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3" w:rsidRPr="00DC1693" w:rsidRDefault="00DC1693" w:rsidP="00DC1693">
      <w:pPr>
        <w:ind w:firstLine="709"/>
        <w:jc w:val="center"/>
        <w:rPr>
          <w:rFonts w:ascii="Arial" w:hAnsi="Arial"/>
          <w:sz w:val="24"/>
          <w:szCs w:val="24"/>
        </w:rPr>
      </w:pPr>
      <w:r w:rsidRPr="00DC1693">
        <w:rPr>
          <w:rFonts w:ascii="Arial" w:hAnsi="Arial"/>
          <w:sz w:val="24"/>
          <w:szCs w:val="24"/>
        </w:rPr>
        <w:t>РОССИЙСКАЯ ФЕДЕРАЦИЯ</w:t>
      </w:r>
    </w:p>
    <w:p w:rsidR="00DC1693" w:rsidRPr="00DC1693" w:rsidRDefault="00DC1693" w:rsidP="00DC1693">
      <w:pPr>
        <w:ind w:firstLine="709"/>
        <w:jc w:val="center"/>
        <w:rPr>
          <w:rFonts w:ascii="Arial" w:hAnsi="Arial"/>
          <w:sz w:val="24"/>
          <w:szCs w:val="24"/>
        </w:rPr>
      </w:pPr>
      <w:r w:rsidRPr="00DC1693">
        <w:rPr>
          <w:rFonts w:ascii="Arial" w:hAnsi="Arial"/>
          <w:sz w:val="24"/>
          <w:szCs w:val="24"/>
        </w:rPr>
        <w:t>ОРЛОВСКАЯ ОБЛАСТЬ</w:t>
      </w:r>
    </w:p>
    <w:p w:rsidR="00DC1693" w:rsidRPr="00DC1693" w:rsidRDefault="00DC1693" w:rsidP="00DC1693">
      <w:pPr>
        <w:ind w:firstLine="709"/>
        <w:jc w:val="center"/>
        <w:rPr>
          <w:rFonts w:ascii="Arial" w:hAnsi="Arial"/>
          <w:sz w:val="24"/>
          <w:szCs w:val="24"/>
        </w:rPr>
      </w:pPr>
      <w:r w:rsidRPr="00DC1693">
        <w:rPr>
          <w:rFonts w:ascii="Arial" w:hAnsi="Arial"/>
          <w:sz w:val="24"/>
          <w:szCs w:val="24"/>
        </w:rPr>
        <w:t>ТРОСНЯНСКИЙ РАЙОН</w:t>
      </w:r>
    </w:p>
    <w:p w:rsidR="00DC1693" w:rsidRPr="00DC1693" w:rsidRDefault="00DC1693" w:rsidP="00DC1693">
      <w:pPr>
        <w:ind w:firstLine="709"/>
        <w:jc w:val="center"/>
        <w:rPr>
          <w:rFonts w:ascii="Arial" w:hAnsi="Arial"/>
          <w:sz w:val="24"/>
          <w:szCs w:val="24"/>
        </w:rPr>
      </w:pPr>
      <w:r w:rsidRPr="00DC1693">
        <w:rPr>
          <w:rFonts w:ascii="Arial" w:hAnsi="Arial"/>
          <w:sz w:val="24"/>
          <w:szCs w:val="24"/>
        </w:rPr>
        <w:t>МУРАВЛЬСКИЙ  СЕЛЬСКИЙ СОВЕТ НАРОДНЫХ ДЕПУТАТОВ</w:t>
      </w:r>
    </w:p>
    <w:p w:rsidR="00DC1693" w:rsidRPr="00DC1693" w:rsidRDefault="00DC1693" w:rsidP="00DC1693">
      <w:pPr>
        <w:ind w:firstLine="709"/>
        <w:jc w:val="center"/>
        <w:rPr>
          <w:rFonts w:ascii="Arial" w:hAnsi="Arial"/>
          <w:sz w:val="24"/>
          <w:szCs w:val="24"/>
        </w:rPr>
      </w:pPr>
    </w:p>
    <w:p w:rsidR="00DC1693" w:rsidRPr="00DC1693" w:rsidRDefault="00DC1693" w:rsidP="00DC1693">
      <w:pPr>
        <w:ind w:firstLine="709"/>
        <w:jc w:val="center"/>
        <w:rPr>
          <w:rFonts w:ascii="Arial" w:hAnsi="Arial"/>
          <w:sz w:val="24"/>
          <w:szCs w:val="24"/>
        </w:rPr>
      </w:pPr>
      <w:r w:rsidRPr="00DC1693">
        <w:rPr>
          <w:rFonts w:ascii="Arial" w:hAnsi="Arial"/>
          <w:sz w:val="24"/>
          <w:szCs w:val="24"/>
        </w:rPr>
        <w:t>РЕШЕНИЕ</w:t>
      </w:r>
    </w:p>
    <w:p w:rsidR="00DC1693" w:rsidRPr="00DC1693" w:rsidRDefault="00DC1693" w:rsidP="00DC1693">
      <w:pPr>
        <w:ind w:firstLine="709"/>
        <w:rPr>
          <w:rFonts w:ascii="Arial" w:hAnsi="Arial"/>
          <w:sz w:val="24"/>
          <w:szCs w:val="24"/>
        </w:rPr>
      </w:pPr>
    </w:p>
    <w:p w:rsidR="00DC1693" w:rsidRPr="00DC1693" w:rsidRDefault="002B08DC" w:rsidP="00DC1693">
      <w:pPr>
        <w:rPr>
          <w:rFonts w:ascii="Arial" w:hAnsi="Arial"/>
          <w:sz w:val="24"/>
          <w:szCs w:val="24"/>
        </w:rPr>
      </w:pPr>
      <w:r>
        <w:rPr>
          <w:rFonts w:ascii="Arial" w:hAnsi="Arial"/>
          <w:sz w:val="24"/>
          <w:szCs w:val="24"/>
        </w:rPr>
        <w:t>06</w:t>
      </w:r>
      <w:r w:rsidR="00DC1693" w:rsidRPr="00DC1693">
        <w:rPr>
          <w:rFonts w:ascii="Arial" w:hAnsi="Arial"/>
          <w:sz w:val="24"/>
          <w:szCs w:val="24"/>
        </w:rPr>
        <w:t xml:space="preserve"> </w:t>
      </w:r>
      <w:r w:rsidR="00DC1693">
        <w:rPr>
          <w:rFonts w:ascii="Arial" w:hAnsi="Arial"/>
          <w:sz w:val="24"/>
          <w:szCs w:val="24"/>
        </w:rPr>
        <w:t>октября 2016</w:t>
      </w:r>
      <w:r w:rsidR="00DC1693" w:rsidRPr="00DC1693">
        <w:rPr>
          <w:rFonts w:ascii="Arial" w:hAnsi="Arial"/>
          <w:sz w:val="24"/>
          <w:szCs w:val="24"/>
        </w:rPr>
        <w:t xml:space="preserve"> года                                                         </w:t>
      </w:r>
      <w:r w:rsidR="00DC1693">
        <w:rPr>
          <w:rFonts w:ascii="Arial" w:hAnsi="Arial"/>
          <w:sz w:val="24"/>
          <w:szCs w:val="24"/>
        </w:rPr>
        <w:t xml:space="preserve">          </w:t>
      </w:r>
      <w:r>
        <w:rPr>
          <w:rFonts w:ascii="Arial" w:hAnsi="Arial"/>
          <w:sz w:val="24"/>
          <w:szCs w:val="24"/>
        </w:rPr>
        <w:t xml:space="preserve">       </w:t>
      </w:r>
      <w:r w:rsidR="00DC1693">
        <w:rPr>
          <w:rFonts w:ascii="Arial" w:hAnsi="Arial"/>
          <w:sz w:val="24"/>
          <w:szCs w:val="24"/>
        </w:rPr>
        <w:t xml:space="preserve"> </w:t>
      </w:r>
      <w:r w:rsidR="00DC1693" w:rsidRPr="00DC1693">
        <w:rPr>
          <w:rFonts w:ascii="Arial" w:hAnsi="Arial"/>
          <w:sz w:val="24"/>
          <w:szCs w:val="24"/>
        </w:rPr>
        <w:t xml:space="preserve">№ </w:t>
      </w:r>
      <w:r>
        <w:rPr>
          <w:rFonts w:ascii="Arial" w:hAnsi="Arial"/>
          <w:sz w:val="24"/>
          <w:szCs w:val="24"/>
        </w:rPr>
        <w:t>3</w:t>
      </w:r>
    </w:p>
    <w:p w:rsidR="00DC1693" w:rsidRPr="00DC1693" w:rsidRDefault="00DC1693" w:rsidP="00DC1693">
      <w:pPr>
        <w:rPr>
          <w:rFonts w:ascii="Arial" w:hAnsi="Arial"/>
          <w:sz w:val="24"/>
          <w:szCs w:val="24"/>
        </w:rPr>
      </w:pPr>
      <w:r w:rsidRPr="00DC1693">
        <w:rPr>
          <w:rFonts w:ascii="Arial" w:hAnsi="Arial"/>
          <w:sz w:val="24"/>
          <w:szCs w:val="24"/>
        </w:rPr>
        <w:t>с. Муравль</w:t>
      </w:r>
    </w:p>
    <w:p w:rsidR="00DC1693" w:rsidRPr="00DC1693" w:rsidRDefault="00DC1693" w:rsidP="00DC1693">
      <w:pPr>
        <w:ind w:firstLine="709"/>
        <w:jc w:val="right"/>
        <w:rPr>
          <w:rFonts w:ascii="Arial" w:hAnsi="Arial"/>
          <w:sz w:val="24"/>
          <w:szCs w:val="24"/>
        </w:rPr>
      </w:pPr>
      <w:r w:rsidRPr="00DC1693">
        <w:rPr>
          <w:rFonts w:ascii="Arial" w:hAnsi="Arial"/>
          <w:sz w:val="24"/>
          <w:szCs w:val="24"/>
        </w:rPr>
        <w:t xml:space="preserve">Принято </w:t>
      </w:r>
      <w:r>
        <w:rPr>
          <w:rFonts w:ascii="Arial" w:hAnsi="Arial"/>
          <w:sz w:val="24"/>
          <w:szCs w:val="24"/>
        </w:rPr>
        <w:t>на 2</w:t>
      </w:r>
      <w:r w:rsidRPr="00DC1693">
        <w:rPr>
          <w:rFonts w:ascii="Arial" w:hAnsi="Arial"/>
          <w:sz w:val="24"/>
          <w:szCs w:val="24"/>
        </w:rPr>
        <w:t xml:space="preserve"> заседании</w:t>
      </w:r>
    </w:p>
    <w:p w:rsidR="00DC1693" w:rsidRPr="00DC1693" w:rsidRDefault="00DC1693" w:rsidP="00DC1693">
      <w:pPr>
        <w:ind w:firstLine="709"/>
        <w:jc w:val="right"/>
        <w:rPr>
          <w:rFonts w:ascii="Arial" w:hAnsi="Arial"/>
          <w:sz w:val="24"/>
          <w:szCs w:val="24"/>
        </w:rPr>
      </w:pPr>
      <w:r w:rsidRPr="00DC1693">
        <w:rPr>
          <w:rFonts w:ascii="Arial" w:hAnsi="Arial"/>
          <w:sz w:val="24"/>
          <w:szCs w:val="24"/>
        </w:rPr>
        <w:t xml:space="preserve">Муравльского сельского Совета </w:t>
      </w:r>
    </w:p>
    <w:p w:rsidR="00DC1693" w:rsidRPr="00DC1693" w:rsidRDefault="00DC1693" w:rsidP="00DC1693">
      <w:pPr>
        <w:ind w:firstLine="709"/>
        <w:jc w:val="right"/>
        <w:rPr>
          <w:rFonts w:ascii="Arial" w:hAnsi="Arial"/>
          <w:sz w:val="24"/>
          <w:szCs w:val="24"/>
        </w:rPr>
      </w:pPr>
      <w:r w:rsidRPr="00DC1693">
        <w:rPr>
          <w:rFonts w:ascii="Arial" w:hAnsi="Arial"/>
          <w:sz w:val="24"/>
          <w:szCs w:val="24"/>
        </w:rPr>
        <w:t>народных депутатов</w:t>
      </w:r>
    </w:p>
    <w:p w:rsidR="009E60AA" w:rsidRPr="00DC1693" w:rsidRDefault="009E60AA" w:rsidP="009E60AA">
      <w:pPr>
        <w:pStyle w:val="ConsPlusTitle"/>
        <w:jc w:val="center"/>
        <w:rPr>
          <w:rFonts w:ascii="Arial" w:hAnsi="Arial" w:cs="Arial"/>
          <w:sz w:val="24"/>
          <w:szCs w:val="24"/>
        </w:rPr>
      </w:pPr>
    </w:p>
    <w:p w:rsidR="009E60AA" w:rsidRPr="00DC1693" w:rsidRDefault="009E60AA" w:rsidP="009E60AA">
      <w:pPr>
        <w:pStyle w:val="ConsPlusTitle"/>
        <w:jc w:val="center"/>
        <w:rPr>
          <w:rFonts w:ascii="Arial" w:hAnsi="Arial" w:cs="Arial"/>
          <w:b w:val="0"/>
          <w:sz w:val="24"/>
          <w:szCs w:val="24"/>
        </w:rPr>
      </w:pPr>
    </w:p>
    <w:p w:rsidR="009E60AA" w:rsidRPr="00DC1693" w:rsidRDefault="00DC1693" w:rsidP="00DC1693">
      <w:pPr>
        <w:pStyle w:val="ConsPlusTitle"/>
        <w:ind w:right="5386"/>
        <w:jc w:val="both"/>
        <w:rPr>
          <w:rFonts w:ascii="Arial" w:hAnsi="Arial" w:cs="Arial"/>
          <w:b w:val="0"/>
          <w:sz w:val="24"/>
          <w:szCs w:val="24"/>
        </w:rPr>
      </w:pPr>
      <w:r>
        <w:rPr>
          <w:rFonts w:ascii="Arial" w:hAnsi="Arial" w:cs="Arial"/>
          <w:b w:val="0"/>
          <w:sz w:val="24"/>
          <w:szCs w:val="24"/>
        </w:rPr>
        <w:t xml:space="preserve">  </w:t>
      </w:r>
      <w:r w:rsidR="009E60AA" w:rsidRPr="00DC1693">
        <w:rPr>
          <w:rFonts w:ascii="Arial" w:hAnsi="Arial" w:cs="Arial"/>
          <w:b w:val="0"/>
          <w:sz w:val="24"/>
          <w:szCs w:val="24"/>
        </w:rPr>
        <w:t>О</w:t>
      </w:r>
      <w:r>
        <w:rPr>
          <w:rFonts w:ascii="Arial" w:hAnsi="Arial" w:cs="Arial"/>
          <w:b w:val="0"/>
          <w:sz w:val="24"/>
          <w:szCs w:val="24"/>
        </w:rPr>
        <w:t xml:space="preserve">б установлении порядка проведения конкурса на замещение вакантной должности муниципальной службы в органах местного самоуправления Муравльского сельского Совета народных депутатов </w:t>
      </w:r>
    </w:p>
    <w:p w:rsidR="009E60AA" w:rsidRPr="00DC1693" w:rsidRDefault="009E60AA" w:rsidP="009E60AA">
      <w:pPr>
        <w:pStyle w:val="ConsPlusNormal"/>
        <w:jc w:val="center"/>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 xml:space="preserve">Рассмотрев проект решения, представленный прокуратурой Троснянского района,  в соответствии с Федеральным </w:t>
      </w:r>
      <w:hyperlink r:id="rId7" w:history="1">
        <w:r w:rsidRPr="00DC1693">
          <w:rPr>
            <w:rFonts w:ascii="Arial" w:hAnsi="Arial" w:cs="Arial"/>
            <w:sz w:val="24"/>
            <w:szCs w:val="24"/>
          </w:rPr>
          <w:t>законом</w:t>
        </w:r>
      </w:hyperlink>
      <w:r w:rsidRPr="00DC1693">
        <w:rPr>
          <w:rFonts w:ascii="Arial" w:hAnsi="Arial" w:cs="Arial"/>
          <w:sz w:val="24"/>
          <w:szCs w:val="24"/>
        </w:rPr>
        <w:t xml:space="preserve"> от 02.03.2007 № 25-ФЗ «О муниципальной службе в Российской Федерации», </w:t>
      </w:r>
      <w:hyperlink r:id="rId8"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w:t>
      </w:r>
      <w:r w:rsidR="002B08DC">
        <w:rPr>
          <w:rFonts w:ascii="Arial" w:hAnsi="Arial" w:cs="Arial"/>
          <w:sz w:val="24"/>
          <w:szCs w:val="24"/>
        </w:rPr>
        <w:t xml:space="preserve"> Уставом Муравльского сельского </w:t>
      </w:r>
      <w:r w:rsidR="001B47DC">
        <w:rPr>
          <w:rFonts w:ascii="Arial" w:hAnsi="Arial" w:cs="Arial"/>
          <w:sz w:val="24"/>
          <w:szCs w:val="24"/>
        </w:rPr>
        <w:t>поселения</w:t>
      </w:r>
      <w:r w:rsidRPr="00DC1693">
        <w:rPr>
          <w:rFonts w:ascii="Arial" w:hAnsi="Arial" w:cs="Arial"/>
          <w:sz w:val="24"/>
          <w:szCs w:val="24"/>
        </w:rPr>
        <w:t>, Муравльский сел</w:t>
      </w:r>
      <w:r w:rsidR="002B08DC">
        <w:rPr>
          <w:rFonts w:ascii="Arial" w:hAnsi="Arial" w:cs="Arial"/>
          <w:sz w:val="24"/>
          <w:szCs w:val="24"/>
        </w:rPr>
        <w:t>ьский Совет народных депутатов Р</w:t>
      </w:r>
      <w:r w:rsidRPr="00DC1693">
        <w:rPr>
          <w:rFonts w:ascii="Arial" w:hAnsi="Arial" w:cs="Arial"/>
          <w:sz w:val="24"/>
          <w:szCs w:val="24"/>
        </w:rPr>
        <w:t>ешил:</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 xml:space="preserve">1. Утвердить </w:t>
      </w:r>
      <w:hyperlink w:anchor="P40" w:history="1">
        <w:r w:rsidRPr="00DC1693">
          <w:rPr>
            <w:rFonts w:ascii="Arial" w:hAnsi="Arial" w:cs="Arial"/>
            <w:sz w:val="24"/>
            <w:szCs w:val="24"/>
          </w:rPr>
          <w:t>Порядок</w:t>
        </w:r>
      </w:hyperlink>
      <w:r w:rsidRPr="00DC1693">
        <w:rPr>
          <w:rFonts w:ascii="Arial" w:hAnsi="Arial" w:cs="Arial"/>
          <w:sz w:val="24"/>
          <w:szCs w:val="24"/>
        </w:rPr>
        <w:t xml:space="preserve"> проведения конкурса на замещение вакантной должности муниципальной службы в  органах местного самоуправления Муравльского сельс</w:t>
      </w:r>
      <w:r w:rsidR="002B08DC">
        <w:rPr>
          <w:rFonts w:ascii="Arial" w:hAnsi="Arial" w:cs="Arial"/>
          <w:sz w:val="24"/>
          <w:szCs w:val="24"/>
        </w:rPr>
        <w:t>кого Совета народных депутатов</w:t>
      </w:r>
      <w:r w:rsidRPr="00DC1693">
        <w:rPr>
          <w:rFonts w:ascii="Arial" w:hAnsi="Arial" w:cs="Arial"/>
          <w:sz w:val="24"/>
          <w:szCs w:val="24"/>
        </w:rPr>
        <w:t xml:space="preserve"> Троснянского района Орловской</w:t>
      </w:r>
      <w:r w:rsidR="00DC1693">
        <w:rPr>
          <w:rFonts w:ascii="Arial" w:hAnsi="Arial" w:cs="Arial"/>
          <w:sz w:val="24"/>
          <w:szCs w:val="24"/>
        </w:rPr>
        <w:t xml:space="preserve"> области согласно приложению</w:t>
      </w:r>
      <w:r w:rsidRPr="00DC1693">
        <w:rPr>
          <w:rFonts w:ascii="Arial" w:hAnsi="Arial" w:cs="Arial"/>
          <w:sz w:val="24"/>
          <w:szCs w:val="24"/>
        </w:rPr>
        <w:t>.</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2. Настоящее решение вступает в силу с момента его официального опубликования.</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3. Опубликовать настоящее решение на официальном сайте администрации сельского поселения.</w:t>
      </w:r>
    </w:p>
    <w:p w:rsidR="009E60AA" w:rsidRDefault="009E60AA" w:rsidP="009E60AA">
      <w:pPr>
        <w:pStyle w:val="ConsPlusNormal"/>
        <w:ind w:firstLine="540"/>
        <w:jc w:val="both"/>
        <w:rPr>
          <w:rFonts w:ascii="Arial" w:hAnsi="Arial" w:cs="Arial"/>
          <w:sz w:val="24"/>
          <w:szCs w:val="24"/>
        </w:rPr>
      </w:pPr>
      <w:r w:rsidRPr="00DC1693">
        <w:rPr>
          <w:rFonts w:ascii="Arial" w:hAnsi="Arial" w:cs="Arial"/>
          <w:sz w:val="24"/>
          <w:szCs w:val="24"/>
        </w:rPr>
        <w:t>4</w:t>
      </w:r>
      <w:r w:rsidR="00DC1693">
        <w:rPr>
          <w:rFonts w:ascii="Arial" w:hAnsi="Arial" w:cs="Arial"/>
          <w:sz w:val="24"/>
          <w:szCs w:val="24"/>
        </w:rPr>
        <w:t>. Контроль за исполнением настоящего решения возлагаю на себя.</w:t>
      </w:r>
    </w:p>
    <w:p w:rsidR="00DC1693" w:rsidRDefault="00DC1693" w:rsidP="009E60AA">
      <w:pPr>
        <w:pStyle w:val="ConsPlusNormal"/>
        <w:ind w:firstLine="540"/>
        <w:jc w:val="both"/>
        <w:rPr>
          <w:rFonts w:ascii="Arial" w:hAnsi="Arial" w:cs="Arial"/>
          <w:sz w:val="24"/>
          <w:szCs w:val="24"/>
        </w:rPr>
      </w:pPr>
    </w:p>
    <w:p w:rsidR="00DC1693" w:rsidRPr="00DC1693" w:rsidRDefault="00DC1693" w:rsidP="009E60AA">
      <w:pPr>
        <w:pStyle w:val="ConsPlusNormal"/>
        <w:ind w:firstLine="540"/>
        <w:jc w:val="both"/>
        <w:rPr>
          <w:rFonts w:ascii="Arial" w:hAnsi="Arial" w:cs="Arial"/>
          <w:sz w:val="24"/>
          <w:szCs w:val="24"/>
        </w:rPr>
      </w:pPr>
      <w:r>
        <w:rPr>
          <w:rFonts w:ascii="Arial" w:hAnsi="Arial" w:cs="Arial"/>
          <w:sz w:val="24"/>
          <w:szCs w:val="24"/>
        </w:rPr>
        <w:t>Глава сельского поселения                                                        Е. Н. Ковалькова</w:t>
      </w: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jc w:val="right"/>
        <w:rPr>
          <w:rFonts w:ascii="Arial" w:hAnsi="Arial" w:cs="Arial"/>
          <w:sz w:val="24"/>
          <w:szCs w:val="24"/>
        </w:rPr>
      </w:pPr>
    </w:p>
    <w:p w:rsidR="009E60AA" w:rsidRPr="00DC1693" w:rsidRDefault="009E60AA" w:rsidP="009E60AA">
      <w:pPr>
        <w:pStyle w:val="ConsPlusNormal"/>
        <w:jc w:val="right"/>
        <w:rPr>
          <w:rFonts w:ascii="Arial" w:hAnsi="Arial" w:cs="Arial"/>
          <w:sz w:val="24"/>
          <w:szCs w:val="24"/>
        </w:rPr>
      </w:pPr>
    </w:p>
    <w:p w:rsidR="009E60AA" w:rsidRPr="00DC1693" w:rsidRDefault="009E60AA" w:rsidP="009E60AA">
      <w:pPr>
        <w:pStyle w:val="ConsPlusNormal"/>
        <w:jc w:val="right"/>
        <w:rPr>
          <w:rFonts w:ascii="Arial" w:hAnsi="Arial" w:cs="Arial"/>
          <w:sz w:val="24"/>
          <w:szCs w:val="24"/>
        </w:rPr>
      </w:pPr>
    </w:p>
    <w:p w:rsidR="009E60AA" w:rsidRDefault="009E60AA" w:rsidP="009E60AA">
      <w:pPr>
        <w:pStyle w:val="ConsPlusNormal"/>
        <w:jc w:val="right"/>
        <w:rPr>
          <w:rFonts w:ascii="Arial" w:hAnsi="Arial" w:cs="Arial"/>
          <w:sz w:val="24"/>
          <w:szCs w:val="24"/>
        </w:rPr>
      </w:pPr>
    </w:p>
    <w:p w:rsidR="00DC1693" w:rsidRPr="00DC1693" w:rsidRDefault="00DC1693" w:rsidP="009E60AA">
      <w:pPr>
        <w:pStyle w:val="ConsPlusNormal"/>
        <w:jc w:val="right"/>
        <w:rPr>
          <w:rFonts w:ascii="Arial" w:hAnsi="Arial" w:cs="Arial"/>
          <w:sz w:val="24"/>
          <w:szCs w:val="24"/>
        </w:rPr>
      </w:pPr>
    </w:p>
    <w:p w:rsidR="009E60AA" w:rsidRPr="00DC1693" w:rsidRDefault="009E60AA" w:rsidP="009E60AA">
      <w:pPr>
        <w:pStyle w:val="ConsPlusNormal"/>
        <w:jc w:val="right"/>
        <w:rPr>
          <w:rFonts w:ascii="Arial" w:hAnsi="Arial" w:cs="Arial"/>
          <w:sz w:val="24"/>
          <w:szCs w:val="24"/>
        </w:rPr>
      </w:pPr>
    </w:p>
    <w:p w:rsidR="009E60AA" w:rsidRPr="00DC1693" w:rsidRDefault="009E60AA" w:rsidP="009E60AA">
      <w:pPr>
        <w:pStyle w:val="1"/>
        <w:spacing w:before="0" w:after="0"/>
        <w:ind w:left="4820" w:firstLine="6"/>
        <w:jc w:val="right"/>
        <w:rPr>
          <w:rFonts w:cs="Arial"/>
          <w:b w:val="0"/>
          <w:color w:val="000000"/>
        </w:rPr>
      </w:pPr>
      <w:r w:rsidRPr="00DC1693">
        <w:rPr>
          <w:rFonts w:cs="Arial"/>
          <w:b w:val="0"/>
        </w:rPr>
        <w:lastRenderedPageBreak/>
        <w:t xml:space="preserve">              </w:t>
      </w:r>
      <w:r w:rsidR="00DC1693">
        <w:rPr>
          <w:rFonts w:cs="Arial"/>
          <w:b w:val="0"/>
          <w:color w:val="000000"/>
        </w:rPr>
        <w:t>Приложение</w:t>
      </w:r>
    </w:p>
    <w:p w:rsidR="009E60AA" w:rsidRPr="00DC1693" w:rsidRDefault="00DC1693" w:rsidP="009E60AA">
      <w:pPr>
        <w:pStyle w:val="1"/>
        <w:spacing w:before="0" w:after="0"/>
        <w:ind w:left="4820" w:firstLine="6"/>
        <w:jc w:val="right"/>
        <w:rPr>
          <w:rFonts w:cs="Arial"/>
          <w:b w:val="0"/>
          <w:color w:val="000000"/>
        </w:rPr>
      </w:pPr>
      <w:r>
        <w:rPr>
          <w:rFonts w:cs="Arial"/>
          <w:b w:val="0"/>
          <w:color w:val="000000"/>
        </w:rPr>
        <w:t xml:space="preserve">к  </w:t>
      </w:r>
      <w:r w:rsidR="009E60AA" w:rsidRPr="00DC1693">
        <w:rPr>
          <w:rFonts w:cs="Arial"/>
          <w:b w:val="0"/>
          <w:color w:val="000000"/>
        </w:rPr>
        <w:t>р</w:t>
      </w:r>
      <w:r>
        <w:rPr>
          <w:rFonts w:cs="Arial"/>
          <w:b w:val="0"/>
          <w:color w:val="000000"/>
        </w:rPr>
        <w:t xml:space="preserve">ешению </w:t>
      </w:r>
      <w:r w:rsidR="009E60AA" w:rsidRPr="00DC1693">
        <w:rPr>
          <w:rFonts w:cs="Arial"/>
          <w:b w:val="0"/>
          <w:color w:val="000000"/>
        </w:rPr>
        <w:t xml:space="preserve"> </w:t>
      </w:r>
      <w:r w:rsidR="009E60AA" w:rsidRPr="00DC1693">
        <w:rPr>
          <w:rFonts w:cs="Arial"/>
        </w:rPr>
        <w:t>Муравльского</w:t>
      </w:r>
      <w:r w:rsidR="009E60AA" w:rsidRPr="00DC1693">
        <w:rPr>
          <w:rFonts w:cs="Arial"/>
          <w:b w:val="0"/>
          <w:color w:val="000000"/>
        </w:rPr>
        <w:t xml:space="preserve"> сельского Совета народных депутатов</w:t>
      </w:r>
    </w:p>
    <w:p w:rsidR="009E60AA" w:rsidRPr="00DC1693" w:rsidRDefault="002B08DC" w:rsidP="009E60AA">
      <w:pPr>
        <w:pStyle w:val="1"/>
        <w:spacing w:before="0" w:after="0"/>
        <w:ind w:left="4820" w:firstLine="6"/>
        <w:jc w:val="right"/>
        <w:rPr>
          <w:rFonts w:cs="Arial"/>
          <w:b w:val="0"/>
          <w:color w:val="000000"/>
        </w:rPr>
      </w:pPr>
      <w:r>
        <w:rPr>
          <w:rFonts w:cs="Arial"/>
          <w:b w:val="0"/>
          <w:color w:val="000000"/>
        </w:rPr>
        <w:t>от 06.10.2016</w:t>
      </w:r>
      <w:r>
        <w:rPr>
          <w:rFonts w:cs="Arial"/>
          <w:b w:val="0"/>
          <w:color w:val="000000"/>
        </w:rPr>
        <w:tab/>
        <w:t>№ 3</w:t>
      </w:r>
    </w:p>
    <w:p w:rsidR="009E60AA" w:rsidRPr="00DC1693" w:rsidRDefault="009E60AA" w:rsidP="009E60AA">
      <w:pPr>
        <w:pStyle w:val="ConsPlusNormal"/>
        <w:jc w:val="right"/>
        <w:rPr>
          <w:rFonts w:ascii="Arial" w:hAnsi="Arial" w:cs="Arial"/>
          <w:sz w:val="24"/>
          <w:szCs w:val="24"/>
        </w:rPr>
      </w:pPr>
    </w:p>
    <w:p w:rsidR="009E60AA" w:rsidRPr="00DC1693" w:rsidRDefault="009E60AA" w:rsidP="009E60AA">
      <w:pPr>
        <w:pStyle w:val="ConsPlusNormal"/>
        <w:jc w:val="center"/>
        <w:rPr>
          <w:rFonts w:ascii="Arial" w:hAnsi="Arial" w:cs="Arial"/>
          <w:sz w:val="24"/>
          <w:szCs w:val="24"/>
        </w:rPr>
      </w:pPr>
      <w:r w:rsidRPr="00DC1693">
        <w:rPr>
          <w:rFonts w:ascii="Arial" w:hAnsi="Arial" w:cs="Arial"/>
          <w:sz w:val="24"/>
          <w:szCs w:val="24"/>
        </w:rPr>
        <w:t>ПОЛОЖЕНИЕ</w:t>
      </w:r>
    </w:p>
    <w:p w:rsidR="009E60AA" w:rsidRPr="00DC1693" w:rsidRDefault="002B08DC" w:rsidP="009E60AA">
      <w:pPr>
        <w:pStyle w:val="ConsPlusNormal"/>
        <w:jc w:val="center"/>
        <w:rPr>
          <w:rFonts w:ascii="Arial" w:hAnsi="Arial" w:cs="Arial"/>
          <w:sz w:val="24"/>
          <w:szCs w:val="24"/>
        </w:rPr>
      </w:pPr>
      <w:bookmarkStart w:id="0" w:name="P40"/>
      <w:bookmarkEnd w:id="0"/>
      <w:r>
        <w:rPr>
          <w:rFonts w:ascii="Arial" w:hAnsi="Arial" w:cs="Arial"/>
          <w:sz w:val="24"/>
          <w:szCs w:val="24"/>
        </w:rPr>
        <w:t>о</w:t>
      </w:r>
      <w:r w:rsidR="009E60AA" w:rsidRPr="00DC1693">
        <w:rPr>
          <w:rFonts w:ascii="Arial" w:hAnsi="Arial" w:cs="Arial"/>
          <w:sz w:val="24"/>
          <w:szCs w:val="24"/>
        </w:rPr>
        <w:t xml:space="preserve"> проведении конкурса на замещение вакантной должности муниципальной службы в  органах местного самоуправления Муравльского сельс</w:t>
      </w:r>
      <w:r w:rsidR="00DC1693">
        <w:rPr>
          <w:rFonts w:ascii="Arial" w:hAnsi="Arial" w:cs="Arial"/>
          <w:sz w:val="24"/>
          <w:szCs w:val="24"/>
        </w:rPr>
        <w:t xml:space="preserve">кого Совета народных депутатов </w:t>
      </w:r>
      <w:r w:rsidR="009E60AA" w:rsidRPr="00DC1693">
        <w:rPr>
          <w:rFonts w:ascii="Arial" w:hAnsi="Arial" w:cs="Arial"/>
          <w:sz w:val="24"/>
          <w:szCs w:val="24"/>
        </w:rPr>
        <w:t xml:space="preserve">Троснянского района Орловской области </w:t>
      </w:r>
    </w:p>
    <w:p w:rsidR="009E60AA" w:rsidRPr="00DC1693" w:rsidRDefault="009E60AA" w:rsidP="009E60AA">
      <w:pPr>
        <w:pStyle w:val="ConsPlusNormal"/>
        <w:jc w:val="center"/>
        <w:rPr>
          <w:rFonts w:ascii="Arial" w:hAnsi="Arial" w:cs="Arial"/>
          <w:sz w:val="24"/>
          <w:szCs w:val="24"/>
        </w:rPr>
      </w:pPr>
    </w:p>
    <w:p w:rsidR="009E60AA" w:rsidRPr="00DC1693" w:rsidRDefault="009E60AA" w:rsidP="009E60AA">
      <w:pPr>
        <w:pStyle w:val="ConsPlusNormal"/>
        <w:ind w:firstLine="567"/>
        <w:rPr>
          <w:rFonts w:ascii="Arial" w:hAnsi="Arial" w:cs="Arial"/>
          <w:sz w:val="24"/>
          <w:szCs w:val="24"/>
        </w:rPr>
      </w:pPr>
      <w:r w:rsidRPr="00DC1693">
        <w:rPr>
          <w:rFonts w:ascii="Arial" w:hAnsi="Arial" w:cs="Arial"/>
          <w:sz w:val="24"/>
          <w:szCs w:val="24"/>
        </w:rPr>
        <w:t>Статья 1</w:t>
      </w:r>
    </w:p>
    <w:p w:rsidR="009E60AA" w:rsidRPr="00DC1693" w:rsidRDefault="009E60AA" w:rsidP="009E60AA">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1. </w:t>
      </w:r>
      <w:r w:rsidRPr="00DC1693">
        <w:rPr>
          <w:rFonts w:ascii="Arial" w:eastAsia="Calibri" w:hAnsi="Arial" w:cs="Arial"/>
          <w:color w:val="000000"/>
          <w:sz w:val="24"/>
          <w:szCs w:val="24"/>
          <w:lang w:eastAsia="en-US"/>
        </w:rPr>
        <w:t xml:space="preserve">Настоящее Положение разработано в соответствии с </w:t>
      </w:r>
      <w:r w:rsidRPr="00DC1693">
        <w:rPr>
          <w:rFonts w:ascii="Arial" w:hAnsi="Arial" w:cs="Arial"/>
          <w:sz w:val="24"/>
          <w:szCs w:val="24"/>
        </w:rPr>
        <w:t xml:space="preserve">Федеральным </w:t>
      </w:r>
      <w:hyperlink r:id="rId9" w:history="1">
        <w:r w:rsidRPr="00DC1693">
          <w:rPr>
            <w:rFonts w:ascii="Arial" w:hAnsi="Arial" w:cs="Arial"/>
            <w:sz w:val="24"/>
            <w:szCs w:val="24"/>
          </w:rPr>
          <w:t>законом</w:t>
        </w:r>
      </w:hyperlink>
      <w:r w:rsidRPr="00DC1693">
        <w:rPr>
          <w:rFonts w:ascii="Arial" w:hAnsi="Arial" w:cs="Arial"/>
          <w:sz w:val="24"/>
          <w:szCs w:val="24"/>
        </w:rPr>
        <w:t xml:space="preserve"> от 02.03.2007 № 25-ФЗ «О муниципальной службе в Российской Федерации», </w:t>
      </w:r>
      <w:hyperlink r:id="rId10"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 Уставом Муравльского сельс</w:t>
      </w:r>
      <w:r w:rsidR="00DC1693">
        <w:rPr>
          <w:rFonts w:ascii="Arial" w:hAnsi="Arial" w:cs="Arial"/>
          <w:sz w:val="24"/>
          <w:szCs w:val="24"/>
        </w:rPr>
        <w:t xml:space="preserve">кого Совета народных депутатов </w:t>
      </w:r>
      <w:r w:rsidRPr="00DC1693">
        <w:rPr>
          <w:rFonts w:ascii="Arial" w:eastAsia="Calibri" w:hAnsi="Arial" w:cs="Arial"/>
          <w:color w:val="000000"/>
          <w:sz w:val="24"/>
          <w:szCs w:val="24"/>
          <w:lang w:eastAsia="en-US"/>
        </w:rPr>
        <w:t>и устанавливает порядок подготовки и проведения конкурса на замещение вакантной должности муниципальной службы в органах местного самоуправления</w:t>
      </w:r>
      <w:r w:rsidRPr="00DC1693">
        <w:rPr>
          <w:rFonts w:ascii="Arial" w:hAnsi="Arial" w:cs="Arial"/>
          <w:sz w:val="24"/>
          <w:szCs w:val="24"/>
        </w:rPr>
        <w:t xml:space="preserve"> Муравльского</w:t>
      </w:r>
      <w:r w:rsidRPr="00DC1693">
        <w:rPr>
          <w:rFonts w:ascii="Arial" w:eastAsia="Calibri" w:hAnsi="Arial" w:cs="Arial"/>
          <w:color w:val="000000"/>
          <w:sz w:val="24"/>
          <w:szCs w:val="24"/>
          <w:lang w:eastAsia="en-US"/>
        </w:rPr>
        <w:t xml:space="preserve"> сельс</w:t>
      </w:r>
      <w:r w:rsidR="002B08DC">
        <w:rPr>
          <w:rFonts w:ascii="Arial" w:eastAsia="Calibri" w:hAnsi="Arial" w:cs="Arial"/>
          <w:color w:val="000000"/>
          <w:sz w:val="24"/>
          <w:szCs w:val="24"/>
          <w:lang w:eastAsia="en-US"/>
        </w:rPr>
        <w:t>кого Совета народных депутатов</w:t>
      </w:r>
      <w:r w:rsidRPr="00DC1693">
        <w:rPr>
          <w:rFonts w:ascii="Arial" w:eastAsia="Calibri" w:hAnsi="Arial" w:cs="Arial"/>
          <w:color w:val="000000"/>
          <w:sz w:val="24"/>
          <w:szCs w:val="24"/>
          <w:lang w:eastAsia="en-US"/>
        </w:rPr>
        <w:t>.</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color w:val="000000"/>
          <w:sz w:val="24"/>
          <w:szCs w:val="24"/>
        </w:rPr>
        <w:t xml:space="preserve">2.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w:t>
      </w:r>
      <w:r w:rsidRPr="00DC1693">
        <w:rPr>
          <w:rFonts w:ascii="Arial" w:hAnsi="Arial" w:cs="Arial"/>
          <w:sz w:val="24"/>
          <w:szCs w:val="24"/>
        </w:rPr>
        <w:t>деп</w:t>
      </w:r>
      <w:r w:rsidR="0090502B">
        <w:rPr>
          <w:rFonts w:ascii="Arial" w:hAnsi="Arial" w:cs="Arial"/>
          <w:sz w:val="24"/>
          <w:szCs w:val="24"/>
        </w:rPr>
        <w:t>утатов, администрации сельского поселения</w:t>
      </w:r>
      <w:r w:rsidRPr="00DC1693">
        <w:rPr>
          <w:rFonts w:ascii="Arial" w:hAnsi="Arial" w:cs="Arial"/>
          <w:sz w:val="24"/>
          <w:szCs w:val="24"/>
        </w:rPr>
        <w:t>, ином органе местного самоуправления.</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3. Конкурс проводится в целях:</w:t>
      </w:r>
    </w:p>
    <w:p w:rsidR="009E60AA" w:rsidRPr="00DC1693" w:rsidRDefault="009E60AA" w:rsidP="009E60AA">
      <w:pPr>
        <w:pStyle w:val="ConsPlusNormal"/>
        <w:ind w:firstLine="539"/>
        <w:jc w:val="both"/>
        <w:rPr>
          <w:rFonts w:ascii="Arial" w:hAnsi="Arial" w:cs="Arial"/>
          <w:color w:val="000000"/>
          <w:sz w:val="24"/>
          <w:szCs w:val="24"/>
        </w:rPr>
      </w:pPr>
      <w:r w:rsidRPr="00DC1693">
        <w:rPr>
          <w:rFonts w:ascii="Arial" w:hAnsi="Arial" w:cs="Arial"/>
          <w:color w:val="000000"/>
          <w:sz w:val="24"/>
          <w:szCs w:val="24"/>
        </w:rPr>
        <w:t xml:space="preserve">- обеспечения равного доступа граждан </w:t>
      </w:r>
      <w:r w:rsidRPr="00DC1693">
        <w:rPr>
          <w:rFonts w:ascii="Arial" w:eastAsia="Calibri" w:hAnsi="Arial" w:cs="Arial"/>
          <w:color w:val="000000"/>
          <w:spacing w:val="9"/>
          <w:sz w:val="24"/>
          <w:szCs w:val="24"/>
          <w:lang w:eastAsia="en-US"/>
        </w:rPr>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DC1693">
        <w:rPr>
          <w:rFonts w:ascii="Arial" w:hAnsi="Arial" w:cs="Arial"/>
          <w:color w:val="000000"/>
          <w:sz w:val="24"/>
          <w:szCs w:val="24"/>
        </w:rPr>
        <w:t>,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xml:space="preserve">- совершенствования работы по подбору, расстановке и обновлению кадров органов местного самоуправления </w:t>
      </w:r>
      <w:r w:rsidRPr="00DC1693">
        <w:rPr>
          <w:rFonts w:ascii="Arial" w:hAnsi="Arial" w:cs="Arial"/>
          <w:sz w:val="24"/>
          <w:szCs w:val="24"/>
        </w:rPr>
        <w:t>Муравльского</w:t>
      </w:r>
      <w:r w:rsidR="0090502B">
        <w:rPr>
          <w:rFonts w:ascii="Arial" w:hAnsi="Arial" w:cs="Arial"/>
          <w:color w:val="auto"/>
          <w:spacing w:val="0"/>
          <w:sz w:val="24"/>
          <w:szCs w:val="24"/>
        </w:rPr>
        <w:t xml:space="preserve"> сельского Совета народных депутатов</w:t>
      </w:r>
      <w:r w:rsidRPr="00DC1693">
        <w:rPr>
          <w:rFonts w:ascii="Arial" w:hAnsi="Arial" w:cs="Arial"/>
          <w:color w:val="auto"/>
          <w:spacing w:val="0"/>
          <w:sz w:val="24"/>
          <w:szCs w:val="24"/>
        </w:rPr>
        <w:t>;</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формирования высокопрофессионального кадрового состава органов местного самоуправления</w:t>
      </w:r>
      <w:r w:rsidRPr="00DC1693">
        <w:rPr>
          <w:rFonts w:ascii="Arial" w:hAnsi="Arial" w:cs="Arial"/>
          <w:sz w:val="24"/>
          <w:szCs w:val="24"/>
        </w:rPr>
        <w:t xml:space="preserve"> Муравльского</w:t>
      </w:r>
      <w:r w:rsidR="0090502B">
        <w:rPr>
          <w:rFonts w:ascii="Arial" w:hAnsi="Arial" w:cs="Arial"/>
          <w:color w:val="auto"/>
          <w:spacing w:val="0"/>
          <w:sz w:val="24"/>
          <w:szCs w:val="24"/>
        </w:rPr>
        <w:t xml:space="preserve"> сельского Совета народных депутатов</w:t>
      </w:r>
      <w:r w:rsidRPr="00DC1693">
        <w:rPr>
          <w:rFonts w:ascii="Arial" w:hAnsi="Arial" w:cs="Arial"/>
          <w:color w:val="auto"/>
          <w:spacing w:val="0"/>
          <w:sz w:val="24"/>
          <w:szCs w:val="24"/>
        </w:rPr>
        <w:t>.</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4. Конкурс проводится на замещение вакантной старшей, ведущей и главной должности муниципальной службы.</w:t>
      </w:r>
    </w:p>
    <w:p w:rsidR="009E60AA" w:rsidRPr="00DC1693" w:rsidRDefault="009E60AA" w:rsidP="009E60AA">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5. </w:t>
      </w:r>
      <w:r w:rsidRPr="00DC1693">
        <w:rPr>
          <w:rFonts w:ascii="Arial" w:eastAsia="Calibri" w:hAnsi="Arial" w:cs="Arial"/>
          <w:color w:val="000000"/>
          <w:sz w:val="24"/>
          <w:szCs w:val="24"/>
          <w:lang w:eastAsia="en-US"/>
        </w:rPr>
        <w:t xml:space="preserve"> Конкурс на замещение вакантной муниципальной должности муниципальной службы не проводится:</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заключении срочного трудового договора;</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местного самоуправления </w:t>
      </w:r>
      <w:r w:rsidR="00D836B8">
        <w:rPr>
          <w:rFonts w:ascii="Arial" w:hAnsi="Arial" w:cs="Arial"/>
          <w:spacing w:val="0"/>
          <w:sz w:val="24"/>
          <w:szCs w:val="24"/>
        </w:rPr>
        <w:t>сельского Совета народных депутатов</w:t>
      </w:r>
      <w:r w:rsidRPr="00DC1693">
        <w:rPr>
          <w:rFonts w:ascii="Arial" w:hAnsi="Arial" w:cs="Arial"/>
          <w:spacing w:val="0"/>
          <w:sz w:val="24"/>
          <w:szCs w:val="24"/>
        </w:rPr>
        <w:t>;</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lastRenderedPageBreak/>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случае сокращения должностей муниципальной службы;</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при назначении на должности муниципальной службы, относящиеся к группе младших должностей муниципальной службы;</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6.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11" w:history="1">
        <w:r w:rsidRPr="00DC1693">
          <w:rPr>
            <w:rFonts w:ascii="Arial" w:hAnsi="Arial" w:cs="Arial"/>
            <w:sz w:val="24"/>
            <w:szCs w:val="24"/>
          </w:rPr>
          <w:t>Законом</w:t>
        </w:r>
      </w:hyperlink>
      <w:r w:rsidRPr="00DC1693">
        <w:rPr>
          <w:rFonts w:ascii="Arial" w:hAnsi="Arial" w:cs="Arial"/>
          <w:sz w:val="24"/>
          <w:szCs w:val="24"/>
        </w:rPr>
        <w:t xml:space="preserve"> Орловской области от 09.01.2008 № 736-ОЗ «О муниципальной службе в Орловской области»</w:t>
      </w:r>
      <w:r w:rsidRPr="00DC1693">
        <w:rPr>
          <w:rFonts w:ascii="Arial" w:hAnsi="Arial" w:cs="Arial"/>
          <w:spacing w:val="0"/>
          <w:sz w:val="24"/>
          <w:szCs w:val="24"/>
        </w:rPr>
        <w:t>.</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E60AA" w:rsidRPr="00DC1693" w:rsidRDefault="009E60AA" w:rsidP="009E60AA">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 xml:space="preserve">7. </w:t>
      </w:r>
      <w:r w:rsidRPr="00DC1693">
        <w:rPr>
          <w:rFonts w:ascii="Arial" w:eastAsia="Calibri" w:hAnsi="Arial" w:cs="Arial"/>
          <w:color w:val="000000"/>
          <w:sz w:val="24"/>
          <w:szCs w:val="24"/>
          <w:lang w:eastAsia="en-US"/>
        </w:rPr>
        <w:t>Право на участие в конкурсе имеют граждане,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8. Для проведения конкурсов на замещение вакантных должностей муниципальной службы органом местного самоуправления формируется конкурсная комиссия</w:t>
      </w:r>
      <w:r w:rsidRPr="00DC1693">
        <w:rPr>
          <w:rFonts w:ascii="Arial" w:hAnsi="Arial" w:cs="Arial"/>
          <w:color w:val="FF0000"/>
          <w:spacing w:val="0"/>
          <w:sz w:val="24"/>
          <w:szCs w:val="24"/>
        </w:rPr>
        <w:t xml:space="preserve"> </w:t>
      </w:r>
      <w:r w:rsidRPr="00DC1693">
        <w:rPr>
          <w:rFonts w:ascii="Arial" w:hAnsi="Arial" w:cs="Arial"/>
          <w:spacing w:val="0"/>
          <w:sz w:val="24"/>
          <w:szCs w:val="24"/>
        </w:rPr>
        <w:t>в количестве пяти человек, действующая на постоянной основе.</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Конкурсная комиссия состоит из председателя, заместителя председателя, секретаря и членов комиссии.</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Ведение делопроизводства конкурсной комиссии осуществляет секретарь комиссии.</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Состав конкурсной комиссии формируется таким образом, чтобы была исключена возможность возникновения конфликтов интересов.</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9E60AA" w:rsidRPr="00DC1693" w:rsidRDefault="009E60AA" w:rsidP="009E60AA">
      <w:pPr>
        <w:pStyle w:val="ConsPlusNormal"/>
        <w:ind w:firstLine="540"/>
        <w:jc w:val="both"/>
        <w:rPr>
          <w:rFonts w:ascii="Arial" w:eastAsia="Calibri" w:hAnsi="Arial" w:cs="Arial"/>
          <w:color w:val="000000"/>
          <w:sz w:val="24"/>
          <w:szCs w:val="24"/>
          <w:lang w:eastAsia="en-US"/>
        </w:rPr>
      </w:pP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Статья 2. </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1. Конкурс объявляется правовым актом руководителя органа местного самоуправления.</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2. Орган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сообщение о проведении конкурса и приеме документов для участия в нем не позднее, чем за 20 календарных дней до начала проведения конкурса.</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lastRenderedPageBreak/>
        <w:t xml:space="preserve">3. В сообщении о конкурсе указываются:   </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наименование вакантной должности муниципальной службы;</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требования, предъявляемые к претенденту на замещение вакантной должности муниципальной службы;</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проект трудового договора;</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перечень документов для представления в конкурсную комиссию;</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время и место приема документов;</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срок, до истечения которого принимаются указанные документы;</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дата, время, место и условия проведения конкурса;</w:t>
      </w:r>
    </w:p>
    <w:p w:rsidR="009E60AA" w:rsidRPr="00DC1693" w:rsidRDefault="009E60AA" w:rsidP="009E60AA">
      <w:pPr>
        <w:autoSpaceDE w:val="0"/>
        <w:autoSpaceDN w:val="0"/>
        <w:adjustRightInd w:val="0"/>
        <w:ind w:firstLine="540"/>
        <w:rPr>
          <w:rFonts w:ascii="Arial" w:hAnsi="Arial" w:cs="Arial"/>
          <w:color w:val="auto"/>
          <w:spacing w:val="0"/>
          <w:sz w:val="24"/>
          <w:szCs w:val="24"/>
        </w:rPr>
      </w:pPr>
      <w:r w:rsidRPr="00DC1693">
        <w:rPr>
          <w:rFonts w:ascii="Arial" w:hAnsi="Arial" w:cs="Arial"/>
          <w:color w:val="auto"/>
          <w:spacing w:val="0"/>
          <w:sz w:val="24"/>
          <w:szCs w:val="24"/>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9E60AA" w:rsidRPr="00DC1693" w:rsidRDefault="009E60AA" w:rsidP="009E60AA">
      <w:pPr>
        <w:autoSpaceDE w:val="0"/>
        <w:autoSpaceDN w:val="0"/>
        <w:adjustRightInd w:val="0"/>
        <w:ind w:firstLine="540"/>
        <w:rPr>
          <w:rFonts w:ascii="Arial" w:hAnsi="Arial" w:cs="Arial"/>
          <w:spacing w:val="0"/>
          <w:sz w:val="24"/>
          <w:szCs w:val="24"/>
        </w:rPr>
      </w:pPr>
      <w:r w:rsidRPr="00DC1693">
        <w:rPr>
          <w:rFonts w:ascii="Arial" w:hAnsi="Arial" w:cs="Arial"/>
          <w:spacing w:val="0"/>
          <w:sz w:val="24"/>
          <w:szCs w:val="24"/>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 xml:space="preserve">5. Гражданин, изъявивший желание участвовать в конкурсе, представляет </w:t>
      </w:r>
      <w:r w:rsidRPr="00DC1693">
        <w:rPr>
          <w:rFonts w:ascii="Arial" w:hAnsi="Arial" w:cs="Arial"/>
          <w:bCs/>
          <w:sz w:val="24"/>
          <w:szCs w:val="24"/>
        </w:rPr>
        <w:t>в конкурсную комиссию следующее документы</w:t>
      </w:r>
      <w:r w:rsidRPr="00DC1693">
        <w:rPr>
          <w:rFonts w:ascii="Arial" w:hAnsi="Arial" w:cs="Arial"/>
          <w:sz w:val="24"/>
          <w:szCs w:val="24"/>
        </w:rPr>
        <w:t xml:space="preserve">:  </w:t>
      </w:r>
    </w:p>
    <w:p w:rsidR="009E60AA" w:rsidRPr="00DC1693" w:rsidRDefault="009E60AA" w:rsidP="009E60AA">
      <w:pPr>
        <w:pStyle w:val="ConsPlusNormal"/>
        <w:ind w:firstLine="540"/>
        <w:jc w:val="both"/>
        <w:rPr>
          <w:rFonts w:ascii="Arial" w:eastAsia="Calibri" w:hAnsi="Arial" w:cs="Arial"/>
          <w:color w:val="000000"/>
          <w:sz w:val="24"/>
          <w:szCs w:val="24"/>
          <w:lang w:eastAsia="en-US"/>
        </w:rPr>
      </w:pPr>
      <w:r w:rsidRPr="00DC1693">
        <w:rPr>
          <w:rFonts w:ascii="Arial" w:hAnsi="Arial" w:cs="Arial"/>
          <w:sz w:val="24"/>
          <w:szCs w:val="24"/>
        </w:rPr>
        <w:t>1) п</w:t>
      </w:r>
      <w:r w:rsidRPr="00DC1693">
        <w:rPr>
          <w:rFonts w:ascii="Arial" w:eastAsia="Calibri" w:hAnsi="Arial" w:cs="Arial"/>
          <w:color w:val="000000"/>
          <w:sz w:val="24"/>
          <w:szCs w:val="24"/>
          <w:lang w:eastAsia="en-US"/>
        </w:rPr>
        <w:t>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 (с указанием согласия на обработку всех персональных данных и разрешением передачи их третьим лицам).</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 xml:space="preserve">2) собственноручно заполненную и подписанную анкету по </w:t>
      </w:r>
      <w:hyperlink r:id="rId12" w:history="1">
        <w:r w:rsidRPr="00DC1693">
          <w:rPr>
            <w:rFonts w:ascii="Arial" w:hAnsi="Arial" w:cs="Arial"/>
            <w:sz w:val="24"/>
            <w:szCs w:val="24"/>
          </w:rPr>
          <w:t>форме</w:t>
        </w:r>
      </w:hyperlink>
      <w:r w:rsidRPr="00DC1693">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3) паспорт;</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4) трудовую книжку, за исключением случаев, когда трудовой договор (контракт) заключается впервые;</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5) документ об образовании;</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60AA" w:rsidRPr="00DC1693" w:rsidRDefault="009E60AA" w:rsidP="009E60AA">
      <w:pPr>
        <w:autoSpaceDE w:val="0"/>
        <w:autoSpaceDN w:val="0"/>
        <w:adjustRightInd w:val="0"/>
        <w:ind w:firstLine="539"/>
        <w:rPr>
          <w:rFonts w:ascii="Arial" w:hAnsi="Arial" w:cs="Arial"/>
          <w:spacing w:val="0"/>
          <w:sz w:val="24"/>
          <w:szCs w:val="24"/>
        </w:rPr>
      </w:pPr>
      <w:r w:rsidRPr="00DC1693">
        <w:rPr>
          <w:rFonts w:ascii="Arial" w:hAnsi="Arial" w:cs="Arial"/>
          <w:spacing w:val="0"/>
          <w:sz w:val="24"/>
          <w:szCs w:val="24"/>
        </w:rPr>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9E60AA" w:rsidRPr="00DC1693" w:rsidRDefault="009E60AA" w:rsidP="009E60AA">
      <w:pPr>
        <w:autoSpaceDE w:val="0"/>
        <w:autoSpaceDN w:val="0"/>
        <w:adjustRightInd w:val="0"/>
        <w:ind w:firstLine="539"/>
        <w:rPr>
          <w:rFonts w:ascii="Arial" w:hAnsi="Arial" w:cs="Arial"/>
          <w:spacing w:val="0"/>
          <w:sz w:val="24"/>
          <w:szCs w:val="24"/>
        </w:rPr>
      </w:pPr>
      <w:r w:rsidRPr="00DC1693">
        <w:rPr>
          <w:rFonts w:ascii="Arial" w:hAnsi="Arial" w:cs="Arial"/>
          <w:spacing w:val="0"/>
          <w:sz w:val="24"/>
          <w:szCs w:val="24"/>
        </w:rPr>
        <w:t>Претенденту на участие в конкурсе секретарем комиссии выдается уведомление о принятии документов.</w:t>
      </w:r>
    </w:p>
    <w:p w:rsidR="009E60AA" w:rsidRPr="00DC1693" w:rsidRDefault="009E60AA" w:rsidP="009E60AA">
      <w:pPr>
        <w:autoSpaceDE w:val="0"/>
        <w:autoSpaceDN w:val="0"/>
        <w:adjustRightInd w:val="0"/>
        <w:ind w:firstLine="426"/>
        <w:rPr>
          <w:rFonts w:ascii="Arial" w:hAnsi="Arial" w:cs="Arial"/>
          <w:color w:val="auto"/>
          <w:spacing w:val="0"/>
          <w:sz w:val="24"/>
          <w:szCs w:val="24"/>
        </w:rPr>
      </w:pPr>
      <w:r w:rsidRPr="00DC1693">
        <w:rPr>
          <w:rFonts w:ascii="Arial" w:hAnsi="Arial" w:cs="Arial"/>
          <w:color w:val="auto"/>
          <w:spacing w:val="0"/>
          <w:sz w:val="24"/>
          <w:szCs w:val="24"/>
        </w:rPr>
        <w:t>6. Достоверность сведений, представленных гражданином на имя представителя нанимателя, подлежит проверке.</w:t>
      </w:r>
    </w:p>
    <w:p w:rsidR="009E60AA" w:rsidRPr="00DC1693" w:rsidRDefault="009E60AA" w:rsidP="009E60AA">
      <w:pPr>
        <w:pStyle w:val="ConsPlusNormal"/>
        <w:ind w:firstLine="540"/>
        <w:jc w:val="both"/>
        <w:rPr>
          <w:rFonts w:ascii="Arial" w:hAnsi="Arial" w:cs="Arial"/>
          <w:sz w:val="24"/>
          <w:szCs w:val="24"/>
        </w:rPr>
      </w:pP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Статья 3.</w:t>
      </w:r>
    </w:p>
    <w:p w:rsidR="009E60AA" w:rsidRPr="00DC1693" w:rsidRDefault="009E60AA" w:rsidP="009E60AA">
      <w:pPr>
        <w:pStyle w:val="ConsPlusNormal"/>
        <w:numPr>
          <w:ilvl w:val="0"/>
          <w:numId w:val="1"/>
        </w:numPr>
        <w:ind w:left="0" w:firstLine="567"/>
        <w:jc w:val="both"/>
        <w:rPr>
          <w:rFonts w:ascii="Arial" w:hAnsi="Arial" w:cs="Arial"/>
          <w:sz w:val="24"/>
          <w:szCs w:val="24"/>
        </w:rPr>
      </w:pPr>
      <w:bookmarkStart w:id="1" w:name="Par0"/>
      <w:bookmarkEnd w:id="1"/>
      <w:r w:rsidRPr="00DC1693">
        <w:rPr>
          <w:rFonts w:ascii="Arial" w:hAnsi="Arial" w:cs="Arial"/>
          <w:sz w:val="24"/>
          <w:szCs w:val="24"/>
        </w:rPr>
        <w:t xml:space="preserve">По окончании срока приема документов председатель комиссии назначает день проведения заседания для решения вопроса о допуске граждан к </w:t>
      </w:r>
      <w:r w:rsidRPr="00DC1693">
        <w:rPr>
          <w:rFonts w:ascii="Arial" w:hAnsi="Arial" w:cs="Arial"/>
          <w:sz w:val="24"/>
          <w:szCs w:val="24"/>
        </w:rPr>
        <w:lastRenderedPageBreak/>
        <w:t>участию в конкурсе. О дне проведения такого заседания секретарь комиссии уведомляет каждого члена комиссии.</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Каждый член конкурсной комиссии имеет право лично ознакомиться с документами, представленными каждым кандидатом.</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 xml:space="preserve">Обсуждение документов кандидатов происходит без участия и без присутствия кандидатов. </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В случае возникновения необходимости дачи пояснений по представленным документам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Гражданин не допускается 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Орловской области о муниципальной службе для поступления на муниципальную службу и ее прохождения.</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О принятом решении каждому кандидату направляется письменное уведомление.</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 В случае отказа в допуске к участию в конкурсе уведомление должно содержать основания принятия такого решения. </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Кандидат, не допущенный к участию в конкурсе, вправе обжаловать решение о недопущении его к участию в конкурсе в судебном порядке.</w:t>
      </w:r>
    </w:p>
    <w:p w:rsidR="009E60AA" w:rsidRPr="00DC1693" w:rsidRDefault="009E60AA" w:rsidP="009E60AA">
      <w:pPr>
        <w:pStyle w:val="ConsPlusNormal"/>
        <w:numPr>
          <w:ilvl w:val="0"/>
          <w:numId w:val="1"/>
        </w:numPr>
        <w:ind w:left="0" w:firstLine="567"/>
        <w:jc w:val="both"/>
        <w:rPr>
          <w:rFonts w:ascii="Arial" w:hAnsi="Arial" w:cs="Arial"/>
          <w:sz w:val="24"/>
          <w:szCs w:val="24"/>
        </w:rPr>
      </w:pPr>
      <w:r w:rsidRPr="00DC1693">
        <w:rPr>
          <w:rFonts w:ascii="Arial" w:hAnsi="Arial" w:cs="Arial"/>
          <w:sz w:val="24"/>
          <w:szCs w:val="24"/>
        </w:rPr>
        <w:t>В случае, если до участия в конкурсе не допускается ни один из кандидатов, 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9E60AA" w:rsidRPr="00DC1693" w:rsidRDefault="009E60AA" w:rsidP="009E60AA">
      <w:pPr>
        <w:pStyle w:val="ConsPlusNormal"/>
        <w:ind w:left="1467"/>
        <w:jc w:val="both"/>
        <w:rPr>
          <w:rFonts w:ascii="Arial" w:hAnsi="Arial" w:cs="Arial"/>
          <w:sz w:val="24"/>
          <w:szCs w:val="24"/>
        </w:rPr>
      </w:pPr>
    </w:p>
    <w:p w:rsidR="009E60AA" w:rsidRPr="00DC1693" w:rsidRDefault="009E60AA" w:rsidP="009E60AA">
      <w:pPr>
        <w:pStyle w:val="ConsPlusNormal"/>
        <w:ind w:left="567"/>
        <w:jc w:val="both"/>
        <w:rPr>
          <w:rFonts w:ascii="Arial" w:hAnsi="Arial" w:cs="Arial"/>
          <w:sz w:val="24"/>
          <w:szCs w:val="24"/>
        </w:rPr>
      </w:pPr>
      <w:r w:rsidRPr="00DC1693">
        <w:rPr>
          <w:rFonts w:ascii="Arial" w:hAnsi="Arial" w:cs="Arial"/>
          <w:sz w:val="24"/>
          <w:szCs w:val="24"/>
        </w:rPr>
        <w:t xml:space="preserve">Статья 4. </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Каждый кандидат, допущенный до участия в конкурсе, в письменном виде уведомляется о дате и времени его проведения.</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 Для проведения конкурса секретарь конкурсной комиссии по каждому кандидату оформляет оценочный </w:t>
      </w:r>
      <w:hyperlink r:id="rId13" w:history="1">
        <w:r w:rsidRPr="00DC1693">
          <w:rPr>
            <w:rFonts w:ascii="Arial" w:hAnsi="Arial" w:cs="Arial"/>
            <w:sz w:val="24"/>
            <w:szCs w:val="24"/>
          </w:rPr>
          <w:t>лист</w:t>
        </w:r>
      </w:hyperlink>
      <w:r w:rsidRPr="00DC1693">
        <w:rPr>
          <w:rFonts w:ascii="Arial" w:hAnsi="Arial" w:cs="Arial"/>
          <w:sz w:val="24"/>
          <w:szCs w:val="24"/>
        </w:rPr>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DC1693">
          <w:rPr>
            <w:rFonts w:ascii="Arial" w:hAnsi="Arial" w:cs="Arial"/>
            <w:sz w:val="24"/>
            <w:szCs w:val="24"/>
          </w:rPr>
          <w:t>частью 2</w:t>
        </w:r>
      </w:hyperlink>
      <w:r w:rsidRPr="00DC1693">
        <w:rPr>
          <w:rFonts w:ascii="Arial" w:hAnsi="Arial" w:cs="Arial"/>
          <w:sz w:val="24"/>
          <w:szCs w:val="24"/>
        </w:rPr>
        <w:t xml:space="preserve"> настоящей статьи, на бумажном носителе.</w:t>
      </w:r>
    </w:p>
    <w:p w:rsidR="009E60AA" w:rsidRPr="00DC1693" w:rsidRDefault="009E60AA" w:rsidP="009E60AA">
      <w:pPr>
        <w:pStyle w:val="ConsPlusNormal"/>
        <w:numPr>
          <w:ilvl w:val="0"/>
          <w:numId w:val="2"/>
        </w:numPr>
        <w:ind w:left="0" w:firstLine="567"/>
        <w:jc w:val="both"/>
        <w:rPr>
          <w:rFonts w:ascii="Arial" w:hAnsi="Arial" w:cs="Arial"/>
          <w:color w:val="FF0000"/>
          <w:sz w:val="24"/>
          <w:szCs w:val="24"/>
        </w:rPr>
      </w:pPr>
      <w:r w:rsidRPr="00DC1693">
        <w:rPr>
          <w:rFonts w:ascii="Arial" w:hAnsi="Arial" w:cs="Arial"/>
          <w:sz w:val="24"/>
          <w:szCs w:val="24"/>
        </w:rPr>
        <w:t xml:space="preserve">Председатель конкурсной комиссии открывает заседание по проведению конкурса, доводит до членов конкурсной комиссии информацию обо </w:t>
      </w:r>
      <w:r w:rsidRPr="00DC1693">
        <w:rPr>
          <w:rFonts w:ascii="Arial" w:hAnsi="Arial" w:cs="Arial"/>
          <w:sz w:val="24"/>
          <w:szCs w:val="24"/>
        </w:rPr>
        <w:lastRenderedPageBreak/>
        <w:t>всех кандидатах, допущенных к участию в конкурсе и явившихся в место и время проведения конкурса.</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Орловской области в сфере осуществления местного самоуправления.</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Перечень вопросов для тестирования разрабатывается конкурсной комиссией и утверждается ее решением.</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Каждый тест включает в себя 10 вопросов из перечня вопросов для теста.</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кандидатов за пределы аудитории, в которой проходит тестирование. </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Результаты тестирования определяются по количеству правильных ответов.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в 0 баллов.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По завершении тестирования 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w:t>
      </w:r>
      <w:r w:rsidRPr="00DC1693">
        <w:rPr>
          <w:rFonts w:ascii="Arial" w:hAnsi="Arial" w:cs="Arial"/>
          <w:color w:val="000000"/>
          <w:sz w:val="24"/>
          <w:szCs w:val="24"/>
        </w:rPr>
        <w:t xml:space="preserve">оценочном </w:t>
      </w:r>
      <w:hyperlink r:id="rId14" w:history="1">
        <w:r w:rsidRPr="00DC1693">
          <w:rPr>
            <w:rFonts w:ascii="Arial" w:hAnsi="Arial" w:cs="Arial"/>
            <w:color w:val="000000"/>
            <w:sz w:val="24"/>
            <w:szCs w:val="24"/>
          </w:rPr>
          <w:t>листе</w:t>
        </w:r>
      </w:hyperlink>
      <w:r w:rsidRPr="00DC1693">
        <w:rPr>
          <w:rFonts w:ascii="Arial" w:hAnsi="Arial" w:cs="Arial"/>
          <w:color w:val="000000"/>
          <w:sz w:val="24"/>
          <w:szCs w:val="24"/>
        </w:rPr>
        <w:t xml:space="preserve"> кандидата</w:t>
      </w:r>
      <w:r w:rsidRPr="00DC1693">
        <w:rPr>
          <w:rFonts w:ascii="Arial" w:hAnsi="Arial" w:cs="Arial"/>
          <w:sz w:val="24"/>
          <w:szCs w:val="24"/>
        </w:rPr>
        <w:t xml:space="preserve"> (приложение 1 к настоящему Положению)  баллы за ответы на вопросы, а также баллы за каждый из следующих критериев: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(наличие – 1 балл, отсутствие – 0 баллов);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опыт работы на должностях государственной, военной, муниципальной и иной службы, работы в выборных органах, иных организациях служебные обязанности по которым аналогичны, либо тесно связаны с видами служебных обязанностей по вакантной должности муниципальной службы (наличие – 1 балл, отсутствие – 0 баллов);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опыт работы на руководящих должностях в случаях проведения конкурса на занятие должности заместителя главы </w:t>
      </w:r>
      <w:r w:rsidR="00D836B8">
        <w:rPr>
          <w:rFonts w:ascii="Arial" w:hAnsi="Arial" w:cs="Arial"/>
          <w:sz w:val="24"/>
          <w:szCs w:val="24"/>
        </w:rPr>
        <w:t>сельского Совета народных депутатов</w:t>
      </w:r>
      <w:r w:rsidRPr="00DC1693">
        <w:rPr>
          <w:rFonts w:ascii="Arial" w:hAnsi="Arial" w:cs="Arial"/>
          <w:sz w:val="24"/>
          <w:szCs w:val="24"/>
        </w:rPr>
        <w:t xml:space="preserve">, главного бухгалтера </w:t>
      </w:r>
      <w:r w:rsidR="00D836B8">
        <w:rPr>
          <w:rFonts w:ascii="Arial" w:hAnsi="Arial" w:cs="Arial"/>
          <w:sz w:val="24"/>
          <w:szCs w:val="24"/>
        </w:rPr>
        <w:t>сельского Совета народных депутатов</w:t>
      </w:r>
      <w:r w:rsidRPr="00DC1693">
        <w:rPr>
          <w:rFonts w:ascii="Arial" w:hAnsi="Arial" w:cs="Arial"/>
          <w:sz w:val="24"/>
          <w:szCs w:val="24"/>
        </w:rPr>
        <w:t xml:space="preserve"> (наличие – 1 балл, отсутствие – 0 баллов).</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После 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В случае если два и более кандидата набрали равное количество баллов, решение о признании одного из них победителем конкурса принимается </w:t>
      </w:r>
      <w:r w:rsidRPr="00DC1693">
        <w:rPr>
          <w:rFonts w:ascii="Arial" w:hAnsi="Arial" w:cs="Arial"/>
          <w:sz w:val="24"/>
          <w:szCs w:val="24"/>
        </w:rPr>
        <w:lastRenderedPageBreak/>
        <w:t>комиссией путем открытого голосования.</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В случае, если для проведения конкурса явился один кандидат, он признается победителем в случае, если по итогам тестирования набрал трех баллов.</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9E60AA" w:rsidRPr="00DC1693" w:rsidRDefault="009E60AA" w:rsidP="009E60AA">
      <w:pPr>
        <w:pStyle w:val="ConsPlusNormal"/>
        <w:numPr>
          <w:ilvl w:val="0"/>
          <w:numId w:val="2"/>
        </w:numPr>
        <w:ind w:left="0" w:firstLine="567"/>
        <w:jc w:val="both"/>
        <w:rPr>
          <w:rFonts w:ascii="Arial" w:hAnsi="Arial" w:cs="Arial"/>
          <w:sz w:val="24"/>
          <w:szCs w:val="24"/>
        </w:rPr>
      </w:pPr>
      <w:r w:rsidRPr="00DC1693">
        <w:rPr>
          <w:rFonts w:ascii="Arial" w:hAnsi="Arial" w:cs="Arial"/>
          <w:sz w:val="24"/>
          <w:szCs w:val="24"/>
        </w:rPr>
        <w:t xml:space="preserve"> 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9E60AA" w:rsidRPr="00DC1693" w:rsidRDefault="009E60AA" w:rsidP="009E60AA">
      <w:pPr>
        <w:pStyle w:val="ConsPlusNormal"/>
        <w:ind w:firstLine="567"/>
        <w:jc w:val="both"/>
        <w:rPr>
          <w:rFonts w:ascii="Arial" w:hAnsi="Arial" w:cs="Arial"/>
          <w:sz w:val="24"/>
          <w:szCs w:val="24"/>
        </w:rPr>
      </w:pPr>
      <w:r w:rsidRPr="00DC1693">
        <w:rPr>
          <w:rFonts w:ascii="Arial" w:hAnsi="Arial" w:cs="Arial"/>
          <w:sz w:val="24"/>
          <w:szCs w:val="24"/>
        </w:rPr>
        <w:t xml:space="preserve">После принятия решения конкурсной комиссией о победителе конкурс считается завершенным. </w:t>
      </w:r>
    </w:p>
    <w:p w:rsidR="009E60AA" w:rsidRPr="00DC1693" w:rsidRDefault="009E60AA" w:rsidP="009E60AA">
      <w:pPr>
        <w:pStyle w:val="ConsPlusNormal"/>
        <w:ind w:firstLine="540"/>
        <w:jc w:val="both"/>
        <w:rPr>
          <w:rFonts w:ascii="Arial" w:hAnsi="Arial" w:cs="Arial"/>
          <w:sz w:val="24"/>
          <w:szCs w:val="24"/>
        </w:rPr>
      </w:pPr>
      <w:r w:rsidRPr="00DC1693">
        <w:rPr>
          <w:rFonts w:ascii="Arial" w:hAnsi="Arial" w:cs="Arial"/>
          <w:sz w:val="24"/>
          <w:szCs w:val="24"/>
        </w:rPr>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9E60AA" w:rsidRPr="00DC1693" w:rsidRDefault="009E60AA" w:rsidP="009E60AA">
      <w:pPr>
        <w:pStyle w:val="a3"/>
        <w:autoSpaceDE w:val="0"/>
        <w:autoSpaceDN w:val="0"/>
        <w:adjustRightInd w:val="0"/>
        <w:ind w:left="540" w:firstLine="0"/>
        <w:rPr>
          <w:rFonts w:ascii="Arial" w:hAnsi="Arial" w:cs="Arial"/>
          <w:spacing w:val="0"/>
          <w:sz w:val="24"/>
          <w:szCs w:val="24"/>
        </w:rPr>
      </w:pPr>
    </w:p>
    <w:p w:rsidR="009E60AA" w:rsidRPr="00DC1693" w:rsidRDefault="009E60AA" w:rsidP="009E60AA">
      <w:pPr>
        <w:pStyle w:val="a3"/>
        <w:autoSpaceDE w:val="0"/>
        <w:autoSpaceDN w:val="0"/>
        <w:adjustRightInd w:val="0"/>
        <w:ind w:left="540" w:firstLine="0"/>
        <w:rPr>
          <w:rFonts w:ascii="Arial" w:hAnsi="Arial" w:cs="Arial"/>
          <w:spacing w:val="0"/>
          <w:sz w:val="24"/>
          <w:szCs w:val="24"/>
        </w:rPr>
      </w:pPr>
      <w:r w:rsidRPr="00DC1693">
        <w:rPr>
          <w:rFonts w:ascii="Arial" w:hAnsi="Arial" w:cs="Arial"/>
          <w:spacing w:val="0"/>
          <w:sz w:val="24"/>
          <w:szCs w:val="24"/>
        </w:rPr>
        <w:t>Статья 5.</w:t>
      </w:r>
    </w:p>
    <w:p w:rsidR="009E60AA" w:rsidRPr="00DC1693" w:rsidRDefault="009E60AA" w:rsidP="009E60AA">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9E60AA" w:rsidRPr="00DC1693" w:rsidRDefault="009E60AA" w:rsidP="009E60AA">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 xml:space="preserve"> По желанию лиц, участвовавших в конкурсе, им выдается выписка из протокола (заверенная копия) заседания конкурсной комиссии.</w:t>
      </w:r>
    </w:p>
    <w:p w:rsidR="009E60AA" w:rsidRPr="00DC1693" w:rsidRDefault="009E60AA" w:rsidP="009E60AA">
      <w:pPr>
        <w:pStyle w:val="a3"/>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самоуправления с соблюдением требований законодательства о защите персональных данных, после чего подлежат уничтожению.</w:t>
      </w:r>
    </w:p>
    <w:p w:rsidR="009E60AA" w:rsidRPr="00DC1693" w:rsidRDefault="009E60AA" w:rsidP="009E60AA">
      <w:pPr>
        <w:pStyle w:val="a3"/>
        <w:widowControl w:val="0"/>
        <w:numPr>
          <w:ilvl w:val="0"/>
          <w:numId w:val="3"/>
        </w:numPr>
        <w:autoSpaceDE w:val="0"/>
        <w:autoSpaceDN w:val="0"/>
        <w:adjustRightInd w:val="0"/>
        <w:ind w:left="0" w:firstLine="851"/>
        <w:rPr>
          <w:rFonts w:ascii="Arial" w:hAnsi="Arial" w:cs="Arial"/>
          <w:spacing w:val="0"/>
          <w:sz w:val="24"/>
          <w:szCs w:val="24"/>
        </w:rPr>
      </w:pPr>
      <w:r w:rsidRPr="00DC1693">
        <w:rPr>
          <w:rFonts w:ascii="Arial" w:hAnsi="Arial" w:cs="Arial"/>
          <w:spacing w:val="0"/>
          <w:sz w:val="24"/>
          <w:szCs w:val="24"/>
        </w:rPr>
        <w:t>Споры, связанные с проведением конкурса, рассматриваются в соответствии с законодательством Российской Федерации.</w:t>
      </w:r>
    </w:p>
    <w:p w:rsidR="009E60AA" w:rsidRPr="00DC1693" w:rsidRDefault="009E60AA" w:rsidP="009E60AA">
      <w:pPr>
        <w:widowControl w:val="0"/>
        <w:autoSpaceDE w:val="0"/>
        <w:autoSpaceDN w:val="0"/>
        <w:adjustRightInd w:val="0"/>
        <w:rPr>
          <w:rFonts w:ascii="Arial" w:hAnsi="Arial" w:cs="Arial"/>
          <w:spacing w:val="0"/>
          <w:sz w:val="24"/>
          <w:szCs w:val="24"/>
        </w:rPr>
      </w:pPr>
    </w:p>
    <w:p w:rsidR="009E60AA" w:rsidRPr="00DC1693" w:rsidRDefault="009E60AA" w:rsidP="009E60AA">
      <w:pPr>
        <w:autoSpaceDE w:val="0"/>
        <w:autoSpaceDN w:val="0"/>
        <w:adjustRightInd w:val="0"/>
        <w:ind w:firstLine="0"/>
        <w:jc w:val="right"/>
        <w:outlineLvl w:val="0"/>
        <w:rPr>
          <w:rFonts w:ascii="Arial" w:hAnsi="Arial" w:cs="Arial"/>
          <w:sz w:val="24"/>
          <w:szCs w:val="24"/>
        </w:rPr>
      </w:pPr>
    </w:p>
    <w:p w:rsidR="009E60AA" w:rsidRPr="00DC1693" w:rsidRDefault="009E60AA" w:rsidP="009E60AA">
      <w:pPr>
        <w:autoSpaceDE w:val="0"/>
        <w:autoSpaceDN w:val="0"/>
        <w:adjustRightInd w:val="0"/>
        <w:ind w:firstLine="0"/>
        <w:jc w:val="right"/>
        <w:outlineLvl w:val="0"/>
        <w:rPr>
          <w:rFonts w:ascii="Arial" w:hAnsi="Arial" w:cs="Arial"/>
          <w:sz w:val="24"/>
          <w:szCs w:val="24"/>
        </w:rPr>
      </w:pPr>
    </w:p>
    <w:p w:rsidR="009E60AA" w:rsidRPr="00DC1693" w:rsidRDefault="009E60AA" w:rsidP="009E60AA">
      <w:pPr>
        <w:autoSpaceDE w:val="0"/>
        <w:autoSpaceDN w:val="0"/>
        <w:adjustRightInd w:val="0"/>
        <w:ind w:firstLine="0"/>
        <w:jc w:val="right"/>
        <w:outlineLvl w:val="0"/>
        <w:rPr>
          <w:rFonts w:ascii="Arial" w:hAnsi="Arial" w:cs="Arial"/>
          <w:sz w:val="24"/>
          <w:szCs w:val="24"/>
        </w:rPr>
      </w:pPr>
    </w:p>
    <w:p w:rsidR="009E60AA" w:rsidRDefault="009E60AA"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Default="00DC1693" w:rsidP="009E60AA">
      <w:pPr>
        <w:autoSpaceDE w:val="0"/>
        <w:autoSpaceDN w:val="0"/>
        <w:adjustRightInd w:val="0"/>
        <w:ind w:firstLine="0"/>
        <w:jc w:val="right"/>
        <w:outlineLvl w:val="0"/>
        <w:rPr>
          <w:rFonts w:ascii="Arial" w:hAnsi="Arial" w:cs="Arial"/>
          <w:sz w:val="24"/>
          <w:szCs w:val="24"/>
        </w:rPr>
      </w:pPr>
    </w:p>
    <w:p w:rsidR="00DC1693" w:rsidRPr="00DC1693" w:rsidRDefault="00DC1693" w:rsidP="009E60AA">
      <w:pPr>
        <w:autoSpaceDE w:val="0"/>
        <w:autoSpaceDN w:val="0"/>
        <w:adjustRightInd w:val="0"/>
        <w:ind w:firstLine="0"/>
        <w:jc w:val="right"/>
        <w:outlineLvl w:val="0"/>
        <w:rPr>
          <w:rFonts w:ascii="Arial" w:hAnsi="Arial" w:cs="Arial"/>
          <w:sz w:val="24"/>
          <w:szCs w:val="24"/>
        </w:rPr>
      </w:pPr>
    </w:p>
    <w:p w:rsidR="009E60AA" w:rsidRPr="00DC1693" w:rsidRDefault="009E60AA" w:rsidP="009E60AA">
      <w:pPr>
        <w:autoSpaceDE w:val="0"/>
        <w:autoSpaceDN w:val="0"/>
        <w:adjustRightInd w:val="0"/>
        <w:ind w:firstLine="0"/>
        <w:jc w:val="right"/>
        <w:outlineLvl w:val="0"/>
        <w:rPr>
          <w:rFonts w:ascii="Arial" w:hAnsi="Arial" w:cs="Arial"/>
          <w:sz w:val="24"/>
          <w:szCs w:val="24"/>
        </w:rPr>
      </w:pPr>
    </w:p>
    <w:p w:rsidR="009E60AA" w:rsidRPr="00DC1693" w:rsidRDefault="00DC1693" w:rsidP="009E60AA">
      <w:pPr>
        <w:autoSpaceDE w:val="0"/>
        <w:autoSpaceDN w:val="0"/>
        <w:adjustRightInd w:val="0"/>
        <w:ind w:firstLine="0"/>
        <w:jc w:val="right"/>
        <w:outlineLvl w:val="0"/>
        <w:rPr>
          <w:rFonts w:ascii="Arial" w:hAnsi="Arial" w:cs="Arial"/>
          <w:sz w:val="24"/>
          <w:szCs w:val="24"/>
        </w:rPr>
      </w:pPr>
      <w:r>
        <w:rPr>
          <w:rFonts w:ascii="Arial" w:hAnsi="Arial" w:cs="Arial"/>
          <w:sz w:val="24"/>
          <w:szCs w:val="24"/>
        </w:rPr>
        <w:t xml:space="preserve">Приложение </w:t>
      </w:r>
    </w:p>
    <w:p w:rsidR="009E60AA" w:rsidRPr="00DC1693" w:rsidRDefault="009E60AA" w:rsidP="009E60AA">
      <w:pPr>
        <w:autoSpaceDE w:val="0"/>
        <w:autoSpaceDN w:val="0"/>
        <w:adjustRightInd w:val="0"/>
        <w:ind w:firstLine="0"/>
        <w:jc w:val="right"/>
        <w:rPr>
          <w:rFonts w:ascii="Arial" w:hAnsi="Arial" w:cs="Arial"/>
          <w:sz w:val="24"/>
          <w:szCs w:val="24"/>
        </w:rPr>
      </w:pPr>
      <w:r w:rsidRPr="00DC1693">
        <w:rPr>
          <w:rFonts w:ascii="Arial" w:hAnsi="Arial" w:cs="Arial"/>
          <w:sz w:val="24"/>
          <w:szCs w:val="24"/>
        </w:rPr>
        <w:t>к Положению «О порядке проведения</w:t>
      </w:r>
    </w:p>
    <w:p w:rsidR="009E60AA" w:rsidRPr="00DC1693" w:rsidRDefault="009E60AA" w:rsidP="009E60AA">
      <w:pPr>
        <w:autoSpaceDE w:val="0"/>
        <w:autoSpaceDN w:val="0"/>
        <w:adjustRightInd w:val="0"/>
        <w:ind w:firstLine="0"/>
        <w:jc w:val="right"/>
        <w:rPr>
          <w:rFonts w:ascii="Arial" w:hAnsi="Arial" w:cs="Arial"/>
          <w:sz w:val="24"/>
          <w:szCs w:val="24"/>
        </w:rPr>
      </w:pPr>
      <w:r w:rsidRPr="00DC1693">
        <w:rPr>
          <w:rFonts w:ascii="Arial" w:hAnsi="Arial" w:cs="Arial"/>
          <w:sz w:val="24"/>
          <w:szCs w:val="24"/>
        </w:rPr>
        <w:t>конкурса на замещение вакантной должности муниципальной службы в  органах местного самоуправления Муравльского</w:t>
      </w:r>
      <w:r w:rsidRPr="00DC1693">
        <w:rPr>
          <w:rFonts w:ascii="Arial" w:hAnsi="Arial" w:cs="Arial"/>
          <w:color w:val="auto"/>
          <w:sz w:val="24"/>
          <w:szCs w:val="24"/>
        </w:rPr>
        <w:t xml:space="preserve"> </w:t>
      </w:r>
      <w:r w:rsidR="00D836B8">
        <w:rPr>
          <w:rFonts w:ascii="Arial" w:hAnsi="Arial" w:cs="Arial"/>
          <w:sz w:val="24"/>
          <w:szCs w:val="24"/>
        </w:rPr>
        <w:t>сельского Совета народных депутатов</w:t>
      </w:r>
      <w:r w:rsidRPr="00DC1693">
        <w:rPr>
          <w:rFonts w:ascii="Arial" w:hAnsi="Arial" w:cs="Arial"/>
          <w:sz w:val="24"/>
          <w:szCs w:val="24"/>
        </w:rPr>
        <w:t xml:space="preserve"> Троснянского района Орловской области»</w:t>
      </w:r>
    </w:p>
    <w:p w:rsidR="009E60AA" w:rsidRPr="00DC1693" w:rsidRDefault="009E60AA" w:rsidP="009E60AA">
      <w:pPr>
        <w:autoSpaceDE w:val="0"/>
        <w:autoSpaceDN w:val="0"/>
        <w:adjustRightInd w:val="0"/>
        <w:ind w:firstLine="0"/>
        <w:jc w:val="right"/>
        <w:rPr>
          <w:rFonts w:ascii="Arial" w:hAnsi="Arial" w:cs="Arial"/>
          <w:sz w:val="24"/>
          <w:szCs w:val="24"/>
        </w:rPr>
      </w:pPr>
    </w:p>
    <w:p w:rsidR="009E60AA" w:rsidRPr="00DC1693" w:rsidRDefault="009E60AA" w:rsidP="009E60AA">
      <w:pPr>
        <w:autoSpaceDE w:val="0"/>
        <w:autoSpaceDN w:val="0"/>
        <w:adjustRightInd w:val="0"/>
        <w:ind w:firstLine="0"/>
        <w:jc w:val="right"/>
        <w:rPr>
          <w:rFonts w:ascii="Arial" w:hAnsi="Arial" w:cs="Arial"/>
          <w:sz w:val="24"/>
          <w:szCs w:val="24"/>
        </w:rPr>
      </w:pPr>
    </w:p>
    <w:p w:rsidR="009E60AA" w:rsidRPr="00DC1693" w:rsidRDefault="009E60AA" w:rsidP="009E60AA">
      <w:pPr>
        <w:autoSpaceDE w:val="0"/>
        <w:autoSpaceDN w:val="0"/>
        <w:adjustRightInd w:val="0"/>
        <w:ind w:firstLine="0"/>
        <w:jc w:val="center"/>
        <w:rPr>
          <w:rFonts w:ascii="Arial" w:hAnsi="Arial" w:cs="Arial"/>
          <w:b/>
          <w:sz w:val="24"/>
          <w:szCs w:val="24"/>
        </w:rPr>
      </w:pPr>
      <w:r w:rsidRPr="00DC1693">
        <w:rPr>
          <w:rFonts w:ascii="Arial" w:hAnsi="Arial" w:cs="Arial"/>
          <w:b/>
          <w:sz w:val="24"/>
          <w:szCs w:val="24"/>
        </w:rPr>
        <w:t>ОЦЕНОЧНЫЙ ЛИСТ</w:t>
      </w: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кандидата на должность _______________________________</w:t>
      </w: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_________________________________________</w:t>
      </w:r>
      <w:r w:rsidR="00DC1693">
        <w:rPr>
          <w:rFonts w:ascii="Arial" w:hAnsi="Arial" w:cs="Arial"/>
          <w:sz w:val="24"/>
          <w:szCs w:val="24"/>
        </w:rPr>
        <w:t>________________________</w:t>
      </w:r>
    </w:p>
    <w:p w:rsidR="009E60AA" w:rsidRPr="00DC1693" w:rsidRDefault="009E60AA" w:rsidP="009E60AA">
      <w:pPr>
        <w:autoSpaceDE w:val="0"/>
        <w:autoSpaceDN w:val="0"/>
        <w:adjustRightInd w:val="0"/>
        <w:ind w:firstLine="0"/>
        <w:rPr>
          <w:rFonts w:ascii="Arial" w:hAnsi="Arial" w:cs="Arial"/>
          <w:sz w:val="24"/>
          <w:szCs w:val="24"/>
        </w:rPr>
      </w:pP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(фамилия имя отчество кандидата)</w:t>
      </w:r>
    </w:p>
    <w:p w:rsidR="009E60AA" w:rsidRPr="00DC1693" w:rsidRDefault="009E60AA" w:rsidP="009E60AA">
      <w:pPr>
        <w:autoSpaceDE w:val="0"/>
        <w:autoSpaceDN w:val="0"/>
        <w:adjustRightInd w:val="0"/>
        <w:ind w:firstLine="0"/>
        <w:jc w:val="left"/>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9E60AA" w:rsidRPr="00DC1693" w:rsidTr="005913D5">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center"/>
              <w:rPr>
                <w:rFonts w:ascii="Arial" w:hAnsi="Arial" w:cs="Arial"/>
                <w:sz w:val="24"/>
                <w:szCs w:val="24"/>
              </w:rPr>
            </w:pPr>
            <w:r w:rsidRPr="00DC1693">
              <w:rPr>
                <w:rFonts w:ascii="Arial" w:hAnsi="Arial" w:cs="Arial"/>
                <w:sz w:val="24"/>
                <w:szCs w:val="24"/>
              </w:rPr>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center"/>
              <w:rPr>
                <w:rFonts w:ascii="Arial" w:hAnsi="Arial" w:cs="Arial"/>
                <w:sz w:val="24"/>
                <w:szCs w:val="24"/>
              </w:rPr>
            </w:pPr>
            <w:r w:rsidRPr="00DC1693">
              <w:rPr>
                <w:rFonts w:ascii="Arial" w:hAnsi="Arial" w:cs="Arial"/>
                <w:sz w:val="24"/>
                <w:szCs w:val="24"/>
              </w:rPr>
              <w:t xml:space="preserve">Количество баллов </w:t>
            </w:r>
            <w:hyperlink w:anchor="Par22" w:history="1">
              <w:r w:rsidRPr="00DC1693">
                <w:rPr>
                  <w:rFonts w:ascii="Arial" w:hAnsi="Arial" w:cs="Arial"/>
                  <w:color w:val="0000FF"/>
                  <w:sz w:val="24"/>
                  <w:szCs w:val="24"/>
                </w:rPr>
                <w:t>&lt;*&gt;</w:t>
              </w:r>
            </w:hyperlink>
          </w:p>
        </w:tc>
      </w:tr>
      <w:tr w:rsidR="009E60AA" w:rsidRPr="00DC1693" w:rsidTr="005913D5">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r w:rsidRPr="00DC1693">
              <w:rPr>
                <w:rFonts w:ascii="Arial" w:hAnsi="Arial" w:cs="Arial"/>
                <w:sz w:val="24"/>
                <w:szCs w:val="24"/>
              </w:rPr>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p>
        </w:tc>
      </w:tr>
      <w:tr w:rsidR="009E60AA" w:rsidRPr="00DC1693" w:rsidTr="005913D5">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pStyle w:val="ConsPlusNormal"/>
              <w:jc w:val="both"/>
              <w:rPr>
                <w:rFonts w:ascii="Arial" w:hAnsi="Arial" w:cs="Arial"/>
                <w:sz w:val="24"/>
                <w:szCs w:val="24"/>
              </w:rPr>
            </w:pPr>
            <w:r w:rsidRPr="00DC1693">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(0-1 балл)</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p>
        </w:tc>
      </w:tr>
      <w:tr w:rsidR="009E60AA" w:rsidRPr="00DC1693" w:rsidTr="005913D5">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pStyle w:val="ConsPlusNormal"/>
              <w:jc w:val="both"/>
              <w:rPr>
                <w:rFonts w:ascii="Arial" w:hAnsi="Arial" w:cs="Arial"/>
                <w:sz w:val="24"/>
                <w:szCs w:val="24"/>
              </w:rPr>
            </w:pPr>
            <w:r w:rsidRPr="00DC1693">
              <w:rPr>
                <w:rFonts w:ascii="Arial" w:hAnsi="Arial" w:cs="Arial"/>
                <w:sz w:val="24"/>
                <w:szCs w:val="24"/>
              </w:rPr>
              <w:t>Наличие опыта работы на должностях государственной, военной, муниципальной и иной службы, работы в выборных органах, иных  организациях служебные обязанности по которым аналогичны, либо тесно связаны с видами служебных обязанностей по вакантной должности муниципальной службы (0-1 балл)</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p>
        </w:tc>
      </w:tr>
      <w:tr w:rsidR="009E60AA" w:rsidRPr="00DC1693" w:rsidTr="005913D5">
        <w:trPr>
          <w:trHeight w:val="1377"/>
        </w:trPr>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pStyle w:val="ConsPlusNormal"/>
              <w:jc w:val="both"/>
              <w:rPr>
                <w:rFonts w:ascii="Arial" w:hAnsi="Arial" w:cs="Arial"/>
                <w:sz w:val="24"/>
                <w:szCs w:val="24"/>
              </w:rPr>
            </w:pPr>
            <w:r w:rsidRPr="00DC1693">
              <w:rPr>
                <w:rFonts w:ascii="Arial" w:hAnsi="Arial" w:cs="Arial"/>
                <w:sz w:val="24"/>
                <w:szCs w:val="24"/>
              </w:rPr>
              <w:t xml:space="preserve">Наличие опыта работы на руководящих должностях (в случаях проведения конкурса на занятие должности заместителя главы </w:t>
            </w:r>
            <w:r w:rsidR="00D836B8">
              <w:rPr>
                <w:rFonts w:ascii="Arial" w:hAnsi="Arial" w:cs="Arial"/>
                <w:sz w:val="24"/>
                <w:szCs w:val="24"/>
              </w:rPr>
              <w:t>сельского Совета народных депутатов</w:t>
            </w:r>
            <w:r w:rsidRPr="00DC1693">
              <w:rPr>
                <w:rFonts w:ascii="Arial" w:hAnsi="Arial" w:cs="Arial"/>
                <w:sz w:val="24"/>
                <w:szCs w:val="24"/>
              </w:rPr>
              <w:t xml:space="preserve">, главного бухгалтера </w:t>
            </w:r>
            <w:r w:rsidR="00D836B8">
              <w:rPr>
                <w:rFonts w:ascii="Arial" w:hAnsi="Arial" w:cs="Arial"/>
                <w:sz w:val="24"/>
                <w:szCs w:val="24"/>
              </w:rPr>
              <w:t>сельского Совета народных депутатов</w:t>
            </w:r>
            <w:r w:rsidRPr="00DC1693">
              <w:rPr>
                <w:rFonts w:ascii="Arial" w:hAnsi="Arial" w:cs="Arial"/>
                <w:sz w:val="24"/>
                <w:szCs w:val="24"/>
              </w:rPr>
              <w:t>) (0-1 балл).</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p>
        </w:tc>
      </w:tr>
      <w:tr w:rsidR="009E60AA" w:rsidRPr="00DC1693" w:rsidTr="005913D5">
        <w:tc>
          <w:tcPr>
            <w:tcW w:w="6521"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r w:rsidRPr="00DC1693">
              <w:rPr>
                <w:rFonts w:ascii="Arial" w:hAnsi="Arial" w:cs="Arial"/>
                <w:sz w:val="24"/>
                <w:szCs w:val="24"/>
              </w:rPr>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9E60AA" w:rsidRPr="00DC1693" w:rsidRDefault="009E60AA" w:rsidP="005913D5">
            <w:pPr>
              <w:autoSpaceDE w:val="0"/>
              <w:autoSpaceDN w:val="0"/>
              <w:adjustRightInd w:val="0"/>
              <w:ind w:firstLine="0"/>
              <w:jc w:val="left"/>
              <w:rPr>
                <w:rFonts w:ascii="Arial" w:hAnsi="Arial" w:cs="Arial"/>
                <w:sz w:val="24"/>
                <w:szCs w:val="24"/>
              </w:rPr>
            </w:pPr>
          </w:p>
        </w:tc>
      </w:tr>
    </w:tbl>
    <w:p w:rsidR="009E60AA" w:rsidRPr="00DC1693" w:rsidRDefault="009E60AA" w:rsidP="009E60AA">
      <w:pPr>
        <w:autoSpaceDE w:val="0"/>
        <w:autoSpaceDN w:val="0"/>
        <w:adjustRightInd w:val="0"/>
        <w:ind w:firstLine="0"/>
        <w:jc w:val="left"/>
        <w:rPr>
          <w:rFonts w:ascii="Arial" w:hAnsi="Arial" w:cs="Arial"/>
          <w:sz w:val="24"/>
          <w:szCs w:val="24"/>
        </w:rPr>
      </w:pP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w:t>
      </w:r>
    </w:p>
    <w:p w:rsidR="009E60AA" w:rsidRPr="00DC1693" w:rsidRDefault="009E60AA" w:rsidP="009E60AA">
      <w:pPr>
        <w:autoSpaceDE w:val="0"/>
        <w:autoSpaceDN w:val="0"/>
        <w:adjustRightInd w:val="0"/>
        <w:ind w:firstLine="0"/>
        <w:rPr>
          <w:rFonts w:ascii="Arial" w:hAnsi="Arial" w:cs="Arial"/>
          <w:sz w:val="24"/>
          <w:szCs w:val="24"/>
        </w:rPr>
      </w:pPr>
      <w:bookmarkStart w:id="2" w:name="Par22"/>
      <w:bookmarkEnd w:id="2"/>
      <w:r w:rsidRPr="00DC1693">
        <w:rPr>
          <w:rFonts w:ascii="Arial" w:hAnsi="Arial" w:cs="Arial"/>
          <w:sz w:val="24"/>
          <w:szCs w:val="24"/>
        </w:rPr>
        <w:t xml:space="preserve">    &lt;*&gt; Количество  баллов  указывается   цифрой  с  расшифровкой прописью в</w:t>
      </w: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скобках.</w:t>
      </w:r>
    </w:p>
    <w:p w:rsidR="009E60AA" w:rsidRPr="00DC1693" w:rsidRDefault="009E60AA" w:rsidP="009E60AA">
      <w:pPr>
        <w:autoSpaceDE w:val="0"/>
        <w:autoSpaceDN w:val="0"/>
        <w:adjustRightInd w:val="0"/>
        <w:ind w:firstLine="0"/>
        <w:rPr>
          <w:rFonts w:ascii="Arial" w:hAnsi="Arial" w:cs="Arial"/>
          <w:sz w:val="24"/>
          <w:szCs w:val="24"/>
        </w:rPr>
      </w:pP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_______________  ________________________________  "__" ___________ 20__ г.</w:t>
      </w: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подпись члена        расшифровка подписи                 дата</w:t>
      </w:r>
    </w:p>
    <w:p w:rsidR="009E60AA" w:rsidRPr="00DC1693" w:rsidRDefault="009E60AA" w:rsidP="009E60AA">
      <w:pPr>
        <w:autoSpaceDE w:val="0"/>
        <w:autoSpaceDN w:val="0"/>
        <w:adjustRightInd w:val="0"/>
        <w:ind w:firstLine="0"/>
        <w:rPr>
          <w:rFonts w:ascii="Arial" w:hAnsi="Arial" w:cs="Arial"/>
          <w:sz w:val="24"/>
          <w:szCs w:val="24"/>
        </w:rPr>
      </w:pPr>
      <w:r w:rsidRPr="00DC1693">
        <w:rPr>
          <w:rFonts w:ascii="Arial" w:hAnsi="Arial" w:cs="Arial"/>
          <w:sz w:val="24"/>
          <w:szCs w:val="24"/>
        </w:rPr>
        <w:t xml:space="preserve"> конкурсной комиссии</w:t>
      </w:r>
    </w:p>
    <w:p w:rsidR="00DE2BDB" w:rsidRPr="00DC1693" w:rsidRDefault="00B84E9E">
      <w:pPr>
        <w:rPr>
          <w:rFonts w:ascii="Arial" w:hAnsi="Arial" w:cs="Arial"/>
          <w:sz w:val="24"/>
          <w:szCs w:val="24"/>
        </w:rPr>
      </w:pPr>
    </w:p>
    <w:sectPr w:rsidR="00DE2BDB" w:rsidRPr="00DC1693" w:rsidSect="00803AF2">
      <w:headerReference w:type="default" r:id="rId15"/>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9E" w:rsidRDefault="00B84E9E" w:rsidP="0083358E">
      <w:r>
        <w:separator/>
      </w:r>
    </w:p>
  </w:endnote>
  <w:endnote w:type="continuationSeparator" w:id="1">
    <w:p w:rsidR="00B84E9E" w:rsidRDefault="00B84E9E" w:rsidP="00833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9E" w:rsidRDefault="00B84E9E" w:rsidP="0083358E">
      <w:r>
        <w:separator/>
      </w:r>
    </w:p>
  </w:footnote>
  <w:footnote w:type="continuationSeparator" w:id="1">
    <w:p w:rsidR="00B84E9E" w:rsidRDefault="00B84E9E" w:rsidP="0083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1" w:rsidRDefault="0064333E">
    <w:pPr>
      <w:pStyle w:val="a4"/>
      <w:jc w:val="center"/>
    </w:pPr>
    <w:r>
      <w:fldChar w:fldCharType="begin"/>
    </w:r>
    <w:r w:rsidR="009E60AA">
      <w:instrText xml:space="preserve"> PAGE   \* MERGEFORMAT </w:instrText>
    </w:r>
    <w:r>
      <w:fldChar w:fldCharType="separate"/>
    </w:r>
    <w:r w:rsidR="007F2108">
      <w:rPr>
        <w:noProof/>
      </w:rPr>
      <w:t>8</w:t>
    </w:r>
    <w:r>
      <w:fldChar w:fldCharType="end"/>
    </w:r>
  </w:p>
  <w:p w:rsidR="006F0501" w:rsidRDefault="00B84E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049"/>
    <w:multiLevelType w:val="hybridMultilevel"/>
    <w:tmpl w:val="06FA15CE"/>
    <w:lvl w:ilvl="0" w:tplc="ECDC4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84780"/>
    <w:multiLevelType w:val="hybridMultilevel"/>
    <w:tmpl w:val="06EAC03E"/>
    <w:lvl w:ilvl="0" w:tplc="8BE65E5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4B3AD6"/>
    <w:multiLevelType w:val="hybridMultilevel"/>
    <w:tmpl w:val="EA4E4C68"/>
    <w:lvl w:ilvl="0" w:tplc="3DCAF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60AA"/>
    <w:rsid w:val="001B47DC"/>
    <w:rsid w:val="002B08DC"/>
    <w:rsid w:val="00492803"/>
    <w:rsid w:val="00571C11"/>
    <w:rsid w:val="0064333E"/>
    <w:rsid w:val="00736275"/>
    <w:rsid w:val="007F2108"/>
    <w:rsid w:val="0083358E"/>
    <w:rsid w:val="0090502B"/>
    <w:rsid w:val="009E60AA"/>
    <w:rsid w:val="009F73E9"/>
    <w:rsid w:val="00A420E9"/>
    <w:rsid w:val="00B84E9E"/>
    <w:rsid w:val="00BA372D"/>
    <w:rsid w:val="00BF5102"/>
    <w:rsid w:val="00CA36FA"/>
    <w:rsid w:val="00CB6EFB"/>
    <w:rsid w:val="00D836B8"/>
    <w:rsid w:val="00DC1693"/>
    <w:rsid w:val="00E31E59"/>
    <w:rsid w:val="00FC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AA"/>
    <w:pPr>
      <w:spacing w:after="0" w:line="240" w:lineRule="auto"/>
      <w:ind w:firstLine="567"/>
      <w:jc w:val="both"/>
    </w:pPr>
    <w:rPr>
      <w:rFonts w:ascii="Times New Roman" w:eastAsia="Calibri" w:hAnsi="Times New Roman" w:cs="Times New Roman"/>
      <w:color w:val="000000"/>
      <w:spacing w:val="9"/>
      <w:sz w:val="28"/>
      <w:szCs w:val="28"/>
    </w:rPr>
  </w:style>
  <w:style w:type="paragraph" w:styleId="1">
    <w:name w:val="heading 1"/>
    <w:basedOn w:val="a"/>
    <w:next w:val="a"/>
    <w:link w:val="10"/>
    <w:uiPriority w:val="9"/>
    <w:qFormat/>
    <w:rsid w:val="009E60AA"/>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0AA"/>
    <w:rPr>
      <w:rFonts w:ascii="Arial" w:eastAsia="Times New Roman" w:hAnsi="Arial" w:cs="Times New Roman"/>
      <w:b/>
      <w:bCs/>
      <w:color w:val="000080"/>
      <w:sz w:val="24"/>
      <w:szCs w:val="24"/>
      <w:lang w:eastAsia="ru-RU"/>
    </w:rPr>
  </w:style>
  <w:style w:type="paragraph" w:customStyle="1" w:styleId="ConsPlusNormal">
    <w:name w:val="ConsPlusNormal"/>
    <w:rsid w:val="009E60A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E60A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9E60AA"/>
    <w:pPr>
      <w:ind w:left="720"/>
      <w:contextualSpacing/>
    </w:pPr>
  </w:style>
  <w:style w:type="paragraph" w:styleId="a4">
    <w:name w:val="header"/>
    <w:basedOn w:val="a"/>
    <w:link w:val="a5"/>
    <w:uiPriority w:val="99"/>
    <w:unhideWhenUsed/>
    <w:rsid w:val="009E60AA"/>
    <w:pPr>
      <w:tabs>
        <w:tab w:val="center" w:pos="4677"/>
        <w:tab w:val="right" w:pos="9355"/>
      </w:tabs>
    </w:pPr>
  </w:style>
  <w:style w:type="character" w:customStyle="1" w:styleId="a5">
    <w:name w:val="Верхний колонтитул Знак"/>
    <w:basedOn w:val="a0"/>
    <w:link w:val="a4"/>
    <w:uiPriority w:val="99"/>
    <w:rsid w:val="009E60AA"/>
    <w:rPr>
      <w:rFonts w:ascii="Times New Roman" w:eastAsia="Calibri" w:hAnsi="Times New Roman" w:cs="Times New Roman"/>
      <w:color w:val="000000"/>
      <w:spacing w:val="9"/>
      <w:sz w:val="28"/>
      <w:szCs w:val="28"/>
    </w:rPr>
  </w:style>
  <w:style w:type="paragraph" w:styleId="a6">
    <w:name w:val="Balloon Text"/>
    <w:basedOn w:val="a"/>
    <w:link w:val="a7"/>
    <w:uiPriority w:val="99"/>
    <w:semiHidden/>
    <w:unhideWhenUsed/>
    <w:rsid w:val="001B47DC"/>
    <w:rPr>
      <w:rFonts w:ascii="Tahoma" w:hAnsi="Tahoma" w:cs="Tahoma"/>
      <w:sz w:val="16"/>
      <w:szCs w:val="16"/>
    </w:rPr>
  </w:style>
  <w:style w:type="character" w:customStyle="1" w:styleId="a7">
    <w:name w:val="Текст выноски Знак"/>
    <w:basedOn w:val="a0"/>
    <w:link w:val="a6"/>
    <w:uiPriority w:val="99"/>
    <w:semiHidden/>
    <w:rsid w:val="001B47DC"/>
    <w:rPr>
      <w:rFonts w:ascii="Tahoma" w:eastAsia="Calibri" w:hAnsi="Tahoma" w:cs="Tahoma"/>
      <w:color w:val="000000"/>
      <w:spacing w:val="9"/>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EFCC38EAA9450D5B9506423860A8ACFB1C9C584B4F447248M" TargetMode="External"/><Relationship Id="rId13" Type="http://schemas.openxmlformats.org/officeDocument/2006/relationships/hyperlink" Target="consultantplus://offline/ref=85070A0D44BF4DE324FD77BA13C1F42855923F537A981597186F45E8014879CDE6ED2F832261CD6896F549WBSBF" TargetMode="External"/><Relationship Id="rId3" Type="http://schemas.openxmlformats.org/officeDocument/2006/relationships/settings" Target="settings.xml"/><Relationship Id="rId7" Type="http://schemas.openxmlformats.org/officeDocument/2006/relationships/hyperlink" Target="consultantplus://offline/ref=D98C20F13435F6009AADF1C12E86F34C0858CC0B43396AFDF1A447C10F7442M" TargetMode="External"/><Relationship Id="rId12" Type="http://schemas.openxmlformats.org/officeDocument/2006/relationships/hyperlink" Target="consultantplus://offline/ref=0FADE79ACB7A68F7C4DC4F08CD6828E1C1C1E4037EFA087AB567266AFF9115B3AD15AB337CF5F2p9f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8C20F13435F6009AADEFCC38EAA9450D5B9506423860A8ACFB1C9C584B4F447248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98C20F13435F6009AADEFCC38EAA9450D5B9506423860A8ACFB1C9C584B4F447248M" TargetMode="External"/><Relationship Id="rId4" Type="http://schemas.openxmlformats.org/officeDocument/2006/relationships/webSettings" Target="webSettings.xml"/><Relationship Id="rId9" Type="http://schemas.openxmlformats.org/officeDocument/2006/relationships/hyperlink" Target="consultantplus://offline/ref=D98C20F13435F6009AADF1C12E86F34C0858CC0B43396AFDF1A447C10F7442M" TargetMode="External"/><Relationship Id="rId14" Type="http://schemas.openxmlformats.org/officeDocument/2006/relationships/hyperlink" Target="consultantplus://offline/ref=B5A43153DB0DC9706B953B967185BF03FCE45BC9E3BA440B1F37CD6523E2C790C1F48D6374153249963A0CZB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2016-10-06T12:33:00Z</cp:lastPrinted>
  <dcterms:created xsi:type="dcterms:W3CDTF">2016-10-06T12:50:00Z</dcterms:created>
  <dcterms:modified xsi:type="dcterms:W3CDTF">2016-10-06T12:50:00Z</dcterms:modified>
</cp:coreProperties>
</file>