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1" w:rsidRPr="0025261D" w:rsidRDefault="000650D1" w:rsidP="000650D1">
      <w:pPr>
        <w:ind w:firstLine="680"/>
        <w:jc w:val="center"/>
        <w:rPr>
          <w:rFonts w:ascii="Arial" w:hAnsi="Arial"/>
          <w:color w:val="FF0000"/>
          <w:sz w:val="24"/>
          <w:szCs w:val="24"/>
        </w:rPr>
      </w:pPr>
    </w:p>
    <w:p w:rsidR="000650D1" w:rsidRPr="00C23F52" w:rsidRDefault="000650D1" w:rsidP="000650D1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0650D1" w:rsidRPr="00C23F52" w:rsidRDefault="000650D1" w:rsidP="000650D1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0650D1" w:rsidRPr="00C23F52" w:rsidRDefault="000650D1" w:rsidP="000650D1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0650D1" w:rsidRPr="00C23F52" w:rsidRDefault="006621FE" w:rsidP="000650D1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ПЕННОВСКИЙ</w:t>
      </w:r>
      <w:r w:rsidR="000650D1" w:rsidRPr="00C23F52">
        <w:rPr>
          <w:rFonts w:ascii="Arial" w:hAnsi="Arial"/>
          <w:sz w:val="24"/>
          <w:szCs w:val="24"/>
        </w:rPr>
        <w:t xml:space="preserve"> СЕЛЬСКИЙ СОВЕТ НАРОДНЫХ ДЕПУТАТОВ</w:t>
      </w:r>
    </w:p>
    <w:p w:rsidR="000650D1" w:rsidRPr="00C23F52" w:rsidRDefault="000650D1" w:rsidP="000650D1">
      <w:pPr>
        <w:ind w:firstLine="680"/>
        <w:jc w:val="center"/>
        <w:rPr>
          <w:rFonts w:ascii="Arial" w:hAnsi="Arial"/>
          <w:sz w:val="24"/>
          <w:szCs w:val="24"/>
        </w:rPr>
      </w:pPr>
    </w:p>
    <w:p w:rsidR="000650D1" w:rsidRPr="00C23F52" w:rsidRDefault="000650D1" w:rsidP="000650D1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0650D1" w:rsidRPr="00E6228A" w:rsidRDefault="000650D1" w:rsidP="000650D1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февраля 2016</w:t>
      </w:r>
      <w:r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 w:rsidR="005E7F75">
        <w:rPr>
          <w:rFonts w:ascii="Arial" w:hAnsi="Arial" w:cs="Arial"/>
          <w:sz w:val="24"/>
          <w:szCs w:val="24"/>
        </w:rPr>
        <w:t>189</w:t>
      </w:r>
    </w:p>
    <w:p w:rsidR="000650D1" w:rsidRDefault="006621FE" w:rsidP="00065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50D1" w:rsidRDefault="000650D1" w:rsidP="000650D1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650D1" w:rsidRDefault="000650D1" w:rsidP="000650D1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6621FE">
        <w:rPr>
          <w:rFonts w:ascii="Arial" w:hAnsi="Arial" w:cs="Arial"/>
          <w:sz w:val="24"/>
          <w:szCs w:val="24"/>
        </w:rPr>
        <w:t xml:space="preserve"> 48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0650D1" w:rsidRDefault="006621FE" w:rsidP="000650D1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650D1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0650D1" w:rsidRPr="00E6228A" w:rsidRDefault="000650D1" w:rsidP="000650D1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0650D1" w:rsidRPr="00E6228A" w:rsidRDefault="000650D1" w:rsidP="000650D1">
      <w:pPr>
        <w:ind w:right="5386"/>
        <w:jc w:val="both"/>
        <w:rPr>
          <w:rFonts w:ascii="Arial" w:hAnsi="Arial" w:cs="Arial"/>
        </w:rPr>
      </w:pPr>
    </w:p>
    <w:p w:rsidR="000650D1" w:rsidRDefault="000650D1" w:rsidP="005E7F75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О </w:t>
      </w:r>
      <w:r w:rsidR="005E7F75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5E7F75">
        <w:rPr>
          <w:rFonts w:ascii="Arial" w:hAnsi="Arial" w:cs="Arial"/>
          <w:sz w:val="24"/>
          <w:szCs w:val="24"/>
        </w:rPr>
        <w:t>утратившим</w:t>
      </w:r>
      <w:proofErr w:type="gramEnd"/>
      <w:r w:rsidR="005E7F75">
        <w:rPr>
          <w:rFonts w:ascii="Arial" w:hAnsi="Arial" w:cs="Arial"/>
          <w:sz w:val="24"/>
          <w:szCs w:val="24"/>
        </w:rPr>
        <w:t xml:space="preserve"> силу </w:t>
      </w:r>
    </w:p>
    <w:p w:rsidR="005E7F75" w:rsidRDefault="005E7F75" w:rsidP="005E7F75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№ 161 от 11.11.2015 года  « Об утверждении Правил благоустройства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уборки и санитарного содержания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</w:t>
      </w:r>
    </w:p>
    <w:p w:rsidR="000650D1" w:rsidRPr="00E6228A" w:rsidRDefault="000650D1" w:rsidP="000650D1">
      <w:pPr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</w:t>
      </w:r>
      <w:r w:rsidR="005E7F75">
        <w:rPr>
          <w:rFonts w:ascii="Arial" w:hAnsi="Arial" w:cs="Arial"/>
          <w:sz w:val="24"/>
          <w:szCs w:val="24"/>
        </w:rPr>
        <w:t xml:space="preserve"> Для упорядочения работы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1FE">
        <w:rPr>
          <w:rFonts w:ascii="Arial" w:hAnsi="Arial" w:cs="Arial"/>
          <w:sz w:val="24"/>
          <w:szCs w:val="24"/>
        </w:rPr>
        <w:t>Пенновский</w:t>
      </w:r>
      <w:proofErr w:type="spellEnd"/>
      <w:r w:rsidRPr="00E6228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0650D1" w:rsidRPr="00E6228A" w:rsidRDefault="000650D1" w:rsidP="000650D1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0650D1" w:rsidRDefault="005E7F75" w:rsidP="000650D1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Признать утратившим силу решение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D62C58">
        <w:rPr>
          <w:rFonts w:ascii="Arial" w:hAnsi="Arial" w:cs="Arial"/>
          <w:sz w:val="24"/>
          <w:szCs w:val="24"/>
        </w:rPr>
        <w:t>Совета народных депутатов  № 48 от 28.04.2012</w:t>
      </w:r>
      <w:r>
        <w:rPr>
          <w:rFonts w:ascii="Arial" w:hAnsi="Arial" w:cs="Arial"/>
          <w:sz w:val="24"/>
          <w:szCs w:val="24"/>
        </w:rPr>
        <w:t xml:space="preserve"> года « Об утверждении Правил благоустройства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уборки  и санитарного содержания</w:t>
      </w:r>
      <w:r w:rsidR="00D62C58">
        <w:rPr>
          <w:rFonts w:ascii="Arial" w:hAnsi="Arial" w:cs="Arial"/>
          <w:sz w:val="24"/>
          <w:szCs w:val="24"/>
        </w:rPr>
        <w:t xml:space="preserve"> населенных пунктов  охраны зеленых насаждений на </w:t>
      </w:r>
      <w:r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</w:t>
      </w:r>
    </w:p>
    <w:p w:rsidR="00D62C58" w:rsidRDefault="00D62C58" w:rsidP="00D62C58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 № 161 от 11.11.2015 года « Об утверждении Правил благоустройства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уборки  и санитарного содержания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</w:t>
      </w:r>
    </w:p>
    <w:p w:rsidR="000650D1" w:rsidRPr="00D62C58" w:rsidRDefault="005E7F75" w:rsidP="00D62C5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2C58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подлежит обнародованию в установленном порядке</w:t>
      </w:r>
    </w:p>
    <w:p w:rsidR="000650D1" w:rsidRPr="00E6228A" w:rsidRDefault="000650D1" w:rsidP="000650D1">
      <w:pPr>
        <w:ind w:left="360"/>
        <w:rPr>
          <w:rFonts w:ascii="Arial" w:hAnsi="Arial" w:cs="Arial"/>
          <w:sz w:val="24"/>
          <w:szCs w:val="24"/>
        </w:rPr>
      </w:pPr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D62C58" w:rsidRDefault="00D62C58" w:rsidP="000650D1">
      <w:pPr>
        <w:rPr>
          <w:rFonts w:ascii="Arial" w:hAnsi="Arial" w:cs="Arial"/>
          <w:sz w:val="24"/>
          <w:szCs w:val="24"/>
        </w:rPr>
      </w:pPr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6621FE" w:rsidRDefault="006621FE" w:rsidP="006621FE">
      <w:pPr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6228A">
        <w:rPr>
          <w:rFonts w:ascii="Arial" w:hAnsi="Arial" w:cs="Arial"/>
          <w:sz w:val="24"/>
          <w:szCs w:val="24"/>
        </w:rPr>
        <w:t xml:space="preserve">  </w:t>
      </w:r>
      <w:r w:rsidR="006621FE">
        <w:rPr>
          <w:rFonts w:ascii="Arial" w:hAnsi="Arial" w:cs="Arial"/>
          <w:sz w:val="24"/>
          <w:szCs w:val="24"/>
        </w:rPr>
        <w:t xml:space="preserve">    Т.И.Глазкова</w:t>
      </w: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Pr="00E6228A" w:rsidRDefault="005E7F75" w:rsidP="000650D1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766" w:rsidRDefault="00260766"/>
    <w:sectPr w:rsidR="00260766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D1"/>
    <w:rsid w:val="000650D1"/>
    <w:rsid w:val="0025261D"/>
    <w:rsid w:val="00260766"/>
    <w:rsid w:val="005E7F75"/>
    <w:rsid w:val="006621FE"/>
    <w:rsid w:val="006A38B9"/>
    <w:rsid w:val="009E4F9B"/>
    <w:rsid w:val="009F718F"/>
    <w:rsid w:val="00D62C58"/>
    <w:rsid w:val="00D73371"/>
    <w:rsid w:val="00D75245"/>
    <w:rsid w:val="00F4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D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E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2016-02-01T07:28:00Z</cp:lastPrinted>
  <dcterms:created xsi:type="dcterms:W3CDTF">2016-01-28T12:19:00Z</dcterms:created>
  <dcterms:modified xsi:type="dcterms:W3CDTF">2016-02-01T07:29:00Z</dcterms:modified>
</cp:coreProperties>
</file>