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A5" w:rsidRDefault="00F639A5" w:rsidP="00586CBA">
      <w:pPr>
        <w:tabs>
          <w:tab w:val="left" w:pos="6150"/>
        </w:tabs>
        <w:rPr>
          <w:rFonts w:ascii="Arial" w:hAnsi="Arial" w:cs="Arial"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НАРОДНЫХ 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639A5" w:rsidRDefault="00F639A5" w:rsidP="00586CBA">
      <w:pPr>
        <w:rPr>
          <w:rFonts w:ascii="Arial" w:hAnsi="Arial" w:cs="Arial"/>
        </w:rPr>
      </w:pPr>
    </w:p>
    <w:p w:rsidR="00F639A5" w:rsidRDefault="00361B65" w:rsidP="00361B6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639A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F639A5">
        <w:rPr>
          <w:rFonts w:ascii="Arial" w:hAnsi="Arial" w:cs="Arial"/>
        </w:rPr>
        <w:t xml:space="preserve"> </w:t>
      </w:r>
      <w:r w:rsidR="00121E66">
        <w:rPr>
          <w:rFonts w:ascii="Arial" w:hAnsi="Arial" w:cs="Arial"/>
        </w:rPr>
        <w:t xml:space="preserve">10 </w:t>
      </w:r>
      <w:r w:rsidR="00272588">
        <w:rPr>
          <w:rFonts w:ascii="Arial" w:hAnsi="Arial" w:cs="Arial"/>
        </w:rPr>
        <w:t>ноября</w:t>
      </w:r>
      <w:r w:rsidR="00F639A5">
        <w:rPr>
          <w:rFonts w:ascii="Arial" w:hAnsi="Arial" w:cs="Arial"/>
        </w:rPr>
        <w:t xml:space="preserve">  </w:t>
      </w:r>
      <w:r w:rsidR="00CC5088">
        <w:rPr>
          <w:rFonts w:ascii="Arial" w:hAnsi="Arial" w:cs="Arial"/>
        </w:rPr>
        <w:t>2015</w:t>
      </w:r>
      <w:r w:rsidR="00F639A5">
        <w:rPr>
          <w:rFonts w:ascii="Arial" w:hAnsi="Arial" w:cs="Arial"/>
        </w:rPr>
        <w:t xml:space="preserve"> г.                                                    </w:t>
      </w:r>
      <w:r w:rsidR="00BB2D89">
        <w:rPr>
          <w:rFonts w:ascii="Arial" w:hAnsi="Arial" w:cs="Arial"/>
        </w:rPr>
        <w:t xml:space="preserve">                           № </w:t>
      </w:r>
      <w:r w:rsidR="00272588">
        <w:rPr>
          <w:rFonts w:ascii="Arial" w:hAnsi="Arial" w:cs="Arial"/>
        </w:rPr>
        <w:t>162</w:t>
      </w: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272588">
        <w:rPr>
          <w:rFonts w:ascii="Arial" w:hAnsi="Arial" w:cs="Arial"/>
        </w:rPr>
        <w:t>3</w:t>
      </w:r>
      <w:r w:rsidR="00CC5088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CC5088">
        <w:rPr>
          <w:rFonts w:ascii="Arial" w:hAnsi="Arial" w:cs="Arial"/>
        </w:rPr>
        <w:t xml:space="preserve">   </w:t>
      </w:r>
      <w:r w:rsidR="00272588">
        <w:rPr>
          <w:rFonts w:ascii="Arial" w:hAnsi="Arial" w:cs="Arial"/>
        </w:rPr>
        <w:t xml:space="preserve">         Принято на сорок девятом</w:t>
      </w:r>
      <w:r w:rsidR="00CC5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заседании </w:t>
      </w:r>
    </w:p>
    <w:p w:rsidR="00BB2D89" w:rsidRDefault="00BB2D89" w:rsidP="00BB2D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Совета  народных депутатов</w:t>
      </w:r>
    </w:p>
    <w:p w:rsidR="00BB2D89" w:rsidRDefault="00BB2D89" w:rsidP="00BB2D89">
      <w:pPr>
        <w:jc w:val="right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272588">
        <w:rPr>
          <w:rFonts w:ascii="Arial" w:hAnsi="Arial" w:cs="Arial"/>
        </w:rPr>
        <w:t>3</w:t>
      </w:r>
      <w:r w:rsidR="006C65D6"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квартал 2015</w:t>
      </w:r>
      <w:r>
        <w:rPr>
          <w:rFonts w:ascii="Arial" w:hAnsi="Arial" w:cs="Arial"/>
        </w:rPr>
        <w:t xml:space="preserve"> года , Жер</w:t>
      </w:r>
      <w:r w:rsidR="00FF0DD3">
        <w:rPr>
          <w:rFonts w:ascii="Arial" w:hAnsi="Arial" w:cs="Arial"/>
        </w:rPr>
        <w:t>новецкий сельский Совет народны</w:t>
      </w:r>
      <w:r>
        <w:rPr>
          <w:rFonts w:ascii="Arial" w:hAnsi="Arial" w:cs="Arial"/>
        </w:rPr>
        <w:t>х депутатов РЕШИЛ:</w:t>
      </w:r>
    </w:p>
    <w:p w:rsidR="00FF0DD3" w:rsidRDefault="00FF0DD3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Принять к сведению отчет об исполнении бюджета Жерновецкого сельского поселения за</w:t>
      </w:r>
      <w:r w:rsidR="006C65D6">
        <w:rPr>
          <w:rFonts w:ascii="Arial" w:hAnsi="Arial" w:cs="Arial"/>
        </w:rPr>
        <w:t xml:space="preserve"> </w:t>
      </w:r>
      <w:r w:rsidR="002725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по доходам </w:t>
      </w:r>
      <w:r w:rsidR="00B64C79">
        <w:rPr>
          <w:rFonts w:ascii="Arial" w:hAnsi="Arial" w:cs="Arial"/>
        </w:rPr>
        <w:t>1085,8</w:t>
      </w:r>
      <w:r>
        <w:rPr>
          <w:rFonts w:ascii="Arial" w:hAnsi="Arial" w:cs="Arial"/>
        </w:rPr>
        <w:t xml:space="preserve"> тыс.рублей и по расходам </w:t>
      </w:r>
      <w:r w:rsidR="00B64C79">
        <w:rPr>
          <w:rFonts w:ascii="Arial" w:hAnsi="Arial" w:cs="Arial"/>
        </w:rPr>
        <w:t>1749,1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</w:t>
      </w:r>
      <w:r w:rsidR="00B64C79">
        <w:rPr>
          <w:rFonts w:ascii="Arial" w:hAnsi="Arial" w:cs="Arial"/>
        </w:rPr>
        <w:t xml:space="preserve">вецкого сельского поселения за 3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года согласно приложению 2</w:t>
      </w:r>
      <w:r>
        <w:rPr>
          <w:rFonts w:ascii="Arial" w:hAnsi="Arial" w:cs="Arial"/>
        </w:rPr>
        <w:t xml:space="preserve">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</w:t>
      </w:r>
      <w:r w:rsidR="00CC5088">
        <w:rPr>
          <w:rFonts w:ascii="Arial" w:hAnsi="Arial" w:cs="Arial"/>
        </w:rPr>
        <w:t>расходов</w:t>
      </w:r>
      <w:r>
        <w:rPr>
          <w:rFonts w:ascii="Arial" w:hAnsi="Arial" w:cs="Arial"/>
        </w:rPr>
        <w:t xml:space="preserve"> бюджета Жерновецкого сельского поселения </w:t>
      </w:r>
      <w:r w:rsidR="00CC5088">
        <w:rPr>
          <w:rFonts w:ascii="Arial" w:hAnsi="Arial" w:cs="Arial"/>
        </w:rPr>
        <w:t xml:space="preserve">по разделам и подразделам </w:t>
      </w:r>
      <w:r>
        <w:rPr>
          <w:rFonts w:ascii="Arial" w:hAnsi="Arial" w:cs="Arial"/>
        </w:rPr>
        <w:t>за</w:t>
      </w:r>
      <w:r w:rsidR="00B64C7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года согласно приложению 3</w:t>
      </w:r>
      <w:r>
        <w:rPr>
          <w:rFonts w:ascii="Arial" w:hAnsi="Arial" w:cs="Arial"/>
        </w:rPr>
        <w:t xml:space="preserve">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</w:t>
      </w:r>
      <w:r w:rsidR="00CC508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статьям и видам расходов , </w:t>
      </w:r>
      <w:r w:rsidR="00CC5088">
        <w:rPr>
          <w:rFonts w:ascii="Arial" w:hAnsi="Arial" w:cs="Arial"/>
        </w:rPr>
        <w:t xml:space="preserve">функциональной </w:t>
      </w:r>
      <w:r>
        <w:rPr>
          <w:rFonts w:ascii="Arial" w:hAnsi="Arial" w:cs="Arial"/>
        </w:rPr>
        <w:t xml:space="preserve">классификации расходов бюджета Жерновецкого сельского поселения за </w:t>
      </w:r>
      <w:r w:rsidR="00B64C7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 xml:space="preserve">квартал </w:t>
      </w:r>
      <w:r>
        <w:rPr>
          <w:rFonts w:ascii="Arial" w:hAnsi="Arial" w:cs="Arial"/>
        </w:rPr>
        <w:t>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года согласно приложению 4</w:t>
      </w:r>
      <w:r>
        <w:rPr>
          <w:rFonts w:ascii="Arial" w:hAnsi="Arial" w:cs="Arial"/>
        </w:rPr>
        <w:t xml:space="preserve">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B64C79">
        <w:rPr>
          <w:rFonts w:ascii="Arial" w:hAnsi="Arial" w:cs="Arial"/>
        </w:rPr>
        <w:t>3</w:t>
      </w:r>
      <w:r w:rsidR="006C65D6"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года согласно приложению 5</w:t>
      </w:r>
      <w:r>
        <w:rPr>
          <w:rFonts w:ascii="Arial" w:hAnsi="Arial" w:cs="Arial"/>
        </w:rPr>
        <w:t xml:space="preserve">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2.Настоящее решение вступает в силу со дня обнародования.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                 Ю.А.Нещадов 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А.А.Луговой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CA4CE3" w:rsidRDefault="00CA4CE3" w:rsidP="00BB2D89">
      <w:pPr>
        <w:rPr>
          <w:rFonts w:ascii="Arial" w:hAnsi="Arial" w:cs="Arial"/>
        </w:rPr>
      </w:pPr>
    </w:p>
    <w:p w:rsidR="00D53345" w:rsidRDefault="00D53345" w:rsidP="00BB2D89">
      <w:pPr>
        <w:rPr>
          <w:rFonts w:ascii="Arial" w:hAnsi="Arial" w:cs="Arial"/>
        </w:rPr>
      </w:pPr>
    </w:p>
    <w:p w:rsidR="00D309FC" w:rsidRPr="00586CBA" w:rsidRDefault="00D53345" w:rsidP="0079637F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</w:t>
      </w:r>
      <w:r w:rsidR="0079637F">
        <w:rPr>
          <w:rFonts w:ascii="Arial" w:hAnsi="Arial" w:cs="Arial"/>
          <w:sz w:val="20"/>
          <w:szCs w:val="20"/>
        </w:rPr>
        <w:t xml:space="preserve">          </w:t>
      </w: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2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72588">
        <w:rPr>
          <w:rFonts w:ascii="Arial" w:hAnsi="Arial" w:cs="Arial"/>
          <w:sz w:val="20"/>
          <w:szCs w:val="20"/>
        </w:rPr>
        <w:t xml:space="preserve">        </w:t>
      </w:r>
      <w:r w:rsidR="00121E66">
        <w:rPr>
          <w:rFonts w:ascii="Arial" w:hAnsi="Arial" w:cs="Arial"/>
          <w:sz w:val="20"/>
          <w:szCs w:val="20"/>
        </w:rPr>
        <w:t xml:space="preserve">                   № 162   от 10.</w:t>
      </w:r>
      <w:r w:rsidR="00272588">
        <w:rPr>
          <w:rFonts w:ascii="Arial" w:hAnsi="Arial" w:cs="Arial"/>
          <w:sz w:val="20"/>
          <w:szCs w:val="20"/>
        </w:rPr>
        <w:t>11</w:t>
      </w:r>
      <w:r w:rsidRPr="00586CBA">
        <w:rPr>
          <w:rFonts w:ascii="Arial" w:hAnsi="Arial" w:cs="Arial"/>
          <w:sz w:val="20"/>
          <w:szCs w:val="20"/>
        </w:rPr>
        <w:t>.2015</w:t>
      </w:r>
    </w:p>
    <w:p w:rsidR="00D309FC" w:rsidRDefault="00D309FC" w:rsidP="00D53345">
      <w:pPr>
        <w:rPr>
          <w:rFonts w:ascii="Arial" w:hAnsi="Arial" w:cs="Arial"/>
          <w:sz w:val="20"/>
          <w:szCs w:val="20"/>
        </w:rPr>
      </w:pPr>
    </w:p>
    <w:tbl>
      <w:tblPr>
        <w:tblW w:w="11141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425"/>
        <w:gridCol w:w="142"/>
        <w:gridCol w:w="1258"/>
        <w:gridCol w:w="5121"/>
        <w:gridCol w:w="141"/>
        <w:gridCol w:w="593"/>
        <w:gridCol w:w="849"/>
        <w:gridCol w:w="910"/>
      </w:tblGrid>
      <w:tr w:rsidR="00803E2B" w:rsidRPr="00803E2B" w:rsidTr="00803E2B">
        <w:trPr>
          <w:trHeight w:val="326"/>
        </w:trPr>
        <w:tc>
          <w:tcPr>
            <w:tcW w:w="87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26"/>
        </w:trPr>
        <w:tc>
          <w:tcPr>
            <w:tcW w:w="87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2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3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3 квартал 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53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%исполн.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354,3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439,3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124,0</w:t>
            </w:r>
          </w:p>
        </w:tc>
      </w:tr>
      <w:tr w:rsidR="00803E2B" w:rsidRPr="00803E2B" w:rsidTr="00803E2B">
        <w:trPr>
          <w:trHeight w:val="27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62,1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62,1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62,1</w:t>
            </w:r>
          </w:p>
        </w:tc>
      </w:tr>
      <w:tr w:rsidR="00803E2B" w:rsidRPr="00803E2B" w:rsidTr="00803E2B">
        <w:trPr>
          <w:trHeight w:val="89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62,1</w:t>
            </w:r>
          </w:p>
        </w:tc>
      </w:tr>
      <w:tr w:rsidR="00803E2B" w:rsidRPr="00803E2B" w:rsidTr="00803E2B">
        <w:trPr>
          <w:trHeight w:val="262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803E2B" w:rsidRPr="00803E2B" w:rsidTr="00803E2B">
        <w:trPr>
          <w:trHeight w:val="68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112,0</w:t>
            </w: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</w:tr>
      <w:tr w:rsidR="00803E2B" w:rsidRPr="00803E2B" w:rsidTr="00803E2B">
        <w:trPr>
          <w:trHeight w:val="26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Госудщарственная пошлина за совершение нотариальных  действий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</w:tr>
      <w:tr w:rsidR="00803E2B" w:rsidRPr="00803E2B" w:rsidTr="00803E2B">
        <w:trPr>
          <w:trHeight w:val="9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</w:tr>
      <w:tr w:rsidR="00803E2B" w:rsidRPr="00803E2B" w:rsidTr="00803E2B">
        <w:trPr>
          <w:trHeight w:val="4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111 302 065 100 000 000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Доходы,поступающие в порядке возмещения расходов,понесенных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03E2B" w:rsidRPr="00803E2B" w:rsidTr="00803E2B">
        <w:trPr>
          <w:trHeight w:val="6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0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224,0</w:t>
            </w:r>
          </w:p>
        </w:tc>
      </w:tr>
      <w:tr w:rsidR="00803E2B" w:rsidRPr="00803E2B" w:rsidTr="00803E2B">
        <w:trPr>
          <w:trHeight w:val="523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000 1 17 05000 00 0000 180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401,6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401,6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граждан,зачисляемые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71,20</w:t>
            </w:r>
          </w:p>
        </w:tc>
      </w:tr>
      <w:tr w:rsidR="00803E2B" w:rsidRPr="00803E2B" w:rsidTr="00803E2B">
        <w:trPr>
          <w:trHeight w:val="6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731,50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71,20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367,9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367,9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367,9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11,3</w:t>
            </w:r>
          </w:p>
        </w:tc>
      </w:tr>
      <w:tr w:rsidR="00803E2B" w:rsidRPr="00803E2B" w:rsidTr="00803E2B">
        <w:trPr>
          <w:trHeight w:val="4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75,15</w:t>
            </w:r>
          </w:p>
        </w:tc>
      </w:tr>
      <w:tr w:rsidR="00803E2B" w:rsidRPr="00803E2B" w:rsidTr="00803E2B">
        <w:trPr>
          <w:trHeight w:val="509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75,15</w:t>
            </w:r>
          </w:p>
        </w:tc>
      </w:tr>
      <w:tr w:rsidR="00803E2B" w:rsidRPr="00803E2B" w:rsidTr="00803E2B">
        <w:trPr>
          <w:trHeight w:val="509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75,15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89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03E2B" w:rsidRPr="00803E2B" w:rsidTr="00803E2B">
        <w:trPr>
          <w:trHeight w:val="2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1085,80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88,40</w:t>
            </w:r>
          </w:p>
        </w:tc>
      </w:tr>
      <w:tr w:rsidR="00803E2B" w:rsidRPr="00803E2B" w:rsidTr="00803E2B">
        <w:trPr>
          <w:trHeight w:val="26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03E2B" w:rsidRDefault="00803E2B" w:rsidP="00D53345">
      <w:pPr>
        <w:rPr>
          <w:rFonts w:ascii="Arial" w:hAnsi="Arial" w:cs="Arial"/>
          <w:sz w:val="20"/>
          <w:szCs w:val="20"/>
        </w:rPr>
      </w:pPr>
    </w:p>
    <w:p w:rsidR="000A2523" w:rsidRDefault="000A2523" w:rsidP="00D53345">
      <w:pPr>
        <w:rPr>
          <w:rFonts w:ascii="Arial" w:hAnsi="Arial" w:cs="Arial"/>
          <w:sz w:val="20"/>
          <w:szCs w:val="20"/>
        </w:rPr>
      </w:pPr>
    </w:p>
    <w:p w:rsidR="000A2523" w:rsidRDefault="000A2523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0A2523" w:rsidRDefault="000A2523" w:rsidP="00D53345">
      <w:pPr>
        <w:rPr>
          <w:rFonts w:ascii="Arial" w:hAnsi="Arial" w:cs="Arial"/>
          <w:sz w:val="20"/>
          <w:szCs w:val="20"/>
        </w:rPr>
      </w:pP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21E66">
        <w:rPr>
          <w:rFonts w:ascii="Arial" w:hAnsi="Arial" w:cs="Arial"/>
          <w:sz w:val="20"/>
          <w:szCs w:val="20"/>
        </w:rPr>
        <w:t xml:space="preserve">                   № 162   от 10.</w:t>
      </w:r>
      <w:r>
        <w:rPr>
          <w:rFonts w:ascii="Arial" w:hAnsi="Arial" w:cs="Arial"/>
          <w:sz w:val="20"/>
          <w:szCs w:val="20"/>
        </w:rPr>
        <w:t>11</w:t>
      </w:r>
      <w:r w:rsidRPr="00586CBA">
        <w:rPr>
          <w:rFonts w:ascii="Arial" w:hAnsi="Arial" w:cs="Arial"/>
          <w:sz w:val="20"/>
          <w:szCs w:val="20"/>
        </w:rPr>
        <w:t>.2015</w:t>
      </w: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расходов бюджета Жерновецкого сельского поселения на 2015 год по разделам и подразделам функциональной классификации расходов</w:t>
      </w: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0"/>
        <w:gridCol w:w="537"/>
        <w:gridCol w:w="524"/>
        <w:gridCol w:w="1017"/>
        <w:gridCol w:w="1226"/>
        <w:gridCol w:w="850"/>
      </w:tblGrid>
      <w:tr w:rsidR="007C5C20" w:rsidRPr="007C5C20" w:rsidTr="007C5C20">
        <w:trPr>
          <w:trHeight w:val="223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 3 квартал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1027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420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1071,8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863,50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80,60</w:t>
            </w:r>
          </w:p>
        </w:tc>
      </w:tr>
      <w:tr w:rsidR="007C5C20" w:rsidRPr="007C5C20" w:rsidTr="007C5C20">
        <w:trPr>
          <w:trHeight w:val="74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78,4</w:t>
            </w:r>
          </w:p>
        </w:tc>
      </w:tr>
      <w:tr w:rsidR="007C5C20" w:rsidRPr="007C5C20" w:rsidTr="007C5C20">
        <w:trPr>
          <w:trHeight w:val="938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700,80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576,50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82,30</w:t>
            </w:r>
          </w:p>
        </w:tc>
      </w:tr>
      <w:tr w:rsidR="007C5C20" w:rsidRPr="007C5C20" w:rsidTr="007C5C20">
        <w:trPr>
          <w:trHeight w:val="28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29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66,60</w:t>
            </w:r>
          </w:p>
        </w:tc>
      </w:tr>
      <w:tr w:rsidR="007C5C20" w:rsidRPr="007C5C20" w:rsidTr="007C5C20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66,60</w:t>
            </w:r>
          </w:p>
        </w:tc>
      </w:tr>
      <w:tr w:rsidR="007C5C20" w:rsidRPr="007C5C20" w:rsidTr="007C5C20">
        <w:trPr>
          <w:trHeight w:val="18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  <w:tr w:rsidR="007C5C20" w:rsidRPr="007C5C20" w:rsidTr="007C5C20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95,67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60,52</w:t>
            </w: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57,67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82,72</w:t>
            </w: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26,85</w:t>
            </w:r>
          </w:p>
        </w:tc>
      </w:tr>
      <w:tr w:rsidR="007C5C20" w:rsidRPr="007C5C20" w:rsidTr="007C5C20">
        <w:trPr>
          <w:trHeight w:val="266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84,52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41,8</w:t>
            </w:r>
          </w:p>
        </w:tc>
      </w:tr>
      <w:tr w:rsidR="007C5C20" w:rsidRPr="007C5C20" w:rsidTr="007C5C20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7C5C20" w:rsidRPr="007C5C20" w:rsidTr="007C5C20">
        <w:trPr>
          <w:trHeight w:val="23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7C5C20" w:rsidRPr="007C5C20" w:rsidTr="007C5C20">
        <w:trPr>
          <w:trHeight w:val="259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43,60</w:t>
            </w:r>
          </w:p>
        </w:tc>
      </w:tr>
      <w:tr w:rsidR="007C5C20" w:rsidRPr="007C5C20" w:rsidTr="007C5C20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43,60</w:t>
            </w: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1 749,10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1 327,20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</w:t>
            </w:r>
          </w:p>
        </w:tc>
      </w:tr>
    </w:tbl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0A2523" w:rsidRDefault="000A2523" w:rsidP="00D53345">
      <w:pPr>
        <w:rPr>
          <w:rFonts w:ascii="Arial" w:hAnsi="Arial" w:cs="Arial"/>
          <w:sz w:val="20"/>
          <w:szCs w:val="20"/>
        </w:rPr>
      </w:pPr>
    </w:p>
    <w:p w:rsidR="000A2523" w:rsidRPr="00586CBA" w:rsidRDefault="000A2523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C85B96" w:rsidRPr="00586CBA" w:rsidRDefault="00B64C79" w:rsidP="00C85B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</w:t>
      </w:r>
      <w:r w:rsidR="000A2523">
        <w:rPr>
          <w:rFonts w:ascii="Arial" w:hAnsi="Arial" w:cs="Arial"/>
          <w:sz w:val="20"/>
          <w:szCs w:val="20"/>
        </w:rPr>
        <w:t xml:space="preserve">        </w:t>
      </w:r>
      <w:r w:rsidR="00121E66">
        <w:rPr>
          <w:rFonts w:ascii="Arial" w:hAnsi="Arial" w:cs="Arial"/>
          <w:sz w:val="20"/>
          <w:szCs w:val="20"/>
        </w:rPr>
        <w:t xml:space="preserve">                   № 162   от 10</w:t>
      </w:r>
      <w:r w:rsidR="000A2523">
        <w:rPr>
          <w:rFonts w:ascii="Arial" w:hAnsi="Arial" w:cs="Arial"/>
          <w:sz w:val="20"/>
          <w:szCs w:val="20"/>
        </w:rPr>
        <w:t>.11</w:t>
      </w:r>
      <w:r w:rsidRPr="00586CBA">
        <w:rPr>
          <w:rFonts w:ascii="Arial" w:hAnsi="Arial" w:cs="Arial"/>
          <w:sz w:val="20"/>
          <w:szCs w:val="20"/>
        </w:rPr>
        <w:t>.2015</w:t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0"/>
        <w:gridCol w:w="504"/>
        <w:gridCol w:w="579"/>
        <w:gridCol w:w="1020"/>
        <w:gridCol w:w="464"/>
        <w:gridCol w:w="200"/>
        <w:gridCol w:w="800"/>
        <w:gridCol w:w="80"/>
        <w:gridCol w:w="1047"/>
        <w:gridCol w:w="850"/>
      </w:tblGrid>
      <w:tr w:rsidR="000A2523" w:rsidRPr="000A2523" w:rsidTr="000A2523">
        <w:trPr>
          <w:trHeight w:val="442"/>
        </w:trPr>
        <w:tc>
          <w:tcPr>
            <w:tcW w:w="1077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0A2523" w:rsidRPr="000A2523" w:rsidTr="000A2523">
        <w:trPr>
          <w:trHeight w:val="250"/>
        </w:trPr>
        <w:tc>
          <w:tcPr>
            <w:tcW w:w="5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204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0A2523" w:rsidRPr="000A2523" w:rsidTr="000A2523">
        <w:trPr>
          <w:trHeight w:val="20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 3 квартал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6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1666"/>
        </w:trPr>
        <w:tc>
          <w:tcPr>
            <w:tcW w:w="52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863,50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80,60</w:t>
            </w:r>
          </w:p>
        </w:tc>
      </w:tr>
      <w:tr w:rsidR="000A2523" w:rsidRPr="000A2523" w:rsidTr="000A2523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0A2523" w:rsidRPr="000A2523" w:rsidTr="000A2523">
        <w:trPr>
          <w:trHeight w:val="8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0A2523" w:rsidRPr="000A2523" w:rsidTr="000A2523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0A2523" w:rsidRPr="000A2523" w:rsidTr="000A2523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0A2523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0A2523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0A2523" w:rsidRPr="000A2523" w:rsidTr="000A2523">
        <w:trPr>
          <w:trHeight w:val="113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576,50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82,30</w:t>
            </w:r>
          </w:p>
        </w:tc>
      </w:tr>
      <w:tr w:rsidR="000A2523" w:rsidRPr="000A2523" w:rsidTr="000A2523">
        <w:trPr>
          <w:trHeight w:val="83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576,50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82,30</w:t>
            </w:r>
          </w:p>
        </w:tc>
      </w:tr>
      <w:tr w:rsidR="000A2523" w:rsidRPr="000A2523" w:rsidTr="000A2523">
        <w:trPr>
          <w:trHeight w:val="18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576,50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82,30</w:t>
            </w:r>
          </w:p>
        </w:tc>
      </w:tr>
      <w:tr w:rsidR="000A2523" w:rsidRPr="000A2523" w:rsidTr="000A2523">
        <w:trPr>
          <w:trHeight w:val="115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443,50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84,15</w:t>
            </w:r>
          </w:p>
        </w:tc>
      </w:tr>
      <w:tr w:rsidR="000A2523" w:rsidRPr="000A2523" w:rsidTr="000A2523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443,50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84,15</w:t>
            </w: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76,97</w:t>
            </w: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76,97</w:t>
            </w: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76,97</w:t>
            </w: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2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27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65,43</w:t>
            </w:r>
          </w:p>
        </w:tc>
      </w:tr>
      <w:tr w:rsidR="000A2523" w:rsidRPr="000A2523" w:rsidTr="000A2523">
        <w:trPr>
          <w:trHeight w:val="24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65,43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46,70</w:t>
            </w:r>
          </w:p>
        </w:tc>
      </w:tr>
      <w:tr w:rsidR="000A2523" w:rsidRPr="000A2523" w:rsidTr="000A2523">
        <w:trPr>
          <w:trHeight w:val="509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66,61</w:t>
            </w:r>
          </w:p>
        </w:tc>
      </w:tr>
      <w:tr w:rsidR="000A2523" w:rsidRPr="000A2523" w:rsidTr="000A2523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65,43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65,43</w:t>
            </w: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65,43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A2523" w:rsidRPr="000A2523" w:rsidTr="000A2523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A2523" w:rsidRPr="000A2523" w:rsidTr="000A2523">
        <w:trPr>
          <w:trHeight w:val="63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A2523" w:rsidRPr="000A2523" w:rsidTr="000A2523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0A2523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60,51</w:t>
            </w: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82,72</w:t>
            </w:r>
          </w:p>
        </w:tc>
      </w:tr>
      <w:tr w:rsidR="000A2523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82,72</w:t>
            </w:r>
          </w:p>
        </w:tc>
      </w:tr>
      <w:tr w:rsidR="000A2523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водоотведения,тепло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товаров,работ и услуг для обеспечения государственных(муниципальных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0A2523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0A2523" w:rsidRPr="000A2523" w:rsidTr="000A2523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объектах,охране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захоранения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обороне,защите населения и территории поселения от черезвычайных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Наказы избирателей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84,52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41,77</w:t>
            </w:r>
          </w:p>
        </w:tc>
      </w:tr>
      <w:tr w:rsidR="000A2523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0A2523" w:rsidRPr="000A2523" w:rsidTr="000A2523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0A2523" w:rsidRPr="000A2523" w:rsidTr="000A2523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0A2523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0A2523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0A2523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0A2523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0A2523" w:rsidRPr="000A2523" w:rsidTr="000A252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0A2523" w:rsidRPr="000A2523" w:rsidTr="000A252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бюджетным,автономным учреждениям и иным некомерческим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0A2523" w:rsidRPr="000A2523" w:rsidTr="000A2523">
        <w:trPr>
          <w:trHeight w:val="2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A2523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0A2523" w:rsidRPr="000A2523" w:rsidTr="000A2523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0A2523" w:rsidRPr="000A2523" w:rsidTr="000A2523">
        <w:trPr>
          <w:trHeight w:val="39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0A2523" w:rsidRPr="000A2523" w:rsidTr="000A2523">
        <w:trPr>
          <w:trHeight w:val="56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0A2523" w:rsidRPr="000A2523" w:rsidTr="000A2523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1 749,10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1 327,20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</w:t>
            </w:r>
          </w:p>
        </w:tc>
      </w:tr>
    </w:tbl>
    <w:p w:rsidR="00D53345" w:rsidRDefault="00D53345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Pr="00586CBA" w:rsidRDefault="007C5C20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5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10CFC">
        <w:rPr>
          <w:rFonts w:ascii="Arial" w:hAnsi="Arial" w:cs="Arial"/>
          <w:sz w:val="20"/>
          <w:szCs w:val="20"/>
        </w:rPr>
        <w:t xml:space="preserve">        </w:t>
      </w:r>
      <w:r w:rsidR="00121E66">
        <w:rPr>
          <w:rFonts w:ascii="Arial" w:hAnsi="Arial" w:cs="Arial"/>
          <w:sz w:val="20"/>
          <w:szCs w:val="20"/>
        </w:rPr>
        <w:t xml:space="preserve">                   № 162   от 10</w:t>
      </w:r>
      <w:r w:rsidR="00810CFC">
        <w:rPr>
          <w:rFonts w:ascii="Arial" w:hAnsi="Arial" w:cs="Arial"/>
          <w:sz w:val="20"/>
          <w:szCs w:val="20"/>
        </w:rPr>
        <w:t>.11</w:t>
      </w:r>
      <w:r w:rsidRPr="00586CBA">
        <w:rPr>
          <w:rFonts w:ascii="Arial" w:hAnsi="Arial" w:cs="Arial"/>
          <w:sz w:val="20"/>
          <w:szCs w:val="20"/>
        </w:rPr>
        <w:t>.2015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16"/>
        <w:gridCol w:w="675"/>
        <w:gridCol w:w="431"/>
        <w:gridCol w:w="495"/>
        <w:gridCol w:w="873"/>
        <w:gridCol w:w="569"/>
        <w:gridCol w:w="632"/>
        <w:gridCol w:w="107"/>
        <w:gridCol w:w="117"/>
        <w:gridCol w:w="709"/>
        <w:gridCol w:w="708"/>
      </w:tblGrid>
      <w:tr w:rsidR="00586CBA" w:rsidRPr="00586CBA" w:rsidTr="00AB30C5">
        <w:trPr>
          <w:trHeight w:val="379"/>
        </w:trPr>
        <w:tc>
          <w:tcPr>
            <w:tcW w:w="1063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расходов  бюджета Жерновецкого сельского поселения на 2015год </w:t>
            </w:r>
          </w:p>
        </w:tc>
      </w:tr>
      <w:tr w:rsidR="00586CBA" w:rsidRPr="00586CBA" w:rsidTr="00AB30C5">
        <w:trPr>
          <w:trHeight w:val="214"/>
        </w:trPr>
        <w:tc>
          <w:tcPr>
            <w:tcW w:w="5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AB30C5">
        <w:trPr>
          <w:trHeight w:val="175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AB30C5" w:rsidRPr="00AB30C5" w:rsidTr="00AB30C5">
        <w:trPr>
          <w:trHeight w:val="175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 3 квартал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B30C5" w:rsidRPr="00AB30C5" w:rsidTr="00AB30C5">
        <w:trPr>
          <w:trHeight w:val="1430"/>
        </w:trPr>
        <w:tc>
          <w:tcPr>
            <w:tcW w:w="53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B30C5" w:rsidRPr="00AB30C5" w:rsidTr="00AB30C5">
        <w:trPr>
          <w:trHeight w:val="1430"/>
        </w:trPr>
        <w:tc>
          <w:tcPr>
            <w:tcW w:w="53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B64C79" w:rsidP="00B64C79">
            <w:pPr>
              <w:tabs>
                <w:tab w:val="left" w:pos="195"/>
                <w:tab w:val="center" w:pos="1106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</w:t>
            </w:r>
            <w:r w:rsidR="00AB30C5"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49,1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1327,2     75,90</w:t>
            </w:r>
          </w:p>
        </w:tc>
      </w:tr>
      <w:tr w:rsidR="00AB30C5" w:rsidRPr="00AB30C5" w:rsidTr="00AB30C5">
        <w:trPr>
          <w:trHeight w:val="446"/>
        </w:trPr>
        <w:tc>
          <w:tcPr>
            <w:tcW w:w="53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B64C79" w:rsidP="00B64C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1377,11041,6 75,61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80,60</w:t>
            </w:r>
          </w:p>
        </w:tc>
      </w:tr>
      <w:tr w:rsidR="00AB30C5" w:rsidRPr="00AB30C5" w:rsidTr="00AB30C5">
        <w:trPr>
          <w:trHeight w:val="42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AB30C5" w:rsidRPr="00AB30C5" w:rsidTr="00AB30C5">
        <w:trPr>
          <w:trHeight w:val="758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AB30C5" w:rsidRPr="00AB30C5" w:rsidTr="00AB30C5">
        <w:trPr>
          <w:trHeight w:val="42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Глава муниипального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AB30C5" w:rsidRPr="00AB30C5" w:rsidTr="00AB30C5">
        <w:trPr>
          <w:trHeight w:val="96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AB30C5" w:rsidRPr="00AB30C5" w:rsidTr="00AB30C5">
        <w:trPr>
          <w:trHeight w:val="97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AB30C5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287,00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78,40</w:t>
            </w:r>
          </w:p>
        </w:tc>
      </w:tr>
      <w:tr w:rsidR="00AB30C5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82,30</w:t>
            </w:r>
          </w:p>
        </w:tc>
      </w:tr>
      <w:tr w:rsidR="00AB30C5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82,30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576,50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82,30</w:t>
            </w:r>
          </w:p>
        </w:tc>
      </w:tr>
      <w:tr w:rsidR="00AB30C5" w:rsidRPr="00AB30C5" w:rsidTr="00AB30C5">
        <w:trPr>
          <w:trHeight w:val="92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84,15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персаналу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84,15</w:t>
            </w:r>
          </w:p>
        </w:tc>
      </w:tr>
      <w:tr w:rsidR="00AB30C5" w:rsidRPr="00AB30C5" w:rsidTr="00AB30C5">
        <w:trPr>
          <w:trHeight w:val="57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84,15</w:t>
            </w:r>
          </w:p>
        </w:tc>
      </w:tr>
      <w:tr w:rsidR="00AB30C5" w:rsidRPr="00AB30C5" w:rsidTr="00AB30C5">
        <w:trPr>
          <w:trHeight w:val="1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AB30C5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76,97</w:t>
            </w:r>
          </w:p>
        </w:tc>
      </w:tr>
      <w:tr w:rsidR="00AB30C5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76,97</w:t>
            </w:r>
          </w:p>
        </w:tc>
      </w:tr>
      <w:tr w:rsidR="00AB30C5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76,97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233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233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418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29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49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2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233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66,61</w:t>
            </w:r>
          </w:p>
        </w:tc>
      </w:tr>
      <w:tr w:rsidR="00AB30C5" w:rsidRPr="00AB30C5" w:rsidTr="00AB30C5">
        <w:trPr>
          <w:trHeight w:val="73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66,61</w:t>
            </w:r>
          </w:p>
        </w:tc>
      </w:tr>
      <w:tr w:rsidR="00AB30C5" w:rsidRPr="00AB30C5" w:rsidTr="00AB30C5">
        <w:trPr>
          <w:trHeight w:val="73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66,61</w:t>
            </w:r>
          </w:p>
        </w:tc>
      </w:tr>
      <w:tr w:rsidR="00AB30C5" w:rsidRPr="00AB30C5" w:rsidTr="00AB30C5">
        <w:trPr>
          <w:trHeight w:val="43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66,61</w:t>
            </w:r>
          </w:p>
        </w:tc>
      </w:tr>
      <w:tr w:rsidR="00AB30C5" w:rsidRPr="00AB30C5" w:rsidTr="00AB30C5">
        <w:trPr>
          <w:trHeight w:val="92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65,43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65,43</w:t>
            </w:r>
          </w:p>
        </w:tc>
      </w:tr>
      <w:tr w:rsidR="00AB30C5" w:rsidRPr="00AB30C5" w:rsidTr="00AB30C5">
        <w:trPr>
          <w:trHeight w:val="55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  <w:tr w:rsidR="00AB30C5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B30C5" w:rsidRPr="00AB30C5" w:rsidTr="00AB30C5">
        <w:trPr>
          <w:trHeight w:val="30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B30C5" w:rsidRPr="00AB30C5" w:rsidTr="00AB30C5">
        <w:trPr>
          <w:trHeight w:val="32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 району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60,51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82,72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82,72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водоотведения,тепло- и водоснабжения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гражданк водным объектам общего пользования и их береговым полосам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захоранений(кладбищ)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51,00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безопассности людей на водных объектах,охране их жизни и здоровья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обороне,защите населения и территории поселения от черезвычайных ситуациях природного и техногннного характера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41,77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AB30C5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22,86</w:t>
            </w:r>
          </w:p>
        </w:tc>
      </w:tr>
      <w:tr w:rsidR="00AB30C5" w:rsidRPr="00AB30C5" w:rsidTr="00AB30C5">
        <w:trPr>
          <w:trHeight w:val="16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AB30C5" w:rsidRPr="00AB30C5" w:rsidTr="00AB30C5">
        <w:trPr>
          <w:trHeight w:val="16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AB30C5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AB30C5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AB30C5" w:rsidRPr="00AB30C5" w:rsidTr="00AB30C5">
        <w:trPr>
          <w:trHeight w:val="32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43,68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  <w:tr w:rsidR="00AB30C5" w:rsidRPr="00AB30C5" w:rsidTr="00AB30C5">
        <w:trPr>
          <w:trHeight w:val="38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 w:rsidR="00B64C7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286,04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76,90</w:t>
            </w:r>
          </w:p>
        </w:tc>
      </w:tr>
    </w:tbl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sectPr w:rsidR="00211054" w:rsidRPr="00586CBA" w:rsidSect="000B0E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73" w:rsidRDefault="002D5A73" w:rsidP="001E0103">
      <w:r>
        <w:separator/>
      </w:r>
    </w:p>
  </w:endnote>
  <w:endnote w:type="continuationSeparator" w:id="0">
    <w:p w:rsidR="002D5A73" w:rsidRDefault="002D5A73" w:rsidP="001E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73" w:rsidRDefault="002D5A73" w:rsidP="001E0103">
      <w:r>
        <w:separator/>
      </w:r>
    </w:p>
  </w:footnote>
  <w:footnote w:type="continuationSeparator" w:id="0">
    <w:p w:rsidR="002D5A73" w:rsidRDefault="002D5A73" w:rsidP="001E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0"/>
      <w:docPartObj>
        <w:docPartGallery w:val="Page Numbers (Top of Page)"/>
        <w:docPartUnique/>
      </w:docPartObj>
    </w:sdtPr>
    <w:sdtContent>
      <w:p w:rsidR="001E0103" w:rsidRDefault="001E0103">
        <w:pPr>
          <w:pStyle w:val="a3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1E0103" w:rsidRDefault="001E01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A5"/>
    <w:rsid w:val="000238A7"/>
    <w:rsid w:val="00024B1E"/>
    <w:rsid w:val="00055CC6"/>
    <w:rsid w:val="000A2523"/>
    <w:rsid w:val="000B0E2C"/>
    <w:rsid w:val="000E77DD"/>
    <w:rsid w:val="000F449E"/>
    <w:rsid w:val="00121E66"/>
    <w:rsid w:val="00124C4F"/>
    <w:rsid w:val="001352B3"/>
    <w:rsid w:val="001E0103"/>
    <w:rsid w:val="001E3470"/>
    <w:rsid w:val="00211054"/>
    <w:rsid w:val="00272588"/>
    <w:rsid w:val="002D5A73"/>
    <w:rsid w:val="00361B65"/>
    <w:rsid w:val="003A0665"/>
    <w:rsid w:val="003B50B2"/>
    <w:rsid w:val="003C32A1"/>
    <w:rsid w:val="003D5D46"/>
    <w:rsid w:val="003E72AD"/>
    <w:rsid w:val="003F65FE"/>
    <w:rsid w:val="003F7711"/>
    <w:rsid w:val="004174F4"/>
    <w:rsid w:val="004178E1"/>
    <w:rsid w:val="00433930"/>
    <w:rsid w:val="004823B8"/>
    <w:rsid w:val="004A5406"/>
    <w:rsid w:val="004C1343"/>
    <w:rsid w:val="0052274D"/>
    <w:rsid w:val="00586CBA"/>
    <w:rsid w:val="005963A6"/>
    <w:rsid w:val="006C221D"/>
    <w:rsid w:val="006C65D6"/>
    <w:rsid w:val="00715966"/>
    <w:rsid w:val="0075341B"/>
    <w:rsid w:val="0078774F"/>
    <w:rsid w:val="00793B77"/>
    <w:rsid w:val="0079637F"/>
    <w:rsid w:val="00796BB7"/>
    <w:rsid w:val="007C5C20"/>
    <w:rsid w:val="00800B9B"/>
    <w:rsid w:val="00803E2B"/>
    <w:rsid w:val="00810CFC"/>
    <w:rsid w:val="008966BF"/>
    <w:rsid w:val="00972E5D"/>
    <w:rsid w:val="009734B3"/>
    <w:rsid w:val="00973640"/>
    <w:rsid w:val="00993E41"/>
    <w:rsid w:val="009A7333"/>
    <w:rsid w:val="00AB30C5"/>
    <w:rsid w:val="00B64C79"/>
    <w:rsid w:val="00B86D50"/>
    <w:rsid w:val="00BB2D89"/>
    <w:rsid w:val="00C3526B"/>
    <w:rsid w:val="00C821CF"/>
    <w:rsid w:val="00C85B96"/>
    <w:rsid w:val="00CA4CE3"/>
    <w:rsid w:val="00CC5088"/>
    <w:rsid w:val="00D309FC"/>
    <w:rsid w:val="00D43172"/>
    <w:rsid w:val="00D53345"/>
    <w:rsid w:val="00D53559"/>
    <w:rsid w:val="00DE460F"/>
    <w:rsid w:val="00F639A5"/>
    <w:rsid w:val="00F67164"/>
    <w:rsid w:val="00FB227C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0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2015-11-20T12:17:00Z</cp:lastPrinted>
  <dcterms:created xsi:type="dcterms:W3CDTF">2015-08-10T05:19:00Z</dcterms:created>
  <dcterms:modified xsi:type="dcterms:W3CDTF">2015-11-20T12:17:00Z</dcterms:modified>
</cp:coreProperties>
</file>