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66" w:rsidRDefault="0010776B" w:rsidP="00B307A6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  <w:r w:rsidR="00B307A6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</w:p>
    <w:p w:rsidR="006C2766" w:rsidRDefault="0010776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6C2766" w:rsidRDefault="0010776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ОРЛОВСКАЯ ОБЛАСТЬ</w:t>
      </w:r>
    </w:p>
    <w:p w:rsidR="006C2766" w:rsidRDefault="0010776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ТРОСНЯНСКИЙ РАЙОН</w:t>
      </w:r>
    </w:p>
    <w:p w:rsidR="006C2766" w:rsidRDefault="0010776B" w:rsidP="001077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DB2C43">
        <w:rPr>
          <w:rFonts w:ascii="Times New Roman" w:hAnsi="Times New Roman"/>
          <w:sz w:val="28"/>
        </w:rPr>
        <w:t>ЛОМОВЕ</w:t>
      </w:r>
      <w:r>
        <w:rPr>
          <w:rFonts w:ascii="Times New Roman" w:hAnsi="Times New Roman"/>
          <w:sz w:val="28"/>
        </w:rPr>
        <w:t>ЦКИЙ  СЕЛЬСКИЙ СОВЕТ НАРОДНЫХ ДЕПУТАТОВ</w:t>
      </w:r>
    </w:p>
    <w:p w:rsidR="006C2766" w:rsidRDefault="006C276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C2766" w:rsidRDefault="0010776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6C2766" w:rsidRDefault="006C276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C2766" w:rsidRDefault="0010776B">
      <w:pPr>
        <w:spacing w:after="0" w:line="240" w:lineRule="auto"/>
        <w:rPr>
          <w:rFonts w:ascii="Times New Roman" w:hAnsi="Times New Roman"/>
          <w:b/>
          <w:color w:val="FF0000"/>
          <w:sz w:val="28"/>
        </w:rPr>
      </w:pPr>
      <w:r w:rsidRPr="00B307A6">
        <w:rPr>
          <w:rFonts w:ascii="Times New Roman" w:hAnsi="Times New Roman"/>
          <w:sz w:val="28"/>
        </w:rPr>
        <w:t xml:space="preserve"> 30 декабря 2015 года                                                                          № </w:t>
      </w:r>
      <w:r w:rsidRPr="00B307A6">
        <w:rPr>
          <w:rFonts w:ascii="Times New Roman" w:hAnsi="Times New Roman"/>
          <w:color w:val="000000"/>
          <w:sz w:val="28"/>
        </w:rPr>
        <w:t xml:space="preserve"> 1</w:t>
      </w:r>
      <w:r w:rsidR="00DB2C43" w:rsidRPr="00B307A6">
        <w:rPr>
          <w:rFonts w:ascii="Times New Roman" w:hAnsi="Times New Roman"/>
          <w:color w:val="000000"/>
          <w:sz w:val="28"/>
        </w:rPr>
        <w:t>61</w:t>
      </w:r>
      <w:r w:rsidR="00B307A6">
        <w:rPr>
          <w:rFonts w:ascii="Times New Roman" w:hAnsi="Times New Roman"/>
          <w:b/>
          <w:color w:val="FF0000"/>
          <w:sz w:val="28"/>
        </w:rPr>
        <w:t xml:space="preserve"> </w:t>
      </w:r>
    </w:p>
    <w:p w:rsidR="00B307A6" w:rsidRDefault="00B307A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Ломовец</w:t>
      </w:r>
    </w:p>
    <w:p w:rsidR="00B307A6" w:rsidRDefault="00B307A6">
      <w:pPr>
        <w:spacing w:after="0" w:line="240" w:lineRule="auto"/>
        <w:rPr>
          <w:rFonts w:ascii="Times New Roman" w:hAnsi="Times New Roman"/>
          <w:sz w:val="28"/>
        </w:rPr>
      </w:pPr>
    </w:p>
    <w:p w:rsidR="006C2766" w:rsidRDefault="00C80B24" w:rsidP="00C80B2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б</w:t>
      </w:r>
      <w:r w:rsidR="0010776B">
        <w:rPr>
          <w:rFonts w:ascii="Times New Roman" w:hAnsi="Times New Roman"/>
          <w:sz w:val="28"/>
        </w:rPr>
        <w:t xml:space="preserve">юджете </w:t>
      </w:r>
      <w:r w:rsidR="00DB2C43">
        <w:rPr>
          <w:rFonts w:ascii="Times New Roman" w:hAnsi="Times New Roman"/>
          <w:sz w:val="28"/>
        </w:rPr>
        <w:t>Ломовецкого</w:t>
      </w:r>
      <w:r w:rsidR="0010776B">
        <w:rPr>
          <w:rFonts w:ascii="Times New Roman" w:hAnsi="Times New Roman"/>
          <w:sz w:val="28"/>
        </w:rPr>
        <w:t xml:space="preserve"> сельского</w:t>
      </w:r>
    </w:p>
    <w:p w:rsidR="006C2766" w:rsidRDefault="001077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Троснянского района Орловской области</w:t>
      </w:r>
    </w:p>
    <w:p w:rsidR="006C2766" w:rsidRDefault="00B307A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2016 год  (второе</w:t>
      </w:r>
      <w:r w:rsidR="0010776B">
        <w:rPr>
          <w:rFonts w:ascii="Times New Roman" w:hAnsi="Times New Roman"/>
          <w:sz w:val="28"/>
        </w:rPr>
        <w:t xml:space="preserve"> чтение)</w:t>
      </w:r>
    </w:p>
    <w:p w:rsidR="006C2766" w:rsidRDefault="006C276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C2766" w:rsidRDefault="00B307A6" w:rsidP="00B307A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80B24">
        <w:rPr>
          <w:rFonts w:ascii="Times New Roman" w:hAnsi="Times New Roman"/>
          <w:sz w:val="28"/>
        </w:rPr>
        <w:t xml:space="preserve">          1</w:t>
      </w:r>
      <w:r w:rsidR="0010776B">
        <w:rPr>
          <w:rFonts w:ascii="Times New Roman" w:hAnsi="Times New Roman"/>
          <w:sz w:val="28"/>
        </w:rPr>
        <w:t xml:space="preserve">.Утвердить  основные характеристики бюджета  </w:t>
      </w:r>
      <w:r w:rsidR="00DB2C43">
        <w:rPr>
          <w:rFonts w:ascii="Times New Roman" w:hAnsi="Times New Roman"/>
          <w:sz w:val="28"/>
        </w:rPr>
        <w:t>Ломовецкого</w:t>
      </w:r>
      <w:r w:rsidR="0010776B">
        <w:rPr>
          <w:rFonts w:ascii="Times New Roman" w:hAnsi="Times New Roman"/>
          <w:sz w:val="28"/>
        </w:rPr>
        <w:t xml:space="preserve"> сельского поселения Троснянского района Орловской области на 2016 год:    </w:t>
      </w:r>
    </w:p>
    <w:p w:rsidR="006C2766" w:rsidRDefault="0010776B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1) прогнозируемый общий объем  доходов бюджета се</w:t>
      </w:r>
      <w:r w:rsidR="00FE11D9">
        <w:rPr>
          <w:rFonts w:ascii="Times New Roman" w:hAnsi="Times New Roman"/>
          <w:sz w:val="28"/>
        </w:rPr>
        <w:t xml:space="preserve">льского поселения в сумме </w:t>
      </w:r>
      <w:r w:rsidR="00DB2C43">
        <w:rPr>
          <w:rFonts w:ascii="Times New Roman" w:hAnsi="Times New Roman"/>
          <w:sz w:val="28"/>
        </w:rPr>
        <w:t>316,00</w:t>
      </w:r>
      <w:r>
        <w:rPr>
          <w:rFonts w:ascii="Times New Roman" w:hAnsi="Times New Roman"/>
          <w:sz w:val="28"/>
        </w:rPr>
        <w:t xml:space="preserve"> тыс. рублей; </w:t>
      </w:r>
    </w:p>
    <w:p w:rsidR="006C2766" w:rsidRDefault="0010776B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2) общий объем расходов    бюджета се</w:t>
      </w:r>
      <w:r w:rsidR="00FE11D9">
        <w:rPr>
          <w:rFonts w:ascii="Times New Roman" w:hAnsi="Times New Roman"/>
          <w:sz w:val="28"/>
        </w:rPr>
        <w:t xml:space="preserve">льского поселения в сумме </w:t>
      </w:r>
      <w:r w:rsidR="00DB2C43">
        <w:rPr>
          <w:rFonts w:ascii="Times New Roman" w:hAnsi="Times New Roman"/>
          <w:sz w:val="28"/>
        </w:rPr>
        <w:t>316,00</w:t>
      </w:r>
      <w:r>
        <w:rPr>
          <w:rFonts w:ascii="Times New Roman" w:hAnsi="Times New Roman"/>
          <w:sz w:val="28"/>
        </w:rPr>
        <w:t xml:space="preserve"> тыс. рублей;</w:t>
      </w:r>
    </w:p>
    <w:p w:rsidR="006C2766" w:rsidRDefault="0010776B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3) нормативную величину резервного фонда Главы администрации сельского поселения в сумме </w:t>
      </w:r>
      <w:r w:rsidR="00DB2C4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 тыс. рублей;</w:t>
      </w:r>
    </w:p>
    <w:p w:rsidR="006C2766" w:rsidRDefault="0010776B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4) равенство прогнозируемого общего объема доходов и общего объема расходов  бюджета сельского поселения на 2016 год.</w:t>
      </w:r>
    </w:p>
    <w:p w:rsidR="006C2766" w:rsidRDefault="0010776B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80B2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C80B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п.2  статьи 184.1 Бюджетного Кодекса Российской Федерации  утвердить:</w:t>
      </w:r>
    </w:p>
    <w:p w:rsidR="006C2766" w:rsidRDefault="0010776B">
      <w:pPr>
        <w:tabs>
          <w:tab w:val="left" w:pos="142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-нормативы распределения отдельных налоговых и ненал</w:t>
      </w:r>
      <w:r w:rsidR="00FE11D9">
        <w:rPr>
          <w:rFonts w:ascii="Times New Roman" w:hAnsi="Times New Roman"/>
          <w:sz w:val="28"/>
        </w:rPr>
        <w:t xml:space="preserve">оговых  доходов в бюджет </w:t>
      </w:r>
      <w:r w:rsidR="00DB2C43">
        <w:rPr>
          <w:rFonts w:ascii="Times New Roman" w:hAnsi="Times New Roman"/>
          <w:sz w:val="28"/>
        </w:rPr>
        <w:t>Ломовецкого</w:t>
      </w:r>
      <w:r>
        <w:rPr>
          <w:rFonts w:ascii="Times New Roman" w:hAnsi="Times New Roman"/>
          <w:sz w:val="28"/>
        </w:rPr>
        <w:t xml:space="preserve"> сельского поселения на 2016 год,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 решению;</w:t>
      </w:r>
    </w:p>
    <w:p w:rsidR="006C2766" w:rsidRDefault="0010776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C80B2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Утвердить перечень главных админис</w:t>
      </w:r>
      <w:r w:rsidR="00FE11D9">
        <w:rPr>
          <w:rFonts w:ascii="Times New Roman" w:hAnsi="Times New Roman"/>
          <w:sz w:val="28"/>
        </w:rPr>
        <w:t xml:space="preserve">траторов доходов бюджета </w:t>
      </w:r>
      <w:r w:rsidR="00DB2C43">
        <w:rPr>
          <w:rFonts w:ascii="Times New Roman" w:hAnsi="Times New Roman"/>
          <w:sz w:val="28"/>
        </w:rPr>
        <w:t>Ломовецкого</w:t>
      </w:r>
      <w:r>
        <w:rPr>
          <w:rFonts w:ascii="Times New Roman" w:hAnsi="Times New Roman"/>
          <w:sz w:val="28"/>
        </w:rPr>
        <w:t xml:space="preserve"> сельского поселения Троснянского района Орловской области -органов местного самоуправления согласно приложению № 1 к настоящему решению. </w:t>
      </w:r>
    </w:p>
    <w:p w:rsidR="006C2766" w:rsidRDefault="0010776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Утвердить перечень главных админист</w:t>
      </w:r>
      <w:r w:rsidR="00FE11D9">
        <w:rPr>
          <w:rFonts w:ascii="Times New Roman" w:hAnsi="Times New Roman"/>
          <w:sz w:val="28"/>
        </w:rPr>
        <w:t xml:space="preserve">раторов доходов  бюджета </w:t>
      </w:r>
      <w:r w:rsidR="00DB2C43">
        <w:rPr>
          <w:rFonts w:ascii="Times New Roman" w:hAnsi="Times New Roman"/>
          <w:sz w:val="28"/>
        </w:rPr>
        <w:t>Ломовецкого</w:t>
      </w:r>
      <w:r>
        <w:rPr>
          <w:rFonts w:ascii="Times New Roman" w:hAnsi="Times New Roman"/>
          <w:sz w:val="28"/>
        </w:rPr>
        <w:t xml:space="preserve"> сельского поселения - органов государственной власти Российской Федерации и органов государственной власти Орловской области  согласно приложению № 2 к настоящему решению.</w:t>
      </w:r>
    </w:p>
    <w:p w:rsidR="006C2766" w:rsidRDefault="0010776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случае изменения в 2016 году  состава и (или) функций  главных администр</w:t>
      </w:r>
      <w:r w:rsidR="00FE11D9">
        <w:rPr>
          <w:rFonts w:ascii="Times New Roman" w:hAnsi="Times New Roman"/>
          <w:sz w:val="28"/>
        </w:rPr>
        <w:t xml:space="preserve">аторов  доходов  бюджета </w:t>
      </w:r>
      <w:r w:rsidR="00DB2C43">
        <w:rPr>
          <w:rFonts w:ascii="Times New Roman" w:hAnsi="Times New Roman"/>
          <w:sz w:val="28"/>
        </w:rPr>
        <w:t>Ломовецкого</w:t>
      </w:r>
      <w:r>
        <w:rPr>
          <w:rFonts w:ascii="Times New Roman" w:hAnsi="Times New Roman"/>
          <w:sz w:val="28"/>
        </w:rPr>
        <w:t xml:space="preserve">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</w:t>
      </w:r>
      <w:r>
        <w:rPr>
          <w:rFonts w:ascii="Times New Roman" w:hAnsi="Times New Roman"/>
          <w:sz w:val="28"/>
        </w:rPr>
        <w:lastRenderedPageBreak/>
        <w:t>классификации доходов бюджетов Российской Федерации и классификации  источников финансирования дефицита</w:t>
      </w:r>
      <w:r w:rsidR="00FE11D9">
        <w:rPr>
          <w:rFonts w:ascii="Times New Roman" w:hAnsi="Times New Roman"/>
          <w:sz w:val="28"/>
        </w:rPr>
        <w:t xml:space="preserve"> бюджетов, администрация </w:t>
      </w:r>
      <w:r w:rsidR="00DB2C43">
        <w:rPr>
          <w:rFonts w:ascii="Times New Roman" w:hAnsi="Times New Roman"/>
          <w:sz w:val="28"/>
        </w:rPr>
        <w:t>Ломовецкого</w:t>
      </w:r>
      <w:r>
        <w:rPr>
          <w:rFonts w:ascii="Times New Roman" w:hAnsi="Times New Roman"/>
          <w:sz w:val="28"/>
        </w:rPr>
        <w:t xml:space="preserve"> сельского поселения вправе вносить в</w:t>
      </w:r>
      <w:r w:rsidR="00FE11D9">
        <w:rPr>
          <w:rFonts w:ascii="Times New Roman" w:hAnsi="Times New Roman"/>
          <w:sz w:val="28"/>
        </w:rPr>
        <w:t xml:space="preserve"> ходе исполнения бюджета </w:t>
      </w:r>
      <w:r w:rsidR="00DB2C43">
        <w:rPr>
          <w:rFonts w:ascii="Times New Roman" w:hAnsi="Times New Roman"/>
          <w:sz w:val="28"/>
        </w:rPr>
        <w:t>Ломовецкого</w:t>
      </w:r>
      <w:r>
        <w:rPr>
          <w:rFonts w:ascii="Times New Roman" w:hAnsi="Times New Roman"/>
          <w:sz w:val="28"/>
        </w:rPr>
        <w:t xml:space="preserve"> сельского поселения Троснянского района Орловской области соответствующие изменения в перечень главных админис</w:t>
      </w:r>
      <w:r w:rsidR="00FE11D9">
        <w:rPr>
          <w:rFonts w:ascii="Times New Roman" w:hAnsi="Times New Roman"/>
          <w:sz w:val="28"/>
        </w:rPr>
        <w:t xml:space="preserve">траторов доходов бюджета </w:t>
      </w:r>
      <w:r w:rsidR="00DB2C43">
        <w:rPr>
          <w:rFonts w:ascii="Times New Roman" w:hAnsi="Times New Roman"/>
          <w:sz w:val="28"/>
        </w:rPr>
        <w:t>Ломовецкого</w:t>
      </w:r>
      <w:r>
        <w:rPr>
          <w:rFonts w:ascii="Times New Roman" w:hAnsi="Times New Roman"/>
          <w:sz w:val="28"/>
        </w:rPr>
        <w:t xml:space="preserve">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6C2766" w:rsidRDefault="0010776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C80B2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 Утвердить прогнозируемое пост</w:t>
      </w:r>
      <w:r w:rsidR="00FE11D9">
        <w:rPr>
          <w:rFonts w:ascii="Times New Roman" w:hAnsi="Times New Roman"/>
          <w:color w:val="000000"/>
          <w:sz w:val="28"/>
        </w:rPr>
        <w:t xml:space="preserve">упление доходов в бюджет </w:t>
      </w:r>
      <w:r w:rsidR="00DB2C43">
        <w:rPr>
          <w:rFonts w:ascii="Times New Roman" w:hAnsi="Times New Roman"/>
          <w:color w:val="000000"/>
          <w:sz w:val="28"/>
        </w:rPr>
        <w:t>Ломовецкого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на 2016 год  согласно приложению 4 к настоящему  решению .</w:t>
      </w:r>
    </w:p>
    <w:p w:rsidR="006C2766" w:rsidRDefault="0010776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C80B24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 Утвердить в пределах  общего объема расходов, установленного пунктом 1 настоящего решения, распределение бюджетных ассигнований   по разделам, подразделам классификации расходов бюджета на </w:t>
      </w:r>
      <w:r>
        <w:rPr>
          <w:rFonts w:ascii="Times New Roman" w:hAnsi="Times New Roman"/>
          <w:color w:val="000000"/>
          <w:sz w:val="28"/>
        </w:rPr>
        <w:t xml:space="preserve">2016 год    согласно  приложению  5 к настоящему решению </w:t>
      </w:r>
    </w:p>
    <w:p w:rsidR="006C2766" w:rsidRDefault="0010776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</w:t>
      </w:r>
      <w:r w:rsidR="00FE11D9">
        <w:rPr>
          <w:rFonts w:ascii="Times New Roman" w:hAnsi="Times New Roman"/>
          <w:color w:val="000000"/>
          <w:sz w:val="28"/>
        </w:rPr>
        <w:t xml:space="preserve">муниципальным программам </w:t>
      </w:r>
      <w:r w:rsidR="00DB2C43">
        <w:rPr>
          <w:rFonts w:ascii="Times New Roman" w:hAnsi="Times New Roman"/>
          <w:color w:val="000000"/>
          <w:sz w:val="28"/>
        </w:rPr>
        <w:t>Ломовецкого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AA4CA5">
        <w:rPr>
          <w:rFonts w:ascii="Times New Roman" w:hAnsi="Times New Roman"/>
          <w:color w:val="000000"/>
          <w:sz w:val="28"/>
        </w:rPr>
        <w:t>сельского поселения и не программ</w:t>
      </w:r>
      <w:r>
        <w:rPr>
          <w:rFonts w:ascii="Times New Roman" w:hAnsi="Times New Roman"/>
          <w:color w:val="000000"/>
          <w:sz w:val="28"/>
        </w:rPr>
        <w:t>ным направлениям деятельности), группам и подгруппам видов расходов, класси</w:t>
      </w:r>
      <w:r w:rsidR="00FE11D9">
        <w:rPr>
          <w:rFonts w:ascii="Times New Roman" w:hAnsi="Times New Roman"/>
          <w:color w:val="000000"/>
          <w:sz w:val="28"/>
        </w:rPr>
        <w:t xml:space="preserve">фикации расходов бюджета </w:t>
      </w:r>
      <w:r w:rsidR="00DB2C43">
        <w:rPr>
          <w:rFonts w:ascii="Times New Roman" w:hAnsi="Times New Roman"/>
          <w:color w:val="000000"/>
          <w:sz w:val="28"/>
        </w:rPr>
        <w:t>Ломовецкого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на 2016 год согласно приложению 6 к настоящему решению.</w:t>
      </w:r>
    </w:p>
    <w:p w:rsidR="006C2766" w:rsidRDefault="0010776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Утвердить в пределах общего объема расходов, установленного настоящим решением ведомственную ст</w:t>
      </w:r>
      <w:r w:rsidR="00FE11D9">
        <w:rPr>
          <w:rFonts w:ascii="Times New Roman" w:hAnsi="Times New Roman"/>
          <w:color w:val="000000"/>
          <w:sz w:val="28"/>
        </w:rPr>
        <w:t xml:space="preserve">руктуру расходов бюджета </w:t>
      </w:r>
      <w:r w:rsidR="00DB2C43">
        <w:rPr>
          <w:rFonts w:ascii="Times New Roman" w:hAnsi="Times New Roman"/>
          <w:color w:val="000000"/>
          <w:sz w:val="28"/>
        </w:rPr>
        <w:t>Ломовецкого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на 2016 год согласно приложению 7 к настоящему  решению .</w:t>
      </w:r>
    </w:p>
    <w:p w:rsidR="006C2766" w:rsidRDefault="00C80B2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 w:rsidR="0010776B">
        <w:rPr>
          <w:rFonts w:ascii="Times New Roman" w:hAnsi="Times New Roman"/>
          <w:color w:val="000000"/>
          <w:sz w:val="28"/>
        </w:rPr>
        <w:t>.</w:t>
      </w:r>
      <w:r w:rsidR="0010776B">
        <w:rPr>
          <w:rFonts w:ascii="Times New Roman" w:hAnsi="Times New Roman"/>
          <w:sz w:val="28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C2766" w:rsidRDefault="0010776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</w:t>
      </w:r>
      <w:r w:rsidR="00AA4CA5">
        <w:rPr>
          <w:rFonts w:ascii="Times New Roman" w:hAnsi="Times New Roman"/>
          <w:sz w:val="28"/>
        </w:rPr>
        <w:t xml:space="preserve">ых средств, о приобретении авиа или </w:t>
      </w:r>
      <w:r>
        <w:rPr>
          <w:rFonts w:ascii="Times New Roman" w:hAnsi="Times New Roman"/>
          <w:sz w:val="28"/>
        </w:rPr>
        <w:t>железнодорожных билетов, билетов для проезда городским и пригородным транспортом, на путевки для оздоровления и отдыха детей, по предоставлению услуг.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</w:t>
      </w:r>
      <w:r w:rsidR="00FE11D9">
        <w:rPr>
          <w:rFonts w:ascii="Times New Roman" w:hAnsi="Times New Roman"/>
          <w:sz w:val="28"/>
        </w:rPr>
        <w:t xml:space="preserve"> муниципальные должности </w:t>
      </w:r>
      <w:r w:rsidR="00DB2C43">
        <w:rPr>
          <w:rFonts w:ascii="Times New Roman" w:hAnsi="Times New Roman"/>
          <w:sz w:val="28"/>
        </w:rPr>
        <w:t>Ломовецкого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сельского поселения с последующим документальным подтверждением по фактически произведенным расходам;</w:t>
      </w:r>
    </w:p>
    <w:p w:rsidR="006C2766" w:rsidRDefault="0010776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Правительства Орловской</w:t>
      </w:r>
      <w:r w:rsidR="00FE11D9">
        <w:rPr>
          <w:rFonts w:ascii="Times New Roman" w:hAnsi="Times New Roman"/>
          <w:sz w:val="28"/>
        </w:rPr>
        <w:t xml:space="preserve"> области и администрации </w:t>
      </w:r>
      <w:r w:rsidR="00DB2C43">
        <w:rPr>
          <w:rFonts w:ascii="Times New Roman" w:hAnsi="Times New Roman"/>
          <w:sz w:val="28"/>
        </w:rPr>
        <w:t>Ломовецкого</w:t>
      </w:r>
      <w:r>
        <w:rPr>
          <w:rFonts w:ascii="Times New Roman" w:hAnsi="Times New Roman"/>
          <w:sz w:val="28"/>
        </w:rPr>
        <w:t xml:space="preserve"> сельского поселения, - по остальным договорам (контрактам).</w:t>
      </w:r>
    </w:p>
    <w:p w:rsidR="006C2766" w:rsidRDefault="0010776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6C2766" w:rsidRDefault="00C80B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</w:t>
      </w:r>
      <w:r w:rsidR="0010776B">
        <w:rPr>
          <w:rFonts w:ascii="Times New Roman" w:hAnsi="Times New Roman"/>
          <w:color w:val="000000"/>
          <w:sz w:val="28"/>
        </w:rPr>
        <w:t>.Установить,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6C2766" w:rsidRDefault="0010776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6C2766" w:rsidRDefault="00C80B24">
      <w:pPr>
        <w:spacing w:after="0" w:line="240" w:lineRule="auto"/>
        <w:ind w:firstLine="720"/>
        <w:jc w:val="both"/>
        <w:rPr>
          <w:rFonts w:ascii="Times New Roman" w:hAnsi="Times New Roman"/>
          <w:color w:val="808080"/>
          <w:sz w:val="28"/>
        </w:rPr>
      </w:pPr>
      <w:r>
        <w:rPr>
          <w:rFonts w:ascii="Times New Roman" w:hAnsi="Times New Roman"/>
          <w:sz w:val="28"/>
        </w:rPr>
        <w:t>8</w:t>
      </w:r>
      <w:r w:rsidR="0010776B">
        <w:rPr>
          <w:rFonts w:ascii="Times New Roman" w:hAnsi="Times New Roman"/>
          <w:sz w:val="28"/>
        </w:rPr>
        <w:t>. Установить, что в 2016 году бюджету сельского поселения    могут предоставляться бюджетные кредиты из  бюджета муниципального района для частичного покрытия дефицитов бюджета сельского поселения; для покрытия временных кассовых разрывов, возникающих при исполнении бюджета сельского поселения; для осуществления мероприятий, связанных с ликвидацией последствий стихийных бедствий.</w:t>
      </w:r>
    </w:p>
    <w:p w:rsidR="006C2766" w:rsidRDefault="0010776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Установить плату за пользование бюджетными кредитами для частичного покрытия дефицитов бюджетов и покрытия временных кассовых разрывов, возникающих при исполнении бюджетов сельских поселений, - в размере до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кредита. Кредиты, выданные для осуществления мероприятий, связанных с ликвидацией последствий стихийных бедствий -0 процентов. </w:t>
      </w:r>
    </w:p>
    <w:p w:rsidR="006C2766" w:rsidRDefault="0010776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бюджетных кредитов бюджетом сельского поселения осуществляется в соответствии с их целевым назначением, указанным в договоре. </w:t>
      </w:r>
    </w:p>
    <w:p w:rsidR="006C2766" w:rsidRDefault="0010776B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Предоставление, использование и возврат сельским поселением  бюджетных кредитов для частичного покрытия дефицитов бюджета сельского поселения, для покрытия временных кассовых разрывов, возникающих при исполнении бюджета сельского поселения, осуществляется в порядке, установленном администрацией Троснянского района.</w:t>
      </w:r>
    </w:p>
    <w:p w:rsidR="006C2766" w:rsidRDefault="00C80B2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10776B">
        <w:rPr>
          <w:rFonts w:ascii="Times New Roman" w:hAnsi="Times New Roman"/>
          <w:sz w:val="28"/>
        </w:rPr>
        <w:t xml:space="preserve">. Установить, что законодательные и иные нормативные правовые акты, влекущие дополнительные расходы за счет средств  бюджета сельского </w:t>
      </w:r>
      <w:r w:rsidR="0010776B">
        <w:rPr>
          <w:rFonts w:ascii="Times New Roman" w:hAnsi="Times New Roman"/>
          <w:sz w:val="28"/>
        </w:rPr>
        <w:lastRenderedPageBreak/>
        <w:t>поселения в 2016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бюджета сельского поселения на 2016 год прекращают свое действие 31 декабря 2016 года.</w:t>
      </w:r>
    </w:p>
    <w:p w:rsidR="006C2766" w:rsidRDefault="00C80B24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</w:t>
      </w:r>
    </w:p>
    <w:p w:rsidR="006C2766" w:rsidRDefault="0010776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C80B24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 Признать утратившими силу при</w:t>
      </w:r>
      <w:r w:rsidR="00FE11D9">
        <w:rPr>
          <w:rFonts w:ascii="Times New Roman" w:hAnsi="Times New Roman"/>
          <w:sz w:val="28"/>
        </w:rPr>
        <w:t xml:space="preserve">ложения 5,7,9,11 решения </w:t>
      </w:r>
      <w:r w:rsidR="00DB2C43">
        <w:rPr>
          <w:rFonts w:ascii="Times New Roman" w:hAnsi="Times New Roman"/>
          <w:sz w:val="28"/>
        </w:rPr>
        <w:t>Ломовецкого</w:t>
      </w:r>
      <w:r>
        <w:rPr>
          <w:rFonts w:ascii="Times New Roman" w:hAnsi="Times New Roman"/>
          <w:sz w:val="28"/>
        </w:rPr>
        <w:t xml:space="preserve"> сельского Совета народных депутат</w:t>
      </w:r>
      <w:r w:rsidR="00FE11D9">
        <w:rPr>
          <w:rFonts w:ascii="Times New Roman" w:hAnsi="Times New Roman"/>
          <w:sz w:val="28"/>
        </w:rPr>
        <w:t>ов от 29 декабря 2014 года № 1</w:t>
      </w:r>
      <w:r w:rsidR="00DB2C43">
        <w:rPr>
          <w:rFonts w:ascii="Times New Roman" w:hAnsi="Times New Roman"/>
          <w:sz w:val="28"/>
        </w:rPr>
        <w:t>2</w:t>
      </w:r>
      <w:r w:rsidR="00FE11D9">
        <w:rPr>
          <w:rFonts w:ascii="Times New Roman" w:hAnsi="Times New Roman"/>
          <w:sz w:val="28"/>
        </w:rPr>
        <w:t xml:space="preserve">4 «О бюджете </w:t>
      </w:r>
      <w:r w:rsidR="00DB2C43">
        <w:rPr>
          <w:rFonts w:ascii="Times New Roman" w:hAnsi="Times New Roman"/>
          <w:sz w:val="28"/>
        </w:rPr>
        <w:t>Ломовецкого</w:t>
      </w:r>
      <w:r>
        <w:rPr>
          <w:rFonts w:ascii="Times New Roman" w:hAnsi="Times New Roman"/>
          <w:sz w:val="28"/>
        </w:rPr>
        <w:t xml:space="preserve"> сельского поселения Троснянского района Орловской области на 2015 год и на плановый период 2016-2017 годов».</w:t>
      </w:r>
    </w:p>
    <w:p w:rsidR="00B307A6" w:rsidRDefault="00B307A6" w:rsidP="00DB2C4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DB2C43" w:rsidRDefault="0010776B" w:rsidP="00DB2C4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C80B2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Настоящее решение вступает в силу с 1 января 2016 года.</w:t>
      </w:r>
    </w:p>
    <w:p w:rsidR="00DB2C43" w:rsidRDefault="00DB2C43" w:rsidP="00DB2C4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DB2C43" w:rsidRDefault="00DB2C43" w:rsidP="00DB2C4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DB2C43" w:rsidRDefault="00DB2C43" w:rsidP="00DB2C4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6C2766" w:rsidRDefault="0010776B" w:rsidP="00DB2C43">
      <w:pPr>
        <w:tabs>
          <w:tab w:val="left" w:pos="727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</w:t>
      </w:r>
      <w:r w:rsidR="00DB2C43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                      </w:t>
      </w:r>
      <w:r w:rsidR="00DB2C43">
        <w:rPr>
          <w:rFonts w:ascii="Times New Roman" w:hAnsi="Times New Roman"/>
          <w:sz w:val="28"/>
        </w:rPr>
        <w:tab/>
        <w:t>А.В.Канаев</w:t>
      </w:r>
    </w:p>
    <w:p w:rsidR="006C2766" w:rsidRDefault="0010776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6C2766" w:rsidRDefault="0010776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</w:p>
    <w:p w:rsidR="006C2766" w:rsidRDefault="00FE11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</w:p>
    <w:p w:rsidR="006C2766" w:rsidRDefault="006C2766">
      <w:pPr>
        <w:spacing w:after="0" w:line="240" w:lineRule="auto"/>
        <w:rPr>
          <w:rFonts w:ascii="Times New Roman" w:hAnsi="Times New Roman"/>
          <w:sz w:val="28"/>
        </w:rPr>
      </w:pPr>
    </w:p>
    <w:p w:rsidR="006C2766" w:rsidRDefault="001077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FC6E99" w:rsidRDefault="00FC6E99">
      <w:pPr>
        <w:spacing w:after="0" w:line="240" w:lineRule="auto"/>
        <w:rPr>
          <w:rFonts w:ascii="Times New Roman" w:hAnsi="Times New Roman"/>
          <w:sz w:val="28"/>
        </w:rPr>
      </w:pPr>
    </w:p>
    <w:p w:rsidR="00E83BF3" w:rsidRPr="00B36742" w:rsidRDefault="00E83BF3" w:rsidP="00B36742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</w:t>
      </w:r>
      <w:r w:rsidR="00B367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B36742">
        <w:rPr>
          <w:rFonts w:ascii="Times New Roman" w:hAnsi="Times New Roman"/>
          <w:sz w:val="20"/>
          <w:szCs w:val="20"/>
        </w:rPr>
        <w:t xml:space="preserve">  Приложение 1</w:t>
      </w:r>
    </w:p>
    <w:p w:rsidR="00E83BF3" w:rsidRPr="00B36742" w:rsidRDefault="00E83BF3" w:rsidP="00B36742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B36742">
        <w:rPr>
          <w:rFonts w:ascii="Times New Roman" w:hAnsi="Times New Roman"/>
          <w:sz w:val="20"/>
          <w:szCs w:val="20"/>
        </w:rPr>
        <w:t xml:space="preserve">                             </w:t>
      </w:r>
      <w:r w:rsidRPr="00B36742">
        <w:rPr>
          <w:rFonts w:ascii="Times New Roman" w:hAnsi="Times New Roman"/>
          <w:sz w:val="20"/>
          <w:szCs w:val="20"/>
        </w:rPr>
        <w:t xml:space="preserve"> </w:t>
      </w:r>
      <w:r w:rsidR="00B36742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B36742">
        <w:rPr>
          <w:rFonts w:ascii="Times New Roman" w:hAnsi="Times New Roman"/>
          <w:sz w:val="20"/>
          <w:szCs w:val="20"/>
        </w:rPr>
        <w:t>к решению Ломовецкого</w:t>
      </w:r>
    </w:p>
    <w:p w:rsidR="00E83BF3" w:rsidRPr="00B36742" w:rsidRDefault="00E83BF3" w:rsidP="00B36742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B36742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B36742">
        <w:rPr>
          <w:rFonts w:ascii="Times New Roman" w:hAnsi="Times New Roman"/>
          <w:sz w:val="20"/>
          <w:szCs w:val="20"/>
        </w:rPr>
        <w:t xml:space="preserve"> сельского Совета народных</w:t>
      </w:r>
    </w:p>
    <w:p w:rsidR="00E83BF3" w:rsidRPr="00B36742" w:rsidRDefault="00E83BF3" w:rsidP="00B36742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B36742">
        <w:rPr>
          <w:rFonts w:ascii="Times New Roman" w:hAnsi="Times New Roman"/>
          <w:sz w:val="20"/>
          <w:szCs w:val="20"/>
        </w:rPr>
        <w:t xml:space="preserve">                                                        депутатов  </w:t>
      </w:r>
      <w:r w:rsidRPr="00B36742">
        <w:rPr>
          <w:rFonts w:ascii="Times New Roman" w:hAnsi="Times New Roman"/>
          <w:sz w:val="20"/>
          <w:szCs w:val="20"/>
        </w:rPr>
        <w:t>№ 161 от 30 декабря   2015г.</w:t>
      </w:r>
    </w:p>
    <w:p w:rsidR="00E83BF3" w:rsidRPr="00B36742" w:rsidRDefault="00E83BF3" w:rsidP="00B36742">
      <w:pPr>
        <w:rPr>
          <w:rFonts w:ascii="Times New Roman" w:hAnsi="Times New Roman"/>
          <w:b/>
          <w:sz w:val="20"/>
          <w:szCs w:val="20"/>
        </w:rPr>
      </w:pPr>
      <w:r w:rsidRPr="00B36742">
        <w:rPr>
          <w:rFonts w:ascii="Times New Roman" w:hAnsi="Times New Roman"/>
          <w:b/>
          <w:sz w:val="20"/>
          <w:szCs w:val="20"/>
        </w:rPr>
        <w:t>Главные администраторы доходов бюджета Ломовецкого сельского поселения органа мест</w:t>
      </w:r>
      <w:r w:rsidR="00B36742">
        <w:rPr>
          <w:rFonts w:ascii="Times New Roman" w:hAnsi="Times New Roman"/>
          <w:b/>
          <w:sz w:val="20"/>
          <w:szCs w:val="20"/>
        </w:rPr>
        <w:t>ного самоуправления на 2016 год</w:t>
      </w:r>
    </w:p>
    <w:p w:rsidR="00E83BF3" w:rsidRPr="00B36742" w:rsidRDefault="00E83BF3" w:rsidP="00B36742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3017"/>
        <w:gridCol w:w="5730"/>
        <w:gridCol w:w="12"/>
      </w:tblGrid>
      <w:tr w:rsidR="00E83BF3" w:rsidRPr="00B36742">
        <w:trPr>
          <w:gridAfter w:val="1"/>
          <w:wAfter w:w="12" w:type="dxa"/>
          <w:trHeight w:val="4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Администрация Ломовецкого сельского  поселения</w:t>
            </w:r>
          </w:p>
        </w:tc>
      </w:tr>
      <w:tr w:rsidR="00E83BF3" w:rsidRPr="00B36742">
        <w:trPr>
          <w:gridAfter w:val="1"/>
          <w:wAfter w:w="12" w:type="dxa"/>
          <w:trHeight w:val="7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Доходы от сдачи в аренду  имущества, находящегося в оперативном  управлении 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E83BF3" w:rsidRPr="00B36742">
        <w:trPr>
          <w:gridAfter w:val="1"/>
          <w:wAfter w:w="12" w:type="dxa"/>
          <w:trHeight w:val="3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1 08 04020 01 1000 110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,уполномоченными в соответствии с законодательными актами РФ на совершение нотариальных действий </w:t>
            </w:r>
          </w:p>
        </w:tc>
      </w:tr>
      <w:tr w:rsidR="00E83BF3" w:rsidRPr="00B36742">
        <w:trPr>
          <w:gridAfter w:val="1"/>
          <w:wAfter w:w="12" w:type="dxa"/>
          <w:trHeight w:val="6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E83BF3" w:rsidRPr="00B36742">
        <w:trPr>
          <w:gridAfter w:val="1"/>
          <w:wAfter w:w="12" w:type="dxa"/>
          <w:trHeight w:val="3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Прочие неналоговые доходы  бюджетов поселений</w:t>
            </w:r>
          </w:p>
        </w:tc>
      </w:tr>
      <w:tr w:rsidR="00E83BF3" w:rsidRPr="00B36742">
        <w:trPr>
          <w:gridAfter w:val="1"/>
          <w:wAfter w:w="12" w:type="dxa"/>
          <w:trHeight w:val="1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E83BF3" w:rsidRPr="00B36742">
        <w:trPr>
          <w:gridAfter w:val="1"/>
          <w:wAfter w:w="12" w:type="dxa"/>
          <w:trHeight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2 07 05030 10 0000 180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Прочие безвозмездные перечисления в бюджеты поселений</w:t>
            </w:r>
          </w:p>
        </w:tc>
      </w:tr>
      <w:tr w:rsidR="00E83BF3" w:rsidRPr="00B367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5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E83BF3" w:rsidRPr="00B36742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территории ,где отсутствуют военные комиссариаты</w:t>
            </w:r>
          </w:p>
        </w:tc>
      </w:tr>
      <w:tr w:rsidR="00E83BF3" w:rsidRPr="00B36742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2 08 05000 10 0000 180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 ,а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83BF3" w:rsidRPr="00B36742" w:rsidRDefault="00E83BF3" w:rsidP="00B36742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3013"/>
        <w:gridCol w:w="5744"/>
      </w:tblGrid>
      <w:tr w:rsidR="00E83BF3" w:rsidRPr="00B36742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</w:tr>
      <w:tr w:rsidR="00E83BF3" w:rsidRPr="00B36742">
        <w:trPr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lastRenderedPageBreak/>
              <w:t>2 02 02999 10 0000 151</w:t>
            </w:r>
          </w:p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lastRenderedPageBreak/>
              <w:t>Прочие субсидии бюджетам поселений</w:t>
            </w:r>
          </w:p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BF3" w:rsidRPr="00B3674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2 02 01003 10 0000 151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83BF3" w:rsidRPr="00B36742">
        <w:trPr>
          <w:trHeight w:val="6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2 02 04014 10 0000 151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Межбюджетные трансферты , передаваемые бюджетам поселений из бюджетов муниципальных районов на осуществление части полномочий по решению вопросов местного значения с заключенными соглашениями</w:t>
            </w:r>
          </w:p>
        </w:tc>
      </w:tr>
      <w:tr w:rsidR="00E83BF3" w:rsidRPr="00B36742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1 17 14030 10 0000 180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</w:tr>
      <w:tr w:rsidR="00E83BF3" w:rsidRPr="00B36742">
        <w:trPr>
          <w:trHeight w:val="5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1 11 02033 10 0000 120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E83BF3" w:rsidRPr="00B36742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83BF3" w:rsidRPr="00B36742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1 13 02065 10 0000 130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E83BF3" w:rsidRPr="00B36742">
        <w:trPr>
          <w:trHeight w:val="7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E83BF3" w:rsidRPr="00B36742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1  15 02050 10 0000 140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E83BF3" w:rsidRPr="00B36742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1 16 23051 10 0000 140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36742">
              <w:rPr>
                <w:rFonts w:ascii="Times New Roman" w:hAnsi="Times New Roman"/>
                <w:sz w:val="20"/>
                <w:szCs w:val="20"/>
              </w:rPr>
              <w:t>выгодоприобретателями</w:t>
            </w:r>
            <w:proofErr w:type="spellEnd"/>
            <w:r w:rsidRPr="00B36742">
              <w:rPr>
                <w:rFonts w:ascii="Times New Roman" w:hAnsi="Times New Roman"/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E83BF3" w:rsidRPr="00B36742">
        <w:trPr>
          <w:trHeight w:val="4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1 16 23052 10 0000 140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B36742">
              <w:rPr>
                <w:rFonts w:ascii="Times New Roman" w:hAnsi="Times New Roman"/>
                <w:sz w:val="20"/>
                <w:szCs w:val="20"/>
              </w:rPr>
              <w:t>выгодоприобретателями</w:t>
            </w:r>
            <w:proofErr w:type="spellEnd"/>
            <w:r w:rsidRPr="00B36742">
              <w:rPr>
                <w:rFonts w:ascii="Times New Roman" w:hAnsi="Times New Roman"/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E83BF3" w:rsidRPr="00B36742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1 17 02020 10 0000 180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E83BF3" w:rsidRPr="00B36742">
        <w:trPr>
          <w:trHeight w:val="4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1 17 12050 10 0000 180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Целевые отчисления от лотерей поселений</w:t>
            </w:r>
          </w:p>
        </w:tc>
      </w:tr>
      <w:tr w:rsidR="00E83BF3" w:rsidRPr="00B36742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2 02 01999 10 0000 151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Прочие дотации бюджетам поселений</w:t>
            </w:r>
          </w:p>
        </w:tc>
      </w:tr>
      <w:tr w:rsidR="00E83BF3" w:rsidRPr="00B36742">
        <w:trPr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2 02 02021 10 0000 151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Субсидии бюджетам 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E83BF3" w:rsidRPr="00B36742">
        <w:trPr>
          <w:trHeight w:val="3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2 02 02041 10 0000 151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Субсидии бюджетам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83BF3" w:rsidRPr="00B36742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2 02 02216 10 0000 151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83BF3" w:rsidRPr="00B36742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2 02 03002 10 0000 151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E83BF3" w:rsidRPr="00B3674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2 02 03003 10 0000 151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E83BF3" w:rsidRPr="00B36742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2 02 03999 10 0000 151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Прочие субвенции бюджетам поселений</w:t>
            </w:r>
          </w:p>
        </w:tc>
      </w:tr>
      <w:tr w:rsidR="00E83BF3" w:rsidRPr="00B3674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2 02 09054 10 0000 151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E83BF3" w:rsidRPr="00B36742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2 02 09070 10 0000 151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F3" w:rsidRPr="00B36742" w:rsidRDefault="00E83BF3" w:rsidP="00B36742">
            <w:pPr>
              <w:rPr>
                <w:rFonts w:ascii="Times New Roman" w:hAnsi="Times New Roman"/>
                <w:sz w:val="20"/>
                <w:szCs w:val="20"/>
              </w:rPr>
            </w:pPr>
            <w:r w:rsidRPr="00B36742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поселений от бюджетов государственных внебюджетных фондов</w:t>
            </w:r>
          </w:p>
        </w:tc>
      </w:tr>
    </w:tbl>
    <w:p w:rsidR="00281789" w:rsidRPr="00B36742" w:rsidRDefault="00281789" w:rsidP="00B36742">
      <w:pPr>
        <w:rPr>
          <w:rFonts w:ascii="Times New Roman" w:hAnsi="Times New Roman"/>
          <w:sz w:val="20"/>
          <w:szCs w:val="20"/>
        </w:rPr>
      </w:pPr>
    </w:p>
    <w:p w:rsidR="00281789" w:rsidRDefault="00281789" w:rsidP="00281789">
      <w:pPr>
        <w:ind w:firstLine="720"/>
        <w:jc w:val="both"/>
        <w:rPr>
          <w:sz w:val="24"/>
          <w:szCs w:val="24"/>
        </w:rPr>
      </w:pPr>
    </w:p>
    <w:p w:rsidR="00281789" w:rsidRDefault="00281789" w:rsidP="00281789">
      <w:pPr>
        <w:ind w:firstLine="720"/>
        <w:jc w:val="both"/>
        <w:rPr>
          <w:sz w:val="24"/>
          <w:szCs w:val="24"/>
        </w:rPr>
      </w:pPr>
    </w:p>
    <w:p w:rsidR="00B36742" w:rsidRPr="00B36742" w:rsidRDefault="00B36742" w:rsidP="00B36742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Приложение 2</w:t>
      </w:r>
    </w:p>
    <w:p w:rsidR="00B36742" w:rsidRPr="00B36742" w:rsidRDefault="00B36742" w:rsidP="00B36742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B367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B36742">
        <w:rPr>
          <w:rFonts w:ascii="Times New Roman" w:hAnsi="Times New Roman"/>
          <w:sz w:val="20"/>
          <w:szCs w:val="20"/>
        </w:rPr>
        <w:t>к решению Ломовецкого</w:t>
      </w:r>
    </w:p>
    <w:p w:rsidR="00B36742" w:rsidRPr="00B36742" w:rsidRDefault="00B36742" w:rsidP="00B36742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B36742">
        <w:rPr>
          <w:rFonts w:ascii="Times New Roman" w:hAnsi="Times New Roman"/>
          <w:sz w:val="20"/>
          <w:szCs w:val="20"/>
        </w:rPr>
        <w:t xml:space="preserve"> сельского Совета народных</w:t>
      </w:r>
    </w:p>
    <w:p w:rsidR="00B36742" w:rsidRPr="00B36742" w:rsidRDefault="00B36742" w:rsidP="00B36742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депутатов  </w:t>
      </w:r>
      <w:r w:rsidRPr="00B36742">
        <w:rPr>
          <w:rFonts w:ascii="Times New Roman" w:hAnsi="Times New Roman"/>
          <w:sz w:val="20"/>
          <w:szCs w:val="20"/>
        </w:rPr>
        <w:t>№ 161 от 30 декабря   2015г.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2200"/>
        <w:gridCol w:w="6463"/>
        <w:gridCol w:w="17"/>
      </w:tblGrid>
      <w:tr w:rsidR="00863ED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74"/>
        </w:trPr>
        <w:tc>
          <w:tcPr>
            <w:tcW w:w="9373" w:type="dxa"/>
            <w:gridSpan w:val="3"/>
            <w:tcBorders>
              <w:top w:val="nil"/>
              <w:bottom w:val="single" w:sz="4" w:space="0" w:color="auto"/>
              <w:right w:val="single" w:sz="2" w:space="0" w:color="000000"/>
            </w:tcBorders>
          </w:tcPr>
          <w:p w:rsidR="00863ED6" w:rsidRDefault="00863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ED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3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Главные администраторы доходов  бюджета Ломовецкого сельского  поселения - органы государственной власти Российской Федерации и органы государственной власти Орловской области на 2016 год</w:t>
            </w:r>
          </w:p>
        </w:tc>
      </w:tr>
      <w:tr w:rsidR="00FE1EE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2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ED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23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863ED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7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D6" w:rsidRDefault="0086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Администратора доходов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ED6" w:rsidRDefault="00863ED6" w:rsidP="0086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ED6" w:rsidRDefault="00863ED6" w:rsidP="00863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</w:tr>
      <w:tr w:rsidR="00FE1EE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EE4" w:rsidRPr="00512416" w:rsidRDefault="00FE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Упраление</w:t>
            </w:r>
            <w:proofErr w:type="spellEnd"/>
            <w:r w:rsidRPr="00512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Федеральной налоговой службы России по Орловской области</w:t>
            </w:r>
          </w:p>
        </w:tc>
      </w:tr>
      <w:tr w:rsidR="00FE1EE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FE1EE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FE1EE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8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1 06 01000 10 0000 110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</w:tr>
      <w:tr w:rsidR="00FE1EE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6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E1EE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8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E1EE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9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1 06 08030 10 0000 110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EE4" w:rsidRDefault="00FE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281789" w:rsidRDefault="00281789" w:rsidP="00281789">
      <w:pPr>
        <w:jc w:val="center"/>
        <w:rPr>
          <w:sz w:val="24"/>
          <w:szCs w:val="24"/>
        </w:rPr>
      </w:pPr>
    </w:p>
    <w:p w:rsidR="00281789" w:rsidRDefault="00281789" w:rsidP="00FE1EE4">
      <w:pPr>
        <w:rPr>
          <w:sz w:val="24"/>
          <w:szCs w:val="24"/>
        </w:rPr>
      </w:pPr>
    </w:p>
    <w:p w:rsidR="00FE1EE4" w:rsidRPr="00B36742" w:rsidRDefault="00FE1EE4" w:rsidP="00FE1EE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3D4EDF">
        <w:rPr>
          <w:rFonts w:ascii="Times New Roman" w:hAnsi="Times New Roman"/>
          <w:sz w:val="20"/>
          <w:szCs w:val="20"/>
        </w:rPr>
        <w:t xml:space="preserve">                    </w:t>
      </w:r>
    </w:p>
    <w:p w:rsidR="00E356D3" w:rsidRPr="00E356D3" w:rsidRDefault="00E356D3" w:rsidP="00E356D3">
      <w:pPr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8.75pt;margin-top:-35pt;width:239.25pt;height:117pt;z-index:251657728" stroked="f">
            <v:textbox style="mso-next-textbox:#_x0000_s1026">
              <w:txbxContent>
                <w:p w:rsidR="00073533" w:rsidRPr="00E356D3" w:rsidRDefault="00073533" w:rsidP="00E356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356D3">
                    <w:rPr>
                      <w:bCs/>
                      <w:sz w:val="20"/>
                      <w:szCs w:val="20"/>
                    </w:rPr>
                    <w:t>Приложение 3</w:t>
                  </w:r>
                </w:p>
                <w:p w:rsidR="00073533" w:rsidRDefault="00073533" w:rsidP="00E356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356D3">
                    <w:rPr>
                      <w:bCs/>
                      <w:sz w:val="20"/>
                      <w:szCs w:val="20"/>
                    </w:rPr>
                    <w:t>к решению Ломовецкого сельского Совета народных депутатов</w:t>
                  </w:r>
                </w:p>
                <w:p w:rsidR="00073533" w:rsidRPr="00E356D3" w:rsidRDefault="00073533" w:rsidP="00E356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356D3">
                    <w:rPr>
                      <w:bCs/>
                      <w:sz w:val="20"/>
                      <w:szCs w:val="20"/>
                    </w:rPr>
                    <w:t>№  161   от 30 декабря 2015 года</w:t>
                  </w:r>
                </w:p>
              </w:txbxContent>
            </v:textbox>
            <w10:wrap type="square"/>
          </v:shape>
        </w:pict>
      </w:r>
    </w:p>
    <w:p w:rsidR="00E356D3" w:rsidRDefault="00E356D3" w:rsidP="00E356D3">
      <w:pPr>
        <w:rPr>
          <w:b/>
          <w:sz w:val="28"/>
          <w:szCs w:val="28"/>
        </w:rPr>
      </w:pPr>
    </w:p>
    <w:p w:rsidR="00E356D3" w:rsidRPr="00E356D3" w:rsidRDefault="00E356D3" w:rsidP="00E356D3">
      <w:pPr>
        <w:rPr>
          <w:b/>
          <w:sz w:val="28"/>
          <w:szCs w:val="28"/>
        </w:rPr>
      </w:pPr>
    </w:p>
    <w:p w:rsidR="00E356D3" w:rsidRPr="00E356D3" w:rsidRDefault="00E356D3" w:rsidP="00E356D3">
      <w:pPr>
        <w:jc w:val="center"/>
      </w:pPr>
      <w:r w:rsidRPr="00E356D3">
        <w:t xml:space="preserve">Нормативы распределения отдельных налоговых и неналоговых доходов в бюджет Ломовецкого сельского поселения на 2016 год , не установленные законодательством Российской Федерации и  нормативно-правовыми актами субъекта Российской Федерации </w:t>
      </w:r>
    </w:p>
    <w:p w:rsidR="00E356D3" w:rsidRPr="00E356D3" w:rsidRDefault="00E356D3" w:rsidP="00E356D3">
      <w:pPr>
        <w:jc w:val="right"/>
      </w:pPr>
      <w:r w:rsidRPr="00E356D3">
        <w:t>В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763"/>
        <w:gridCol w:w="1959"/>
      </w:tblGrid>
      <w:tr w:rsidR="00E356D3" w:rsidRPr="00E356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Код бюджетной</w:t>
            </w:r>
          </w:p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классификации</w:t>
            </w:r>
          </w:p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Наименование дохода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Норматив отчислений в бюджет сельского поселения</w:t>
            </w:r>
          </w:p>
        </w:tc>
      </w:tr>
      <w:tr w:rsidR="00E356D3" w:rsidRPr="00E356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E356D3" w:rsidRPr="00E356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1 13 02065 10 0000 130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100</w:t>
            </w:r>
          </w:p>
        </w:tc>
      </w:tr>
      <w:tr w:rsidR="00E356D3" w:rsidRPr="00E356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100</w:t>
            </w:r>
          </w:p>
        </w:tc>
      </w:tr>
      <w:tr w:rsidR="00E356D3" w:rsidRPr="00E356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  <w:b/>
              </w:rPr>
            </w:pPr>
            <w:r w:rsidRPr="00E356D3">
              <w:rPr>
                <w:rFonts w:ascii="Times New Roman" w:hAnsi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100</w:t>
            </w:r>
          </w:p>
        </w:tc>
      </w:tr>
      <w:tr w:rsidR="00E356D3" w:rsidRPr="00E356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В части прочих неналоговых доходов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56D3" w:rsidRPr="00E356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100</w:t>
            </w:r>
          </w:p>
        </w:tc>
      </w:tr>
      <w:tr w:rsidR="00E356D3" w:rsidRPr="00E356D3">
        <w:trPr>
          <w:trHeight w:val="8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  <w:b/>
              </w:rPr>
            </w:pPr>
            <w:r w:rsidRPr="00E356D3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100</w:t>
            </w:r>
          </w:p>
        </w:tc>
      </w:tr>
      <w:tr w:rsidR="00E356D3" w:rsidRPr="00E356D3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lastRenderedPageBreak/>
              <w:t>1 17 02020 10 0000 180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  <w:b/>
              </w:rPr>
            </w:pPr>
            <w:r w:rsidRPr="00E356D3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100</w:t>
            </w:r>
          </w:p>
        </w:tc>
      </w:tr>
      <w:tr w:rsidR="00E356D3" w:rsidRPr="00E356D3">
        <w:trPr>
          <w:trHeight w:val="1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1 17 12050 10 0000 180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  <w:b/>
              </w:rPr>
            </w:pPr>
            <w:r w:rsidRPr="00E356D3">
              <w:rPr>
                <w:rFonts w:ascii="Times New Roman" w:hAnsi="Times New Roman"/>
              </w:rPr>
              <w:t>Целевое отчисления от лотерей поселений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100</w:t>
            </w:r>
          </w:p>
        </w:tc>
      </w:tr>
      <w:tr w:rsidR="00E356D3" w:rsidRPr="00E356D3">
        <w:trPr>
          <w:trHeight w:val="1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1 17 14030 10 0000 180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  <w:b/>
              </w:rPr>
            </w:pPr>
            <w:r w:rsidRPr="00E356D3">
              <w:rPr>
                <w:rFonts w:ascii="Times New Roman" w:hAnsi="Times New Roman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100</w:t>
            </w:r>
          </w:p>
        </w:tc>
      </w:tr>
      <w:tr w:rsidR="00E356D3" w:rsidRPr="00E356D3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Налог на недвижимое имущество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E356D3" w:rsidRPr="00E356D3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1 06 08030 10 0000 110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  <w:color w:val="000000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100</w:t>
            </w:r>
          </w:p>
        </w:tc>
      </w:tr>
      <w:tr w:rsidR="00E356D3" w:rsidRPr="00E356D3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E356D3" w:rsidRPr="00E356D3">
        <w:trPr>
          <w:trHeight w:val="4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1 11 02033 10 0000 120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  <w:b/>
              </w:rPr>
            </w:pPr>
            <w:r w:rsidRPr="00E356D3">
              <w:rPr>
                <w:rFonts w:ascii="Times New Roman" w:hAnsi="Times New Roman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100</w:t>
            </w:r>
          </w:p>
        </w:tc>
      </w:tr>
      <w:tr w:rsidR="00E356D3" w:rsidRPr="00E356D3">
        <w:trPr>
          <w:trHeight w:val="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Административные платежи и сборы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E356D3" w:rsidRPr="00E356D3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1 15 02050 10 0000 140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  <w:b/>
              </w:rPr>
            </w:pPr>
            <w:r w:rsidRPr="00E356D3">
              <w:rPr>
                <w:rFonts w:ascii="Times New Roman" w:hAnsi="Times New Roman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100</w:t>
            </w:r>
          </w:p>
        </w:tc>
      </w:tr>
      <w:tr w:rsidR="00E356D3" w:rsidRPr="00E356D3">
        <w:trPr>
          <w:trHeight w:val="5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E356D3" w:rsidRPr="00E356D3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1 16 23051 10 0000 140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  <w:b/>
              </w:rPr>
            </w:pPr>
            <w:r w:rsidRPr="00E356D3"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356D3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E356D3">
              <w:rPr>
                <w:rFonts w:ascii="Times New Roman" w:hAnsi="Times New Roman"/>
              </w:rPr>
              <w:t xml:space="preserve">  выступают получатели средств бюджетов поселений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100</w:t>
            </w:r>
          </w:p>
        </w:tc>
      </w:tr>
      <w:tr w:rsidR="00E356D3" w:rsidRPr="00E356D3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1 16 23052 10 0000 140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rPr>
                <w:rFonts w:ascii="Times New Roman" w:hAnsi="Times New Roman"/>
                <w:b/>
              </w:rPr>
            </w:pPr>
            <w:r w:rsidRPr="00E356D3"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E356D3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E356D3">
              <w:rPr>
                <w:rFonts w:ascii="Times New Roman" w:hAnsi="Times New Roman"/>
              </w:rPr>
              <w:t xml:space="preserve">  выступают получатели средств бюджетов поселений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D3" w:rsidRPr="00E356D3" w:rsidRDefault="00E356D3">
            <w:pPr>
              <w:jc w:val="center"/>
              <w:rPr>
                <w:rFonts w:ascii="Times New Roman" w:hAnsi="Times New Roman"/>
              </w:rPr>
            </w:pPr>
            <w:r w:rsidRPr="00E356D3">
              <w:rPr>
                <w:rFonts w:ascii="Times New Roman" w:hAnsi="Times New Roman"/>
              </w:rPr>
              <w:t>100</w:t>
            </w:r>
          </w:p>
        </w:tc>
      </w:tr>
    </w:tbl>
    <w:p w:rsidR="00281789" w:rsidRDefault="00281789" w:rsidP="00281789">
      <w:pPr>
        <w:jc w:val="center"/>
        <w:rPr>
          <w:sz w:val="24"/>
          <w:szCs w:val="24"/>
        </w:rPr>
      </w:pPr>
    </w:p>
    <w:p w:rsidR="00281789" w:rsidRDefault="00281789" w:rsidP="00281789">
      <w:pPr>
        <w:jc w:val="center"/>
        <w:rPr>
          <w:sz w:val="24"/>
          <w:szCs w:val="24"/>
        </w:rPr>
      </w:pPr>
    </w:p>
    <w:p w:rsidR="00281789" w:rsidRDefault="00281789" w:rsidP="00281789">
      <w:pPr>
        <w:jc w:val="center"/>
        <w:rPr>
          <w:sz w:val="24"/>
          <w:szCs w:val="24"/>
        </w:rPr>
      </w:pPr>
    </w:p>
    <w:p w:rsidR="00E356D3" w:rsidRDefault="00E356D3" w:rsidP="00E356D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</w:t>
      </w:r>
    </w:p>
    <w:p w:rsidR="00281789" w:rsidRDefault="00281789" w:rsidP="00E356D3">
      <w:pPr>
        <w:rPr>
          <w:bCs/>
          <w:sz w:val="20"/>
          <w:szCs w:val="20"/>
        </w:rPr>
      </w:pPr>
    </w:p>
    <w:p w:rsidR="00E356D3" w:rsidRDefault="00E356D3" w:rsidP="00E356D3">
      <w:pPr>
        <w:ind w:firstLine="720"/>
        <w:jc w:val="both"/>
        <w:rPr>
          <w:sz w:val="24"/>
          <w:szCs w:val="24"/>
        </w:rPr>
      </w:pPr>
      <w:r>
        <w:rPr>
          <w:bCs/>
          <w:sz w:val="20"/>
          <w:szCs w:val="20"/>
        </w:rPr>
        <w:lastRenderedPageBreak/>
        <w:t xml:space="preserve">        </w:t>
      </w:r>
    </w:p>
    <w:p w:rsidR="00E356D3" w:rsidRPr="00B36742" w:rsidRDefault="00E356D3" w:rsidP="00E356D3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Приложение 4</w:t>
      </w:r>
    </w:p>
    <w:p w:rsidR="00E356D3" w:rsidRPr="00B36742" w:rsidRDefault="00E356D3" w:rsidP="00E356D3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B367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B36742">
        <w:rPr>
          <w:rFonts w:ascii="Times New Roman" w:hAnsi="Times New Roman"/>
          <w:sz w:val="20"/>
          <w:szCs w:val="20"/>
        </w:rPr>
        <w:t>к решению Ломовецкого</w:t>
      </w:r>
    </w:p>
    <w:p w:rsidR="00E356D3" w:rsidRPr="00B36742" w:rsidRDefault="00E356D3" w:rsidP="00E356D3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B36742">
        <w:rPr>
          <w:rFonts w:ascii="Times New Roman" w:hAnsi="Times New Roman"/>
          <w:sz w:val="20"/>
          <w:szCs w:val="20"/>
        </w:rPr>
        <w:t xml:space="preserve"> сельского Совета народных</w:t>
      </w:r>
    </w:p>
    <w:p w:rsidR="00E356D3" w:rsidRDefault="00E356D3" w:rsidP="00E356D3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депутатов  </w:t>
      </w:r>
      <w:r w:rsidRPr="00B36742">
        <w:rPr>
          <w:rFonts w:ascii="Times New Roman" w:hAnsi="Times New Roman"/>
          <w:sz w:val="20"/>
          <w:szCs w:val="20"/>
        </w:rPr>
        <w:t>№ 161 от 30 декабря   2015г.</w:t>
      </w:r>
    </w:p>
    <w:p w:rsidR="00987933" w:rsidRPr="003229B4" w:rsidRDefault="00987933" w:rsidP="00E356D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3229B4">
        <w:rPr>
          <w:rFonts w:ascii="Times New Roman" w:hAnsi="Times New Roman"/>
          <w:b/>
          <w:sz w:val="20"/>
          <w:szCs w:val="20"/>
        </w:rPr>
        <w:t>План  поступления доходов на 2016 год в бюджет Ломовецкого сельского поселения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66"/>
        <w:gridCol w:w="534"/>
        <w:gridCol w:w="5400"/>
        <w:gridCol w:w="1620"/>
      </w:tblGrid>
      <w:tr w:rsidR="003229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Сумма на год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214,2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15,7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15,7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статьи 224 НК  РФ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15,7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статьи 224 НК  РФ за исключением  доходов 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полученых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физическими 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зарестотрованными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15,7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33,0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33,0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127,0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126,0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налог , взимаемый  по ставкам , установленным 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соответствиии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п.п.1 п1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поселениий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126,0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Госудщарственная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23,5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Доходы, получаемые в виде  арендной платы  за земельные участки 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Арендная плата за земли .Находящиеся в государственной собственности до разграничения государственной собственности на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землю.И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поступления от продажи права на заключения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договороваренды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госудаственная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государственн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23,5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23,5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Доходы от продажи земельных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участков.находящихсяв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Доходы от продажи земельных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участков.государственная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101,8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101,8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75,5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75,5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75,5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001 2 02 01003 10 0000151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Дотаци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26,30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26,30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26,30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P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29B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316,00</w:t>
            </w:r>
          </w:p>
        </w:tc>
      </w:tr>
      <w:tr w:rsidR="003229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Дефицит\Профицит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B4" w:rsidRDefault="003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229B4" w:rsidRDefault="003229B4" w:rsidP="00E356D3">
      <w:pPr>
        <w:jc w:val="both"/>
        <w:rPr>
          <w:rFonts w:ascii="Times New Roman" w:hAnsi="Times New Roman"/>
          <w:sz w:val="20"/>
          <w:szCs w:val="20"/>
        </w:rPr>
      </w:pPr>
    </w:p>
    <w:p w:rsidR="003229B4" w:rsidRDefault="003229B4" w:rsidP="00E356D3">
      <w:pPr>
        <w:jc w:val="both"/>
        <w:rPr>
          <w:rFonts w:ascii="Times New Roman" w:hAnsi="Times New Roman"/>
          <w:sz w:val="20"/>
          <w:szCs w:val="20"/>
        </w:rPr>
      </w:pPr>
    </w:p>
    <w:p w:rsidR="003229B4" w:rsidRPr="00B36742" w:rsidRDefault="003229B4" w:rsidP="003229B4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Приложение 5</w:t>
      </w:r>
    </w:p>
    <w:p w:rsidR="003229B4" w:rsidRPr="00B36742" w:rsidRDefault="003229B4" w:rsidP="003229B4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B367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B36742">
        <w:rPr>
          <w:rFonts w:ascii="Times New Roman" w:hAnsi="Times New Roman"/>
          <w:sz w:val="20"/>
          <w:szCs w:val="20"/>
        </w:rPr>
        <w:t>к решению Ломовецкого</w:t>
      </w:r>
    </w:p>
    <w:p w:rsidR="003229B4" w:rsidRPr="00B36742" w:rsidRDefault="003229B4" w:rsidP="003229B4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B36742">
        <w:rPr>
          <w:rFonts w:ascii="Times New Roman" w:hAnsi="Times New Roman"/>
          <w:sz w:val="20"/>
          <w:szCs w:val="20"/>
        </w:rPr>
        <w:t xml:space="preserve"> сельского Совета народных</w:t>
      </w:r>
    </w:p>
    <w:p w:rsidR="003229B4" w:rsidRDefault="003229B4" w:rsidP="003229B4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депутатов  </w:t>
      </w:r>
      <w:r w:rsidRPr="00B36742">
        <w:rPr>
          <w:rFonts w:ascii="Times New Roman" w:hAnsi="Times New Roman"/>
          <w:sz w:val="20"/>
          <w:szCs w:val="20"/>
        </w:rPr>
        <w:t>№ 161 от 30 декабря   2015г.</w:t>
      </w:r>
    </w:p>
    <w:p w:rsidR="009E64A9" w:rsidRPr="00EC72B7" w:rsidRDefault="00EC72B7" w:rsidP="00EC72B7">
      <w:pPr>
        <w:jc w:val="center"/>
        <w:rPr>
          <w:rFonts w:ascii="Times New Roman" w:hAnsi="Times New Roman"/>
          <w:b/>
          <w:sz w:val="20"/>
          <w:szCs w:val="20"/>
        </w:rPr>
      </w:pPr>
      <w:r w:rsidRPr="00EC72B7">
        <w:rPr>
          <w:rFonts w:ascii="Times New Roman" w:hAnsi="Times New Roman"/>
          <w:b/>
          <w:sz w:val="20"/>
          <w:szCs w:val="20"/>
        </w:rPr>
        <w:t>Распределение  расходов бюджета Ломовецкого сельского поселения на 2016 год по разделам и подразделам функциональной классификации</w:t>
      </w:r>
    </w:p>
    <w:p w:rsidR="00EC72B7" w:rsidRDefault="00EC72B7" w:rsidP="00EC72B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5"/>
        <w:gridCol w:w="504"/>
        <w:gridCol w:w="6"/>
        <w:gridCol w:w="480"/>
        <w:gridCol w:w="8"/>
        <w:gridCol w:w="1136"/>
        <w:gridCol w:w="1085"/>
        <w:gridCol w:w="947"/>
      </w:tblGrid>
      <w:tr w:rsidR="00EC72B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265" w:type="dxa"/>
            <w:vMerge w:val="restart"/>
          </w:tcPr>
          <w:p w:rsidR="00EC72B7" w:rsidRDefault="00EC72B7" w:rsidP="00EC7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2B7" w:rsidRDefault="00EC72B7" w:rsidP="00EC7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10" w:type="dxa"/>
            <w:gridSpan w:val="2"/>
            <w:vMerge w:val="restart"/>
          </w:tcPr>
          <w:p w:rsidR="00EC72B7" w:rsidRDefault="00EC72B7" w:rsidP="00EC7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</w:tcPr>
          <w:p w:rsidR="00EC72B7" w:rsidRDefault="00EC72B7" w:rsidP="00EC7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2568" w:type="dxa"/>
            <w:gridSpan w:val="4"/>
          </w:tcPr>
          <w:p w:rsidR="00EC72B7" w:rsidRDefault="00EC72B7" w:rsidP="00EC7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</w:tr>
      <w:tr w:rsidR="00EC72B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265" w:type="dxa"/>
            <w:vMerge/>
          </w:tcPr>
          <w:p w:rsidR="00EC72B7" w:rsidRDefault="00EC72B7" w:rsidP="00EC7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</w:tcPr>
          <w:p w:rsidR="00EC72B7" w:rsidRDefault="00EC72B7" w:rsidP="00EC7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EC72B7" w:rsidRDefault="00EC72B7" w:rsidP="00EC7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C72B7" w:rsidRPr="00EC72B7" w:rsidRDefault="00EC72B7" w:rsidP="00EC72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72B7">
              <w:rPr>
                <w:rFonts w:ascii="Times New Roman" w:hAnsi="Times New Roman"/>
                <w:sz w:val="18"/>
                <w:szCs w:val="18"/>
              </w:rPr>
              <w:t>Бюджетное</w:t>
            </w:r>
          </w:p>
          <w:p w:rsidR="00EC72B7" w:rsidRDefault="00EC72B7" w:rsidP="00EC72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72B7">
              <w:rPr>
                <w:rFonts w:ascii="Times New Roman" w:hAnsi="Times New Roman"/>
                <w:sz w:val="18"/>
                <w:szCs w:val="18"/>
              </w:rPr>
              <w:t>Финансиро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C72B7" w:rsidRPr="00EC72B7" w:rsidRDefault="00EC72B7" w:rsidP="00EC72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</w:p>
          <w:p w:rsidR="00EC72B7" w:rsidRDefault="00EC72B7" w:rsidP="00EC7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EC72B7" w:rsidRDefault="00EC72B7" w:rsidP="00EC7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 за счёт средств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</w:tcPr>
          <w:p w:rsidR="00EC72B7" w:rsidRDefault="00EC72B7" w:rsidP="00EC7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</w:tr>
      <w:tr w:rsidR="00EC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6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196,00</w:t>
            </w:r>
          </w:p>
        </w:tc>
      </w:tr>
      <w:tr w:rsidR="00EC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1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75,00</w:t>
            </w:r>
          </w:p>
        </w:tc>
      </w:tr>
      <w:tr w:rsidR="00EC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1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114,0</w:t>
            </w:r>
          </w:p>
        </w:tc>
      </w:tr>
      <w:tr w:rsidR="00EC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5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проведение выборов и референдумов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EC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8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C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/>
        </w:trPr>
        <w:tc>
          <w:tcPr>
            <w:tcW w:w="52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Целевыя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программа противодействия злоупотребления наркотиками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C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8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Другие </w:t>
            </w:r>
            <w:proofErr w:type="spellStart"/>
            <w:r>
              <w:rPr>
                <w:rFonts w:ascii="Arial" w:hAnsi="Arial" w:cs="Arial"/>
                <w:color w:val="000000"/>
              </w:rPr>
              <w:t>общегосударственые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C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3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26,30</w:t>
            </w:r>
          </w:p>
        </w:tc>
      </w:tr>
      <w:tr w:rsidR="00EC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1"/>
        </w:trPr>
        <w:tc>
          <w:tcPr>
            <w:tcW w:w="52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EC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6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5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3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7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3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93,70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93,70</w:t>
            </w:r>
          </w:p>
        </w:tc>
      </w:tr>
      <w:tr w:rsidR="00EC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93,70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93,70</w:t>
            </w:r>
          </w:p>
        </w:tc>
      </w:tr>
      <w:tr w:rsidR="00EC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3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316,00</w:t>
            </w:r>
          </w:p>
        </w:tc>
      </w:tr>
      <w:tr w:rsidR="00EC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7"/>
        </w:trPr>
        <w:tc>
          <w:tcPr>
            <w:tcW w:w="526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4A9" w:rsidRDefault="009E6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E64A9" w:rsidRDefault="009E64A9" w:rsidP="003229B4">
      <w:pPr>
        <w:jc w:val="both"/>
        <w:rPr>
          <w:rFonts w:ascii="Times New Roman" w:hAnsi="Times New Roman"/>
          <w:sz w:val="20"/>
          <w:szCs w:val="20"/>
        </w:rPr>
      </w:pPr>
    </w:p>
    <w:p w:rsidR="00EC72B7" w:rsidRPr="00B36742" w:rsidRDefault="00EC72B7" w:rsidP="00EC72B7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Приложение 6</w:t>
      </w:r>
    </w:p>
    <w:p w:rsidR="00EC72B7" w:rsidRPr="00B36742" w:rsidRDefault="00EC72B7" w:rsidP="00EC72B7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B367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B36742">
        <w:rPr>
          <w:rFonts w:ascii="Times New Roman" w:hAnsi="Times New Roman"/>
          <w:sz w:val="20"/>
          <w:szCs w:val="20"/>
        </w:rPr>
        <w:t>к решению Ломовецкого</w:t>
      </w:r>
    </w:p>
    <w:p w:rsidR="00EC72B7" w:rsidRPr="00B36742" w:rsidRDefault="00EC72B7" w:rsidP="00EC72B7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B36742">
        <w:rPr>
          <w:rFonts w:ascii="Times New Roman" w:hAnsi="Times New Roman"/>
          <w:sz w:val="20"/>
          <w:szCs w:val="20"/>
        </w:rPr>
        <w:t xml:space="preserve"> сельского Совета народных</w:t>
      </w:r>
    </w:p>
    <w:p w:rsidR="00EC72B7" w:rsidRDefault="00EC72B7" w:rsidP="00EC72B7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депутатов  </w:t>
      </w:r>
      <w:r w:rsidRPr="00B36742">
        <w:rPr>
          <w:rFonts w:ascii="Times New Roman" w:hAnsi="Times New Roman"/>
          <w:sz w:val="20"/>
          <w:szCs w:val="20"/>
        </w:rPr>
        <w:t>№ 161 от 30 декабря   2015г.</w:t>
      </w:r>
    </w:p>
    <w:p w:rsidR="00487CED" w:rsidRDefault="00487CED" w:rsidP="00EC72B7">
      <w:pPr>
        <w:jc w:val="both"/>
        <w:rPr>
          <w:rFonts w:ascii="Times New Roman" w:hAnsi="Times New Roman"/>
          <w:sz w:val="24"/>
          <w:szCs w:val="24"/>
        </w:rPr>
      </w:pPr>
    </w:p>
    <w:p w:rsidR="00267ACF" w:rsidRPr="00267ACF" w:rsidRDefault="00267ACF" w:rsidP="00EC72B7">
      <w:pPr>
        <w:jc w:val="both"/>
        <w:rPr>
          <w:rFonts w:ascii="Times New Roman" w:hAnsi="Times New Roman"/>
          <w:sz w:val="24"/>
          <w:szCs w:val="24"/>
        </w:rPr>
      </w:pPr>
      <w:r w:rsidRPr="00267ACF">
        <w:rPr>
          <w:rFonts w:ascii="Times New Roman" w:hAnsi="Times New Roman"/>
          <w:sz w:val="24"/>
          <w:szCs w:val="24"/>
        </w:rPr>
        <w:t>Распределение  ассигнований из бюджета Ломовецкого сельского поселения на 2016 год по разделам  и подразделам, целевым статьям и видам расходов функциональной классификации расходов</w:t>
      </w:r>
    </w:p>
    <w:p w:rsidR="00267ACF" w:rsidRDefault="00267ACF" w:rsidP="00EC72B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20"/>
        <w:gridCol w:w="1080"/>
        <w:gridCol w:w="900"/>
        <w:gridCol w:w="1260"/>
        <w:gridCol w:w="900"/>
        <w:gridCol w:w="1980"/>
      </w:tblGrid>
      <w:tr w:rsidR="00267AC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год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РПр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Бюджетное финансирование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67ACF" w:rsidRDefault="00267ACF" w:rsidP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67ACF" w:rsidRDefault="00267ACF" w:rsidP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 w:rsidP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Ломовецкого сельского поселения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высшего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должносного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лица субъекта РФ и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часть бюджета сельского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75,00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75,00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выплату персоналу в целях обеспечения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75,00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75,00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75,00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РФ,местных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выплату персоналу в целях обеспечения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 сфере информационно коммуникационных технологий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проведения выборов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рефернумов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Выборы в органы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противодествия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злоупотреблентю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наркотиками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 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26,30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Мобилизация вневедомственная подготовка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выплату персоналу в целях обеспечения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Благоустройсво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БФ0 0080 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БФ0 0080 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БФ0 0080 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БФ0 0080 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БФ0 0080 440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440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440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440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 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Культура,кинематография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93,70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Предоставление субсидий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бюджетным,автономным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учреждениям и иным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некоммеррческих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выполненых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работ)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316,00</w:t>
            </w:r>
          </w:p>
        </w:tc>
      </w:tr>
      <w:tr w:rsidR="00267AC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4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ACF" w:rsidRDefault="00267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229B4" w:rsidRDefault="003229B4" w:rsidP="00E356D3">
      <w:pPr>
        <w:jc w:val="both"/>
        <w:rPr>
          <w:rFonts w:ascii="Times New Roman" w:hAnsi="Times New Roman"/>
          <w:sz w:val="20"/>
          <w:szCs w:val="20"/>
        </w:rPr>
      </w:pPr>
    </w:p>
    <w:p w:rsidR="00487CED" w:rsidRPr="00B36742" w:rsidRDefault="00487CED" w:rsidP="00487CED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Приложение 7</w:t>
      </w:r>
    </w:p>
    <w:p w:rsidR="00487CED" w:rsidRPr="00B36742" w:rsidRDefault="00487CED" w:rsidP="00487CED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B367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B36742">
        <w:rPr>
          <w:rFonts w:ascii="Times New Roman" w:hAnsi="Times New Roman"/>
          <w:sz w:val="20"/>
          <w:szCs w:val="20"/>
        </w:rPr>
        <w:t>к решению Ломовецкого</w:t>
      </w:r>
    </w:p>
    <w:p w:rsidR="00487CED" w:rsidRPr="00B36742" w:rsidRDefault="00487CED" w:rsidP="00487CED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B36742">
        <w:rPr>
          <w:rFonts w:ascii="Times New Roman" w:hAnsi="Times New Roman"/>
          <w:sz w:val="20"/>
          <w:szCs w:val="20"/>
        </w:rPr>
        <w:t xml:space="preserve"> сельского Совета народных</w:t>
      </w:r>
    </w:p>
    <w:p w:rsidR="00487CED" w:rsidRDefault="00487CED" w:rsidP="00487CED">
      <w:pPr>
        <w:jc w:val="both"/>
        <w:rPr>
          <w:rFonts w:ascii="Times New Roman" w:hAnsi="Times New Roman"/>
          <w:sz w:val="20"/>
          <w:szCs w:val="20"/>
        </w:rPr>
      </w:pPr>
      <w:r w:rsidRPr="00B36742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депутатов  </w:t>
      </w:r>
      <w:r w:rsidRPr="00B36742">
        <w:rPr>
          <w:rFonts w:ascii="Times New Roman" w:hAnsi="Times New Roman"/>
          <w:sz w:val="20"/>
          <w:szCs w:val="20"/>
        </w:rPr>
        <w:t>№ 161 от 30 декабря   2015г.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900"/>
        <w:gridCol w:w="900"/>
        <w:gridCol w:w="900"/>
        <w:gridCol w:w="1260"/>
        <w:gridCol w:w="900"/>
        <w:gridCol w:w="1260"/>
      </w:tblGrid>
      <w:tr w:rsidR="000735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210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Ломовецкого сельского поселения  на  2016 год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 год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Бюджетное финансирование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533" w:rsidRDefault="00073533" w:rsidP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высшего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должносного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выплату персоналу в целях обеспечения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(муниципальных)органов и взносы по обязательному социальному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страхованию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РФ,местных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выплату персоналу в целях обеспечения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Выборы в органы местного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самоупрвления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противодествия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злоупотреблентю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наркотиками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26,30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Мобилизация вневедомственная подготовка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выплату персоналу в целях обеспечения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БФ000 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БФ000 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БФ000 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БФ000 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БФ000 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Благоустройсво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БФ0 0080 440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440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440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440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Культура,кинемотография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93,70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Предоставление субсидий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бюджетным,автономным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учреждениям и иным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некоммеррческих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выполненых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работ)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316,0</w:t>
            </w:r>
          </w:p>
        </w:tc>
      </w:tr>
      <w:tr w:rsidR="0007353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0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533" w:rsidRDefault="0007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73533" w:rsidRDefault="00073533" w:rsidP="00487CED">
      <w:pPr>
        <w:jc w:val="both"/>
        <w:rPr>
          <w:rFonts w:ascii="Times New Roman" w:hAnsi="Times New Roman"/>
          <w:sz w:val="20"/>
          <w:szCs w:val="20"/>
        </w:rPr>
      </w:pPr>
    </w:p>
    <w:p w:rsidR="00487CED" w:rsidRPr="00B36742" w:rsidRDefault="00487CED" w:rsidP="00E356D3">
      <w:pPr>
        <w:jc w:val="both"/>
        <w:rPr>
          <w:rFonts w:ascii="Times New Roman" w:hAnsi="Times New Roman"/>
          <w:sz w:val="20"/>
          <w:szCs w:val="20"/>
        </w:rPr>
      </w:pPr>
    </w:p>
    <w:sectPr w:rsidR="00487CED" w:rsidRPr="00B36742" w:rsidSect="00C9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DC7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746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E494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D09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3A2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36E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4EC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8B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CE6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70C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66"/>
    <w:rsid w:val="00056B02"/>
    <w:rsid w:val="00073533"/>
    <w:rsid w:val="0010776B"/>
    <w:rsid w:val="00211C37"/>
    <w:rsid w:val="00267ACF"/>
    <w:rsid w:val="00281789"/>
    <w:rsid w:val="003229B4"/>
    <w:rsid w:val="00351F51"/>
    <w:rsid w:val="003D4EDF"/>
    <w:rsid w:val="00487CED"/>
    <w:rsid w:val="00512416"/>
    <w:rsid w:val="006B1BC8"/>
    <w:rsid w:val="006C2766"/>
    <w:rsid w:val="007D3123"/>
    <w:rsid w:val="00863ED6"/>
    <w:rsid w:val="00987933"/>
    <w:rsid w:val="009E64A9"/>
    <w:rsid w:val="00AA4CA5"/>
    <w:rsid w:val="00AC4AFA"/>
    <w:rsid w:val="00B307A6"/>
    <w:rsid w:val="00B36742"/>
    <w:rsid w:val="00C80B24"/>
    <w:rsid w:val="00C93250"/>
    <w:rsid w:val="00CD7F7E"/>
    <w:rsid w:val="00D16966"/>
    <w:rsid w:val="00D4040B"/>
    <w:rsid w:val="00D5705F"/>
    <w:rsid w:val="00DB2C43"/>
    <w:rsid w:val="00E356D3"/>
    <w:rsid w:val="00E83BF3"/>
    <w:rsid w:val="00EC72B7"/>
    <w:rsid w:val="00FC6E99"/>
    <w:rsid w:val="00FD600F"/>
    <w:rsid w:val="00FE11D9"/>
    <w:rsid w:val="00FE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50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qFormat/>
    <w:rsid w:val="00E83BF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3BF3"/>
  </w:style>
  <w:style w:type="paragraph" w:styleId="a4">
    <w:name w:val="Normal Indent"/>
    <w:basedOn w:val="a"/>
    <w:rsid w:val="00B367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6482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24</dc:creator>
  <cp:lastModifiedBy>ИКТ</cp:lastModifiedBy>
  <cp:revision>2</cp:revision>
  <cp:lastPrinted>2016-01-11T13:20:00Z</cp:lastPrinted>
  <dcterms:created xsi:type="dcterms:W3CDTF">2016-01-20T11:31:00Z</dcterms:created>
  <dcterms:modified xsi:type="dcterms:W3CDTF">2016-01-20T11:31:00Z</dcterms:modified>
</cp:coreProperties>
</file>