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FD" w:rsidRPr="00C77842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РОССИЙСКАЯ   ФЕДЕРАЦИЯ</w:t>
      </w:r>
    </w:p>
    <w:p w:rsidR="006011FD" w:rsidRPr="00C77842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ОРЛОВСКАЯ ОБЛАСТЬ</w:t>
      </w:r>
    </w:p>
    <w:p w:rsidR="006011FD" w:rsidRPr="00C77842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ТРОСНЯНСКИЙ  РАЙОН</w:t>
      </w:r>
    </w:p>
    <w:p w:rsidR="006011FD" w:rsidRDefault="006A71CC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ЖЕРНОВЕЦКИЙ</w:t>
      </w:r>
      <w:r w:rsidR="006011FD" w:rsidRPr="00C77842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C77842" w:rsidRPr="00C77842" w:rsidRDefault="00C77842" w:rsidP="00C7784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6011FD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РЕШЕНИЕ</w:t>
      </w:r>
    </w:p>
    <w:p w:rsidR="00C77842" w:rsidRPr="00C77842" w:rsidRDefault="00C77842" w:rsidP="00C7784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6A71CC" w:rsidRPr="006A71CC" w:rsidRDefault="006A71CC" w:rsidP="006011F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 w:rsidR="00A664CB">
        <w:rPr>
          <w:rFonts w:ascii="Arial" w:hAnsi="Arial"/>
          <w:sz w:val="24"/>
          <w:szCs w:val="24"/>
        </w:rPr>
        <w:t>т 02</w:t>
      </w:r>
      <w:r w:rsidR="006011FD">
        <w:rPr>
          <w:rFonts w:ascii="Arial" w:hAnsi="Arial"/>
          <w:sz w:val="24"/>
          <w:szCs w:val="24"/>
        </w:rPr>
        <w:t xml:space="preserve"> </w:t>
      </w:r>
      <w:r w:rsidR="00A664CB">
        <w:rPr>
          <w:rFonts w:ascii="Arial" w:hAnsi="Arial"/>
          <w:sz w:val="24"/>
          <w:szCs w:val="24"/>
        </w:rPr>
        <w:t>октября</w:t>
      </w:r>
      <w:r w:rsidR="006011FD" w:rsidRPr="006011FD">
        <w:rPr>
          <w:rFonts w:ascii="Arial" w:hAnsi="Arial"/>
          <w:sz w:val="24"/>
          <w:szCs w:val="24"/>
        </w:rPr>
        <w:t xml:space="preserve"> 2015 года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</w:t>
      </w:r>
      <w:r w:rsidR="006011FD">
        <w:rPr>
          <w:rFonts w:ascii="Arial" w:hAnsi="Arial"/>
          <w:sz w:val="24"/>
          <w:szCs w:val="24"/>
        </w:rPr>
        <w:t xml:space="preserve"> </w:t>
      </w:r>
      <w:r w:rsidR="006011FD" w:rsidRPr="006011FD">
        <w:rPr>
          <w:rFonts w:ascii="Arial" w:hAnsi="Arial"/>
          <w:sz w:val="24"/>
          <w:szCs w:val="24"/>
        </w:rPr>
        <w:t xml:space="preserve"> № 1</w:t>
      </w:r>
      <w:r>
        <w:rPr>
          <w:rFonts w:ascii="Arial" w:hAnsi="Arial"/>
          <w:sz w:val="24"/>
          <w:szCs w:val="24"/>
        </w:rPr>
        <w:t>55</w:t>
      </w:r>
      <w:r w:rsidR="006011FD" w:rsidRPr="006011F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</w:t>
      </w:r>
      <w:r w:rsidRPr="006A71CC">
        <w:rPr>
          <w:rFonts w:ascii="Arial" w:hAnsi="Arial"/>
          <w:sz w:val="20"/>
          <w:szCs w:val="20"/>
        </w:rPr>
        <w:t>д.Нижнее Муханово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53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о добровольной народной дружине по охране общественного порядка в </w:t>
      </w:r>
      <w:r w:rsidR="006A71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Жерновецком</w:t>
      </w:r>
      <w:r w:rsidRP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 района Орловской области</w:t>
      </w:r>
    </w:p>
    <w:p w:rsidR="00047DF0" w:rsidRPr="006011FD" w:rsidRDefault="00047DF0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047DF0" w:rsidRPr="006011FD" w:rsidRDefault="006011FD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7C083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 соответствии с Федеральны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ми законами от 06 октября 2003 года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Законом Орл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овской области от 9 июня 2001 года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N 208-ОЗ "Об участии населения в охране общественного порядка на территории Орловской области", иными нормативными правовыми актами в области охраны общественного порядка, руководствуясь Уставом 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Жерновецкого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Троснянского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района Орловской области, 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Жерновецкий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сельский Совет народных депутатов, РЕШИЛ:</w:t>
      </w:r>
    </w:p>
    <w:p w:rsidR="00047DF0" w:rsidRPr="006011FD" w:rsidRDefault="006C1451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1. Утвердить Положение «О добровольной народной дружине по охране общественного порядка в 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Жерновецком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сельском поселении </w:t>
      </w:r>
      <w:r w:rsid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Троснянского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района Орловской области» согласно приложению.</w:t>
      </w:r>
    </w:p>
    <w:p w:rsidR="00047DF0" w:rsidRPr="00CB0AEB" w:rsidRDefault="007C0835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ешение 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Жерновецкого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Совета народных депутатов от 08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.0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.2013 № 7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«Об утверждении Положения «О добровольных народных дружинах по охране общественного порядка на территории 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Жерновецкого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поселения»,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решение 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Жерновецкого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Совета народных депутатов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от 18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09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.2014 № 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121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«О внесении изменений в 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реш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ение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Жерновецкого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 Совета народных депутатов от 08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02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.201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№70 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Об утверждении Положения «О добровольных народных дружинах по охране общественного порядка на территории 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Жерновецкого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</w:t>
      </w:r>
      <w:r w:rsidR="00AB255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»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считать утратившим</w:t>
      </w:r>
      <w:r w:rsidR="00AB255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силу. </w:t>
      </w:r>
    </w:p>
    <w:p w:rsidR="005F0038" w:rsidRDefault="007C0835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3. Настоящее решение вступает в силу со дня 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его официального обнародования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</w:p>
    <w:p w:rsidR="005F0038" w:rsidRDefault="005F0038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A3AAB" w:rsidRP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7A3AA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Председатель сельского Совета</w:t>
      </w:r>
    </w:p>
    <w:p w:rsidR="007A3AAB" w:rsidRP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7A3AA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народных депутатов                                                                         </w:t>
      </w:r>
      <w:r w:rsidR="006A71C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Ю.А.Нещадов</w:t>
      </w: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F0038" w:rsidRDefault="006A71CC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А.А.Луговой</w:t>
      </w: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F0038" w:rsidRDefault="005F0038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B255A" w:rsidRPr="005F0038" w:rsidRDefault="00AB255A" w:rsidP="005F003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47DF0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</w:t>
      </w:r>
    </w:p>
    <w:p w:rsidR="00047DF0" w:rsidRPr="00AB255A" w:rsidRDefault="00047DF0" w:rsidP="006011FD">
      <w:pPr>
        <w:shd w:val="clear" w:color="auto" w:fill="FFFFFF"/>
        <w:spacing w:before="100" w:beforeAutospacing="1" w:after="0" w:line="240" w:lineRule="auto"/>
        <w:ind w:left="5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решению </w:t>
      </w:r>
      <w:r w:rsidR="006A71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Жерновецкого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Совета народных депутатов «Об утверждении положения о добровольной народной дружине по охране общественного порядка в </w:t>
      </w:r>
      <w:r w:rsidR="006A71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Жерновецком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7A3AA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«О добровольных народных дружинах по охране общественного порядка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в </w:t>
      </w:r>
      <w:r w:rsidR="006A71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Жерновецком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Добровольная народная дружина (ДНД) является общественным формированием, которое создаётся в целях оказания населением  содействия органам государственной власти, органам местного самоуправления и органам внутренних дел (далее - ОВД) в их деятельности по обеспечению об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щественного порядка. ДНД состои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из жителей поселения вступающих в их состав в установленном порядке.</w:t>
      </w:r>
    </w:p>
    <w:p w:rsidR="007A3AAB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настоящего положения не распространяется на правонарушения, возникающие в связи с оперативно – розыскной, частной детективной и охранной деятельностью.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2.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Правовая основа и принципы деятельности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Правовую основу деятельности ДНД составляют общепризнанные принципы и нормы международного права, Конституция Российской Федерации, федеральные законы, принятые в соответствии с ними иные нормативные правовые акты Российской Федерации, законы и иные нормативные правовые акты Орловской области, муниципальные нормативные правовые акты.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ДНД основывается на принципах: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приоритетности защиты прав и свобод человека и гражданина;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каждого на самозащиту от противоправных посягательств всеми способами, не запрещенными законом;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 с ОВД (полицией), иными правоохранительными органами, органами государственной власти и органами местного самоуправления;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недопустимости подмены полномочий ОВД иных правоохранительных органов, органов государственной власти и органов местного самоуправления.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3.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Ограничения, связанные с участием граждан в охране общественного порядка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Граждане, участвующие в охране общественного порядка, не вправе выдавать себя за сотрудников полиции или иных правоохранительных органов, а также осуществлять деятельность, отнесенную законодательством РФ к исключительной компетенции этих органов.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4.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задачи, формы и методы работы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Основными задачами ДНД является: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ОВД и иным правоохранительным органам, органам государственной власти, органам местного самоуправления содействия в их деятельности по обеспечению безопасности населения и охране общественного порядка, предупреждению и пресечению правонарушений, защите прав и свобод человека и гражданина, а также по охране окружающей среды;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профилактической воспитательной работы с неблагополучными семьями, с лицами, склонными к совершению правонарушений; участие в работе по предупреждению безопасности и правонарушений среди несовершеннолетних;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правовых знаний; разъяснение норм и правил поведения в общественных местах;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профилактической работе по обеспечению безопасности дорожного движения транспорта и пешеходов, по предупреждению дорожно-транспортных происшествий;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лиц, употребляющих наркотические средства и психотропные вещества и (или)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задач при возникновении чрезвычайных ситуаций природного и технологического характера;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проведении мероприятий по охране и защите природных ресурсов, борьбе с браконьерством и нарушениями правил охоты и рыболовства.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формы участия граждан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Участие граждан в охране общественного порядка может быть индивидуальным или коллективным.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 участие граждан в охране общественного порядка может осуществляться в следующих формах: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непосредственная реализация гражданами своих прав на защиту от противоправных посягательств;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участие в мероприятиях по пропаганде и распространению правовых знаний, правовом воспитании населения;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обращение с предложениями по вопросам охраны общественного порядка в органы внутренних дел, органы исполнительной власти Орловской области, Администрацию муниципального района и администрацию </w:t>
      </w:r>
      <w:r w:rsidR="004F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Жерновецкого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— Администрация поселения);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участие по приглашению органов внутренних дел, органов исполнительной власти Орловской области и органов местного самоуправления муниципальных образований в Орловской области в работе их координационных, консультативных, экспертных и совещательных органов;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осуществление внештатного сотрудничества граждан с органами внутренних дел;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оказание иной помощи органам внутренних дел, органам исполнительной власти Орловской области и Администрации района и поселения в формах, не запрещенных действующим законодательством.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Коллективное участие граждан в охране общественного порядка может осуществляться в форме членства или участия в деятельности общественных объединений и организаций, уставные цели которых предусматривают оказание содействия органам внутренних дел, органам исполнительной власти Орловской области, Администрации района и поселения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Общественные объединения и организации, уставные цели которых предусматривают оказание содействия органам внутренних дел, органам исполнительной власти Орловской области, Администрации муниципального района и поселения в охране общественного порядка, создаются и осуществляют свою деятельность в соответствии с Федеральным законом "Об общественных объединениях", другими федеральными законами и иными нормативными правовыми актами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C1451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Статья 5.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Взаимодействие </w:t>
      </w:r>
      <w:r w:rsidR="00063CAE" w:rsidRPr="006C1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 дружин</w:t>
      </w:r>
      <w:r w:rsidR="0006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06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внутренних дел (полици</w:t>
      </w:r>
      <w:r w:rsidR="0006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063CAE" w:rsidRPr="006C1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иными правоохранительными органами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ДНД возложенных на них в соответствии с законодательством прав и обязанностей должен участвовать сотрудник ОВД;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на территории поселения силами ДНД мероприятий по решению вопросов местного значения ДНД обязаны заблаговременно согласовывать с ОВД </w:t>
      </w:r>
      <w:r w:rsidR="00B92198" w:rsidRPr="006C1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администрацией сельского поселения</w:t>
      </w:r>
      <w:r w:rsidR="00B92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работы ДНД, место и время проведения соответствующих мероприятий, количество привлекаемых дружинников;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народных дружин с ОВД определяется совместным решением Администрации поселения и ОВД;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ОВД, уполномоченные осуществлять охрану общественного порядка, привлекая ДНД для их участия в мероприятиях по охране общественного порядка, обязаны обеспечить безопасность народных дружинников. 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6.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создания и деятельности народных дружин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поселения,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Народная дружина участвует в охране общественного порядка только после внесения в региональный реестр сведений о создании народной дружины.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7.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деятельностью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поселения, территориальным органом федерального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8.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приема в добровольную народную дружину и исключение из ее состава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ДНД принимаются на добровольной основе граждане Российской Федерации, достигшие возраста 18 лет, проживающие на территории поселения и </w:t>
      </w:r>
      <w:r w:rsid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области, способные по своим моральным качествам, физической подготовке и состоянию здоровья выполнять обязанности народного дружинника.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ДНД не могут состоять граждане:</w:t>
      </w:r>
    </w:p>
    <w:p w:rsidR="00047DF0" w:rsidRPr="006011FD" w:rsidRDefault="00047DF0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 неснятую или непогашенную судимость;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которых осуществляется уголовное преследование;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ранее осужденные за умышленные преступления;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страдающие психическими расстройствами, больные наркоманией или алкоголизмом;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признанные недееспособными или ограниченно дееспособными по решению суда, вступившему в законную силу;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 гражданство (подданство) иностранного государства.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Народные дружинники могут быть исключены из народных дружин в следующих случаях: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личного заявления народного дружинника;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наступлении обстоятельств, указанных в части 2 настоящей статьи;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прекращением гражданства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9.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утвержденным федеральным органом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Удостоверение и форменная одежда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или использовать отличительную символику народного дружинника.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11.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участии в охране общественного порядка имеют право: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требовать от граждан и должностных лиц прекратить противоправные деяния;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применять физическую силу в случаях и порядке, Федеральным законом от 02.04.2014 №44-ФЗ «Об участии граждан в охране общественного порядка»;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12.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Народный дружинник, принимая участие в обеспечении общественного порядка, обязан: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объявлении сбора народной дружины прибывать к месту сбора в установленном порядке;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права и законные интересы граждан, общественных объединений, религиозных и иных организаций;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предотвращению и пресечению правонарушений;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792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13.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условия и пределы применения народным дружинником физической силы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дружинника, либо может повлечь иные тяжкие последствия.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применении физической силы, в результате чего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r:id="rId7" w:anchor="Par0" w:history="1">
        <w:r w:rsidRPr="009F151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части 1</w:t>
        </w:r>
      </w:hyperlink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настоящей статьи,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14.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15.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Недопустимость посягательства на жизнь, здоровье, честь и достоинство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16.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 правовой и социальной защиты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исполнении общественных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Никто не вправе принуждать народных дружинников исполнять обязанности, которые на них не возложены.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РФ.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17.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 показания народного дружинника по делу о преступлении или об административном правонарушении оцениваются наравне с иными доказательствами, полученными в установленном законом порядке.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18.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поощрения и взыскания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поощрения народных дружинников органы местного самоуправления, ОВД, руководители организаций, органы территориального общественного самоуправления, в пределах своих полномочий могут применять различные меры морального и материального поощрения, в том числе путем объявления благодарности, награждения грамотой, выдачи ценного подарка или денежной премии. Меры морального поощрения могут применяться к руководителям организаций, оказывающим содействие в деятельности ДНД.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19.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 обеспечение деятельности добровольных народных дружин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поселения обеспечивает ДНД необходимыми помещениями, оборудованием и средствами связи в порядке, установленном нормативными правовыми актами органов местного самоуправления.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и материально – техническое обеспечение ДНД является расходным обязательством поселения;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Дополнительными источниками ДНД могут быть благотворительные взносы, добровольные благотворительные пожертвования и иные источники, не запрещенные законодательством Российской Федерации;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государственной власти Орловской области вправе оказывать финансовую и материально – техническую поддержку деятельности ДНД, созданных в поселении. </w:t>
      </w:r>
    </w:p>
    <w:p w:rsidR="00AB255A" w:rsidRDefault="00AB255A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B255A" w:rsidRDefault="00047DF0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047DF0" w:rsidRPr="00AB255A" w:rsidRDefault="00047DF0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 дружинах по охране общественного порядка в </w:t>
      </w:r>
      <w:r w:rsidR="00034D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Жерновецком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оформления, выдачи и сдачи удостоверения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Бланки  удостоверений  являются  документами строгой отчетности.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За хранение и учет бланков удостоверений ответственность несет руководитель координирующего органа (штаба) (командир народных дружинников).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Удостоверения оформляются на основании личного дела народного дружинника.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личное дело входят: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личное заявление;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фотография размером 4 см x 5 см;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автобиография;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рекомендации от действующих народных </w:t>
      </w:r>
      <w:r w:rsidRPr="006011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дружинников либо территориального органа внутренних дел;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с последнего места работы или обучения;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справка из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справка о наличии (отсутствии) судимости.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выдаче удостоверения руководитель координирующего органа (штаба) обязан провести разъяснительную работу с народным дружинником о ценности удостоверения и последствиях его утери.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 утраты удостоверения устанавливаются обстоятельства и причины происшествия. После установления степени личной вины народного дружинника решается вопрос о привлечении его к ответственности.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случае выхода (исключения) из состава добровольной народной дружины народный дружинник обязан сдать удостоверение ответственному сотруднику (секретарю) коллегиального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Сверка учета действующих и выбывших народных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По истечении срока действия удостоверения народный дружинник обязан сдать удостоверение и при необходимости получить новое.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учета выдачи и сдачи удостоверений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282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812"/>
        <w:gridCol w:w="1336"/>
        <w:gridCol w:w="1812"/>
        <w:gridCol w:w="963"/>
        <w:gridCol w:w="1426"/>
        <w:gridCol w:w="1815"/>
        <w:gridCol w:w="1256"/>
        <w:gridCol w:w="1945"/>
      </w:tblGrid>
      <w:tr w:rsidR="00047DF0" w:rsidRPr="006011FD" w:rsidTr="00792499">
        <w:trPr>
          <w:tblCellSpacing w:w="0" w:type="dxa"/>
        </w:trPr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 получателя удостоверения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Домашний адрес, место работы (обучения)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Серия 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удостоверения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Ф.И.О., выдавшего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сдающего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Ф.И.О., принявшего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047DF0" w:rsidRPr="006011FD" w:rsidTr="00792499">
        <w:trPr>
          <w:tblCellSpacing w:w="0" w:type="dxa"/>
        </w:trPr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792499">
        <w:trPr>
          <w:tblCellSpacing w:w="0" w:type="dxa"/>
        </w:trPr>
        <w:tc>
          <w:tcPr>
            <w:tcW w:w="457" w:type="dxa"/>
            <w:tcBorders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ОПИСАНИЕ УДОСТОВЕРЕНИЯ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Удостоверение народного дружинника с твердыми обложками.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Вид внешней стороны удостоверения народного дружинника: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лицевой стороне удостоверения в центре располагается надпись "УДОСТОВЕРЕНИЕ НАРОДНОГО ДРУЖИННИКА". Допускается расположение в верхней части по центру герба муниципального образования.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689"/>
      </w:tblGrid>
      <w:tr w:rsidR="00047DF0" w:rsidRPr="006011FD" w:rsidTr="00047DF0">
        <w:trPr>
          <w:trHeight w:val="2625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НАРОДНОГО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ДРУЖИННИКА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Вид внутренней стороны удостоверения народного дружинника: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левой стороне располагаются фотография размером 4 см x 5 см и надписи сверху вниз: Орловская область, 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Троснянский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наименование поселения, удостоверение народного дружинника № ____, дата выдачи ___________ 20____ г., личная подпись, печать органа местного самоуправления, утвердившего положение о добровольной народной дружине;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  <w:gridCol w:w="4862"/>
      </w:tblGrid>
      <w:tr w:rsidR="00047DF0" w:rsidRPr="006011FD" w:rsidTr="00047DF0">
        <w:trPr>
          <w:trHeight w:val="3465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Орловская область</w:t>
            </w:r>
          </w:p>
          <w:p w:rsidR="00047DF0" w:rsidRPr="006011FD" w:rsidRDefault="00AB255A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Троснянский</w:t>
            </w:r>
            <w:r w:rsidR="00047DF0"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_______________</w:t>
            </w:r>
          </w:p>
          <w:p w:rsidR="00047DF0" w:rsidRPr="006011FD" w:rsidRDefault="00047DF0" w:rsidP="006011FD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« ___ » ___________ 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 дата выдачи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(личная подпись)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</w:t>
            </w:r>
            <w:r w:rsidR="00AB255A"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Имя: 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Отчество: ________________________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Действительно: до «__» _______ 20__г.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«__» __________ 20__г.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М.П. (подпись, фамилия, инициалы руководителя координирующего органа (штаба) </w:t>
            </w: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2198" w:rsidRPr="006011FD" w:rsidRDefault="00B9219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к Положению «О добровольных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народных дружинах по охране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общественного порядка в </w:t>
      </w:r>
    </w:p>
    <w:p w:rsidR="00AB255A" w:rsidRPr="00792499" w:rsidRDefault="00034DCD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Жерновецком</w:t>
      </w:r>
      <w:r w:rsidR="00047DF0" w:rsidRPr="00792499">
        <w:rPr>
          <w:rFonts w:ascii="Arial" w:hAnsi="Arial" w:cs="Arial"/>
          <w:sz w:val="24"/>
          <w:szCs w:val="24"/>
          <w:lang w:eastAsia="ru-RU"/>
        </w:rPr>
        <w:t xml:space="preserve"> сельском поселении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1FD" w:rsidRPr="00792499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792499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047DF0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ЗАЯВЛЕНИЯ</w:t>
      </w:r>
    </w:p>
    <w:p w:rsidR="00047DF0" w:rsidRPr="006011FD" w:rsidRDefault="00AB255A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Командиру добровольной народной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58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дружины поселения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____________________________________________ прошу принять меня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13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(фамилия, имя, отчество дружинника, дата рождения)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члены добровольной дружины.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правами и обязанностями добровольной народной дружины ознакомлен и обязуюсь выполнять.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(личная подпись, дата) (Фамилия, инициалы)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заявление пишется собственноручно дружинник</w:t>
      </w:r>
      <w:r w:rsidR="005F0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АНКЕТЫ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Анкета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(заполняется собственноручно)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Фамилия______________________________________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Имя_______________________________________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изменяли фамилию, имя, отчество,_______________________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укажите их, а также когда, где и по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 изменяли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Число, месяц, год и место рождения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(село, древня, город, район, область,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край, республика, стана)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4.Гражданство (если изменяли, то укажите________________________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и по какой причине)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Образование (когда и какие учебные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заведения закончили). Специальность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диплому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Были ли Вы судимы, если да то когда 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 что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Место работы с начала трудовой деятельности</w:t>
      </w:r>
      <w:r w:rsidR="005F0038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2861"/>
        <w:gridCol w:w="2332"/>
        <w:gridCol w:w="2365"/>
      </w:tblGrid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Отношение к воинской обязанности 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воинское звание 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Домашний адрес (адрес регистрации,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фактическое проживание), номер 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контактного телефона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Данные паспорта (серия, номер,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и когда выдан)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11.Дополнительные сведения (участие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выборных органах, другая информация____________________________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 желаете сообщить о себе)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Мне известно, что сообщение о себе заведомо ложных сведений может повлечь отказ в приеме в члены добровольной народной дружины.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проведение в отношении меня проверочных мероприятий сотрудниками внутренних дел согласен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«______»_____________201__г. 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фамилия и инициалы)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2198" w:rsidRPr="006011FD" w:rsidRDefault="00B92198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>Приложение 3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к Положению «О добровольных народных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дружинах по охране общественного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порядка в </w:t>
      </w:r>
      <w:r w:rsidR="00034DCD">
        <w:rPr>
          <w:rFonts w:ascii="Arial" w:hAnsi="Arial" w:cs="Arial"/>
          <w:sz w:val="24"/>
          <w:szCs w:val="24"/>
          <w:lang w:eastAsia="ru-RU"/>
        </w:rPr>
        <w:t>Жерновецком</w:t>
      </w:r>
      <w:r w:rsidRPr="00792499">
        <w:rPr>
          <w:rFonts w:ascii="Arial" w:hAnsi="Arial" w:cs="Arial"/>
          <w:sz w:val="24"/>
          <w:szCs w:val="24"/>
          <w:lang w:eastAsia="ru-RU"/>
        </w:rPr>
        <w:t xml:space="preserve"> сельском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поселении </w:t>
      </w:r>
      <w:r w:rsidR="006011FD" w:rsidRPr="00792499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792499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047DF0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Орловской области»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Обязательство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добровольного народного дружинника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охране общественного порядка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Я,____________________________________________, добровольно вступая в члены добровольной народной дружины, обязуюсь: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активно участвовать в работе по защите чести, достоинства, прав и законных интересов граждан;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-строго соблюдать принципы законности, быть вежливым и внимательным в обращении с гражданами;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-добросовестно выполнять задания работников полиции, имеющие отношение к участию в обеспечении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поселения.</w:t>
      </w:r>
    </w:p>
    <w:p w:rsid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«______»_________201___г.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фамилия и инициалы)</w:t>
      </w:r>
    </w:p>
    <w:p w:rsidR="00B92198" w:rsidRDefault="00B92198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92198" w:rsidRDefault="00B92198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>Приложение 4</w:t>
      </w: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к Положению </w:t>
      </w:r>
      <w:r w:rsidR="005F0038" w:rsidRPr="00B92198">
        <w:rPr>
          <w:rFonts w:ascii="Arial" w:hAnsi="Arial" w:cs="Arial"/>
          <w:sz w:val="24"/>
          <w:szCs w:val="24"/>
          <w:lang w:eastAsia="ru-RU"/>
        </w:rPr>
        <w:t>«</w:t>
      </w:r>
      <w:r w:rsidRPr="00B92198">
        <w:rPr>
          <w:rFonts w:ascii="Arial" w:hAnsi="Arial" w:cs="Arial"/>
          <w:sz w:val="24"/>
          <w:szCs w:val="24"/>
          <w:lang w:eastAsia="ru-RU"/>
        </w:rPr>
        <w:t>О добровольных народных</w:t>
      </w: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дружинах по охране общественного</w:t>
      </w: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порядка в </w:t>
      </w:r>
      <w:r w:rsidR="00034DCD">
        <w:rPr>
          <w:rFonts w:ascii="Arial" w:hAnsi="Arial" w:cs="Arial"/>
          <w:sz w:val="24"/>
          <w:szCs w:val="24"/>
          <w:lang w:eastAsia="ru-RU"/>
        </w:rPr>
        <w:t>Жерновецком</w:t>
      </w:r>
      <w:r w:rsidRPr="00B92198">
        <w:rPr>
          <w:rFonts w:ascii="Arial" w:hAnsi="Arial" w:cs="Arial"/>
          <w:sz w:val="24"/>
          <w:szCs w:val="24"/>
          <w:lang w:eastAsia="ru-RU"/>
        </w:rPr>
        <w:t xml:space="preserve"> сельском поселении</w:t>
      </w:r>
    </w:p>
    <w:p w:rsidR="00047DF0" w:rsidRPr="005F0038" w:rsidRDefault="00047DF0" w:rsidP="00B92198">
      <w:pPr>
        <w:pStyle w:val="a7"/>
        <w:jc w:val="right"/>
        <w:rPr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1FD" w:rsidRPr="00B92198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B92198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СОГЛАСИЕ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_________20 ___г.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 серия _______ № __________ выдан 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документа, удостоверяющего личность)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(когда и кем)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проживающий (ая) по адресу:______________________________________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даю свое согласие на обработку администрацией поселка Глазуновка моих персональных данных и подтверждаю, что, давая такое согласие, я действую своей волей и в своих интересах.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поселения действующего законодательства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дается мною для: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проверки персональных данных и иных сведений, сообщенных о себе при поступлении в добровольную народную дружину, организации проверки сведений.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проинформирован(а),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_______________ 20___ года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047DF0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подпись лица, давшего согласие)</w:t>
      </w: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Pr="006011FD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2198" w:rsidRDefault="005F003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    </w:t>
      </w:r>
    </w:p>
    <w:p w:rsidR="00B92198" w:rsidRDefault="00B9219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F0038" w:rsidRPr="005F0038" w:rsidRDefault="005F003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</w:t>
      </w:r>
      <w:r w:rsidR="00047DF0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 5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 дружинах по охране общественного порядка в </w:t>
      </w:r>
      <w:r w:rsidR="00034D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Жерновецком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КОЛИЧЕСТВЕННЫЙ СОСТАВ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ДОБРОВОЛЬНОЙ НАРОДНОЙ ДРУЖИНЫ ПО ОХРАНЕ ОБЩЕСТВЕННОГО ПОРЯДКА НА ТЕРРИТОРИИ ПОСЕЛЕНИЯ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Командир добровольной народной дружины: 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Секретарь добровольной народной дружины: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Члены добровольной народной дружины: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13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81AEFF"/>
        <w:spacing w:line="285" w:lineRule="atLeast"/>
        <w:jc w:val="both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  <w:t>Пожалуйста, подождите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935"/>
        <w:gridCol w:w="210"/>
      </w:tblGrid>
      <w:tr w:rsidR="00047DF0" w:rsidRPr="006011FD" w:rsidTr="00047DF0">
        <w:trPr>
          <w:trHeight w:val="210"/>
        </w:trPr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06144E" w:rsidRPr="006011FD" w:rsidRDefault="009673C3" w:rsidP="006011FD">
      <w:pPr>
        <w:jc w:val="both"/>
        <w:rPr>
          <w:rFonts w:ascii="Arial" w:hAnsi="Arial" w:cs="Arial"/>
          <w:sz w:val="24"/>
          <w:szCs w:val="24"/>
        </w:rPr>
      </w:pPr>
    </w:p>
    <w:sectPr w:rsidR="0006144E" w:rsidRPr="006011FD" w:rsidSect="00603D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C3" w:rsidRDefault="009673C3" w:rsidP="00A664CB">
      <w:pPr>
        <w:spacing w:after="0" w:line="240" w:lineRule="auto"/>
      </w:pPr>
      <w:r>
        <w:separator/>
      </w:r>
    </w:p>
  </w:endnote>
  <w:endnote w:type="continuationSeparator" w:id="0">
    <w:p w:rsidR="009673C3" w:rsidRDefault="009673C3" w:rsidP="00A6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C3" w:rsidRDefault="009673C3" w:rsidP="00A664CB">
      <w:pPr>
        <w:spacing w:after="0" w:line="240" w:lineRule="auto"/>
      </w:pPr>
      <w:r>
        <w:separator/>
      </w:r>
    </w:p>
  </w:footnote>
  <w:footnote w:type="continuationSeparator" w:id="0">
    <w:p w:rsidR="009673C3" w:rsidRDefault="009673C3" w:rsidP="00A6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132"/>
      <w:docPartObj>
        <w:docPartGallery w:val="Page Numbers (Top of Page)"/>
        <w:docPartUnique/>
      </w:docPartObj>
    </w:sdtPr>
    <w:sdtContent>
      <w:p w:rsidR="00A664CB" w:rsidRDefault="00A664CB">
        <w:pPr>
          <w:pStyle w:val="a8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A664CB" w:rsidRDefault="00A664C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DF0"/>
    <w:rsid w:val="00034DCD"/>
    <w:rsid w:val="00047DF0"/>
    <w:rsid w:val="00063CAE"/>
    <w:rsid w:val="001B5BED"/>
    <w:rsid w:val="00206CB4"/>
    <w:rsid w:val="002152E3"/>
    <w:rsid w:val="00224D65"/>
    <w:rsid w:val="0023030A"/>
    <w:rsid w:val="00244256"/>
    <w:rsid w:val="002F02DE"/>
    <w:rsid w:val="00470131"/>
    <w:rsid w:val="004F20A1"/>
    <w:rsid w:val="00580029"/>
    <w:rsid w:val="00597098"/>
    <w:rsid w:val="005F0038"/>
    <w:rsid w:val="006011FD"/>
    <w:rsid w:val="00603D2E"/>
    <w:rsid w:val="00610BDA"/>
    <w:rsid w:val="006A71CC"/>
    <w:rsid w:val="006C1451"/>
    <w:rsid w:val="006E5D42"/>
    <w:rsid w:val="007561BD"/>
    <w:rsid w:val="00792499"/>
    <w:rsid w:val="007A3AAB"/>
    <w:rsid w:val="007B6FED"/>
    <w:rsid w:val="007C0835"/>
    <w:rsid w:val="00912A2B"/>
    <w:rsid w:val="009673C3"/>
    <w:rsid w:val="009C1A6D"/>
    <w:rsid w:val="009F1516"/>
    <w:rsid w:val="00A664CB"/>
    <w:rsid w:val="00AB255A"/>
    <w:rsid w:val="00AC348B"/>
    <w:rsid w:val="00B92198"/>
    <w:rsid w:val="00C77842"/>
    <w:rsid w:val="00CB0AEB"/>
    <w:rsid w:val="00D0651C"/>
    <w:rsid w:val="00DF5F83"/>
    <w:rsid w:val="00EA0D80"/>
    <w:rsid w:val="00EB09B7"/>
    <w:rsid w:val="00FA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E"/>
  </w:style>
  <w:style w:type="paragraph" w:styleId="1">
    <w:name w:val="heading 1"/>
    <w:basedOn w:val="a"/>
    <w:link w:val="10"/>
    <w:uiPriority w:val="9"/>
    <w:qFormat/>
    <w:rsid w:val="00047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7DF0"/>
    <w:rPr>
      <w:color w:val="2222CC"/>
      <w:u w:val="single"/>
    </w:rPr>
  </w:style>
  <w:style w:type="paragraph" w:styleId="a4">
    <w:name w:val="Normal (Web)"/>
    <w:basedOn w:val="a"/>
    <w:uiPriority w:val="99"/>
    <w:semiHidden/>
    <w:unhideWhenUsed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eaderbuttons1">
    <w:name w:val="b-header__buttons1"/>
    <w:basedOn w:val="a0"/>
    <w:rsid w:val="00047DF0"/>
  </w:style>
  <w:style w:type="character" w:customStyle="1" w:styleId="b-headertitle1">
    <w:name w:val="b-header__title1"/>
    <w:basedOn w:val="a0"/>
    <w:rsid w:val="00047DF0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-contents-western">
    <w:name w:val="frame-contents-western"/>
    <w:basedOn w:val="a"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7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7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5">
    <w:name w:val="b-button__inner15"/>
    <w:basedOn w:val="a0"/>
    <w:rsid w:val="00047DF0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7D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7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047DF0"/>
  </w:style>
  <w:style w:type="paragraph" w:styleId="a5">
    <w:name w:val="Balloon Text"/>
    <w:basedOn w:val="a"/>
    <w:link w:val="a6"/>
    <w:uiPriority w:val="99"/>
    <w:semiHidden/>
    <w:unhideWhenUsed/>
    <w:rsid w:val="0004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D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784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6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4CB"/>
  </w:style>
  <w:style w:type="paragraph" w:styleId="aa">
    <w:name w:val="footer"/>
    <w:basedOn w:val="a"/>
    <w:link w:val="ab"/>
    <w:uiPriority w:val="99"/>
    <w:semiHidden/>
    <w:unhideWhenUsed/>
    <w:rsid w:val="00A6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6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729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46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9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109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790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277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96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26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047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4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5958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628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275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62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rl=ya-serp%3A%2F%2Fadminglazun.ru%2Fassets%2Ffiles%2Fdocs%2Fmedvedevskoe%2Fds_0055_2014(Medvedevskoe).doc&amp;name=ds_0055_2014(Medvedevskoe).doc&amp;c=56024ea5f2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E343-0EA3-4812-A4BD-BE61ED76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2015-10-02T08:41:00Z</cp:lastPrinted>
  <dcterms:created xsi:type="dcterms:W3CDTF">2015-09-29T08:25:00Z</dcterms:created>
  <dcterms:modified xsi:type="dcterms:W3CDTF">2015-10-02T08:42:00Z</dcterms:modified>
</cp:coreProperties>
</file>