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E3" w:rsidRPr="00C23F52" w:rsidRDefault="009F2BE3" w:rsidP="009F2BE3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9F2BE3" w:rsidRPr="00C23F52" w:rsidRDefault="009F2BE3" w:rsidP="009F2BE3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9F2BE3" w:rsidRPr="00C23F52" w:rsidRDefault="009F2BE3" w:rsidP="009F2BE3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9F2BE3" w:rsidRPr="00C23F52" w:rsidRDefault="001B5185" w:rsidP="009F2BE3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ПЕННОВСКИЙ </w:t>
      </w:r>
      <w:r w:rsidR="009F2BE3"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9F2BE3" w:rsidRPr="00C23F52" w:rsidRDefault="009F2BE3" w:rsidP="009F2BE3">
      <w:pPr>
        <w:ind w:firstLine="680"/>
        <w:jc w:val="center"/>
        <w:rPr>
          <w:rFonts w:ascii="Arial" w:hAnsi="Arial"/>
          <w:sz w:val="24"/>
          <w:szCs w:val="24"/>
        </w:rPr>
      </w:pPr>
    </w:p>
    <w:p w:rsidR="009F2BE3" w:rsidRPr="00C23F52" w:rsidRDefault="009F2BE3" w:rsidP="009F2BE3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9F2BE3" w:rsidRPr="00E6228A" w:rsidRDefault="009F2BE3" w:rsidP="009F2BE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9F2BE3" w:rsidRPr="00E6228A" w:rsidRDefault="009F2BE3" w:rsidP="009F2BE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9F2BE3" w:rsidRPr="00E6228A" w:rsidRDefault="001B5185" w:rsidP="001B518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июня</w:t>
      </w:r>
      <w:r w:rsidR="009F2BE3">
        <w:rPr>
          <w:rFonts w:ascii="Arial" w:hAnsi="Arial" w:cs="Arial"/>
          <w:sz w:val="24"/>
          <w:szCs w:val="24"/>
        </w:rPr>
        <w:t xml:space="preserve"> 2015</w:t>
      </w:r>
      <w:r w:rsidR="009F2BE3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</w:t>
      </w:r>
      <w:r w:rsidR="009F2BE3">
        <w:rPr>
          <w:rFonts w:ascii="Arial" w:hAnsi="Arial" w:cs="Arial"/>
          <w:sz w:val="24"/>
          <w:szCs w:val="24"/>
        </w:rPr>
        <w:t xml:space="preserve">          </w:t>
      </w:r>
      <w:r w:rsidR="009F2BE3" w:rsidRPr="00E622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  <w:r w:rsidR="009F2BE3">
        <w:rPr>
          <w:rFonts w:ascii="Arial" w:hAnsi="Arial" w:cs="Arial"/>
          <w:sz w:val="24"/>
          <w:szCs w:val="24"/>
        </w:rPr>
        <w:t>1</w:t>
      </w:r>
    </w:p>
    <w:p w:rsidR="009F2BE3" w:rsidRDefault="001B5185" w:rsidP="009F2BE3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2BE3" w:rsidRDefault="009F2BE3" w:rsidP="009F2BE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9F2BE3" w:rsidRDefault="009F2BE3" w:rsidP="009F2BE3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42 заседании</w:t>
      </w:r>
    </w:p>
    <w:p w:rsidR="009F2BE3" w:rsidRDefault="001B5185" w:rsidP="009F2BE3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="009F2BE3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9F2BE3" w:rsidRPr="00E6228A" w:rsidRDefault="009F2BE3" w:rsidP="009F2BE3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9F2BE3" w:rsidRPr="00E6228A" w:rsidRDefault="009F2BE3" w:rsidP="009F2BE3">
      <w:pPr>
        <w:ind w:right="5386"/>
        <w:jc w:val="both"/>
        <w:rPr>
          <w:rFonts w:ascii="Arial" w:hAnsi="Arial" w:cs="Arial"/>
        </w:rPr>
      </w:pPr>
    </w:p>
    <w:p w:rsidR="009F2BE3" w:rsidRPr="00E6228A" w:rsidRDefault="009F2BE3" w:rsidP="009F2BE3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185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9F2BE3" w:rsidRPr="00E6228A" w:rsidRDefault="009F2BE3" w:rsidP="009F2BE3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</w:p>
    <w:p w:rsidR="009F2BE3" w:rsidRDefault="009F2BE3" w:rsidP="009F2BE3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9F2BE3" w:rsidRPr="00E6228A" w:rsidRDefault="009F2BE3" w:rsidP="009F2BE3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принят</w:t>
      </w:r>
      <w:proofErr w:type="gramEnd"/>
      <w:r>
        <w:rPr>
          <w:rFonts w:ascii="Arial" w:hAnsi="Arial" w:cs="Arial"/>
          <w:sz w:val="24"/>
          <w:szCs w:val="24"/>
        </w:rPr>
        <w:t xml:space="preserve"> в первом чтении)</w:t>
      </w:r>
    </w:p>
    <w:p w:rsidR="009F2BE3" w:rsidRPr="00E6228A" w:rsidRDefault="009F2BE3" w:rsidP="009F2BE3">
      <w:pPr>
        <w:rPr>
          <w:rFonts w:ascii="Arial" w:hAnsi="Arial" w:cs="Arial"/>
          <w:sz w:val="24"/>
          <w:szCs w:val="24"/>
        </w:rPr>
      </w:pPr>
    </w:p>
    <w:p w:rsidR="009F2BE3" w:rsidRPr="00E6228A" w:rsidRDefault="009F2BE3" w:rsidP="009F2BE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6228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ст. 14.1, 16.1Федерального закона</w:t>
      </w:r>
      <w:r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</w:t>
      </w:r>
      <w:r>
        <w:rPr>
          <w:rFonts w:ascii="Arial" w:hAnsi="Arial" w:cs="Arial"/>
          <w:sz w:val="24"/>
          <w:szCs w:val="24"/>
        </w:rPr>
        <w:t>деральным законом</w:t>
      </w:r>
      <w:r w:rsidRPr="00E6228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30</w:t>
      </w:r>
      <w:r w:rsidRPr="00E622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03.2015</w:t>
      </w:r>
      <w:r w:rsidRPr="00E6228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64</w:t>
      </w:r>
      <w:r w:rsidRPr="00E6228A">
        <w:rPr>
          <w:rFonts w:ascii="Arial" w:hAnsi="Arial" w:cs="Arial"/>
          <w:sz w:val="24"/>
          <w:szCs w:val="24"/>
        </w:rPr>
        <w:t xml:space="preserve">-ФЗ «О </w:t>
      </w:r>
      <w:r>
        <w:rPr>
          <w:rFonts w:ascii="Arial" w:hAnsi="Arial" w:cs="Arial"/>
          <w:sz w:val="24"/>
          <w:szCs w:val="24"/>
        </w:rPr>
        <w:t xml:space="preserve"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proofErr w:type="spellStart"/>
      <w:r w:rsidR="001B5185">
        <w:rPr>
          <w:rFonts w:ascii="Arial" w:hAnsi="Arial" w:cs="Arial"/>
          <w:sz w:val="24"/>
          <w:szCs w:val="24"/>
        </w:rPr>
        <w:t>Пенновский</w:t>
      </w:r>
      <w:proofErr w:type="spellEnd"/>
      <w:r w:rsidR="001B5185">
        <w:rPr>
          <w:rFonts w:ascii="Arial" w:hAnsi="Arial" w:cs="Arial"/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  <w:proofErr w:type="gramEnd"/>
    </w:p>
    <w:p w:rsidR="009F2BE3" w:rsidRPr="00E6228A" w:rsidRDefault="009F2BE3" w:rsidP="009F2BE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F2BE3" w:rsidRDefault="009F2BE3" w:rsidP="009F2BE3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="001B5185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622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изменения и дополнения</w:t>
      </w:r>
      <w:r>
        <w:rPr>
          <w:rFonts w:ascii="Arial" w:hAnsi="Arial" w:cs="Arial"/>
          <w:sz w:val="24"/>
          <w:szCs w:val="24"/>
        </w:rPr>
        <w:t>,</w:t>
      </w:r>
      <w:r w:rsidRPr="00E6228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F2BE3" w:rsidRPr="00E6228A" w:rsidRDefault="009F2BE3" w:rsidP="009F2BE3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9F2BE3" w:rsidRPr="00E6228A" w:rsidRDefault="009F2BE3" w:rsidP="009F2BE3">
      <w:pPr>
        <w:ind w:left="360"/>
        <w:rPr>
          <w:rFonts w:ascii="Arial" w:hAnsi="Arial" w:cs="Arial"/>
          <w:sz w:val="24"/>
          <w:szCs w:val="24"/>
        </w:rPr>
      </w:pPr>
    </w:p>
    <w:p w:rsidR="001B5185" w:rsidRDefault="001B5185" w:rsidP="009F2BE3">
      <w:pPr>
        <w:rPr>
          <w:rFonts w:ascii="Arial" w:hAnsi="Arial" w:cs="Arial"/>
          <w:sz w:val="24"/>
          <w:szCs w:val="24"/>
        </w:rPr>
      </w:pPr>
    </w:p>
    <w:p w:rsidR="001B5185" w:rsidRDefault="001B5185" w:rsidP="009F2BE3">
      <w:pPr>
        <w:rPr>
          <w:rFonts w:ascii="Arial" w:hAnsi="Arial" w:cs="Arial"/>
          <w:sz w:val="24"/>
          <w:szCs w:val="24"/>
        </w:rPr>
      </w:pPr>
    </w:p>
    <w:p w:rsidR="001B5185" w:rsidRDefault="001B5185" w:rsidP="001B5185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1B5185" w:rsidRDefault="001B5185" w:rsidP="009F2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1B5185" w:rsidRDefault="001B5185" w:rsidP="009F2BE3">
      <w:pPr>
        <w:rPr>
          <w:rFonts w:ascii="Arial" w:hAnsi="Arial" w:cs="Arial"/>
          <w:sz w:val="24"/>
          <w:szCs w:val="24"/>
        </w:rPr>
      </w:pPr>
    </w:p>
    <w:p w:rsidR="009F2BE3" w:rsidRPr="00E6228A" w:rsidRDefault="009F2BE3" w:rsidP="009F2BE3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1B5185">
        <w:rPr>
          <w:rFonts w:ascii="Arial" w:hAnsi="Arial" w:cs="Arial"/>
          <w:sz w:val="24"/>
          <w:szCs w:val="24"/>
        </w:rPr>
        <w:t xml:space="preserve">         Т.И.Глазкова</w:t>
      </w:r>
    </w:p>
    <w:p w:rsidR="009F2BE3" w:rsidRDefault="009F2BE3" w:rsidP="009F2BE3">
      <w:pPr>
        <w:ind w:left="360"/>
        <w:rPr>
          <w:sz w:val="24"/>
          <w:szCs w:val="24"/>
        </w:rPr>
      </w:pPr>
    </w:p>
    <w:p w:rsidR="00D57B01" w:rsidRDefault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Pr="00D57B01" w:rsidRDefault="00D57B01" w:rsidP="00D57B01"/>
    <w:p w:rsidR="00D57B01" w:rsidRDefault="00D57B01" w:rsidP="00D57B01"/>
    <w:p w:rsidR="00D57B01" w:rsidRDefault="00D57B01" w:rsidP="00D57B01">
      <w:pPr>
        <w:jc w:val="right"/>
      </w:pPr>
      <w:r>
        <w:tab/>
      </w:r>
    </w:p>
    <w:p w:rsidR="00D57B01" w:rsidRDefault="00D57B01" w:rsidP="00D57B01">
      <w:pPr>
        <w:jc w:val="right"/>
      </w:pPr>
    </w:p>
    <w:p w:rsidR="00D57B01" w:rsidRDefault="00D57B01" w:rsidP="00D57B01">
      <w:pPr>
        <w:jc w:val="right"/>
      </w:pPr>
    </w:p>
    <w:p w:rsidR="00D57B01" w:rsidRPr="00E6228A" w:rsidRDefault="00D57B01" w:rsidP="00D57B01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57B01" w:rsidRPr="00E6228A" w:rsidRDefault="00D57B01" w:rsidP="00D57B01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6228A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D57B01" w:rsidRPr="00E6228A" w:rsidRDefault="00D57B01" w:rsidP="00D57B01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>
        <w:rPr>
          <w:rFonts w:ascii="Arial" w:hAnsi="Arial" w:cs="Arial"/>
          <w:sz w:val="24"/>
          <w:szCs w:val="24"/>
        </w:rPr>
        <w:t xml:space="preserve"> 16.06.2015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151</w:t>
      </w:r>
    </w:p>
    <w:p w:rsidR="00D57B01" w:rsidRDefault="00D57B01" w:rsidP="00D57B01">
      <w:pPr>
        <w:ind w:firstLine="360"/>
        <w:jc w:val="right"/>
        <w:rPr>
          <w:sz w:val="24"/>
          <w:szCs w:val="24"/>
        </w:rPr>
      </w:pPr>
    </w:p>
    <w:p w:rsidR="00D57B01" w:rsidRDefault="00D57B01" w:rsidP="00D57B0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(далее – Устав) следующие изменения и дополнения:</w:t>
      </w:r>
    </w:p>
    <w:p w:rsidR="00D57B01" w:rsidRDefault="00D57B01" w:rsidP="00D57B01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6 главы 1 Устава дополнить пунктом 13 следующего содержания:</w:t>
      </w:r>
    </w:p>
    <w:p w:rsidR="00D57B01" w:rsidRPr="00E6228A" w:rsidRDefault="00D57B01" w:rsidP="00D57B0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участие в осуществлении мероприятий по отлову и содержанию безнадзорных животных, обитающих на территории поселения.</w:t>
      </w:r>
    </w:p>
    <w:p w:rsidR="00294D8F" w:rsidRPr="00D57B01" w:rsidRDefault="00294D8F" w:rsidP="00D57B01">
      <w:pPr>
        <w:tabs>
          <w:tab w:val="left" w:pos="2175"/>
        </w:tabs>
      </w:pPr>
    </w:p>
    <w:sectPr w:rsidR="00294D8F" w:rsidRPr="00D57B01" w:rsidSect="0029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E3"/>
    <w:rsid w:val="001B5185"/>
    <w:rsid w:val="00294D8F"/>
    <w:rsid w:val="00953590"/>
    <w:rsid w:val="009F2BE3"/>
    <w:rsid w:val="00D57B01"/>
    <w:rsid w:val="00EB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2015-06-16T12:18:00Z</dcterms:created>
  <dcterms:modified xsi:type="dcterms:W3CDTF">2015-06-16T12:27:00Z</dcterms:modified>
</cp:coreProperties>
</file>