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9" w:rsidRDefault="002D2DF9" w:rsidP="00D9524C">
      <w:pPr>
        <w:rPr>
          <w:b/>
        </w:rPr>
      </w:pPr>
      <w:bookmarkStart w:id="0" w:name="_GoBack"/>
      <w:bookmarkEnd w:id="0"/>
    </w:p>
    <w:p w:rsidR="00A34FEF" w:rsidRDefault="00A34FEF" w:rsidP="00D9524C">
      <w:pPr>
        <w:rPr>
          <w:b/>
        </w:rPr>
      </w:pPr>
    </w:p>
    <w:p w:rsidR="005B3E72" w:rsidRDefault="00C01DA6" w:rsidP="005B3E72">
      <w:pPr>
        <w:pStyle w:val="a5"/>
        <w:spacing w:before="120"/>
        <w:ind w:firstLine="0"/>
        <w:rPr>
          <w:szCs w:val="24"/>
        </w:rPr>
      </w:pPr>
      <w:r>
        <w:t xml:space="preserve">          </w:t>
      </w:r>
      <w:r w:rsidR="0080156B">
        <w:t xml:space="preserve"> </w:t>
      </w:r>
      <w:r w:rsidR="005B3E72">
        <w:rPr>
          <w:szCs w:val="24"/>
        </w:rPr>
        <w:t>РОССИЙСКАЯ ФЕДЕРАЦИЯ</w:t>
      </w:r>
    </w:p>
    <w:p w:rsidR="005B3E72" w:rsidRDefault="005B3E72" w:rsidP="005B3E72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ОРЛОВСКАЯ ОБЛАСТЬ</w:t>
      </w:r>
    </w:p>
    <w:p w:rsidR="009625C3" w:rsidRDefault="009625C3" w:rsidP="009625C3">
      <w:pPr>
        <w:pStyle w:val="a5"/>
        <w:spacing w:before="120"/>
        <w:ind w:firstLine="0"/>
      </w:pPr>
      <w:r>
        <w:t>ТРОСНЯНСКИЙ РАЙОНА</w:t>
      </w:r>
    </w:p>
    <w:p w:rsidR="005B3E72" w:rsidRPr="009625C3" w:rsidRDefault="009625C3" w:rsidP="009625C3">
      <w:pPr>
        <w:pStyle w:val="a5"/>
        <w:spacing w:before="120"/>
        <w:ind w:firstLine="0"/>
        <w:jc w:val="left"/>
        <w:rPr>
          <w:szCs w:val="24"/>
        </w:rPr>
      </w:pPr>
      <w:r>
        <w:t xml:space="preserve">МАЛАХОВО - СЛОБОДСКОЙ </w:t>
      </w:r>
      <w:r w:rsidR="005B3E72">
        <w:t xml:space="preserve"> СЕЛЬСКИЙ  СОВЕТ НАРОДНЫХ ДЕПУТАТОВ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94625C" w:rsidP="005B3E7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Pr="009679B1" w:rsidRDefault="000F64D8" w:rsidP="005B3E72">
      <w:pPr>
        <w:rPr>
          <w:sz w:val="24"/>
          <w:szCs w:val="24"/>
        </w:rPr>
      </w:pPr>
      <w:r w:rsidRPr="009625C3">
        <w:rPr>
          <w:b/>
          <w:sz w:val="24"/>
          <w:szCs w:val="24"/>
        </w:rPr>
        <w:t xml:space="preserve"> </w:t>
      </w:r>
      <w:r w:rsidR="00500574">
        <w:rPr>
          <w:b/>
          <w:sz w:val="24"/>
          <w:szCs w:val="24"/>
        </w:rPr>
        <w:t>от</w:t>
      </w:r>
      <w:r w:rsidR="000056AA">
        <w:rPr>
          <w:b/>
          <w:sz w:val="24"/>
          <w:szCs w:val="24"/>
        </w:rPr>
        <w:t xml:space="preserve">  17 ноября </w:t>
      </w:r>
      <w:r w:rsidR="009A57E5">
        <w:rPr>
          <w:b/>
          <w:sz w:val="24"/>
          <w:szCs w:val="24"/>
        </w:rPr>
        <w:t xml:space="preserve"> </w:t>
      </w:r>
      <w:r w:rsidR="000056AA">
        <w:rPr>
          <w:b/>
          <w:sz w:val="24"/>
          <w:szCs w:val="24"/>
        </w:rPr>
        <w:t>2014</w:t>
      </w:r>
      <w:r w:rsidR="009679B1">
        <w:rPr>
          <w:b/>
          <w:sz w:val="24"/>
          <w:szCs w:val="24"/>
        </w:rPr>
        <w:t>г</w:t>
      </w:r>
      <w:r w:rsidR="009679B1" w:rsidRPr="009679B1">
        <w:rPr>
          <w:sz w:val="24"/>
          <w:szCs w:val="24"/>
        </w:rPr>
        <w:t>.</w:t>
      </w:r>
      <w:r w:rsidR="00FA0F18" w:rsidRPr="009679B1">
        <w:rPr>
          <w:sz w:val="24"/>
          <w:szCs w:val="24"/>
        </w:rPr>
        <w:t xml:space="preserve">    </w:t>
      </w:r>
      <w:r w:rsidR="009679B1" w:rsidRPr="009679B1">
        <w:rPr>
          <w:sz w:val="24"/>
          <w:szCs w:val="24"/>
        </w:rPr>
        <w:t xml:space="preserve">   </w:t>
      </w:r>
      <w:r w:rsidR="005B3E72" w:rsidRPr="009679B1">
        <w:rPr>
          <w:sz w:val="24"/>
          <w:szCs w:val="24"/>
        </w:rPr>
        <w:t xml:space="preserve">    </w:t>
      </w:r>
      <w:r w:rsidR="00FA0F18" w:rsidRPr="009679B1">
        <w:rPr>
          <w:sz w:val="24"/>
          <w:szCs w:val="24"/>
        </w:rPr>
        <w:t xml:space="preserve">  </w:t>
      </w:r>
      <w:r w:rsidR="00C309E6" w:rsidRPr="009679B1">
        <w:rPr>
          <w:sz w:val="24"/>
          <w:szCs w:val="24"/>
        </w:rPr>
        <w:t xml:space="preserve">   </w:t>
      </w:r>
      <w:r w:rsidR="0082206F" w:rsidRPr="009679B1">
        <w:rPr>
          <w:sz w:val="24"/>
          <w:szCs w:val="24"/>
        </w:rPr>
        <w:t xml:space="preserve">         </w:t>
      </w:r>
      <w:r w:rsidR="00C309E6" w:rsidRPr="009679B1">
        <w:rPr>
          <w:sz w:val="24"/>
          <w:szCs w:val="24"/>
        </w:rPr>
        <w:t xml:space="preserve"> </w:t>
      </w:r>
      <w:r w:rsidR="00D31D42" w:rsidRPr="009679B1">
        <w:rPr>
          <w:sz w:val="24"/>
          <w:szCs w:val="24"/>
        </w:rPr>
        <w:t xml:space="preserve">     </w:t>
      </w:r>
      <w:r w:rsidR="006F33F9" w:rsidRPr="009679B1">
        <w:rPr>
          <w:sz w:val="24"/>
          <w:szCs w:val="24"/>
        </w:rPr>
        <w:t xml:space="preserve">                      </w:t>
      </w:r>
      <w:r w:rsidR="00D31D42" w:rsidRPr="009679B1">
        <w:rPr>
          <w:sz w:val="24"/>
          <w:szCs w:val="24"/>
        </w:rPr>
        <w:t xml:space="preserve">   </w:t>
      </w:r>
      <w:r w:rsidR="009A57E5">
        <w:rPr>
          <w:sz w:val="24"/>
          <w:szCs w:val="24"/>
        </w:rPr>
        <w:t xml:space="preserve">                               </w:t>
      </w:r>
      <w:r w:rsidR="00C309E6" w:rsidRPr="009679B1">
        <w:rPr>
          <w:sz w:val="24"/>
          <w:szCs w:val="24"/>
        </w:rPr>
        <w:t xml:space="preserve"> </w:t>
      </w:r>
      <w:r w:rsidR="005B3E72" w:rsidRPr="009679B1">
        <w:rPr>
          <w:sz w:val="24"/>
          <w:szCs w:val="24"/>
        </w:rPr>
        <w:t xml:space="preserve">   </w:t>
      </w:r>
      <w:r w:rsidR="005B3E72" w:rsidRPr="009679B1">
        <w:rPr>
          <w:b/>
          <w:sz w:val="24"/>
          <w:szCs w:val="24"/>
        </w:rPr>
        <w:t xml:space="preserve">№  </w:t>
      </w:r>
      <w:r w:rsidR="00AF534C">
        <w:rPr>
          <w:b/>
          <w:sz w:val="24"/>
          <w:szCs w:val="24"/>
        </w:rPr>
        <w:t>107</w:t>
      </w:r>
      <w:r w:rsidR="005B3E72" w:rsidRPr="009679B1">
        <w:rPr>
          <w:b/>
          <w:sz w:val="24"/>
          <w:szCs w:val="24"/>
        </w:rPr>
        <w:t xml:space="preserve"> </w:t>
      </w:r>
    </w:p>
    <w:p w:rsidR="005B3E72" w:rsidRDefault="009625C3" w:rsidP="005B3E72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Красноармейский</w:t>
      </w:r>
    </w:p>
    <w:p w:rsidR="005B3E72" w:rsidRDefault="005B3E72" w:rsidP="005B3E72">
      <w:pPr>
        <w:jc w:val="both"/>
        <w:rPr>
          <w:sz w:val="24"/>
          <w:szCs w:val="24"/>
        </w:rPr>
      </w:pPr>
    </w:p>
    <w:p w:rsidR="00A40BD0" w:rsidRDefault="000056AA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Об установлении на территории</w:t>
      </w:r>
    </w:p>
    <w:p w:rsidR="00A40BD0" w:rsidRDefault="000056AA" w:rsidP="005B3E72">
      <w:pPr>
        <w:tabs>
          <w:tab w:val="left" w:pos="7440"/>
        </w:tabs>
        <w:rPr>
          <w:sz w:val="28"/>
        </w:rPr>
      </w:pP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>-Слободского</w:t>
      </w:r>
      <w:r w:rsidR="00A40BD0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:rsidR="000056AA" w:rsidRDefault="000056AA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налога на имущество физических лиц</w:t>
      </w:r>
    </w:p>
    <w:p w:rsidR="0094662B" w:rsidRDefault="0094662B" w:rsidP="005B3E72">
      <w:pPr>
        <w:tabs>
          <w:tab w:val="left" w:pos="7440"/>
        </w:tabs>
        <w:rPr>
          <w:sz w:val="28"/>
        </w:rPr>
      </w:pPr>
    </w:p>
    <w:p w:rsidR="006578B2" w:rsidRDefault="0094662B" w:rsidP="000056AA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DE6D07">
        <w:rPr>
          <w:sz w:val="28"/>
        </w:rPr>
        <w:t xml:space="preserve">   </w:t>
      </w:r>
      <w:r>
        <w:rPr>
          <w:sz w:val="28"/>
        </w:rPr>
        <w:t xml:space="preserve"> </w:t>
      </w:r>
      <w:proofErr w:type="gramStart"/>
      <w:r w:rsidR="000056AA">
        <w:rPr>
          <w:sz w:val="28"/>
        </w:rPr>
        <w:t>В соответствии с  Федеральными законами от 6 октября 2003 г.</w:t>
      </w:r>
      <w:r w:rsidR="00A40BD0">
        <w:rPr>
          <w:sz w:val="28"/>
        </w:rPr>
        <w:t xml:space="preserve"> </w:t>
      </w:r>
      <w:r w:rsidR="000056AA">
        <w:rPr>
          <w:sz w:val="28"/>
        </w:rPr>
        <w:t>№131-</w:t>
      </w:r>
      <w:r w:rsidR="00A40BD0">
        <w:rPr>
          <w:sz w:val="28"/>
        </w:rPr>
        <w:t xml:space="preserve"> </w:t>
      </w:r>
      <w:r w:rsidR="000056AA">
        <w:rPr>
          <w:sz w:val="28"/>
        </w:rPr>
        <w:t>ФЗ «Об общих принципах организации местного самоуправления в Российской Федерации» от 04 октября 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0056AA">
        <w:rPr>
          <w:sz w:val="28"/>
        </w:rPr>
        <w:t xml:space="preserve"> второй Налогового кодекса Российской Федерации</w:t>
      </w:r>
      <w:r w:rsidR="006578B2">
        <w:rPr>
          <w:sz w:val="28"/>
        </w:rPr>
        <w:t>, руководствуясь Уставом</w:t>
      </w:r>
      <w:r w:rsidR="005B59F4">
        <w:rPr>
          <w:sz w:val="28"/>
        </w:rPr>
        <w:t xml:space="preserve"> Администрации</w:t>
      </w:r>
      <w:r w:rsidR="006578B2">
        <w:rPr>
          <w:sz w:val="28"/>
        </w:rPr>
        <w:t xml:space="preserve"> </w:t>
      </w:r>
      <w:proofErr w:type="spellStart"/>
      <w:r w:rsidR="006578B2">
        <w:rPr>
          <w:sz w:val="28"/>
        </w:rPr>
        <w:t>Малахово</w:t>
      </w:r>
      <w:proofErr w:type="spellEnd"/>
      <w:r w:rsidR="006578B2">
        <w:rPr>
          <w:sz w:val="28"/>
        </w:rPr>
        <w:t xml:space="preserve">-Слободского сельского поселения, </w:t>
      </w:r>
      <w:proofErr w:type="spellStart"/>
      <w:r w:rsidR="006578B2">
        <w:rPr>
          <w:sz w:val="28"/>
        </w:rPr>
        <w:t>Малахово</w:t>
      </w:r>
      <w:proofErr w:type="spellEnd"/>
      <w:r w:rsidR="006578B2">
        <w:rPr>
          <w:sz w:val="28"/>
        </w:rPr>
        <w:t>-Слободской сельский Совет народных депутатов РЕШИЛ:</w:t>
      </w:r>
    </w:p>
    <w:p w:rsidR="006578B2" w:rsidRDefault="006578B2" w:rsidP="006578B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1.Считать утратившим силу решение  </w:t>
      </w: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 xml:space="preserve">-Слободского сельского Совета народных депутатов №98 от 19 мая 2014 года «О внесении изменений в Решение </w:t>
      </w: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>-Слободского сельского Совета народных депутатов №60 от 08.02</w:t>
      </w:r>
      <w:r w:rsidR="005B59F4">
        <w:rPr>
          <w:sz w:val="28"/>
        </w:rPr>
        <w:t>.2013</w:t>
      </w:r>
      <w:r>
        <w:rPr>
          <w:sz w:val="28"/>
        </w:rPr>
        <w:t>г.».</w:t>
      </w:r>
    </w:p>
    <w:p w:rsidR="006578B2" w:rsidRDefault="006578B2" w:rsidP="006578B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>. 2.</w:t>
      </w:r>
      <w:r w:rsidRPr="006578B2">
        <w:rPr>
          <w:sz w:val="28"/>
        </w:rPr>
        <w:t xml:space="preserve"> </w:t>
      </w:r>
      <w:r>
        <w:rPr>
          <w:sz w:val="28"/>
        </w:rPr>
        <w:t xml:space="preserve">Считать утратившим силу решение  </w:t>
      </w: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>-Слободского сельского Совета народных депутатов №60 от 8 февраля</w:t>
      </w:r>
      <w:r w:rsidR="005B59F4">
        <w:rPr>
          <w:sz w:val="28"/>
        </w:rPr>
        <w:t xml:space="preserve"> 2013</w:t>
      </w:r>
      <w:r>
        <w:rPr>
          <w:sz w:val="28"/>
        </w:rPr>
        <w:t xml:space="preserve"> года «О внесении изменений в Решение </w:t>
      </w: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>-Слободского сельского Совета народных депутатов №9 от 29.03.2011г.».</w:t>
      </w:r>
    </w:p>
    <w:p w:rsidR="006578B2" w:rsidRDefault="006578B2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3. Считать утратившим силу решение  </w:t>
      </w: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>-Слободского сельского Совета народных депутатов №9 от 29 марта 2011 года «Об установлении налога на имущество физических лиц»</w:t>
      </w:r>
    </w:p>
    <w:p w:rsidR="005B59F4" w:rsidRDefault="005B59F4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4. Установить и ввести в действие с 1 января 2015 года на территории Администрации </w:t>
      </w: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>-Слободского сельского поселения Троснянского района Орловской области налог на имущество физических лиц (далее – налог).</w:t>
      </w:r>
    </w:p>
    <w:p w:rsidR="0084485E" w:rsidRDefault="005B59F4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5. Установить</w:t>
      </w:r>
      <w:r w:rsidR="0084485E">
        <w:rPr>
          <w:sz w:val="28"/>
        </w:rPr>
        <w:t>,</w:t>
      </w:r>
      <w:r>
        <w:rPr>
          <w:sz w:val="28"/>
        </w:rPr>
        <w:t xml:space="preserve"> что налоговая база по налогу в отношении объектов </w:t>
      </w:r>
      <w:r w:rsidR="0025737D">
        <w:rPr>
          <w:sz w:val="28"/>
        </w:rPr>
        <w:t>налогообложения</w:t>
      </w:r>
      <w:r>
        <w:rPr>
          <w:sz w:val="28"/>
        </w:rPr>
        <w:t xml:space="preserve"> определяется исходя из инвентаризационной стоимости,</w:t>
      </w:r>
      <w:r w:rsidR="0084485E">
        <w:rPr>
          <w:sz w:val="28"/>
        </w:rPr>
        <w:t xml:space="preserve"> исчисленной с учетом коэффициента-дефлятора на основании последних данных об инвентаризационной стоимости, предоставленных в </w:t>
      </w:r>
      <w:r w:rsidR="0084485E">
        <w:rPr>
          <w:sz w:val="28"/>
        </w:rPr>
        <w:lastRenderedPageBreak/>
        <w:t>установленном порядке в налоговые органы  до 1 марта 2013 года, если иное не предусмотрено настоящим пунктом.</w:t>
      </w:r>
    </w:p>
    <w:p w:rsidR="00DD2441" w:rsidRDefault="0025737D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5B59F4">
        <w:rPr>
          <w:sz w:val="28"/>
        </w:rPr>
        <w:t xml:space="preserve"> </w:t>
      </w:r>
      <w:r w:rsidR="0084485E">
        <w:rPr>
          <w:sz w:val="28"/>
        </w:rPr>
        <w:t>В отношении объектов налогообложения</w:t>
      </w:r>
      <w:r w:rsidR="00DD2441">
        <w:rPr>
          <w:sz w:val="28"/>
        </w:rPr>
        <w:t>, включенных в перечень, определенный в соответствии с пунктом 7 статьи 378 Налогового кодекса Российской Федерации, а также объектов налогообложения, предусмотренных абзацем вторым пункта 10 статьи 378 Налогового кодекса Российской Федерации, налоговая база определяется как кадастровая стоимость указанных объектов.</w:t>
      </w:r>
    </w:p>
    <w:p w:rsidR="00DD2441" w:rsidRDefault="00DD2441" w:rsidP="005B3E72">
      <w:pPr>
        <w:tabs>
          <w:tab w:val="left" w:pos="7440"/>
        </w:tabs>
        <w:rPr>
          <w:sz w:val="28"/>
        </w:rPr>
      </w:pPr>
      <w:r>
        <w:rPr>
          <w:sz w:val="28"/>
        </w:rPr>
        <w:t xml:space="preserve"> </w:t>
      </w:r>
      <w:r w:rsidR="0084485E">
        <w:rPr>
          <w:sz w:val="28"/>
        </w:rPr>
        <w:t xml:space="preserve"> </w:t>
      </w:r>
      <w:r>
        <w:rPr>
          <w:sz w:val="28"/>
        </w:rPr>
        <w:t>6. Установить следующие налоговые ставки по налогу:</w:t>
      </w:r>
    </w:p>
    <w:p w:rsidR="00DD2441" w:rsidRDefault="00DD2441" w:rsidP="005B3E72">
      <w:pPr>
        <w:tabs>
          <w:tab w:val="left" w:pos="7440"/>
        </w:tabs>
        <w:rPr>
          <w:sz w:val="28"/>
        </w:rPr>
      </w:pPr>
      <w:r>
        <w:rPr>
          <w:sz w:val="28"/>
        </w:rPr>
        <w:t xml:space="preserve">   6.1.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3650"/>
      </w:tblGrid>
      <w:tr w:rsidR="00DD2441" w:rsidRPr="002C0D77" w:rsidTr="002C0D77">
        <w:tc>
          <w:tcPr>
            <w:tcW w:w="3093" w:type="pct"/>
            <w:shd w:val="clear" w:color="auto" w:fill="auto"/>
          </w:tcPr>
          <w:p w:rsidR="00DD2441" w:rsidRPr="002C0D77" w:rsidRDefault="00DD2441" w:rsidP="002C0D77">
            <w:pPr>
              <w:tabs>
                <w:tab w:val="left" w:pos="7440"/>
              </w:tabs>
              <w:jc w:val="both"/>
              <w:rPr>
                <w:sz w:val="28"/>
              </w:rPr>
            </w:pPr>
            <w:r w:rsidRPr="002C0D77">
              <w:rPr>
                <w:sz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</w:t>
            </w:r>
            <w:r w:rsidR="002C0D77" w:rsidRPr="002C0D77">
              <w:rPr>
                <w:sz w:val="28"/>
              </w:rPr>
              <w:t>налогоплательщика в праве общей собственности на каждый из таких объектов)</w:t>
            </w:r>
          </w:p>
        </w:tc>
        <w:tc>
          <w:tcPr>
            <w:tcW w:w="1907" w:type="pct"/>
            <w:shd w:val="clear" w:color="auto" w:fill="auto"/>
          </w:tcPr>
          <w:p w:rsidR="002C0D77" w:rsidRPr="002C0D77" w:rsidRDefault="002C0D77" w:rsidP="002C0D77">
            <w:pPr>
              <w:tabs>
                <w:tab w:val="left" w:pos="7440"/>
              </w:tabs>
              <w:rPr>
                <w:sz w:val="28"/>
              </w:rPr>
            </w:pPr>
          </w:p>
          <w:p w:rsidR="00DD2441" w:rsidRPr="002C0D77" w:rsidRDefault="002C0D77" w:rsidP="002C0D77">
            <w:pPr>
              <w:tabs>
                <w:tab w:val="left" w:pos="7440"/>
              </w:tabs>
              <w:jc w:val="center"/>
              <w:rPr>
                <w:sz w:val="28"/>
              </w:rPr>
            </w:pPr>
            <w:r w:rsidRPr="002C0D77">
              <w:rPr>
                <w:sz w:val="28"/>
              </w:rPr>
              <w:t>Ставка налога</w:t>
            </w:r>
          </w:p>
        </w:tc>
      </w:tr>
      <w:tr w:rsidR="00DD2441" w:rsidRPr="002C0D77" w:rsidTr="002C0D77">
        <w:tc>
          <w:tcPr>
            <w:tcW w:w="3093" w:type="pct"/>
            <w:shd w:val="clear" w:color="auto" w:fill="auto"/>
          </w:tcPr>
          <w:p w:rsidR="00DD2441" w:rsidRPr="002C0D77" w:rsidRDefault="002C0D77" w:rsidP="002C0D77">
            <w:pPr>
              <w:tabs>
                <w:tab w:val="left" w:pos="7440"/>
              </w:tabs>
              <w:jc w:val="center"/>
              <w:rPr>
                <w:sz w:val="28"/>
              </w:rPr>
            </w:pPr>
            <w:r w:rsidRPr="002C0D77">
              <w:rPr>
                <w:sz w:val="28"/>
              </w:rPr>
              <w:t>До 300 000 рублей включительно</w:t>
            </w:r>
          </w:p>
        </w:tc>
        <w:tc>
          <w:tcPr>
            <w:tcW w:w="1907" w:type="pct"/>
            <w:shd w:val="clear" w:color="auto" w:fill="auto"/>
          </w:tcPr>
          <w:p w:rsidR="00DD2441" w:rsidRPr="00AF534C" w:rsidRDefault="00AF534C" w:rsidP="002C0D77">
            <w:pPr>
              <w:tabs>
                <w:tab w:val="left" w:pos="7440"/>
              </w:tabs>
              <w:rPr>
                <w:sz w:val="28"/>
              </w:rPr>
            </w:pPr>
            <w:r w:rsidRPr="00AF534C">
              <w:rPr>
                <w:sz w:val="28"/>
              </w:rPr>
              <w:t>0,1</w:t>
            </w:r>
            <w:r>
              <w:rPr>
                <w:sz w:val="28"/>
              </w:rPr>
              <w:t xml:space="preserve"> процента</w:t>
            </w:r>
          </w:p>
          <w:p w:rsidR="002C0D77" w:rsidRPr="002C0D77" w:rsidRDefault="002C0D77" w:rsidP="002C0D77">
            <w:pPr>
              <w:tabs>
                <w:tab w:val="left" w:pos="7440"/>
              </w:tabs>
              <w:rPr>
                <w:sz w:val="28"/>
              </w:rPr>
            </w:pPr>
          </w:p>
        </w:tc>
      </w:tr>
      <w:tr w:rsidR="00DD2441" w:rsidRPr="002C0D77" w:rsidTr="002C0D77">
        <w:tc>
          <w:tcPr>
            <w:tcW w:w="3093" w:type="pct"/>
            <w:shd w:val="clear" w:color="auto" w:fill="auto"/>
          </w:tcPr>
          <w:p w:rsidR="00DD2441" w:rsidRPr="002C0D77" w:rsidRDefault="002C0D77" w:rsidP="002C0D77">
            <w:pPr>
              <w:tabs>
                <w:tab w:val="left" w:pos="7440"/>
              </w:tabs>
              <w:jc w:val="center"/>
              <w:rPr>
                <w:sz w:val="28"/>
              </w:rPr>
            </w:pPr>
            <w:r w:rsidRPr="002C0D77">
              <w:rPr>
                <w:sz w:val="28"/>
              </w:rPr>
              <w:t>Свыше 300 000 до 500 000 рублей включительно</w:t>
            </w:r>
          </w:p>
        </w:tc>
        <w:tc>
          <w:tcPr>
            <w:tcW w:w="1907" w:type="pct"/>
            <w:shd w:val="clear" w:color="auto" w:fill="auto"/>
          </w:tcPr>
          <w:p w:rsidR="00DD2441" w:rsidRPr="002C0D77" w:rsidRDefault="00AF534C" w:rsidP="00AF534C">
            <w:pPr>
              <w:tabs>
                <w:tab w:val="left" w:pos="7440"/>
              </w:tabs>
              <w:rPr>
                <w:sz w:val="28"/>
              </w:rPr>
            </w:pPr>
            <w:r>
              <w:rPr>
                <w:sz w:val="28"/>
              </w:rPr>
              <w:t>0,3 процента</w:t>
            </w:r>
          </w:p>
        </w:tc>
      </w:tr>
      <w:tr w:rsidR="00DD2441" w:rsidRPr="002C0D77" w:rsidTr="002C0D77">
        <w:tc>
          <w:tcPr>
            <w:tcW w:w="3093" w:type="pct"/>
            <w:shd w:val="clear" w:color="auto" w:fill="auto"/>
          </w:tcPr>
          <w:p w:rsidR="00DD2441" w:rsidRPr="002C0D77" w:rsidRDefault="002C0D77" w:rsidP="002C0D77">
            <w:pPr>
              <w:tabs>
                <w:tab w:val="left" w:pos="7440"/>
              </w:tabs>
              <w:jc w:val="center"/>
              <w:rPr>
                <w:sz w:val="28"/>
              </w:rPr>
            </w:pPr>
            <w:r w:rsidRPr="002C0D77">
              <w:rPr>
                <w:sz w:val="28"/>
              </w:rPr>
              <w:t>Свыше 500 000 рублей</w:t>
            </w:r>
          </w:p>
        </w:tc>
        <w:tc>
          <w:tcPr>
            <w:tcW w:w="1907" w:type="pct"/>
            <w:shd w:val="clear" w:color="auto" w:fill="auto"/>
          </w:tcPr>
          <w:p w:rsidR="00DD2441" w:rsidRPr="002C0D77" w:rsidRDefault="00AF534C" w:rsidP="002C0D77">
            <w:pPr>
              <w:tabs>
                <w:tab w:val="left" w:pos="7440"/>
              </w:tabs>
              <w:rPr>
                <w:sz w:val="28"/>
              </w:rPr>
            </w:pPr>
            <w:r>
              <w:rPr>
                <w:sz w:val="28"/>
              </w:rPr>
              <w:t>2 процента</w:t>
            </w:r>
          </w:p>
        </w:tc>
      </w:tr>
    </w:tbl>
    <w:p w:rsidR="007D3CCA" w:rsidRDefault="002C0D77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6.2. ____ (но не более 2) процентов в отношении объектов налогообложения, указанных в абзаце втором пункта 2 настоящего решения</w:t>
      </w:r>
      <w:r w:rsidR="005B59F4">
        <w:rPr>
          <w:sz w:val="28"/>
        </w:rPr>
        <w:t xml:space="preserve"> </w:t>
      </w:r>
    </w:p>
    <w:p w:rsidR="00A40BD0" w:rsidRDefault="00AF534C" w:rsidP="00E772A8">
      <w:pPr>
        <w:tabs>
          <w:tab w:val="left" w:pos="7440"/>
        </w:tabs>
        <w:jc w:val="both"/>
        <w:rPr>
          <w:sz w:val="28"/>
        </w:rPr>
      </w:pPr>
      <w:r>
        <w:rPr>
          <w:b/>
          <w:sz w:val="28"/>
        </w:rPr>
        <w:t xml:space="preserve">  </w:t>
      </w:r>
      <w:r w:rsidRPr="00AF534C">
        <w:rPr>
          <w:sz w:val="28"/>
        </w:rPr>
        <w:t>7.</w:t>
      </w:r>
      <w:r>
        <w:rPr>
          <w:sz w:val="28"/>
        </w:rPr>
        <w:t xml:space="preserve"> Налоговым периодом признается календарный год.</w:t>
      </w:r>
    </w:p>
    <w:p w:rsidR="00AF534C" w:rsidRDefault="00AF534C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8. Налоговые льготы предоставляются в соответствии со статьей 407 «Налоговые льготы» статьи 32 части второй Налогового кодекса Российской Федерации</w:t>
      </w:r>
      <w:r w:rsidR="00E772A8">
        <w:rPr>
          <w:sz w:val="28"/>
        </w:rPr>
        <w:t>.</w:t>
      </w:r>
    </w:p>
    <w:p w:rsidR="00E772A8" w:rsidRDefault="00E772A8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9. Налог подлежит уплате налогоплательщиками в срок не позднее 1 октября года, следующего за истекшим налоговым периодом.</w:t>
      </w:r>
    </w:p>
    <w:p w:rsidR="00E772A8" w:rsidRPr="00AF534C" w:rsidRDefault="00E772A8" w:rsidP="00E772A8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10. Настоящее решение вступает в силу по истечению одного месяца с момента официального опубликования, но не ранее 1 января 2015 года.</w:t>
      </w:r>
    </w:p>
    <w:p w:rsidR="00A40BD0" w:rsidRDefault="00A40BD0" w:rsidP="00E772A8">
      <w:pPr>
        <w:tabs>
          <w:tab w:val="left" w:pos="7440"/>
        </w:tabs>
        <w:jc w:val="both"/>
        <w:rPr>
          <w:b/>
          <w:sz w:val="28"/>
        </w:rPr>
      </w:pPr>
    </w:p>
    <w:p w:rsidR="00A40BD0" w:rsidRDefault="00A40BD0" w:rsidP="005B3E72">
      <w:pPr>
        <w:tabs>
          <w:tab w:val="left" w:pos="7440"/>
        </w:tabs>
        <w:rPr>
          <w:b/>
          <w:sz w:val="28"/>
        </w:rPr>
      </w:pPr>
    </w:p>
    <w:p w:rsidR="00A40BD0" w:rsidRDefault="00A40BD0" w:rsidP="005B3E72">
      <w:pPr>
        <w:tabs>
          <w:tab w:val="left" w:pos="7440"/>
        </w:tabs>
        <w:rPr>
          <w:b/>
          <w:sz w:val="28"/>
        </w:rPr>
      </w:pPr>
    </w:p>
    <w:p w:rsidR="00A40BD0" w:rsidRDefault="00A40BD0" w:rsidP="005B3E72">
      <w:pPr>
        <w:tabs>
          <w:tab w:val="left" w:pos="7440"/>
        </w:tabs>
        <w:rPr>
          <w:b/>
          <w:sz w:val="28"/>
        </w:rPr>
      </w:pPr>
    </w:p>
    <w:p w:rsidR="00CF25DB" w:rsidRDefault="00475CD7" w:rsidP="005B3E72">
      <w:pPr>
        <w:tabs>
          <w:tab w:val="left" w:pos="7440"/>
        </w:tabs>
        <w:rPr>
          <w:b/>
          <w:sz w:val="28"/>
        </w:rPr>
      </w:pPr>
      <w:r>
        <w:rPr>
          <w:b/>
          <w:sz w:val="28"/>
        </w:rPr>
        <w:t>Председатель сельского Совета</w:t>
      </w:r>
    </w:p>
    <w:p w:rsidR="00475CD7" w:rsidRPr="00475CD7" w:rsidRDefault="00475CD7" w:rsidP="005B3E72">
      <w:pPr>
        <w:tabs>
          <w:tab w:val="left" w:pos="7440"/>
        </w:tabs>
        <w:rPr>
          <w:b/>
          <w:sz w:val="28"/>
        </w:rPr>
      </w:pPr>
      <w:r>
        <w:rPr>
          <w:b/>
          <w:sz w:val="28"/>
        </w:rPr>
        <w:t xml:space="preserve">народных депутатов                                 </w:t>
      </w:r>
      <w:r w:rsidR="009A2CD8">
        <w:rPr>
          <w:b/>
          <w:sz w:val="28"/>
        </w:rPr>
        <w:t xml:space="preserve">                    Г.А. </w:t>
      </w:r>
      <w:proofErr w:type="spellStart"/>
      <w:r w:rsidR="009A2CD8">
        <w:rPr>
          <w:b/>
          <w:sz w:val="28"/>
        </w:rPr>
        <w:t>Анпилогова</w:t>
      </w:r>
      <w:proofErr w:type="spellEnd"/>
    </w:p>
    <w:p w:rsidR="00CF25DB" w:rsidRDefault="00CF25DB" w:rsidP="005B3E72">
      <w:pPr>
        <w:tabs>
          <w:tab w:val="left" w:pos="7440"/>
        </w:tabs>
        <w:rPr>
          <w:sz w:val="28"/>
        </w:rPr>
      </w:pPr>
    </w:p>
    <w:p w:rsidR="003146AE" w:rsidRDefault="003146AE" w:rsidP="005B3E72">
      <w:pPr>
        <w:tabs>
          <w:tab w:val="left" w:pos="7440"/>
        </w:tabs>
        <w:rPr>
          <w:b/>
          <w:sz w:val="28"/>
          <w:szCs w:val="28"/>
        </w:rPr>
      </w:pPr>
    </w:p>
    <w:p w:rsidR="003146AE" w:rsidRDefault="0082206F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625C3">
        <w:rPr>
          <w:b/>
          <w:sz w:val="28"/>
          <w:szCs w:val="28"/>
        </w:rPr>
        <w:t xml:space="preserve"> </w:t>
      </w:r>
      <w:proofErr w:type="spellStart"/>
      <w:r w:rsidR="009625C3">
        <w:rPr>
          <w:b/>
          <w:sz w:val="28"/>
          <w:szCs w:val="28"/>
        </w:rPr>
        <w:t>Малахово</w:t>
      </w:r>
      <w:proofErr w:type="spellEnd"/>
      <w:r w:rsidR="009625C3">
        <w:rPr>
          <w:b/>
          <w:sz w:val="28"/>
          <w:szCs w:val="28"/>
        </w:rPr>
        <w:t xml:space="preserve"> - </w:t>
      </w:r>
      <w:proofErr w:type="gramStart"/>
      <w:r w:rsidR="009625C3">
        <w:rPr>
          <w:b/>
          <w:sz w:val="28"/>
          <w:szCs w:val="28"/>
        </w:rPr>
        <w:t>Слободского</w:t>
      </w:r>
      <w:proofErr w:type="gramEnd"/>
    </w:p>
    <w:p w:rsidR="005B3E72" w:rsidRDefault="003146AE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B3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9625C3">
        <w:rPr>
          <w:b/>
          <w:sz w:val="28"/>
          <w:szCs w:val="28"/>
        </w:rPr>
        <w:t xml:space="preserve">  </w:t>
      </w:r>
      <w:r w:rsidR="009A2CD8">
        <w:rPr>
          <w:b/>
          <w:sz w:val="28"/>
          <w:szCs w:val="28"/>
        </w:rPr>
        <w:t xml:space="preserve">                  </w:t>
      </w:r>
      <w:proofErr w:type="spellStart"/>
      <w:r w:rsidR="00862A60">
        <w:rPr>
          <w:b/>
          <w:sz w:val="28"/>
          <w:szCs w:val="28"/>
        </w:rPr>
        <w:t>Т.С</w:t>
      </w:r>
      <w:r w:rsidR="009A2CD8">
        <w:rPr>
          <w:b/>
          <w:sz w:val="28"/>
          <w:szCs w:val="28"/>
        </w:rPr>
        <w:t>.Баранова</w:t>
      </w:r>
      <w:proofErr w:type="spellEnd"/>
    </w:p>
    <w:p w:rsidR="003146AE" w:rsidRDefault="003146AE" w:rsidP="003146AE">
      <w:pPr>
        <w:pStyle w:val="1"/>
        <w:ind w:firstLine="0"/>
        <w:rPr>
          <w:bCs w:val="0"/>
          <w:sz w:val="28"/>
          <w:szCs w:val="28"/>
        </w:rPr>
      </w:pPr>
    </w:p>
    <w:p w:rsidR="003146AE" w:rsidRDefault="003146AE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B3699F" w:rsidRDefault="007913B5" w:rsidP="007913B5">
      <w:pPr>
        <w:jc w:val="both"/>
      </w:pPr>
      <w:r>
        <w:t xml:space="preserve"> </w:t>
      </w:r>
    </w:p>
    <w:p w:rsidR="00A40BD0" w:rsidRDefault="00A40BD0" w:rsidP="007913B5">
      <w:pPr>
        <w:jc w:val="both"/>
      </w:pPr>
    </w:p>
    <w:p w:rsidR="00A40BD0" w:rsidRDefault="00A40BD0" w:rsidP="007913B5">
      <w:pPr>
        <w:jc w:val="both"/>
      </w:pPr>
    </w:p>
    <w:p w:rsidR="00A40BD0" w:rsidRDefault="00A40BD0" w:rsidP="007913B5">
      <w:pPr>
        <w:jc w:val="both"/>
      </w:pPr>
    </w:p>
    <w:p w:rsidR="00A40BD0" w:rsidRDefault="00A40BD0" w:rsidP="007913B5">
      <w:pPr>
        <w:jc w:val="both"/>
      </w:pPr>
    </w:p>
    <w:p w:rsidR="00A40BD0" w:rsidRDefault="00A40BD0" w:rsidP="007913B5">
      <w:pPr>
        <w:jc w:val="both"/>
      </w:pPr>
    </w:p>
    <w:p w:rsidR="00A40BD0" w:rsidRDefault="00A40BD0" w:rsidP="007913B5">
      <w:pPr>
        <w:jc w:val="both"/>
      </w:pPr>
    </w:p>
    <w:p w:rsidR="00AF534C" w:rsidRDefault="00AF534C" w:rsidP="00A40BD0">
      <w:pPr>
        <w:jc w:val="right"/>
        <w:rPr>
          <w:sz w:val="28"/>
          <w:szCs w:val="28"/>
        </w:rPr>
      </w:pPr>
    </w:p>
    <w:p w:rsidR="00A40BD0" w:rsidRDefault="00A40BD0" w:rsidP="00A40BD0">
      <w:pPr>
        <w:jc w:val="right"/>
        <w:rPr>
          <w:sz w:val="28"/>
          <w:szCs w:val="28"/>
        </w:rPr>
      </w:pPr>
      <w:r w:rsidRPr="00A40BD0">
        <w:rPr>
          <w:sz w:val="28"/>
          <w:szCs w:val="28"/>
        </w:rPr>
        <w:t>Приложение</w:t>
      </w:r>
    </w:p>
    <w:p w:rsidR="00A40BD0" w:rsidRDefault="00A40BD0" w:rsidP="00A40BD0">
      <w:pPr>
        <w:jc w:val="right"/>
        <w:rPr>
          <w:sz w:val="28"/>
          <w:szCs w:val="28"/>
        </w:rPr>
      </w:pPr>
    </w:p>
    <w:p w:rsidR="00A40BD0" w:rsidRDefault="00A40BD0" w:rsidP="00A40BD0">
      <w:pPr>
        <w:jc w:val="center"/>
        <w:rPr>
          <w:b/>
          <w:sz w:val="28"/>
          <w:szCs w:val="28"/>
        </w:rPr>
      </w:pPr>
      <w:r w:rsidRPr="00A40BD0">
        <w:rPr>
          <w:b/>
          <w:sz w:val="28"/>
          <w:szCs w:val="28"/>
        </w:rPr>
        <w:t>Нормы главы 32 «Налог на имущество физических лиц» НК РФ,</w:t>
      </w:r>
    </w:p>
    <w:p w:rsidR="00A40BD0" w:rsidRDefault="00A40BD0" w:rsidP="00A40BD0">
      <w:pPr>
        <w:jc w:val="center"/>
        <w:rPr>
          <w:b/>
          <w:sz w:val="28"/>
          <w:szCs w:val="28"/>
        </w:rPr>
      </w:pPr>
    </w:p>
    <w:p w:rsidR="00A40BD0" w:rsidRDefault="00A40BD0" w:rsidP="00A40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399. Общие положения</w:t>
      </w:r>
    </w:p>
    <w:p w:rsidR="00A40BD0" w:rsidRDefault="00A40BD0" w:rsidP="00A40BD0">
      <w:pPr>
        <w:rPr>
          <w:b/>
          <w:sz w:val="28"/>
          <w:szCs w:val="28"/>
        </w:rPr>
      </w:pPr>
    </w:p>
    <w:p w:rsidR="00A40BD0" w:rsidRDefault="00A40BD0" w:rsidP="00A40B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Налог на имущество физических лиц (далее в настоящей главе –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>
        <w:rPr>
          <w:sz w:val="28"/>
          <w:szCs w:val="28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>
        <w:rPr>
          <w:sz w:val="28"/>
          <w:szCs w:val="28"/>
        </w:rPr>
        <w:t xml:space="preserve"> к уплате на территориях этих муниципальных образований.</w:t>
      </w:r>
    </w:p>
    <w:p w:rsidR="00A40BD0" w:rsidRDefault="00A40BD0" w:rsidP="00A40B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Pr="00A40BD0">
        <w:rPr>
          <w:sz w:val="28"/>
          <w:szCs w:val="28"/>
        </w:rPr>
        <w:t xml:space="preserve">Устанавливая </w:t>
      </w:r>
      <w:r>
        <w:rPr>
          <w:sz w:val="28"/>
          <w:szCs w:val="28"/>
        </w:rPr>
        <w:t>налог, представительные органы муниципальных образований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A40BD0" w:rsidRPr="00A40BD0" w:rsidRDefault="00A40BD0" w:rsidP="00A40B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</w:t>
      </w:r>
      <w:proofErr w:type="spellStart"/>
      <w:r>
        <w:rPr>
          <w:sz w:val="28"/>
          <w:szCs w:val="28"/>
        </w:rPr>
        <w:t>налогоплатильщиками</w:t>
      </w:r>
      <w:proofErr w:type="spellEnd"/>
      <w:r>
        <w:rPr>
          <w:sz w:val="28"/>
          <w:szCs w:val="28"/>
        </w:rPr>
        <w:t>.</w:t>
      </w:r>
    </w:p>
    <w:sectPr w:rsidR="00A40BD0" w:rsidRPr="00A40BD0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A04"/>
    <w:multiLevelType w:val="hybridMultilevel"/>
    <w:tmpl w:val="BFF24C80"/>
    <w:lvl w:ilvl="0" w:tplc="A6E671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E83786"/>
    <w:multiLevelType w:val="hybridMultilevel"/>
    <w:tmpl w:val="0EB4587E"/>
    <w:lvl w:ilvl="0" w:tplc="9BA6AE0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E6BB0"/>
    <w:multiLevelType w:val="hybridMultilevel"/>
    <w:tmpl w:val="980A4762"/>
    <w:lvl w:ilvl="0" w:tplc="3F4CD6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A010D"/>
    <w:multiLevelType w:val="hybridMultilevel"/>
    <w:tmpl w:val="594086FA"/>
    <w:lvl w:ilvl="0" w:tplc="F4422F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9"/>
    <w:rsid w:val="000056AA"/>
    <w:rsid w:val="00035BE4"/>
    <w:rsid w:val="0005255E"/>
    <w:rsid w:val="00087FAE"/>
    <w:rsid w:val="00093B49"/>
    <w:rsid w:val="00094324"/>
    <w:rsid w:val="000A6FBA"/>
    <w:rsid w:val="000F64D8"/>
    <w:rsid w:val="0010303B"/>
    <w:rsid w:val="00163545"/>
    <w:rsid w:val="00176842"/>
    <w:rsid w:val="0018480A"/>
    <w:rsid w:val="0019286F"/>
    <w:rsid w:val="001B52E3"/>
    <w:rsid w:val="001D0DAD"/>
    <w:rsid w:val="001D2345"/>
    <w:rsid w:val="001E0BDB"/>
    <w:rsid w:val="001E446D"/>
    <w:rsid w:val="0020775C"/>
    <w:rsid w:val="002105F7"/>
    <w:rsid w:val="0022277E"/>
    <w:rsid w:val="00222B83"/>
    <w:rsid w:val="0023035C"/>
    <w:rsid w:val="00241F53"/>
    <w:rsid w:val="00242806"/>
    <w:rsid w:val="0025737D"/>
    <w:rsid w:val="00260CCB"/>
    <w:rsid w:val="00270DD5"/>
    <w:rsid w:val="0027323A"/>
    <w:rsid w:val="002749DD"/>
    <w:rsid w:val="00275FAE"/>
    <w:rsid w:val="0027649E"/>
    <w:rsid w:val="002768A8"/>
    <w:rsid w:val="00277589"/>
    <w:rsid w:val="00281123"/>
    <w:rsid w:val="00291FE4"/>
    <w:rsid w:val="002B63C1"/>
    <w:rsid w:val="002C0D77"/>
    <w:rsid w:val="002D28AC"/>
    <w:rsid w:val="002D2DF9"/>
    <w:rsid w:val="002D6D41"/>
    <w:rsid w:val="002E27DD"/>
    <w:rsid w:val="002E7883"/>
    <w:rsid w:val="002F5B7E"/>
    <w:rsid w:val="00303815"/>
    <w:rsid w:val="00303BF4"/>
    <w:rsid w:val="003146AE"/>
    <w:rsid w:val="00367FCB"/>
    <w:rsid w:val="0038179A"/>
    <w:rsid w:val="003968CA"/>
    <w:rsid w:val="003A4E00"/>
    <w:rsid w:val="003E6077"/>
    <w:rsid w:val="003F3B49"/>
    <w:rsid w:val="00405AAF"/>
    <w:rsid w:val="004110C0"/>
    <w:rsid w:val="00415190"/>
    <w:rsid w:val="00424C08"/>
    <w:rsid w:val="004742F3"/>
    <w:rsid w:val="00475CD7"/>
    <w:rsid w:val="004911F6"/>
    <w:rsid w:val="004A4008"/>
    <w:rsid w:val="004C1729"/>
    <w:rsid w:val="004E37ED"/>
    <w:rsid w:val="004E3C18"/>
    <w:rsid w:val="00500574"/>
    <w:rsid w:val="00520647"/>
    <w:rsid w:val="00524992"/>
    <w:rsid w:val="00526A3D"/>
    <w:rsid w:val="00587E73"/>
    <w:rsid w:val="005A2F55"/>
    <w:rsid w:val="005B3E72"/>
    <w:rsid w:val="005B59F4"/>
    <w:rsid w:val="005C7235"/>
    <w:rsid w:val="005E1BDD"/>
    <w:rsid w:val="00617B7E"/>
    <w:rsid w:val="006578B2"/>
    <w:rsid w:val="00663374"/>
    <w:rsid w:val="006A31D1"/>
    <w:rsid w:val="006C7A8A"/>
    <w:rsid w:val="006D6737"/>
    <w:rsid w:val="006E57E1"/>
    <w:rsid w:val="006F33F9"/>
    <w:rsid w:val="007269D7"/>
    <w:rsid w:val="0072784D"/>
    <w:rsid w:val="00737900"/>
    <w:rsid w:val="00752547"/>
    <w:rsid w:val="00762743"/>
    <w:rsid w:val="00763499"/>
    <w:rsid w:val="007852C2"/>
    <w:rsid w:val="0078796B"/>
    <w:rsid w:val="007913B5"/>
    <w:rsid w:val="007A4138"/>
    <w:rsid w:val="007A7FA5"/>
    <w:rsid w:val="007B2C83"/>
    <w:rsid w:val="007B39B2"/>
    <w:rsid w:val="007B62D5"/>
    <w:rsid w:val="007C2EEF"/>
    <w:rsid w:val="007C6E23"/>
    <w:rsid w:val="007D3CCA"/>
    <w:rsid w:val="0080156B"/>
    <w:rsid w:val="0081679E"/>
    <w:rsid w:val="0082206F"/>
    <w:rsid w:val="008272BE"/>
    <w:rsid w:val="0084485E"/>
    <w:rsid w:val="008515E8"/>
    <w:rsid w:val="008533FB"/>
    <w:rsid w:val="00862A60"/>
    <w:rsid w:val="00895B20"/>
    <w:rsid w:val="008A6CB2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7A3"/>
    <w:rsid w:val="009338AB"/>
    <w:rsid w:val="0094625C"/>
    <w:rsid w:val="0094662B"/>
    <w:rsid w:val="00947CCD"/>
    <w:rsid w:val="00950706"/>
    <w:rsid w:val="0095100D"/>
    <w:rsid w:val="009625C3"/>
    <w:rsid w:val="009679B1"/>
    <w:rsid w:val="00982DC2"/>
    <w:rsid w:val="00983A86"/>
    <w:rsid w:val="00984FE0"/>
    <w:rsid w:val="00990D7A"/>
    <w:rsid w:val="009A2CD8"/>
    <w:rsid w:val="009A57E5"/>
    <w:rsid w:val="009B12FF"/>
    <w:rsid w:val="009B3F7F"/>
    <w:rsid w:val="009B43E9"/>
    <w:rsid w:val="009C4EC0"/>
    <w:rsid w:val="009F5BC9"/>
    <w:rsid w:val="00A14265"/>
    <w:rsid w:val="00A14AFF"/>
    <w:rsid w:val="00A34FEF"/>
    <w:rsid w:val="00A40BD0"/>
    <w:rsid w:val="00A427EE"/>
    <w:rsid w:val="00A47EA9"/>
    <w:rsid w:val="00A65967"/>
    <w:rsid w:val="00A8143E"/>
    <w:rsid w:val="00A82FB5"/>
    <w:rsid w:val="00A940A2"/>
    <w:rsid w:val="00AC3377"/>
    <w:rsid w:val="00AC39CE"/>
    <w:rsid w:val="00AD09CB"/>
    <w:rsid w:val="00AD0ADA"/>
    <w:rsid w:val="00AE52B5"/>
    <w:rsid w:val="00AE674F"/>
    <w:rsid w:val="00AF534C"/>
    <w:rsid w:val="00B0517C"/>
    <w:rsid w:val="00B3231D"/>
    <w:rsid w:val="00B3699F"/>
    <w:rsid w:val="00B573DF"/>
    <w:rsid w:val="00B75A75"/>
    <w:rsid w:val="00B8476E"/>
    <w:rsid w:val="00B9127B"/>
    <w:rsid w:val="00BA0546"/>
    <w:rsid w:val="00BC73E1"/>
    <w:rsid w:val="00BD72A6"/>
    <w:rsid w:val="00BE15F2"/>
    <w:rsid w:val="00C01DA6"/>
    <w:rsid w:val="00C03DD0"/>
    <w:rsid w:val="00C309E6"/>
    <w:rsid w:val="00C32F8B"/>
    <w:rsid w:val="00C87315"/>
    <w:rsid w:val="00CA0FF5"/>
    <w:rsid w:val="00CA5C7C"/>
    <w:rsid w:val="00CB61DF"/>
    <w:rsid w:val="00CE5F0D"/>
    <w:rsid w:val="00CF25DB"/>
    <w:rsid w:val="00CF3429"/>
    <w:rsid w:val="00D065E9"/>
    <w:rsid w:val="00D07338"/>
    <w:rsid w:val="00D237AB"/>
    <w:rsid w:val="00D31549"/>
    <w:rsid w:val="00D31D42"/>
    <w:rsid w:val="00D32C41"/>
    <w:rsid w:val="00D457B1"/>
    <w:rsid w:val="00D60AA4"/>
    <w:rsid w:val="00D6408E"/>
    <w:rsid w:val="00D65BFC"/>
    <w:rsid w:val="00D9016D"/>
    <w:rsid w:val="00D9524C"/>
    <w:rsid w:val="00D97384"/>
    <w:rsid w:val="00DC1857"/>
    <w:rsid w:val="00DC529E"/>
    <w:rsid w:val="00DD2441"/>
    <w:rsid w:val="00DD3B2C"/>
    <w:rsid w:val="00DE6D07"/>
    <w:rsid w:val="00E24FF4"/>
    <w:rsid w:val="00E27D2F"/>
    <w:rsid w:val="00E34719"/>
    <w:rsid w:val="00E5003F"/>
    <w:rsid w:val="00E50A2B"/>
    <w:rsid w:val="00E64FA9"/>
    <w:rsid w:val="00E65FD4"/>
    <w:rsid w:val="00E772A8"/>
    <w:rsid w:val="00E83048"/>
    <w:rsid w:val="00E847A8"/>
    <w:rsid w:val="00E868BC"/>
    <w:rsid w:val="00E92CE4"/>
    <w:rsid w:val="00E955C9"/>
    <w:rsid w:val="00EA5A9D"/>
    <w:rsid w:val="00EA7B12"/>
    <w:rsid w:val="00EC7951"/>
    <w:rsid w:val="00EF3598"/>
    <w:rsid w:val="00F037CB"/>
    <w:rsid w:val="00F161D8"/>
    <w:rsid w:val="00F56F62"/>
    <w:rsid w:val="00F61C8A"/>
    <w:rsid w:val="00F6519A"/>
    <w:rsid w:val="00F927BC"/>
    <w:rsid w:val="00F9286B"/>
    <w:rsid w:val="00FA0F18"/>
    <w:rsid w:val="00FC2AB7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9679B1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DD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0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9679B1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DD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0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Пользователь</cp:lastModifiedBy>
  <cp:revision>2</cp:revision>
  <cp:lastPrinted>2014-11-19T05:03:00Z</cp:lastPrinted>
  <dcterms:created xsi:type="dcterms:W3CDTF">2014-11-19T11:17:00Z</dcterms:created>
  <dcterms:modified xsi:type="dcterms:W3CDTF">2014-11-19T11:17:00Z</dcterms:modified>
</cp:coreProperties>
</file>