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РОССИЙСКАЯ   ФЕДЕРАЦИЯ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ОРЛОВСКАЯ ОБЛАСТЬ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ТРОСНЯНСКИЙ  РАЙОН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ВОРОНЕЦКОГО  СЕЛЬСКОГО  ПОСЕЛЕНИЯ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</w:t>
      </w:r>
    </w:p>
    <w:p w:rsidR="00406E84" w:rsidRPr="00406E84" w:rsidRDefault="0040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16"/>
          <w:szCs w:val="16"/>
        </w:rPr>
      </w:pPr>
      <w:r w:rsidRPr="00406E84">
        <w:rPr>
          <w:rFonts w:ascii="Times New Roman CYR" w:hAnsi="Times New Roman CYR" w:cs="Times New Roman CYR"/>
          <w:sz w:val="16"/>
          <w:szCs w:val="16"/>
        </w:rPr>
        <w:t>303472 с</w:t>
      </w:r>
      <w:proofErr w:type="gramStart"/>
      <w:r w:rsidRPr="00406E84">
        <w:rPr>
          <w:rFonts w:ascii="Times New Roman CYR" w:hAnsi="Times New Roman CYR" w:cs="Times New Roman CYR"/>
          <w:sz w:val="16"/>
          <w:szCs w:val="16"/>
        </w:rPr>
        <w:t>.В</w:t>
      </w:r>
      <w:proofErr w:type="gramEnd"/>
      <w:r w:rsidRPr="00406E84">
        <w:rPr>
          <w:rFonts w:ascii="Times New Roman CYR" w:hAnsi="Times New Roman CYR" w:cs="Times New Roman CYR"/>
          <w:sz w:val="16"/>
          <w:szCs w:val="16"/>
        </w:rPr>
        <w:t>оронец</w:t>
      </w:r>
      <w:r>
        <w:rPr>
          <w:rFonts w:ascii="Times New Roman CYR" w:hAnsi="Times New Roman CYR" w:cs="Times New Roman CYR"/>
          <w:sz w:val="16"/>
          <w:szCs w:val="16"/>
        </w:rPr>
        <w:t xml:space="preserve">  </w:t>
      </w:r>
      <w:proofErr w:type="spellStart"/>
      <w:r>
        <w:rPr>
          <w:rFonts w:ascii="Times New Roman CYR" w:hAnsi="Times New Roman CYR" w:cs="Times New Roman CYR"/>
          <w:sz w:val="16"/>
          <w:szCs w:val="16"/>
        </w:rPr>
        <w:t>Троснянского</w:t>
      </w:r>
      <w:proofErr w:type="spellEnd"/>
      <w:r>
        <w:rPr>
          <w:rFonts w:ascii="Times New Roman CYR" w:hAnsi="Times New Roman CYR" w:cs="Times New Roman CYR"/>
          <w:sz w:val="16"/>
          <w:szCs w:val="16"/>
        </w:rPr>
        <w:t xml:space="preserve"> района Орловской области                                                         8(48666)24-3-27                                                      </w:t>
      </w:r>
    </w:p>
    <w:p w:rsidR="00406E84" w:rsidRDefault="00406E84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«12»января  2016 г.                                        №  </w:t>
      </w:r>
      <w:r w:rsidR="009E6104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            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52" w:lineRule="auto"/>
        <w:ind w:right="460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Об утверждении Положения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«Об организации и осуществлении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первичного воинского учета граждан на территории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Воронецкого  сельского поселения на 2015 год»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воинском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учете», Устава Воронецкого сельского поселения, Методическими рекомендациями Генерального Штаба Вооруженных Сил РФ от 2007 года по осуществлению первичного воинского учета в органах местного самоуправления</w:t>
      </w:r>
      <w:r w:rsidR="009E6104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где отсутствуют военные комиссариаты ПОСТАНОВЛЯЮ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proofErr w:type="gramEnd"/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Утвердить Положение «Об организации и осуществлении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первичного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воинского учета граждан на территории Воронецкого сельского поселения» (приложение №1).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Утвердить Должностную инструкцию военно-учетному работнику, осуществляющему ведение воинского учета на территории Воронецкого сельского поселения (приложение №2).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Обязанности по организации и ведению первичного воинского учета граждан на территории Воронецкого сельского поселения возложить на военно-учетного работника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Куркину Валентину Сергеевну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 При временном убытии военно-учетного работника Куркиной Валентины Сергеевны в отпуск, командировку или на лечение временное исполнение обязанностей по организации и ведению первичного воинского учета на территории Воронецкого сельского поселения возложить на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Главу сельского поселения Еремину Елену Владимировну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 собой.</w:t>
      </w:r>
    </w:p>
    <w:p w:rsidR="00406E84" w:rsidRDefault="00406E84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ind w:left="432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              </w:t>
      </w:r>
    </w:p>
    <w:p w:rsidR="00406E84" w:rsidRDefault="00406E84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6E84" w:rsidRDefault="00406E84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Глава Воронецкого </w:t>
      </w:r>
    </w:p>
    <w:p w:rsidR="00406E84" w:rsidRDefault="00406E84">
      <w:pPr>
        <w:widowControl w:val="0"/>
        <w:tabs>
          <w:tab w:val="left" w:pos="800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             ___________    Е.В.Еремина</w:t>
      </w:r>
    </w:p>
    <w:p w:rsidR="00406E84" w:rsidRDefault="00406E84" w:rsidP="00406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16"/>
          <w:szCs w:val="16"/>
        </w:rPr>
      </w:pPr>
      <w:r>
        <w:rPr>
          <w:rFonts w:ascii="Times New Roman CYR" w:hAnsi="Times New Roman CYR" w:cs="Times New Roman CYR"/>
          <w:b/>
          <w:bCs/>
          <w:sz w:val="16"/>
          <w:szCs w:val="16"/>
        </w:rPr>
        <w:t xml:space="preserve">                                                                 (подпись)                                                  </w:t>
      </w: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16"/>
          <w:szCs w:val="16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406E84" w:rsidRDefault="00406E84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 CYR" w:hAnsi="Times New Roman CYR" w:cs="Times New Roman CYR"/>
          <w:sz w:val="24"/>
          <w:szCs w:val="24"/>
        </w:rPr>
      </w:pPr>
    </w:p>
    <w:sectPr w:rsidR="00406E8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E84"/>
    <w:rsid w:val="00406E84"/>
    <w:rsid w:val="00697A36"/>
    <w:rsid w:val="009E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2005-01-01T01:32:00Z</cp:lastPrinted>
  <dcterms:created xsi:type="dcterms:W3CDTF">2005-01-13T19:35:00Z</dcterms:created>
  <dcterms:modified xsi:type="dcterms:W3CDTF">2005-01-13T19:35:00Z</dcterms:modified>
</cp:coreProperties>
</file>