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5" w:rsidRPr="00B36F78" w:rsidRDefault="00553FC5" w:rsidP="00553FC5">
      <w:pPr>
        <w:tabs>
          <w:tab w:val="left" w:pos="7485"/>
        </w:tabs>
        <w:jc w:val="center"/>
        <w:rPr>
          <w:rFonts w:ascii="Arial" w:hAnsi="Arial" w:cs="Arial"/>
          <w:b/>
        </w:rPr>
      </w:pPr>
      <w:r w:rsidRPr="00B36F78">
        <w:rPr>
          <w:rFonts w:ascii="Arial" w:hAnsi="Arial" w:cs="Arial"/>
          <w:b/>
        </w:rPr>
        <w:t>РОССИЙСКАЯ ФЕДЕРАЦИЯ</w:t>
      </w:r>
    </w:p>
    <w:p w:rsidR="00553FC5" w:rsidRPr="00B36F78" w:rsidRDefault="00553FC5" w:rsidP="00553FC5">
      <w:pPr>
        <w:jc w:val="center"/>
        <w:rPr>
          <w:rFonts w:ascii="Arial" w:hAnsi="Arial" w:cs="Arial"/>
          <w:b/>
        </w:rPr>
      </w:pPr>
      <w:r w:rsidRPr="00B36F78">
        <w:rPr>
          <w:rFonts w:ascii="Arial" w:hAnsi="Arial" w:cs="Arial"/>
          <w:b/>
        </w:rPr>
        <w:t>ОРЛОВСКАЯ ОБЛАСТЬ</w:t>
      </w:r>
    </w:p>
    <w:p w:rsidR="00553FC5" w:rsidRPr="00B36F78" w:rsidRDefault="00553FC5" w:rsidP="00553FC5">
      <w:pPr>
        <w:jc w:val="center"/>
        <w:rPr>
          <w:rFonts w:ascii="Arial" w:hAnsi="Arial" w:cs="Arial"/>
          <w:b/>
        </w:rPr>
      </w:pPr>
      <w:r w:rsidRPr="00B36F78">
        <w:rPr>
          <w:rFonts w:ascii="Arial" w:hAnsi="Arial" w:cs="Arial"/>
          <w:b/>
        </w:rPr>
        <w:t>ТРОСНЯНСКИЙ РАЙОН</w:t>
      </w:r>
    </w:p>
    <w:p w:rsidR="00553FC5" w:rsidRPr="00B36F78" w:rsidRDefault="00553FC5" w:rsidP="00553FC5">
      <w:pPr>
        <w:jc w:val="center"/>
        <w:rPr>
          <w:rFonts w:ascii="Arial" w:hAnsi="Arial" w:cs="Arial"/>
          <w:b/>
        </w:rPr>
      </w:pPr>
      <w:r w:rsidRPr="00B36F78">
        <w:rPr>
          <w:rFonts w:ascii="Arial" w:hAnsi="Arial" w:cs="Arial"/>
          <w:b/>
        </w:rPr>
        <w:t>АДМИНИСТРАЦИЯ ВОРОНЕЦКОГО СЕЛЬСКОГО ПОСЕЛЕНИЯ</w:t>
      </w:r>
    </w:p>
    <w:p w:rsidR="00553FC5" w:rsidRPr="00B36F78" w:rsidRDefault="00553FC5" w:rsidP="00553FC5">
      <w:pPr>
        <w:jc w:val="center"/>
        <w:rPr>
          <w:rFonts w:ascii="Arial" w:hAnsi="Arial" w:cs="Arial"/>
        </w:rPr>
      </w:pPr>
    </w:p>
    <w:p w:rsidR="00553FC5" w:rsidRPr="00B36F78" w:rsidRDefault="00553FC5" w:rsidP="00553FC5">
      <w:pPr>
        <w:jc w:val="center"/>
        <w:rPr>
          <w:rFonts w:ascii="Arial" w:hAnsi="Arial" w:cs="Arial"/>
          <w:b/>
        </w:rPr>
      </w:pPr>
      <w:r w:rsidRPr="00B36F78">
        <w:rPr>
          <w:rFonts w:ascii="Arial" w:hAnsi="Arial" w:cs="Arial"/>
          <w:b/>
        </w:rPr>
        <w:t>ПОСТАНОВЛЕНИЕ</w:t>
      </w:r>
    </w:p>
    <w:p w:rsidR="00553FC5" w:rsidRPr="00B36F78" w:rsidRDefault="00553FC5" w:rsidP="00553FC5">
      <w:pPr>
        <w:jc w:val="center"/>
        <w:rPr>
          <w:rFonts w:ascii="Arial" w:hAnsi="Arial" w:cs="Arial"/>
          <w:b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</w:rPr>
      </w:pPr>
    </w:p>
    <w:p w:rsidR="001E3847" w:rsidRPr="00B36F78" w:rsidRDefault="0000101E" w:rsidP="00553FC5">
      <w:pPr>
        <w:jc w:val="both"/>
        <w:rPr>
          <w:rFonts w:ascii="Arial" w:hAnsi="Arial" w:cs="Arial"/>
        </w:rPr>
      </w:pPr>
      <w:r w:rsidRPr="00B36F78">
        <w:rPr>
          <w:rFonts w:ascii="Arial" w:hAnsi="Arial" w:cs="Arial"/>
          <w:u w:val="single"/>
        </w:rPr>
        <w:t>от   16</w:t>
      </w:r>
      <w:r w:rsidR="00D07F47" w:rsidRPr="00B36F78">
        <w:rPr>
          <w:rFonts w:ascii="Arial" w:hAnsi="Arial" w:cs="Arial"/>
          <w:u w:val="single"/>
        </w:rPr>
        <w:t xml:space="preserve">  июня  2014</w:t>
      </w:r>
      <w:r w:rsidR="00553FC5" w:rsidRPr="00B36F78">
        <w:rPr>
          <w:rFonts w:ascii="Arial" w:hAnsi="Arial" w:cs="Arial"/>
          <w:u w:val="single"/>
        </w:rPr>
        <w:t xml:space="preserve"> года</w:t>
      </w:r>
      <w:r w:rsidR="00553FC5" w:rsidRPr="00B36F78">
        <w:rPr>
          <w:rFonts w:ascii="Arial" w:hAnsi="Arial" w:cs="Arial"/>
        </w:rPr>
        <w:t xml:space="preserve">                                                           № </w:t>
      </w:r>
      <w:r w:rsidR="00D45C4F">
        <w:rPr>
          <w:rFonts w:ascii="Arial" w:hAnsi="Arial" w:cs="Arial"/>
        </w:rPr>
        <w:t>35</w:t>
      </w:r>
    </w:p>
    <w:p w:rsidR="00553FC5" w:rsidRPr="00B36F78" w:rsidRDefault="00553FC5" w:rsidP="00553FC5">
      <w:pPr>
        <w:jc w:val="both"/>
        <w:rPr>
          <w:rFonts w:ascii="Arial" w:hAnsi="Arial" w:cs="Arial"/>
          <w:sz w:val="20"/>
          <w:szCs w:val="20"/>
        </w:rPr>
      </w:pPr>
      <w:r w:rsidRPr="00B36F78">
        <w:rPr>
          <w:rFonts w:ascii="Arial" w:hAnsi="Arial" w:cs="Arial"/>
        </w:rPr>
        <w:t xml:space="preserve">           </w:t>
      </w:r>
      <w:r w:rsidRPr="00B36F78">
        <w:rPr>
          <w:rFonts w:ascii="Arial" w:hAnsi="Arial" w:cs="Arial"/>
          <w:sz w:val="20"/>
          <w:szCs w:val="20"/>
        </w:rPr>
        <w:t xml:space="preserve"> с. Воронец</w:t>
      </w:r>
    </w:p>
    <w:p w:rsidR="00553FC5" w:rsidRPr="00B36F78" w:rsidRDefault="00553FC5" w:rsidP="00553FC5">
      <w:pPr>
        <w:jc w:val="center"/>
        <w:rPr>
          <w:rFonts w:ascii="Arial" w:hAnsi="Arial" w:cs="Arial"/>
        </w:rPr>
      </w:pPr>
    </w:p>
    <w:p w:rsidR="0000101E" w:rsidRPr="00B36F78" w:rsidRDefault="0000101E" w:rsidP="00553FC5">
      <w:pPr>
        <w:jc w:val="center"/>
        <w:rPr>
          <w:rFonts w:ascii="Arial" w:hAnsi="Arial" w:cs="Arial"/>
        </w:rPr>
      </w:pPr>
    </w:p>
    <w:p w:rsidR="00553FC5" w:rsidRPr="00B36F78" w:rsidRDefault="00553FC5" w:rsidP="00553FC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8"/>
      </w:tblGrid>
      <w:tr w:rsidR="00553FC5" w:rsidRPr="00B36F78" w:rsidTr="005508A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3FC5" w:rsidRPr="00B36F78" w:rsidRDefault="00D07F47" w:rsidP="00D07F47">
            <w:pPr>
              <w:jc w:val="both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О внесении изменений в постановление администрации Воронецкого сельского поселения № 17 от 09.10.2013 «</w:t>
            </w:r>
            <w:r w:rsidR="00553FC5" w:rsidRPr="00B36F78">
              <w:rPr>
                <w:rFonts w:ascii="Arial" w:hAnsi="Arial" w:cs="Arial"/>
                <w:b/>
              </w:rPr>
              <w:t xml:space="preserve">Об утверждении лимитов потребления коммунальных ресурсов бюджетными учреждениями </w:t>
            </w:r>
            <w:r w:rsidR="007D4895" w:rsidRPr="00B36F78">
              <w:rPr>
                <w:rFonts w:ascii="Arial" w:hAnsi="Arial" w:cs="Arial"/>
                <w:b/>
              </w:rPr>
              <w:t>на 2014</w:t>
            </w:r>
            <w:r w:rsidR="00553FC5" w:rsidRPr="00B36F78">
              <w:rPr>
                <w:rFonts w:ascii="Arial" w:hAnsi="Arial" w:cs="Arial"/>
                <w:b/>
              </w:rPr>
              <w:t xml:space="preserve"> год</w:t>
            </w:r>
            <w:r w:rsidRPr="00B36F78">
              <w:rPr>
                <w:rFonts w:ascii="Arial" w:hAnsi="Arial" w:cs="Arial"/>
                <w:b/>
              </w:rPr>
              <w:t>»</w:t>
            </w:r>
          </w:p>
        </w:tc>
      </w:tr>
    </w:tbl>
    <w:p w:rsidR="00553FC5" w:rsidRPr="00B36F78" w:rsidRDefault="00553FC5" w:rsidP="000B66BC">
      <w:pPr>
        <w:ind w:firstLine="709"/>
        <w:jc w:val="both"/>
        <w:rPr>
          <w:rFonts w:ascii="Arial" w:hAnsi="Arial" w:cs="Arial"/>
        </w:rPr>
      </w:pPr>
    </w:p>
    <w:p w:rsidR="0000101E" w:rsidRPr="00B36F78" w:rsidRDefault="0000101E" w:rsidP="000B66BC">
      <w:pPr>
        <w:ind w:firstLine="709"/>
        <w:jc w:val="both"/>
        <w:rPr>
          <w:rFonts w:ascii="Arial" w:hAnsi="Arial" w:cs="Arial"/>
        </w:rPr>
      </w:pPr>
    </w:p>
    <w:p w:rsidR="00553FC5" w:rsidRPr="00B36F78" w:rsidRDefault="00553FC5" w:rsidP="000B66BC">
      <w:pPr>
        <w:ind w:firstLine="709"/>
        <w:jc w:val="both"/>
        <w:rPr>
          <w:rFonts w:ascii="Arial" w:hAnsi="Arial" w:cs="Arial"/>
          <w:b/>
        </w:rPr>
      </w:pPr>
      <w:r w:rsidRPr="00B36F78">
        <w:rPr>
          <w:rFonts w:ascii="Arial" w:hAnsi="Arial" w:cs="Arial"/>
        </w:rPr>
        <w:t>В целях эффективного использования бюджетных средств, обеспечение рационального потребления электрической энергии, природного газа</w:t>
      </w:r>
      <w:r w:rsidR="00D07F47" w:rsidRPr="00B36F78">
        <w:rPr>
          <w:rFonts w:ascii="Arial" w:hAnsi="Arial" w:cs="Arial"/>
        </w:rPr>
        <w:t>, воды, угля</w:t>
      </w:r>
      <w:r w:rsidRPr="00B36F78">
        <w:rPr>
          <w:rFonts w:ascii="Arial" w:hAnsi="Arial" w:cs="Arial"/>
        </w:rPr>
        <w:t xml:space="preserve"> </w:t>
      </w:r>
      <w:r w:rsidRPr="00B36F78">
        <w:rPr>
          <w:rFonts w:ascii="Arial" w:hAnsi="Arial" w:cs="Arial"/>
          <w:b/>
        </w:rPr>
        <w:t>ПОСТАНОВЛЯЮ:</w:t>
      </w:r>
    </w:p>
    <w:p w:rsidR="00553FC5" w:rsidRPr="00B36F78" w:rsidRDefault="00553FC5" w:rsidP="000B66BC">
      <w:pPr>
        <w:ind w:firstLine="709"/>
        <w:jc w:val="both"/>
        <w:rPr>
          <w:rFonts w:ascii="Arial" w:hAnsi="Arial" w:cs="Arial"/>
        </w:rPr>
      </w:pPr>
    </w:p>
    <w:p w:rsidR="000B66BC" w:rsidRPr="00B36F78" w:rsidRDefault="00553FC5" w:rsidP="000B66BC">
      <w:pPr>
        <w:ind w:firstLine="709"/>
        <w:jc w:val="both"/>
        <w:rPr>
          <w:rFonts w:ascii="Arial" w:hAnsi="Arial" w:cs="Arial"/>
        </w:rPr>
      </w:pPr>
      <w:r w:rsidRPr="00B36F78">
        <w:rPr>
          <w:rFonts w:ascii="Arial" w:hAnsi="Arial" w:cs="Arial"/>
        </w:rPr>
        <w:t xml:space="preserve">1. </w:t>
      </w:r>
      <w:r w:rsidR="00D07F47" w:rsidRPr="00B36F78">
        <w:rPr>
          <w:rFonts w:ascii="Arial" w:hAnsi="Arial" w:cs="Arial"/>
        </w:rPr>
        <w:t>Внести изменения в Приложение 2 к постановлению администрации Воронецкого сельского поселения № 17 от 09.10.2013 «Об утверждении лимитов потребления коммунальных ресурсов бюджетными учреждениями на 2014 год» изложив его в редакции, согласно приложению 1 к данному постановлению.</w:t>
      </w:r>
    </w:p>
    <w:p w:rsidR="00553FC5" w:rsidRPr="00B36F78" w:rsidRDefault="00553FC5" w:rsidP="000B66BC">
      <w:pPr>
        <w:ind w:firstLine="709"/>
        <w:jc w:val="both"/>
        <w:rPr>
          <w:rFonts w:ascii="Arial" w:hAnsi="Arial" w:cs="Arial"/>
        </w:rPr>
      </w:pPr>
      <w:r w:rsidRPr="00B36F78">
        <w:rPr>
          <w:rFonts w:ascii="Arial" w:hAnsi="Arial" w:cs="Arial"/>
        </w:rPr>
        <w:t xml:space="preserve"> 2. Рекомендовать</w:t>
      </w:r>
      <w:r w:rsidR="00EF2542">
        <w:rPr>
          <w:rFonts w:ascii="Arial" w:hAnsi="Arial" w:cs="Arial"/>
        </w:rPr>
        <w:t xml:space="preserve"> директору</w:t>
      </w:r>
      <w:r w:rsidRPr="00B36F78">
        <w:rPr>
          <w:rFonts w:ascii="Arial" w:hAnsi="Arial" w:cs="Arial"/>
        </w:rPr>
        <w:t xml:space="preserve"> МБУ СКО «Дом культуры и библиотека»</w:t>
      </w:r>
      <w:r w:rsidR="00EF2542">
        <w:rPr>
          <w:rFonts w:ascii="Arial" w:hAnsi="Arial" w:cs="Arial"/>
        </w:rPr>
        <w:t xml:space="preserve"> не </w:t>
      </w:r>
      <w:r w:rsidR="007D4895" w:rsidRPr="00B36F78">
        <w:rPr>
          <w:rFonts w:ascii="Arial" w:hAnsi="Arial" w:cs="Arial"/>
        </w:rPr>
        <w:t>превыша</w:t>
      </w:r>
      <w:r w:rsidR="0000101E" w:rsidRPr="00B36F78">
        <w:rPr>
          <w:rFonts w:ascii="Arial" w:hAnsi="Arial" w:cs="Arial"/>
        </w:rPr>
        <w:t>ть</w:t>
      </w:r>
      <w:r w:rsidR="007D4895" w:rsidRPr="00B36F78">
        <w:rPr>
          <w:rFonts w:ascii="Arial" w:hAnsi="Arial" w:cs="Arial"/>
        </w:rPr>
        <w:t xml:space="preserve"> утвержденн</w:t>
      </w:r>
      <w:r w:rsidR="0000101E" w:rsidRPr="00B36F78">
        <w:rPr>
          <w:rFonts w:ascii="Arial" w:hAnsi="Arial" w:cs="Arial"/>
        </w:rPr>
        <w:t>ый лимит потребления энергетической энергии</w:t>
      </w:r>
      <w:r w:rsidR="007D4895" w:rsidRPr="00B36F78">
        <w:rPr>
          <w:rFonts w:ascii="Arial" w:hAnsi="Arial" w:cs="Arial"/>
        </w:rPr>
        <w:t>;</w:t>
      </w:r>
    </w:p>
    <w:p w:rsidR="00553FC5" w:rsidRPr="00B36F78" w:rsidRDefault="000B66BC" w:rsidP="000B66BC">
      <w:pPr>
        <w:ind w:firstLine="709"/>
        <w:jc w:val="both"/>
        <w:rPr>
          <w:rFonts w:ascii="Arial" w:hAnsi="Arial" w:cs="Arial"/>
        </w:rPr>
      </w:pPr>
      <w:r w:rsidRPr="00B36F78">
        <w:rPr>
          <w:rFonts w:ascii="Arial" w:hAnsi="Arial" w:cs="Arial"/>
        </w:rPr>
        <w:t xml:space="preserve"> </w:t>
      </w:r>
      <w:r w:rsidR="00553FC5" w:rsidRPr="00B36F78">
        <w:rPr>
          <w:rFonts w:ascii="Arial" w:hAnsi="Arial" w:cs="Arial"/>
        </w:rPr>
        <w:t>3. Контроль за выполнением данного постановления оставляю за собой.</w:t>
      </w:r>
    </w:p>
    <w:p w:rsidR="00553FC5" w:rsidRPr="00B36F78" w:rsidRDefault="00553FC5" w:rsidP="000B66BC">
      <w:pPr>
        <w:ind w:firstLine="709"/>
        <w:jc w:val="both"/>
        <w:rPr>
          <w:rFonts w:ascii="Arial" w:hAnsi="Arial" w:cs="Arial"/>
        </w:rPr>
      </w:pPr>
    </w:p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553FC5" w:rsidRPr="00B36F78" w:rsidRDefault="007D4895" w:rsidP="00553FC5">
      <w:pPr>
        <w:jc w:val="both"/>
        <w:rPr>
          <w:rFonts w:ascii="Arial" w:hAnsi="Arial" w:cs="Arial"/>
          <w:b/>
        </w:rPr>
      </w:pPr>
      <w:r w:rsidRPr="00B36F78">
        <w:rPr>
          <w:rFonts w:ascii="Arial" w:hAnsi="Arial" w:cs="Arial"/>
          <w:b/>
        </w:rPr>
        <w:t>Глава</w:t>
      </w:r>
      <w:r w:rsidR="00553FC5" w:rsidRPr="00B36F78">
        <w:rPr>
          <w:rFonts w:ascii="Arial" w:hAnsi="Arial" w:cs="Arial"/>
          <w:b/>
        </w:rPr>
        <w:t xml:space="preserve"> сельского поселения                                                 </w:t>
      </w:r>
      <w:r w:rsidRPr="00B36F78">
        <w:rPr>
          <w:rFonts w:ascii="Arial" w:hAnsi="Arial" w:cs="Arial"/>
          <w:b/>
        </w:rPr>
        <w:t>Е.В. Еремина</w:t>
      </w:r>
    </w:p>
    <w:p w:rsidR="00553FC5" w:rsidRPr="00B36F78" w:rsidRDefault="00553FC5" w:rsidP="00553FC5">
      <w:pPr>
        <w:jc w:val="both"/>
        <w:rPr>
          <w:rFonts w:ascii="Arial" w:hAnsi="Arial" w:cs="Arial"/>
          <w:b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DA2F48" w:rsidRPr="00B36F78" w:rsidRDefault="00DA2F48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jc w:val="both"/>
        <w:rPr>
          <w:rFonts w:ascii="Arial" w:hAnsi="Arial" w:cs="Arial"/>
          <w:b/>
          <w:sz w:val="28"/>
          <w:szCs w:val="28"/>
        </w:rPr>
      </w:pP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5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Приложение 1</w:t>
      </w: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t xml:space="preserve">                                                                                  к постановлению администрации </w:t>
      </w: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t xml:space="preserve">                                                                                  Воронецкого сельского  поселения</w:t>
      </w:r>
    </w:p>
    <w:p w:rsidR="00553FC5" w:rsidRPr="00B36F78" w:rsidRDefault="00553FC5" w:rsidP="00553FC5">
      <w:pPr>
        <w:autoSpaceDE w:val="0"/>
        <w:autoSpaceDN w:val="0"/>
        <w:adjustRightInd w:val="0"/>
        <w:spacing w:before="40"/>
        <w:ind w:right="-31"/>
        <w:rPr>
          <w:rFonts w:ascii="Arial" w:hAnsi="Arial" w:cs="Arial"/>
          <w:bCs/>
        </w:rPr>
      </w:pPr>
      <w:r w:rsidRPr="00B36F78">
        <w:rPr>
          <w:rFonts w:ascii="Arial" w:hAnsi="Arial" w:cs="Arial"/>
          <w:bCs/>
        </w:rPr>
        <w:t xml:space="preserve">                                                       </w:t>
      </w:r>
      <w:r w:rsidR="00D07F47" w:rsidRPr="00B36F78">
        <w:rPr>
          <w:rFonts w:ascii="Arial" w:hAnsi="Arial" w:cs="Arial"/>
          <w:bCs/>
        </w:rPr>
        <w:t xml:space="preserve">                           № 33 </w:t>
      </w:r>
      <w:r w:rsidRPr="00B36F78">
        <w:rPr>
          <w:rFonts w:ascii="Arial" w:hAnsi="Arial" w:cs="Arial"/>
          <w:bCs/>
        </w:rPr>
        <w:t xml:space="preserve">от </w:t>
      </w:r>
      <w:r w:rsidR="0000101E" w:rsidRPr="00B36F78">
        <w:rPr>
          <w:rFonts w:ascii="Arial" w:hAnsi="Arial" w:cs="Arial"/>
          <w:bCs/>
        </w:rPr>
        <w:t>16</w:t>
      </w:r>
      <w:r w:rsidR="00D07F47" w:rsidRPr="00B36F78">
        <w:rPr>
          <w:rFonts w:ascii="Arial" w:hAnsi="Arial" w:cs="Arial"/>
          <w:bCs/>
        </w:rPr>
        <w:t xml:space="preserve"> июня  2014</w:t>
      </w:r>
      <w:r w:rsidRPr="00B36F78">
        <w:rPr>
          <w:rFonts w:ascii="Arial" w:hAnsi="Arial" w:cs="Arial"/>
          <w:bCs/>
        </w:rPr>
        <w:t xml:space="preserve"> года</w:t>
      </w:r>
    </w:p>
    <w:p w:rsidR="00553FC5" w:rsidRPr="00B36F78" w:rsidRDefault="00553FC5" w:rsidP="00553FC5">
      <w:pPr>
        <w:jc w:val="right"/>
        <w:rPr>
          <w:rFonts w:ascii="Arial" w:hAnsi="Arial" w:cs="Arial"/>
        </w:rPr>
      </w:pPr>
    </w:p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553FC5" w:rsidRPr="00B36F78" w:rsidRDefault="00553FC5" w:rsidP="00D07F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1158"/>
        <w:gridCol w:w="1367"/>
        <w:gridCol w:w="1367"/>
        <w:gridCol w:w="1368"/>
        <w:gridCol w:w="1368"/>
      </w:tblGrid>
      <w:tr w:rsidR="003F7BF2" w:rsidRPr="00B36F78" w:rsidTr="008D67A2">
        <w:tc>
          <w:tcPr>
            <w:tcW w:w="648" w:type="dxa"/>
            <w:vMerge w:val="restart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№ п/п</w:t>
            </w:r>
          </w:p>
        </w:tc>
        <w:tc>
          <w:tcPr>
            <w:tcW w:w="2295" w:type="dxa"/>
            <w:vMerge w:val="restart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6628" w:type="dxa"/>
            <w:gridSpan w:val="5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Электроэнергия</w:t>
            </w:r>
          </w:p>
        </w:tc>
      </w:tr>
      <w:tr w:rsidR="003F7BF2" w:rsidRPr="00B36F78" w:rsidTr="008D67A2">
        <w:tc>
          <w:tcPr>
            <w:tcW w:w="64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5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 xml:space="preserve">в натуральном выражении, </w:t>
            </w:r>
          </w:p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тыс.кВт</w:t>
            </w:r>
          </w:p>
        </w:tc>
      </w:tr>
      <w:tr w:rsidR="003F7BF2" w:rsidRPr="00B36F78" w:rsidTr="008D67A2">
        <w:tc>
          <w:tcPr>
            <w:tcW w:w="64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  <w:vMerge w:val="restart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470" w:type="dxa"/>
            <w:gridSpan w:val="4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в том числе по кварталам</w:t>
            </w:r>
          </w:p>
        </w:tc>
      </w:tr>
      <w:tr w:rsidR="003F7BF2" w:rsidRPr="00B36F78" w:rsidTr="008D67A2">
        <w:tc>
          <w:tcPr>
            <w:tcW w:w="64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  <w:vMerge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1</w:t>
            </w: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4</w:t>
            </w:r>
          </w:p>
        </w:tc>
      </w:tr>
      <w:tr w:rsidR="003F7BF2" w:rsidRPr="00B36F78" w:rsidTr="008D67A2">
        <w:tc>
          <w:tcPr>
            <w:tcW w:w="648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Администрация Воронецкого сельского поселения</w:t>
            </w:r>
          </w:p>
        </w:tc>
        <w:tc>
          <w:tcPr>
            <w:tcW w:w="1158" w:type="dxa"/>
          </w:tcPr>
          <w:p w:rsidR="003F7BF2" w:rsidRPr="00B36F78" w:rsidRDefault="00D07F47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35,29</w:t>
            </w:r>
          </w:p>
        </w:tc>
        <w:tc>
          <w:tcPr>
            <w:tcW w:w="1367" w:type="dxa"/>
          </w:tcPr>
          <w:p w:rsidR="003F7BF2" w:rsidRPr="00B36F78" w:rsidRDefault="00D07F47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10,29</w:t>
            </w:r>
          </w:p>
        </w:tc>
        <w:tc>
          <w:tcPr>
            <w:tcW w:w="1367" w:type="dxa"/>
          </w:tcPr>
          <w:p w:rsidR="003F7BF2" w:rsidRPr="00B36F78" w:rsidRDefault="00D07F47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8,58</w:t>
            </w:r>
          </w:p>
        </w:tc>
        <w:tc>
          <w:tcPr>
            <w:tcW w:w="1368" w:type="dxa"/>
          </w:tcPr>
          <w:p w:rsidR="003F7BF2" w:rsidRPr="00B36F78" w:rsidRDefault="0000101E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8,83</w:t>
            </w:r>
          </w:p>
        </w:tc>
        <w:tc>
          <w:tcPr>
            <w:tcW w:w="1368" w:type="dxa"/>
          </w:tcPr>
          <w:p w:rsidR="003F7BF2" w:rsidRPr="00B36F78" w:rsidRDefault="0000101E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7,59</w:t>
            </w:r>
          </w:p>
        </w:tc>
      </w:tr>
      <w:tr w:rsidR="003F7BF2" w:rsidRPr="00B36F78" w:rsidTr="008D67A2">
        <w:tc>
          <w:tcPr>
            <w:tcW w:w="648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</w:tcPr>
          <w:p w:rsidR="003F7BF2" w:rsidRPr="00B36F78" w:rsidRDefault="003F7BF2" w:rsidP="001E3847">
            <w:pPr>
              <w:jc w:val="both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МБУ СКО «Дом культуры и библиотека» Воронецкого сельского поселения</w:t>
            </w:r>
          </w:p>
        </w:tc>
        <w:tc>
          <w:tcPr>
            <w:tcW w:w="1158" w:type="dxa"/>
          </w:tcPr>
          <w:p w:rsidR="003F7BF2" w:rsidRPr="00B36F78" w:rsidRDefault="000B66BC" w:rsidP="001E3847">
            <w:pPr>
              <w:jc w:val="center"/>
              <w:rPr>
                <w:rFonts w:ascii="Arial" w:hAnsi="Arial" w:cs="Arial"/>
                <w:b/>
              </w:rPr>
            </w:pPr>
            <w:r w:rsidRPr="00B36F78">
              <w:rPr>
                <w:rFonts w:ascii="Arial" w:hAnsi="Arial" w:cs="Arial"/>
                <w:b/>
              </w:rPr>
              <w:t>1,</w:t>
            </w:r>
            <w:r w:rsidR="0000101E" w:rsidRPr="00B36F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</w:t>
            </w:r>
            <w:r w:rsidR="0000101E" w:rsidRPr="00B36F78">
              <w:rPr>
                <w:rFonts w:ascii="Arial" w:hAnsi="Arial" w:cs="Arial"/>
              </w:rPr>
              <w:t>35</w:t>
            </w:r>
          </w:p>
        </w:tc>
        <w:tc>
          <w:tcPr>
            <w:tcW w:w="1367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0,25</w:t>
            </w:r>
          </w:p>
        </w:tc>
        <w:tc>
          <w:tcPr>
            <w:tcW w:w="1368" w:type="dxa"/>
          </w:tcPr>
          <w:p w:rsidR="003F7BF2" w:rsidRPr="00B36F78" w:rsidRDefault="003F7BF2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0,25</w:t>
            </w:r>
          </w:p>
        </w:tc>
        <w:tc>
          <w:tcPr>
            <w:tcW w:w="1368" w:type="dxa"/>
          </w:tcPr>
          <w:p w:rsidR="003F7BF2" w:rsidRPr="00B36F78" w:rsidRDefault="0000101E" w:rsidP="001E3847">
            <w:pPr>
              <w:jc w:val="center"/>
              <w:rPr>
                <w:rFonts w:ascii="Arial" w:hAnsi="Arial" w:cs="Arial"/>
              </w:rPr>
            </w:pPr>
            <w:r w:rsidRPr="00B36F78">
              <w:rPr>
                <w:rFonts w:ascii="Arial" w:hAnsi="Arial" w:cs="Arial"/>
              </w:rPr>
              <w:t>0,25</w:t>
            </w:r>
          </w:p>
        </w:tc>
      </w:tr>
    </w:tbl>
    <w:p w:rsidR="00553FC5" w:rsidRPr="00B36F78" w:rsidRDefault="00553FC5" w:rsidP="00553FC5">
      <w:pPr>
        <w:jc w:val="both"/>
        <w:rPr>
          <w:rFonts w:ascii="Arial" w:hAnsi="Arial" w:cs="Arial"/>
        </w:rPr>
      </w:pPr>
    </w:p>
    <w:p w:rsidR="00C65BF8" w:rsidRPr="00B36F78" w:rsidRDefault="00C65BF8">
      <w:pPr>
        <w:rPr>
          <w:rFonts w:ascii="Arial" w:hAnsi="Arial" w:cs="Arial"/>
        </w:rPr>
      </w:pPr>
    </w:p>
    <w:sectPr w:rsidR="00C65BF8" w:rsidRPr="00B36F78" w:rsidSect="00C7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FC5"/>
    <w:rsid w:val="0000101E"/>
    <w:rsid w:val="000B66BC"/>
    <w:rsid w:val="001E3847"/>
    <w:rsid w:val="003F7BF2"/>
    <w:rsid w:val="0049526E"/>
    <w:rsid w:val="005508A8"/>
    <w:rsid w:val="00553FC5"/>
    <w:rsid w:val="006455EB"/>
    <w:rsid w:val="00696A76"/>
    <w:rsid w:val="007327A1"/>
    <w:rsid w:val="007D4895"/>
    <w:rsid w:val="008D67A2"/>
    <w:rsid w:val="00A822D3"/>
    <w:rsid w:val="00B36F78"/>
    <w:rsid w:val="00C65BF8"/>
    <w:rsid w:val="00C75AD7"/>
    <w:rsid w:val="00D07F47"/>
    <w:rsid w:val="00D45C4F"/>
    <w:rsid w:val="00DA2F48"/>
    <w:rsid w:val="00E62FB4"/>
    <w:rsid w:val="00E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2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2014-06-23T11:57:00Z</cp:lastPrinted>
  <dcterms:created xsi:type="dcterms:W3CDTF">2014-06-26T12:14:00Z</dcterms:created>
  <dcterms:modified xsi:type="dcterms:W3CDTF">2014-07-03T11:36:00Z</dcterms:modified>
</cp:coreProperties>
</file>