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52" w:rsidRPr="00741DBA" w:rsidRDefault="00AC5C52" w:rsidP="00AC5C52">
      <w:pPr>
        <w:jc w:val="center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>РОССИЙСКАЯ ФЕДЕРАЦИЯ</w:t>
      </w:r>
    </w:p>
    <w:p w:rsidR="00AC5C52" w:rsidRPr="00741DBA" w:rsidRDefault="00AC5C52" w:rsidP="00AC5C52">
      <w:pPr>
        <w:jc w:val="center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>ОРЛОВСКАЯ  ОБЛАСТЬ</w:t>
      </w:r>
    </w:p>
    <w:p w:rsidR="00AC5C52" w:rsidRPr="00741DBA" w:rsidRDefault="00AC5C52" w:rsidP="00AC5C52">
      <w:pPr>
        <w:jc w:val="center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>ТРОСНЯНСКИЙ  РАЙОН</w:t>
      </w:r>
    </w:p>
    <w:p w:rsidR="00AC5C52" w:rsidRPr="00741DBA" w:rsidRDefault="00AC5C52" w:rsidP="00AC5C52">
      <w:pPr>
        <w:jc w:val="center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>АДМИНИСТРАЦИЯ   ЖЕРНОВЕЦКОГО СЕЛЬСКОГО ПОСЕЛЕНИЯ</w:t>
      </w:r>
    </w:p>
    <w:p w:rsidR="00C34750" w:rsidRPr="00741DBA" w:rsidRDefault="00C34750" w:rsidP="00AC5C52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C34750" w:rsidRPr="00741DBA" w:rsidRDefault="00C34750" w:rsidP="003429ED">
      <w:pPr>
        <w:rPr>
          <w:rFonts w:ascii="Arial" w:hAnsi="Arial" w:cs="Arial"/>
          <w:i/>
          <w:iCs/>
          <w:sz w:val="24"/>
          <w:szCs w:val="24"/>
        </w:rPr>
      </w:pPr>
    </w:p>
    <w:p w:rsidR="00C34750" w:rsidRPr="00741DBA" w:rsidRDefault="00C34750" w:rsidP="003429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34750" w:rsidRPr="00741DBA" w:rsidRDefault="00C34750" w:rsidP="003429ED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34750" w:rsidRPr="00741DBA" w:rsidRDefault="00C34750" w:rsidP="003429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1DB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34750" w:rsidRPr="00741DBA" w:rsidRDefault="00C34750" w:rsidP="003429ED">
      <w:pPr>
        <w:jc w:val="center"/>
        <w:rPr>
          <w:rFonts w:ascii="Arial" w:hAnsi="Arial" w:cs="Arial"/>
          <w:sz w:val="24"/>
          <w:szCs w:val="24"/>
        </w:rPr>
      </w:pPr>
    </w:p>
    <w:p w:rsidR="00C34750" w:rsidRPr="00741DBA" w:rsidRDefault="007959E8" w:rsidP="00342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34750" w:rsidRPr="00741DB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31 марта</w:t>
      </w:r>
      <w:r w:rsidR="00C34750" w:rsidRPr="00741DBA">
        <w:rPr>
          <w:rFonts w:ascii="Arial" w:hAnsi="Arial" w:cs="Arial"/>
          <w:sz w:val="24"/>
          <w:szCs w:val="24"/>
        </w:rPr>
        <w:t xml:space="preserve"> </w:t>
      </w:r>
      <w:r w:rsidR="00AC5C52" w:rsidRPr="00741DBA">
        <w:rPr>
          <w:rFonts w:ascii="Arial" w:hAnsi="Arial" w:cs="Arial"/>
          <w:sz w:val="24"/>
          <w:szCs w:val="24"/>
        </w:rPr>
        <w:t xml:space="preserve">  2016</w:t>
      </w:r>
      <w:r w:rsidR="00C34750" w:rsidRPr="00741DBA">
        <w:rPr>
          <w:rFonts w:ascii="Arial" w:hAnsi="Arial" w:cs="Arial"/>
          <w:sz w:val="24"/>
          <w:szCs w:val="24"/>
        </w:rPr>
        <w:t xml:space="preserve">  г.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№ 24</w:t>
      </w:r>
    </w:p>
    <w:p w:rsidR="00C34750" w:rsidRPr="00741DBA" w:rsidRDefault="007959E8" w:rsidP="00342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34750" w:rsidRPr="00741DBA">
        <w:rPr>
          <w:rFonts w:ascii="Arial" w:hAnsi="Arial" w:cs="Arial"/>
          <w:sz w:val="24"/>
          <w:szCs w:val="24"/>
        </w:rPr>
        <w:t xml:space="preserve"> </w:t>
      </w:r>
      <w:r w:rsidR="00AC5C52" w:rsidRPr="00741DBA">
        <w:rPr>
          <w:rFonts w:ascii="Arial" w:hAnsi="Arial" w:cs="Arial"/>
          <w:sz w:val="24"/>
          <w:szCs w:val="24"/>
        </w:rPr>
        <w:t>д.Н.Муханово</w:t>
      </w:r>
    </w:p>
    <w:p w:rsidR="00C34750" w:rsidRPr="00741DBA" w:rsidRDefault="00C34750" w:rsidP="003429ED">
      <w:pPr>
        <w:rPr>
          <w:rFonts w:ascii="Arial" w:hAnsi="Arial" w:cs="Arial"/>
          <w:sz w:val="24"/>
          <w:szCs w:val="24"/>
        </w:rPr>
      </w:pPr>
    </w:p>
    <w:p w:rsidR="00C34750" w:rsidRPr="00741DBA" w:rsidRDefault="00C34750" w:rsidP="003429ED">
      <w:pPr>
        <w:tabs>
          <w:tab w:val="left" w:pos="7020"/>
        </w:tabs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</w:p>
    <w:p w:rsidR="00C34750" w:rsidRPr="00741DBA" w:rsidRDefault="00C34750" w:rsidP="003429ED">
      <w:pPr>
        <w:tabs>
          <w:tab w:val="left" w:pos="7020"/>
        </w:tabs>
        <w:rPr>
          <w:rStyle w:val="FontStyle24"/>
          <w:rFonts w:ascii="Arial" w:hAnsi="Arial" w:cs="Arial"/>
          <w:sz w:val="24"/>
          <w:szCs w:val="24"/>
        </w:rPr>
      </w:pPr>
      <w:r w:rsidRPr="00741DBA">
        <w:rPr>
          <w:rStyle w:val="FontStyle24"/>
          <w:rFonts w:ascii="Arial" w:hAnsi="Arial" w:cs="Arial"/>
          <w:sz w:val="24"/>
          <w:szCs w:val="24"/>
        </w:rPr>
        <w:t xml:space="preserve">Об утверждении </w:t>
      </w:r>
    </w:p>
    <w:p w:rsidR="00C34750" w:rsidRPr="00741DBA" w:rsidRDefault="00C34750" w:rsidP="003429ED">
      <w:pPr>
        <w:tabs>
          <w:tab w:val="left" w:pos="7020"/>
        </w:tabs>
        <w:rPr>
          <w:rStyle w:val="FontStyle24"/>
          <w:rFonts w:ascii="Arial" w:hAnsi="Arial" w:cs="Arial"/>
          <w:sz w:val="24"/>
          <w:szCs w:val="24"/>
        </w:rPr>
      </w:pPr>
      <w:r w:rsidRPr="00741DBA">
        <w:rPr>
          <w:rStyle w:val="FontStyle24"/>
          <w:rFonts w:ascii="Arial" w:hAnsi="Arial" w:cs="Arial"/>
          <w:sz w:val="24"/>
          <w:szCs w:val="24"/>
        </w:rPr>
        <w:t>регламента действий администрации</w:t>
      </w:r>
    </w:p>
    <w:p w:rsidR="00C34750" w:rsidRPr="00741DBA" w:rsidRDefault="00AC5C52" w:rsidP="003429ED">
      <w:pPr>
        <w:tabs>
          <w:tab w:val="left" w:pos="7020"/>
        </w:tabs>
        <w:rPr>
          <w:rStyle w:val="FontStyle24"/>
          <w:rFonts w:ascii="Arial" w:hAnsi="Arial" w:cs="Arial"/>
          <w:sz w:val="24"/>
          <w:szCs w:val="24"/>
        </w:rPr>
      </w:pPr>
      <w:r w:rsidRPr="00741DBA">
        <w:rPr>
          <w:rStyle w:val="FontStyle24"/>
          <w:rFonts w:ascii="Arial" w:hAnsi="Arial" w:cs="Arial"/>
          <w:sz w:val="24"/>
          <w:szCs w:val="24"/>
        </w:rPr>
        <w:t>Жерновецкого сельского поселения</w:t>
      </w:r>
    </w:p>
    <w:p w:rsidR="00C34750" w:rsidRPr="00741DBA" w:rsidRDefault="00C34750" w:rsidP="003429ED">
      <w:pPr>
        <w:tabs>
          <w:tab w:val="left" w:pos="7020"/>
        </w:tabs>
        <w:rPr>
          <w:rStyle w:val="FontStyle24"/>
          <w:rFonts w:ascii="Arial" w:hAnsi="Arial" w:cs="Arial"/>
          <w:sz w:val="24"/>
          <w:szCs w:val="24"/>
        </w:rPr>
      </w:pPr>
      <w:r w:rsidRPr="00741DBA">
        <w:rPr>
          <w:rStyle w:val="FontStyle24"/>
          <w:rFonts w:ascii="Arial" w:hAnsi="Arial" w:cs="Arial"/>
          <w:sz w:val="24"/>
          <w:szCs w:val="24"/>
        </w:rPr>
        <w:t xml:space="preserve">при возникновении чрезвычайных ситуаций </w:t>
      </w:r>
    </w:p>
    <w:p w:rsidR="00C34750" w:rsidRPr="00741DBA" w:rsidRDefault="00C34750" w:rsidP="003429ED">
      <w:pPr>
        <w:tabs>
          <w:tab w:val="left" w:pos="7020"/>
        </w:tabs>
        <w:rPr>
          <w:rStyle w:val="FontStyle24"/>
          <w:rFonts w:ascii="Arial" w:hAnsi="Arial" w:cs="Arial"/>
          <w:sz w:val="24"/>
          <w:szCs w:val="24"/>
        </w:rPr>
      </w:pPr>
      <w:r w:rsidRPr="00741DBA">
        <w:rPr>
          <w:rStyle w:val="FontStyle24"/>
          <w:rFonts w:ascii="Arial" w:hAnsi="Arial" w:cs="Arial"/>
          <w:sz w:val="24"/>
          <w:szCs w:val="24"/>
        </w:rPr>
        <w:t>муниципального характера</w:t>
      </w:r>
    </w:p>
    <w:p w:rsidR="00C34750" w:rsidRPr="00741DBA" w:rsidRDefault="00C34750" w:rsidP="003429ED">
      <w:pPr>
        <w:tabs>
          <w:tab w:val="left" w:pos="7020"/>
        </w:tabs>
        <w:rPr>
          <w:rStyle w:val="FontStyle24"/>
          <w:rFonts w:ascii="Arial" w:hAnsi="Arial" w:cs="Arial"/>
          <w:sz w:val="24"/>
          <w:szCs w:val="24"/>
        </w:rPr>
      </w:pPr>
    </w:p>
    <w:p w:rsidR="00C34750" w:rsidRPr="00741DBA" w:rsidRDefault="00C34750" w:rsidP="003429ED">
      <w:pPr>
        <w:tabs>
          <w:tab w:val="left" w:pos="7020"/>
        </w:tabs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741DBA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         В целях реализации Федерального  закона  от 21 декабря 1994 № 68 ФЗ «О защите населения и территории от чрезвычайной ситуации природного и техногенного характера», Методических рекомендаций по организации действий органов государственной власти и органов местного самоуправления при ликвидации чрезвычайных ситуаций, утвержденных  протоколом заседания Правительственной комиссии по КЧС и ОПБ от 17 апреля 2015 года № 4  и качественного выполнения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</w:r>
      <w:r w:rsidR="00AC5C52" w:rsidRPr="00741DBA">
        <w:rPr>
          <w:rStyle w:val="FontStyle24"/>
          <w:rFonts w:ascii="Arial" w:hAnsi="Arial" w:cs="Arial"/>
          <w:b w:val="0"/>
          <w:bCs w:val="0"/>
          <w:sz w:val="24"/>
          <w:szCs w:val="24"/>
        </w:rPr>
        <w:t>сельского поселения администрация Жерновецкого сельского поселения</w:t>
      </w:r>
      <w:r w:rsidRPr="00741DBA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C5C52" w:rsidRPr="00741DBA">
        <w:rPr>
          <w:rStyle w:val="FontStyle24"/>
          <w:rFonts w:ascii="Arial" w:hAnsi="Arial" w:cs="Arial"/>
          <w:b w:val="0"/>
          <w:bCs w:val="0"/>
          <w:sz w:val="24"/>
          <w:szCs w:val="24"/>
        </w:rPr>
        <w:t>ПОСТАНОВЛЯЕТ</w:t>
      </w:r>
      <w:r w:rsidRPr="00741DBA">
        <w:rPr>
          <w:rStyle w:val="FontStyle24"/>
          <w:rFonts w:ascii="Arial" w:hAnsi="Arial" w:cs="Arial"/>
          <w:b w:val="0"/>
          <w:bCs w:val="0"/>
          <w:sz w:val="24"/>
          <w:szCs w:val="24"/>
        </w:rPr>
        <w:t>:</w:t>
      </w:r>
    </w:p>
    <w:p w:rsidR="00C34750" w:rsidRPr="00741DBA" w:rsidRDefault="00C34750" w:rsidP="00AD1A78">
      <w:pPr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741DBA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      1. Утвердить 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Регламент действий администрации </w:t>
      </w:r>
      <w:r w:rsidR="00AC5C52" w:rsidRPr="00741DBA">
        <w:rPr>
          <w:rFonts w:ascii="Arial" w:hAnsi="Arial" w:cs="Arial"/>
          <w:color w:val="auto"/>
          <w:sz w:val="24"/>
          <w:szCs w:val="24"/>
        </w:rPr>
        <w:t>Жерновецкого 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при возникновении  чрезвычайных ситуаций муниципального характера,  </w:t>
      </w:r>
      <w:r w:rsidRPr="00741DBA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согласно приложению.</w:t>
      </w:r>
    </w:p>
    <w:p w:rsidR="00C34750" w:rsidRPr="00741DBA" w:rsidRDefault="00C34750" w:rsidP="00AD1A78">
      <w:pPr>
        <w:jc w:val="both"/>
        <w:rPr>
          <w:rFonts w:ascii="Arial" w:hAnsi="Arial" w:cs="Arial"/>
          <w:sz w:val="24"/>
          <w:szCs w:val="24"/>
        </w:rPr>
      </w:pPr>
      <w:r w:rsidRPr="00741DBA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     2.  Контроль за исполнением постановления  возложить на </w:t>
      </w:r>
      <w:r w:rsidR="005010ED" w:rsidRPr="00741DBA">
        <w:rPr>
          <w:rStyle w:val="FontStyle24"/>
          <w:rFonts w:ascii="Arial" w:hAnsi="Arial" w:cs="Arial"/>
          <w:b w:val="0"/>
          <w:bCs w:val="0"/>
          <w:sz w:val="24"/>
          <w:szCs w:val="24"/>
        </w:rPr>
        <w:t>главу сельского поселения.</w:t>
      </w:r>
    </w:p>
    <w:p w:rsidR="00C34750" w:rsidRPr="00741DBA" w:rsidRDefault="00C34750" w:rsidP="003429ED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34750" w:rsidRPr="00741DBA" w:rsidRDefault="00C34750" w:rsidP="003429ED">
      <w:pPr>
        <w:ind w:left="720"/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 xml:space="preserve">   </w:t>
      </w:r>
    </w:p>
    <w:p w:rsidR="00C34750" w:rsidRPr="00741DBA" w:rsidRDefault="00C34750" w:rsidP="003429ED">
      <w:pPr>
        <w:tabs>
          <w:tab w:val="left" w:pos="7020"/>
        </w:tabs>
        <w:rPr>
          <w:rStyle w:val="FontStyle24"/>
          <w:rFonts w:ascii="Arial" w:hAnsi="Arial" w:cs="Arial"/>
          <w:sz w:val="24"/>
          <w:szCs w:val="24"/>
        </w:rPr>
      </w:pPr>
    </w:p>
    <w:p w:rsidR="00C34750" w:rsidRPr="00741DBA" w:rsidRDefault="00C34750" w:rsidP="003429ED">
      <w:pPr>
        <w:tabs>
          <w:tab w:val="left" w:pos="7020"/>
        </w:tabs>
        <w:jc w:val="both"/>
        <w:rPr>
          <w:rStyle w:val="FontStyle24"/>
          <w:rFonts w:ascii="Arial" w:hAnsi="Arial" w:cs="Arial"/>
          <w:b w:val="0"/>
          <w:sz w:val="24"/>
          <w:szCs w:val="24"/>
        </w:rPr>
      </w:pPr>
      <w:r w:rsidRPr="00741DBA">
        <w:rPr>
          <w:rStyle w:val="FontStyle24"/>
          <w:rFonts w:ascii="Arial" w:hAnsi="Arial" w:cs="Arial"/>
          <w:b w:val="0"/>
          <w:sz w:val="24"/>
          <w:szCs w:val="24"/>
        </w:rPr>
        <w:t xml:space="preserve">Глава </w:t>
      </w:r>
      <w:r w:rsidR="005010ED" w:rsidRPr="00741DBA">
        <w:rPr>
          <w:rStyle w:val="FontStyle24"/>
          <w:rFonts w:ascii="Arial" w:hAnsi="Arial" w:cs="Arial"/>
          <w:b w:val="0"/>
          <w:sz w:val="24"/>
          <w:szCs w:val="24"/>
        </w:rPr>
        <w:t>сельского поселения                                        А.А.Луговой</w:t>
      </w:r>
      <w:r w:rsidRPr="00741DBA">
        <w:rPr>
          <w:rStyle w:val="FontStyle24"/>
          <w:rFonts w:ascii="Arial" w:hAnsi="Arial" w:cs="Arial"/>
          <w:b w:val="0"/>
          <w:sz w:val="24"/>
          <w:szCs w:val="24"/>
        </w:rPr>
        <w:t xml:space="preserve"> </w:t>
      </w:r>
    </w:p>
    <w:p w:rsidR="00C34750" w:rsidRDefault="00C34750" w:rsidP="003429ED">
      <w:pPr>
        <w:tabs>
          <w:tab w:val="left" w:pos="7020"/>
        </w:tabs>
        <w:jc w:val="both"/>
        <w:rPr>
          <w:rStyle w:val="FontStyle24"/>
          <w:sz w:val="28"/>
          <w:szCs w:val="28"/>
        </w:rPr>
      </w:pPr>
    </w:p>
    <w:p w:rsidR="005010ED" w:rsidRDefault="005010ED" w:rsidP="003429ED">
      <w:pPr>
        <w:tabs>
          <w:tab w:val="left" w:pos="7020"/>
        </w:tabs>
        <w:jc w:val="both"/>
        <w:rPr>
          <w:rStyle w:val="FontStyle24"/>
          <w:sz w:val="28"/>
          <w:szCs w:val="28"/>
        </w:rPr>
      </w:pPr>
    </w:p>
    <w:p w:rsidR="005010ED" w:rsidRDefault="005010ED" w:rsidP="003429ED">
      <w:pPr>
        <w:tabs>
          <w:tab w:val="left" w:pos="7020"/>
        </w:tabs>
        <w:jc w:val="both"/>
        <w:rPr>
          <w:rStyle w:val="FontStyle24"/>
          <w:sz w:val="28"/>
          <w:szCs w:val="28"/>
        </w:rPr>
      </w:pPr>
    </w:p>
    <w:p w:rsidR="005010ED" w:rsidRDefault="005010ED" w:rsidP="003429ED">
      <w:pPr>
        <w:tabs>
          <w:tab w:val="left" w:pos="7020"/>
        </w:tabs>
        <w:jc w:val="both"/>
        <w:rPr>
          <w:rStyle w:val="FontStyle24"/>
          <w:sz w:val="28"/>
          <w:szCs w:val="28"/>
        </w:rPr>
      </w:pPr>
    </w:p>
    <w:p w:rsidR="005010ED" w:rsidRDefault="005010ED" w:rsidP="003429ED">
      <w:pPr>
        <w:tabs>
          <w:tab w:val="left" w:pos="7020"/>
        </w:tabs>
        <w:jc w:val="both"/>
        <w:rPr>
          <w:rStyle w:val="FontStyle24"/>
          <w:sz w:val="28"/>
          <w:szCs w:val="28"/>
        </w:rPr>
      </w:pPr>
    </w:p>
    <w:p w:rsidR="00741DBA" w:rsidRDefault="00741DBA" w:rsidP="003429ED">
      <w:pPr>
        <w:tabs>
          <w:tab w:val="left" w:pos="7020"/>
        </w:tabs>
        <w:jc w:val="both"/>
        <w:rPr>
          <w:rStyle w:val="FontStyle24"/>
          <w:sz w:val="28"/>
          <w:szCs w:val="28"/>
        </w:rPr>
      </w:pPr>
    </w:p>
    <w:p w:rsidR="00741DBA" w:rsidRDefault="00741DBA" w:rsidP="003429ED">
      <w:pPr>
        <w:tabs>
          <w:tab w:val="left" w:pos="7020"/>
        </w:tabs>
        <w:jc w:val="both"/>
        <w:rPr>
          <w:rStyle w:val="FontStyle24"/>
          <w:sz w:val="28"/>
          <w:szCs w:val="28"/>
        </w:rPr>
      </w:pPr>
    </w:p>
    <w:p w:rsidR="00741DBA" w:rsidRDefault="00741DBA" w:rsidP="003429ED">
      <w:pPr>
        <w:tabs>
          <w:tab w:val="left" w:pos="7020"/>
        </w:tabs>
        <w:jc w:val="both"/>
        <w:rPr>
          <w:rStyle w:val="FontStyle24"/>
          <w:sz w:val="28"/>
          <w:szCs w:val="28"/>
        </w:rPr>
      </w:pPr>
    </w:p>
    <w:p w:rsidR="00741DBA" w:rsidRDefault="00741DBA" w:rsidP="003429ED">
      <w:pPr>
        <w:tabs>
          <w:tab w:val="left" w:pos="7020"/>
        </w:tabs>
        <w:jc w:val="both"/>
        <w:rPr>
          <w:rStyle w:val="FontStyle24"/>
          <w:sz w:val="28"/>
          <w:szCs w:val="28"/>
        </w:rPr>
      </w:pPr>
    </w:p>
    <w:p w:rsidR="005010ED" w:rsidRDefault="005010ED" w:rsidP="003429ED">
      <w:pPr>
        <w:tabs>
          <w:tab w:val="left" w:pos="7020"/>
        </w:tabs>
        <w:jc w:val="both"/>
        <w:rPr>
          <w:rStyle w:val="FontStyle24"/>
          <w:sz w:val="28"/>
          <w:szCs w:val="28"/>
        </w:rPr>
      </w:pPr>
    </w:p>
    <w:p w:rsidR="005010ED" w:rsidRPr="00065E49" w:rsidRDefault="005010ED" w:rsidP="003429ED">
      <w:pPr>
        <w:tabs>
          <w:tab w:val="left" w:pos="7020"/>
        </w:tabs>
        <w:jc w:val="both"/>
        <w:rPr>
          <w:rStyle w:val="FontStyle24"/>
          <w:sz w:val="28"/>
          <w:szCs w:val="28"/>
        </w:rPr>
      </w:pPr>
    </w:p>
    <w:p w:rsidR="00C34750" w:rsidRPr="00741DBA" w:rsidRDefault="00C34750" w:rsidP="007D36E7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741DBA">
        <w:rPr>
          <w:rStyle w:val="FontStyle24"/>
          <w:rFonts w:ascii="Arial" w:hAnsi="Arial" w:cs="Arial"/>
          <w:b w:val="0"/>
          <w:bCs w:val="0"/>
          <w:sz w:val="24"/>
          <w:szCs w:val="24"/>
        </w:rPr>
        <w:lastRenderedPageBreak/>
        <w:t>Приложение</w:t>
      </w:r>
    </w:p>
    <w:p w:rsidR="00C34750" w:rsidRPr="00741DBA" w:rsidRDefault="00C34750" w:rsidP="007D36E7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741DBA">
        <w:rPr>
          <w:rStyle w:val="FontStyle24"/>
          <w:rFonts w:ascii="Arial" w:hAnsi="Arial" w:cs="Arial"/>
          <w:b w:val="0"/>
          <w:bCs w:val="0"/>
          <w:sz w:val="24"/>
          <w:szCs w:val="24"/>
        </w:rPr>
        <w:t>к постановлению</w:t>
      </w:r>
    </w:p>
    <w:p w:rsidR="00C34750" w:rsidRPr="00741DBA" w:rsidRDefault="00C34750" w:rsidP="007D36E7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741DBA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администрации </w:t>
      </w:r>
      <w:r w:rsidR="00741DBA">
        <w:rPr>
          <w:rStyle w:val="FontStyle24"/>
          <w:rFonts w:ascii="Arial" w:hAnsi="Arial" w:cs="Arial"/>
          <w:b w:val="0"/>
          <w:bCs w:val="0"/>
          <w:sz w:val="24"/>
          <w:szCs w:val="24"/>
        </w:rPr>
        <w:t>Жерновецкого сельского</w:t>
      </w:r>
    </w:p>
    <w:p w:rsidR="00C34750" w:rsidRPr="00741DBA" w:rsidRDefault="00741DBA" w:rsidP="007D36E7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24"/>
          <w:rFonts w:ascii="Arial" w:hAnsi="Arial" w:cs="Arial"/>
          <w:b w:val="0"/>
          <w:bCs w:val="0"/>
          <w:sz w:val="24"/>
          <w:szCs w:val="24"/>
        </w:rPr>
        <w:t>от</w:t>
      </w:r>
      <w:r w:rsidR="007959E8">
        <w:rPr>
          <w:rStyle w:val="FontStyle24"/>
          <w:rFonts w:ascii="Arial" w:hAnsi="Arial" w:cs="Arial"/>
          <w:b w:val="0"/>
          <w:bCs w:val="0"/>
          <w:sz w:val="24"/>
          <w:szCs w:val="24"/>
        </w:rPr>
        <w:t>.31.03.</w:t>
      </w:r>
      <w:r>
        <w:rPr>
          <w:rStyle w:val="FontStyle24"/>
          <w:rFonts w:ascii="Arial" w:hAnsi="Arial" w:cs="Arial"/>
          <w:b w:val="0"/>
          <w:bCs w:val="0"/>
          <w:sz w:val="24"/>
          <w:szCs w:val="24"/>
        </w:rPr>
        <w:t>2016 г. №</w:t>
      </w:r>
      <w:r w:rsidR="007959E8">
        <w:rPr>
          <w:rStyle w:val="FontStyle24"/>
          <w:rFonts w:ascii="Arial" w:hAnsi="Arial" w:cs="Arial"/>
          <w:b w:val="0"/>
          <w:bCs w:val="0"/>
          <w:sz w:val="24"/>
          <w:szCs w:val="24"/>
        </w:rPr>
        <w:t>24</w:t>
      </w:r>
    </w:p>
    <w:p w:rsidR="00C34750" w:rsidRPr="00741DBA" w:rsidRDefault="00C34750" w:rsidP="003429ED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C34750" w:rsidRPr="00741DBA" w:rsidRDefault="00C34750" w:rsidP="003429ED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C34750" w:rsidRPr="00741DBA" w:rsidRDefault="00C34750" w:rsidP="00354295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C34750" w:rsidRPr="00741DBA" w:rsidRDefault="00C34750" w:rsidP="00354295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DBA">
        <w:rPr>
          <w:rFonts w:ascii="Arial" w:hAnsi="Arial" w:cs="Arial"/>
          <w:b/>
          <w:bCs/>
          <w:color w:val="auto"/>
          <w:sz w:val="24"/>
          <w:szCs w:val="24"/>
        </w:rPr>
        <w:t>Регламент</w:t>
      </w:r>
    </w:p>
    <w:p w:rsidR="00C34750" w:rsidRPr="00741DBA" w:rsidRDefault="00C34750" w:rsidP="00354295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DBA">
        <w:rPr>
          <w:rFonts w:ascii="Arial" w:hAnsi="Arial" w:cs="Arial"/>
          <w:b/>
          <w:bCs/>
          <w:color w:val="auto"/>
          <w:sz w:val="24"/>
          <w:szCs w:val="24"/>
        </w:rPr>
        <w:t xml:space="preserve">действий администрации </w:t>
      </w:r>
      <w:r w:rsidR="00741DBA">
        <w:rPr>
          <w:rFonts w:ascii="Arial" w:hAnsi="Arial" w:cs="Arial"/>
          <w:b/>
          <w:bCs/>
          <w:color w:val="auto"/>
          <w:sz w:val="24"/>
          <w:szCs w:val="24"/>
        </w:rPr>
        <w:t>Жерновецкого сельского поселения</w:t>
      </w:r>
      <w:r w:rsidRPr="00741DBA">
        <w:rPr>
          <w:rFonts w:ascii="Arial" w:hAnsi="Arial" w:cs="Arial"/>
          <w:b/>
          <w:bCs/>
          <w:color w:val="auto"/>
          <w:sz w:val="24"/>
          <w:szCs w:val="24"/>
        </w:rPr>
        <w:t xml:space="preserve"> при возникновении </w:t>
      </w:r>
    </w:p>
    <w:p w:rsidR="00C34750" w:rsidRPr="00741DBA" w:rsidRDefault="00C34750" w:rsidP="00354295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DBA">
        <w:rPr>
          <w:rFonts w:ascii="Arial" w:hAnsi="Arial" w:cs="Arial"/>
          <w:b/>
          <w:bCs/>
          <w:color w:val="auto"/>
          <w:sz w:val="24"/>
          <w:szCs w:val="24"/>
        </w:rPr>
        <w:t xml:space="preserve">чрезвычайных ситуаций муниципального характера  </w:t>
      </w:r>
    </w:p>
    <w:p w:rsidR="00C34750" w:rsidRPr="00741DBA" w:rsidRDefault="00C34750" w:rsidP="00354295">
      <w:pPr>
        <w:rPr>
          <w:rFonts w:ascii="Arial" w:hAnsi="Arial" w:cs="Arial"/>
          <w:color w:val="auto"/>
          <w:sz w:val="24"/>
          <w:szCs w:val="24"/>
        </w:rPr>
      </w:pP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1. Настоящий регламент определяет порядок действий администрации </w:t>
      </w:r>
      <w:r w:rsidR="00741DBA">
        <w:rPr>
          <w:rFonts w:ascii="Arial" w:hAnsi="Arial" w:cs="Arial"/>
          <w:color w:val="auto"/>
          <w:sz w:val="24"/>
          <w:szCs w:val="24"/>
        </w:rPr>
        <w:t>Жерновецкого 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 при возникновении чрезвычайных ситуаций.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2. Действия администрации </w:t>
      </w:r>
      <w:r w:rsidR="00741DBA">
        <w:rPr>
          <w:rFonts w:ascii="Arial" w:hAnsi="Arial" w:cs="Arial"/>
          <w:color w:val="auto"/>
          <w:sz w:val="24"/>
          <w:szCs w:val="24"/>
        </w:rPr>
        <w:t>Жерновецкого 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при возникновении чрезвычайных ситуаций определяются характером, масштабом, степенью опасности, потребностью сил и средств для их ликвидации и осуществляются в соответствии с законодательством Российской Федерации и законодательством Орловской области.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3. Основными задачами администрации </w:t>
      </w:r>
      <w:r w:rsidR="00741DBA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по защите населения и территории при возникновении чрезвычайных ситуаций являются: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обеспечение деятельности органов управления и сил, привлекаемых к ликвидации чрезвычайных или кризисных ситуаций администрации </w:t>
      </w:r>
      <w:r w:rsidR="00741DBA">
        <w:rPr>
          <w:rFonts w:ascii="Arial" w:hAnsi="Arial" w:cs="Arial"/>
          <w:color w:val="auto"/>
          <w:sz w:val="24"/>
          <w:szCs w:val="24"/>
        </w:rPr>
        <w:t>сельского поселения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организация взаимодействия с территориальными органами федеральных органов исполнительной власти (далее – ТО ФОИВ), органами исполнительной государственной власти специальной компетенции (далее – ОИГВ) Орловской области и организациями при ликвидации чрезвычайных ситуаций;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организация ликвидации чрезвычайных ситуаций.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4. Для ликвидации чрезвычайных ситуаций и их последств</w:t>
      </w:r>
      <w:r w:rsidR="00741DBA">
        <w:rPr>
          <w:rFonts w:ascii="Arial" w:hAnsi="Arial" w:cs="Arial"/>
          <w:color w:val="auto"/>
          <w:sz w:val="24"/>
          <w:szCs w:val="24"/>
        </w:rPr>
        <w:t>ий привлекаются силы и средства сельского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звена областной территориальной  подсистемы единой государственной системы предупреждения и ликвидации чрезвычайных ситуаций (далее ОТП РСЧС), силы и средства ТО ФОИВ и организаций, расположенных на территории администрации </w:t>
      </w:r>
      <w:r w:rsidR="00741DBA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в порядке, установленном законодательством Российской Федерации. 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5. Органом управления по ликвидации чрезвычайных ситуаций является оперативный штаб ликвидации чрезвычайных ситуаций.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6. При возникновении чрезвычайной ситуации оповещение должностных лиц администрации </w:t>
      </w:r>
      <w:r w:rsidR="002B4C59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 осуществляется в установленном порядке </w:t>
      </w:r>
      <w:r w:rsidR="002B4C59">
        <w:rPr>
          <w:rFonts w:ascii="Arial" w:hAnsi="Arial" w:cs="Arial"/>
          <w:color w:val="auto"/>
          <w:sz w:val="24"/>
          <w:szCs w:val="24"/>
        </w:rPr>
        <w:t>.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 Порядок действий председателя комиссии по предупреждению и ликвидации чрезвычайных ситуаций (далее – КЧС и ОПБ) при ликвидации чрезвычайных ситуаций: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7.1. Получение информации от дежурного ЕДДС (других источников) об угрозе (возникновении)  ЧС, уточнение ее параметров.</w:t>
      </w:r>
    </w:p>
    <w:p w:rsidR="00C34750" w:rsidRPr="00741DBA" w:rsidRDefault="00C34750" w:rsidP="00354295">
      <w:pPr>
        <w:pStyle w:val="a3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7.2. Отдача распоряжения дежурному ЕДДС на: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lastRenderedPageBreak/>
        <w:t>проведение оповещения и сбора л/с ТО ФОИВ, ОМСУ, КЧС и ОПБ (согласно списку);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направление в зону ЧС оперативной группы (далее – ОГ) КЧС и ОПБ, сил и средств первого эшелона.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7.3. Отдача распоряжения Главы администрации</w:t>
      </w:r>
      <w:r w:rsidR="002B4C59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 председателю КЧС и ОПБ администрации </w:t>
      </w:r>
      <w:r w:rsidR="002B4C59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Pr="00741DBA">
        <w:rPr>
          <w:rFonts w:ascii="Arial" w:hAnsi="Arial" w:cs="Arial"/>
          <w:color w:val="auto"/>
          <w:sz w:val="24"/>
          <w:szCs w:val="24"/>
        </w:rPr>
        <w:t>на: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проведение заседания КЧС и ОПБ администрации </w:t>
      </w:r>
      <w:r w:rsidR="002B4C59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>;</w:t>
      </w:r>
    </w:p>
    <w:p w:rsidR="00C34750" w:rsidRPr="00741DBA" w:rsidRDefault="00C34750" w:rsidP="007D36E7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подготовки проекта распоряжения главы администрации </w:t>
      </w:r>
      <w:r w:rsidR="002B4C59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>;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на введение режима чрезвычайной ситуации;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подготовку и направление председателю КЧС и ОПБ Правительства области (через федеральное казенное учреждение «Центр управления в кризисных ситуациях Главного управления МЧС России по Орловской области» (далее – ЦУКС ГУ МЧС):</w:t>
      </w:r>
    </w:p>
    <w:p w:rsidR="00C34750" w:rsidRPr="00741DBA" w:rsidRDefault="00C34750" w:rsidP="00354295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донесений по формам №1-4/ЧС;</w:t>
      </w:r>
    </w:p>
    <w:p w:rsidR="00C34750" w:rsidRPr="00741DBA" w:rsidRDefault="00C34750" w:rsidP="00354295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карты района ЧС;</w:t>
      </w:r>
    </w:p>
    <w:p w:rsidR="00C34750" w:rsidRPr="00741DBA" w:rsidRDefault="00C34750" w:rsidP="00354295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справки по силам и средствам, привлекаемым к ликвидации ЧС;</w:t>
      </w:r>
    </w:p>
    <w:p w:rsidR="00C34750" w:rsidRPr="00741DBA" w:rsidRDefault="00C34750" w:rsidP="00354295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текстового решения на ликвидацию ЧС.</w:t>
      </w:r>
    </w:p>
    <w:p w:rsidR="00C34750" w:rsidRPr="00741DBA" w:rsidRDefault="00C34750" w:rsidP="003542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7.4. Прием доклада дежурного ЕДДС о результатах оповещения.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7.5. На основе полученных данных об обстановке принимает предварительное решение.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7.16. Уточнение задачи дежурному ЕДДС по перечню должностных лиц, привлекаемых на уточнение задач.</w:t>
      </w:r>
    </w:p>
    <w:p w:rsidR="00C34750" w:rsidRPr="00741DBA" w:rsidRDefault="00C34750" w:rsidP="003542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7.7. Постановка (уточнение) главой администрации задач д</w:t>
      </w:r>
      <w:r w:rsidR="00F478F9">
        <w:rPr>
          <w:rFonts w:ascii="Arial" w:hAnsi="Arial" w:cs="Arial"/>
          <w:color w:val="auto"/>
          <w:sz w:val="24"/>
          <w:szCs w:val="24"/>
        </w:rPr>
        <w:t xml:space="preserve">олжностным лицам администрации 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на организацию работ по ликвидации ЧС.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7.8. Контроль организации работ по ликвидации ЧС.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7.9. Оценка обстановки (на основе информации, полученной от ЕДДС, ОГ и других источников) и контроль подготовки проекта распоряжения главы администрации </w:t>
      </w:r>
      <w:r w:rsidR="00EF494D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на введение режима чрезвычайной ситуации </w:t>
      </w:r>
      <w:r w:rsidRPr="00741DBA">
        <w:rPr>
          <w:rFonts w:ascii="Arial" w:hAnsi="Arial" w:cs="Arial"/>
          <w:color w:val="auto"/>
          <w:position w:val="0"/>
          <w:sz w:val="24"/>
          <w:szCs w:val="24"/>
        </w:rPr>
        <w:t>и определение руководителя работ по ликвидации ЧС</w:t>
      </w:r>
      <w:r w:rsidRPr="00741DBA">
        <w:rPr>
          <w:rFonts w:ascii="Arial" w:hAnsi="Arial" w:cs="Arial"/>
          <w:color w:val="auto"/>
          <w:sz w:val="24"/>
          <w:szCs w:val="24"/>
        </w:rPr>
        <w:t>.</w:t>
      </w:r>
    </w:p>
    <w:p w:rsidR="00C34750" w:rsidRPr="00741DBA" w:rsidRDefault="00C34750" w:rsidP="00F478F9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7.10. Подписание распоряжения главы администрации </w:t>
      </w:r>
      <w:r w:rsidR="00EF494D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F478F9">
        <w:rPr>
          <w:rFonts w:ascii="Arial" w:hAnsi="Arial" w:cs="Arial"/>
          <w:color w:val="auto"/>
          <w:sz w:val="24"/>
          <w:szCs w:val="24"/>
        </w:rPr>
        <w:t xml:space="preserve"> </w:t>
      </w:r>
      <w:r w:rsidRPr="00741DBA">
        <w:rPr>
          <w:rFonts w:ascii="Arial" w:hAnsi="Arial" w:cs="Arial"/>
          <w:color w:val="auto"/>
          <w:sz w:val="24"/>
          <w:szCs w:val="24"/>
        </w:rPr>
        <w:t>на введение режима чрезвычайной ситуации. Направление в район ЧС сил и средств второго эшелона.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7.11. Контроль выработки КЧС и ОПБ </w:t>
      </w:r>
      <w:r w:rsidR="00EF494D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предложений в решение на ликвидацию ЧС.</w:t>
      </w:r>
    </w:p>
    <w:p w:rsidR="00C34750" w:rsidRPr="00741DBA" w:rsidRDefault="00C34750" w:rsidP="00354295">
      <w:pPr>
        <w:tabs>
          <w:tab w:val="left" w:pos="1340"/>
        </w:tabs>
        <w:ind w:firstLine="709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7.12. Контроль, через КЧС и ОПБ, ОГ, выполнения мероприятий по:</w:t>
      </w:r>
    </w:p>
    <w:p w:rsidR="00C34750" w:rsidRPr="00741DBA" w:rsidRDefault="00C34750" w:rsidP="00354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непрерывному контролю за состоянием окружающей среды, прогнозированию развития возникших чрезвычайных ситуаций и их последствий;</w:t>
      </w:r>
    </w:p>
    <w:p w:rsidR="00C34750" w:rsidRPr="00741DBA" w:rsidRDefault="00C34750" w:rsidP="00354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оповещению руководителей ТО ФОИВ, ОИГВ и организаций, а также населения о возникших чрезвычайных ситуациях;</w:t>
      </w:r>
    </w:p>
    <w:p w:rsidR="00C34750" w:rsidRPr="00741DBA" w:rsidRDefault="00C34750" w:rsidP="00354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проведению мероприятий по защите населения и территорий от чрезвычайных ситуаций;</w:t>
      </w:r>
    </w:p>
    <w:p w:rsidR="00C34750" w:rsidRPr="00741DBA" w:rsidRDefault="00C34750" w:rsidP="00354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организации работ по ликвидации чрезвычайных ситуаций и всестороннему обеспечению действий сил и средств Г(Р)З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34750" w:rsidRPr="00741DBA" w:rsidRDefault="00C34750" w:rsidP="00354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C34750" w:rsidRPr="00741DBA" w:rsidRDefault="00C34750" w:rsidP="007D36E7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организации и поддержании непрерывного взаимодействия ТО ФОИВ, ОИГВ и  администрации </w:t>
      </w:r>
      <w:r w:rsidR="009432E9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>;</w:t>
      </w:r>
    </w:p>
    <w:p w:rsidR="00C34750" w:rsidRPr="00741DBA" w:rsidRDefault="00C34750" w:rsidP="00354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lastRenderedPageBreak/>
        <w:t>и организаций по вопросам ликвидации чрезвычайных ситуаций и их последствий;</w:t>
      </w:r>
    </w:p>
    <w:p w:rsidR="00C34750" w:rsidRPr="00741DBA" w:rsidRDefault="00C34750" w:rsidP="00354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проведению мероприятий по жизнеобеспечению населения в чрезвычайных ситуациях.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7.13. Подведение итогов работ за сутки, постановка задач на следующие сутки.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7.14. Доклад по завершению ликвидации чрезвычайной ситуации (аварийно спасательных и других неотложных работ (далее – АСДНР)) Губернатору Орловской области (председателю КЧС и ОПБ Правительства Орловской области) о выполнении работ, принятых решениях и проблемных вопросах.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7.15. Возвращение сил и средств в пункты постоянной дислокации.</w:t>
      </w:r>
    </w:p>
    <w:p w:rsidR="00C34750" w:rsidRPr="00741DBA" w:rsidRDefault="00C34750" w:rsidP="00354295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7.16. Контроль подготовки анализа ликвидации чрезвычайной ситуации.</w:t>
      </w:r>
    </w:p>
    <w:p w:rsidR="00C34750" w:rsidRPr="00741DBA" w:rsidRDefault="00C34750" w:rsidP="00354295">
      <w:pPr>
        <w:ind w:firstLine="709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8. Руководитель работ по ликвидации чрезвычайной ситуации: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заслушивает представителей,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принимает решение на проведение мероприятий по ликвидации чрезвычайной ситуации;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 ТП РСЧС;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осуществляет контроль за изменением обстановки в ходе проведения аварийно-спасательных работ, принимает по ним соответствующие решения;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создает резерв сил и средств, организует посменную работу, питание и отдых людей;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организует пункты сбора пострадавших и оказание первой медицинской помощи;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C34750" w:rsidRPr="00741DBA" w:rsidRDefault="00C34750" w:rsidP="007D36E7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докладывает главе администрации;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 ходе выполнения и завершении работ по ликвидации чрезвычайной ситуации;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C34750" w:rsidRPr="00741DBA" w:rsidRDefault="00C34750" w:rsidP="0035429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9. После ликвидации чрезвычайной ситуации:</w:t>
      </w:r>
    </w:p>
    <w:p w:rsidR="00C34750" w:rsidRPr="00741DBA" w:rsidRDefault="009432E9" w:rsidP="007D36E7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9.1. Глава администрации сельского поселения</w:t>
      </w:r>
      <w:r w:rsidR="00C34750" w:rsidRPr="00741DBA">
        <w:rPr>
          <w:rFonts w:ascii="Arial" w:hAnsi="Arial" w:cs="Arial"/>
          <w:color w:val="auto"/>
          <w:sz w:val="24"/>
          <w:szCs w:val="24"/>
        </w:rPr>
        <w:t xml:space="preserve"> (председатель КЧС и ОПБ) оценивает действия привлекавшихся к ликвидации чрезвычайной ситуации и </w:t>
      </w:r>
      <w:r w:rsidR="00C34750" w:rsidRPr="00741DBA">
        <w:rPr>
          <w:rFonts w:ascii="Arial" w:hAnsi="Arial" w:cs="Arial"/>
          <w:color w:val="auto"/>
          <w:sz w:val="24"/>
          <w:szCs w:val="24"/>
        </w:rPr>
        <w:lastRenderedPageBreak/>
        <w:t>ставит задачи по устранению имевших место недостатков, повышению готовности к работе в чрезвычайных ситуациях.</w:t>
      </w:r>
    </w:p>
    <w:p w:rsidR="00C34750" w:rsidRPr="00741DBA" w:rsidRDefault="00C34750" w:rsidP="00354295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9.2. Руководители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C34750" w:rsidRPr="00741DBA" w:rsidRDefault="00C34750" w:rsidP="00E37E18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         10. При угрозе и возникновении ЧС природного и техногенного характера действия администрации </w:t>
      </w:r>
      <w:r w:rsidR="000D6244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осуществляются в соответствии с приложением 1;</w:t>
      </w:r>
    </w:p>
    <w:p w:rsidR="00C34750" w:rsidRPr="00741DBA" w:rsidRDefault="00C34750" w:rsidP="00E37E18">
      <w:pPr>
        <w:tabs>
          <w:tab w:val="left" w:pos="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          11. Для организации первоочередного жизнеобеспечения населения, пострадавшего в чрезвычайных ситуациях природного и техногенного характера администрация </w:t>
      </w:r>
      <w:r w:rsidR="000D6244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организует, работу  согласна  приложения 2.</w:t>
      </w:r>
    </w:p>
    <w:p w:rsidR="00C34750" w:rsidRPr="00741DBA" w:rsidRDefault="00C34750" w:rsidP="00E37E18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  <w:sectPr w:rsidR="00C34750" w:rsidRPr="00741DBA" w:rsidSect="0091614E">
          <w:headerReference w:type="firs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34750" w:rsidRPr="00741DBA" w:rsidRDefault="00C34750" w:rsidP="00354295">
      <w:pPr>
        <w:pStyle w:val="a6"/>
        <w:ind w:left="993"/>
        <w:jc w:val="center"/>
        <w:rPr>
          <w:rFonts w:ascii="Arial" w:hAnsi="Arial" w:cs="Arial"/>
          <w:sz w:val="24"/>
          <w:szCs w:val="24"/>
        </w:rPr>
      </w:pPr>
      <w:bookmarkStart w:id="0" w:name="_Toc361645580"/>
      <w:bookmarkStart w:id="1" w:name="_Toc361825956"/>
    </w:p>
    <w:p w:rsidR="00C34750" w:rsidRPr="00741DBA" w:rsidRDefault="00C34750" w:rsidP="00516CAA">
      <w:pPr>
        <w:jc w:val="right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>Приложение 1</w:t>
      </w:r>
    </w:p>
    <w:p w:rsidR="00C34750" w:rsidRPr="00741DBA" w:rsidRDefault="00C34750" w:rsidP="00516CAA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 xml:space="preserve"> к 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Регламенту действий администрации </w:t>
      </w:r>
      <w:r w:rsidR="000D6244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при возникновении </w:t>
      </w:r>
    </w:p>
    <w:p w:rsidR="00C34750" w:rsidRPr="00741DBA" w:rsidRDefault="00C34750" w:rsidP="00516CAA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чрезвычайных ситуаций муниципального характера  </w:t>
      </w:r>
    </w:p>
    <w:p w:rsidR="00C34750" w:rsidRPr="00741DBA" w:rsidRDefault="00C34750" w:rsidP="00354295">
      <w:pPr>
        <w:pStyle w:val="a6"/>
        <w:ind w:left="993"/>
        <w:jc w:val="center"/>
        <w:rPr>
          <w:rFonts w:ascii="Arial" w:hAnsi="Arial" w:cs="Arial"/>
          <w:sz w:val="24"/>
          <w:szCs w:val="24"/>
        </w:rPr>
      </w:pPr>
    </w:p>
    <w:p w:rsidR="00C34750" w:rsidRPr="00741DBA" w:rsidRDefault="00C34750" w:rsidP="00354295">
      <w:pPr>
        <w:pStyle w:val="a6"/>
        <w:ind w:left="993"/>
        <w:jc w:val="center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 xml:space="preserve">АЛГОРИТМ </w:t>
      </w:r>
    </w:p>
    <w:p w:rsidR="00C34750" w:rsidRPr="00741DBA" w:rsidRDefault="00C34750" w:rsidP="00354295">
      <w:pPr>
        <w:pStyle w:val="a6"/>
        <w:ind w:left="993"/>
        <w:jc w:val="center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 xml:space="preserve">действий администрации </w:t>
      </w:r>
      <w:r w:rsidR="000D6244">
        <w:rPr>
          <w:rFonts w:ascii="Arial" w:hAnsi="Arial" w:cs="Arial"/>
          <w:sz w:val="24"/>
          <w:szCs w:val="24"/>
        </w:rPr>
        <w:t>сельского поселения</w:t>
      </w:r>
    </w:p>
    <w:p w:rsidR="00C34750" w:rsidRPr="00741DBA" w:rsidRDefault="00C34750" w:rsidP="00926D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>при угрозе и возникновении чрезвычайной ситуации природного и техногенного характера</w:t>
      </w:r>
    </w:p>
    <w:tbl>
      <w:tblPr>
        <w:tblW w:w="153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642"/>
        <w:gridCol w:w="2234"/>
        <w:gridCol w:w="8363"/>
        <w:gridCol w:w="1509"/>
        <w:gridCol w:w="2552"/>
      </w:tblGrid>
      <w:tr w:rsidR="00C34750" w:rsidRPr="00741DBA">
        <w:trPr>
          <w:trHeight w:val="20"/>
        </w:trPr>
        <w:tc>
          <w:tcPr>
            <w:tcW w:w="642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spacing w:line="278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34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spacing w:line="278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Выполняемые задачи</w:t>
            </w:r>
          </w:p>
        </w:tc>
        <w:tc>
          <w:tcPr>
            <w:tcW w:w="8363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spacing w:line="278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1509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spacing w:line="278" w:lineRule="atLeast"/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Нормативное время выполнения</w:t>
            </w:r>
          </w:p>
        </w:tc>
        <w:tc>
          <w:tcPr>
            <w:tcW w:w="2552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spacing w:line="278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Отрабатываемые документы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Align w:val="center"/>
          </w:tcPr>
          <w:p w:rsidR="00C34750" w:rsidRPr="00741DBA" w:rsidRDefault="00C34750" w:rsidP="0035429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35429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35429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20"/>
        </w:trPr>
        <w:tc>
          <w:tcPr>
            <w:tcW w:w="642" w:type="dxa"/>
            <w:vMerge w:val="restart"/>
            <w:vAlign w:val="center"/>
          </w:tcPr>
          <w:p w:rsidR="00C34750" w:rsidRPr="00741DBA" w:rsidRDefault="00C34750" w:rsidP="003542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Оповещение руководящего состава и сил постоянной готовности муниципального образования об угрозе возникновения (возникновении) ЧС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Получение информации от диспетчера единой дежурно-диспетчерской службы (далее – ЕДДС) Троснянского района об угрозе (факте) ЧС.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оповещения руководящего состава и сил постоянной  готовности муниципального звена областной территориальной подсистемы единой государственной системы предупреждения и ликвидации чрезвычайных ситуаций (далее – МЗ ОТП РСЧС) о возникновении ЧС.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Ведомость контроля оповещения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информационного обмена с взаимодействующими органами МЗ ОТП РСЧС.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Ведомость контроля доведения информации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выполнения первоочередных мероприятий по защите населения и территории силами постоянной готовности муниципального образования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502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Принятие решения о сборе КЧС и ОПБ Троснянского района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Ведомость контроля оповещения членов 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КЧС и ОПБ</w:t>
            </w:r>
          </w:p>
        </w:tc>
      </w:tr>
      <w:tr w:rsidR="00C34750" w:rsidRPr="00741DBA">
        <w:trPr>
          <w:trHeight w:val="116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Представление доклада Губернатору и председателю 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Правительства Орловской области (устно, по телефону) и доклада в оперативную дежурную смену ФКУ «Центр управления в кризисных ситуациях Главного управления МЧС России по Орловской области» (далее – ОДС ЦУКС ГУ МЧС) о факте возникновения ЧС, пострадавшем населении и выполненных мероприятиях.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Ч+00.05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Текстовая 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информация, информация (донесение) о факте и основных параметрах ЧС (форма 2 ЧС)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Merge w:val="restart"/>
            <w:vAlign w:val="center"/>
          </w:tcPr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34750" w:rsidRPr="00741DBA" w:rsidRDefault="00C34750" w:rsidP="00926D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Оценка обстановки и прогнозирование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Направление оперативной группы КЧС и ОПБ </w:t>
            </w:r>
            <w:r w:rsidR="000D6244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сельского поселения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в район ЧС.</w:t>
            </w:r>
          </w:p>
          <w:p w:rsidR="00C34750" w:rsidRPr="00741DBA" w:rsidRDefault="00C34750" w:rsidP="00024020">
            <w:pPr>
              <w:ind w:firstLine="709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Ч+00.30 (рабочее)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Ч+02.00 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(не рабочее)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D6244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Получение данных об обстановке в зоне ЧС от старшего оперативной группы КЧС и ОПБ </w:t>
            </w:r>
            <w:r w:rsidR="000D6244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сельского поселения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Через 30 минут с момента прибытия в район ЧС - 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Справка-доклад 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 текущей обстановке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в зоне ЧС </w:t>
            </w:r>
          </w:p>
        </w:tc>
      </w:tr>
      <w:tr w:rsidR="00C34750" w:rsidRPr="00741DBA">
        <w:trPr>
          <w:trHeight w:val="1581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Представление доклада в ОДС ЦУКС ГУ о мерах по защите населения и территорий, ведении аварийно-спасательных и других неотложных работ (далее – АСДНР).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Информация (донесение) о мерах по защите населения и территорий, ведении АСДНР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(форма 3 ЧС)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D6244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Сбор членов КЧС и ОПБ </w:t>
            </w:r>
            <w:r w:rsidR="000D6244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сельского поселения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Ведомость контроля прибытия членов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КЧС и ОПБ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D6244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Проведение экстренного заседания КЧС и ОПБ </w:t>
            </w:r>
            <w:r w:rsidR="000D6244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сельского поселения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с заслушиванием предложений членов КЧС и ОПБ.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Ч+02.00 –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02.15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Протокол заседания КЧС и ОПБ МО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Анализ обстановки и прогноз развития ЧС на основании данных оперативной группы, предложений КЧС и ОПБ.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775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Разработка, принятие и доведение до исполнителей Решения КЧС и ОПБ о ликвидации ЧС.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Решение (распоряжение) 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КЧС и ОПБ на ликвидацию ЧС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Введение в действие Плана действий по предупреждению и ликвидации ЧС природного и техногенного характера муниципального образования.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Ведомость контроля выполнения мероприятий по ликвидации ЧС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Merge w:val="restart"/>
            <w:vAlign w:val="center"/>
          </w:tcPr>
          <w:p w:rsidR="00C34750" w:rsidRPr="00741DBA" w:rsidRDefault="00C34750" w:rsidP="00926DE1">
            <w:pPr>
              <w:ind w:left="36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Проведение аварийно-спасательных работ в зоне ЧС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Формирование оперативного штаба ликвидации чрезвычайной ситуации муниципального образования, назначение руководителя АСДНР в зоне ЧС.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контроля проведения АСДНР.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559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Привлечение необходимых сил и средств для проведения АСДНР. При недостатке собственных сил и средств разработка запроса на имя Губернатора о привлечении сил и средств ТП РСЧС.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Контроль обеспечения действий сил и средств по проведению АСДНР (по всем видам обеспечения)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контроля использования финансовых и материальных ресурсов для проведения АСДНР и ликвидации ЧС, в т.ч. из резервных фондов.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Распоряжение главы МО о выделении финансовых и материальных ресурсов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Представление доклада в ФКУ «ЦУКС ГУ МЧС России по субъекту РФ» о силах и средствах, задействованных для ликвидации чрезвычайной ситуации. 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Информация (донесение) о силах и средствах, задействованных для ликвидации ЧС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(форма 4 ЧС)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Merge w:val="restart"/>
            <w:vAlign w:val="center"/>
          </w:tcPr>
          <w:p w:rsidR="00C34750" w:rsidRPr="00741DBA" w:rsidRDefault="00C34750" w:rsidP="00926DE1">
            <w:pPr>
              <w:ind w:left="36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5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задействования технических средств и СМИ (при необходимости).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Ч+01.30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Текстовый документ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5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 Организация информирования населения о факте ЧС, проведении АСДНР, действиях населения в районах, граничащих с зоной ЧС.</w:t>
            </w:r>
          </w:p>
          <w:p w:rsidR="00C34750" w:rsidRPr="00741DBA" w:rsidRDefault="00C34750" w:rsidP="00926DE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C34750" w:rsidRPr="00741DBA" w:rsidRDefault="00C34750" w:rsidP="00926DE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C34750" w:rsidRPr="00741DBA" w:rsidRDefault="00C34750" w:rsidP="00926DE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C34750" w:rsidRPr="00741DBA" w:rsidRDefault="00C34750" w:rsidP="00926DE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C34750" w:rsidRPr="00741DBA" w:rsidRDefault="00C34750" w:rsidP="00926DE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C34750" w:rsidRPr="00741DBA" w:rsidRDefault="00C34750" w:rsidP="00926DE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C34750" w:rsidRPr="00741DBA" w:rsidRDefault="00C34750" w:rsidP="00926DE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C34750" w:rsidRPr="00741DBA" w:rsidRDefault="00C34750" w:rsidP="00926DE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C34750" w:rsidRPr="00741DBA" w:rsidRDefault="00C34750" w:rsidP="00926DE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C34750" w:rsidRPr="00741DBA" w:rsidRDefault="00C34750" w:rsidP="00926DE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C34750" w:rsidRPr="00741DBA" w:rsidRDefault="00C34750" w:rsidP="00926DE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C34750" w:rsidRPr="00741DBA" w:rsidRDefault="00C34750" w:rsidP="00926DE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  <w:p w:rsidR="00C34750" w:rsidRPr="00741DBA" w:rsidRDefault="00C34750" w:rsidP="00926DE1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Ч+01.30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Текстовый документ</w:t>
            </w:r>
          </w:p>
        </w:tc>
      </w:tr>
      <w:tr w:rsidR="00C34750" w:rsidRPr="00741DBA">
        <w:trPr>
          <w:trHeight w:val="670"/>
        </w:trPr>
        <w:tc>
          <w:tcPr>
            <w:tcW w:w="642" w:type="dxa"/>
            <w:vMerge w:val="restart"/>
            <w:vAlign w:val="center"/>
          </w:tcPr>
          <w:p w:rsidR="00C34750" w:rsidRPr="00741DBA" w:rsidRDefault="00C34750" w:rsidP="00926DE1">
            <w:pPr>
              <w:ind w:left="36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2234" w:type="dxa"/>
            <w:vMerge w:val="restart"/>
            <w:tcBorders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Оказание всех видов помощи пострадавшим в зоне ЧС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Контроль проведения мероприятий по оказанию требующихся видов медицинской и психологической помощи пострадавшим.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621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Контроль проведения эвакуационных мероприятий (при необходимости).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Распоряжение 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эвакокомиссии о проведении эвакомероприятий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Контроль приема и размещения родственников погибших и 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пострадавших.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Ч+06.00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20"/>
        </w:trPr>
        <w:tc>
          <w:tcPr>
            <w:tcW w:w="642" w:type="dxa"/>
            <w:vMerge w:val="restart"/>
            <w:vAlign w:val="center"/>
          </w:tcPr>
          <w:p w:rsidR="00C34750" w:rsidRPr="00741DBA" w:rsidRDefault="00C34750" w:rsidP="00926DE1">
            <w:pPr>
              <w:ind w:left="36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понесённых затрат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проведения восстановительных работ (при необходимости).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Ч+06.00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сбора информации о понесенных затратах и оценки ущерба.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Акты оценки ущерба, сметы и т.д.</w:t>
            </w:r>
          </w:p>
        </w:tc>
      </w:tr>
      <w:tr w:rsidR="00C34750" w:rsidRPr="00741DBA">
        <w:trPr>
          <w:trHeight w:val="20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</w:tr>
      <w:tr w:rsidR="00C34750" w:rsidRPr="00741DBA">
        <w:trPr>
          <w:trHeight w:val="1059"/>
        </w:trPr>
        <w:tc>
          <w:tcPr>
            <w:tcW w:w="64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354295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Итоговое донесение о чрезвычайной ситуации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 до 15 сут.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C34750" w:rsidRPr="00741DBA" w:rsidRDefault="00C34750" w:rsidP="00024020">
            <w:pPr>
              <w:ind w:right="-100"/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Итоговое донесение </w:t>
            </w:r>
          </w:p>
          <w:p w:rsidR="00C34750" w:rsidRPr="00741DBA" w:rsidRDefault="00C34750" w:rsidP="00024020">
            <w:pPr>
              <w:ind w:right="-100"/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 чрезвычайной ситуации (форма 5 ЧС)</w:t>
            </w:r>
          </w:p>
        </w:tc>
      </w:tr>
    </w:tbl>
    <w:p w:rsidR="00C34750" w:rsidRPr="00741DBA" w:rsidRDefault="00C34750" w:rsidP="00354295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C34750" w:rsidRPr="00741DBA" w:rsidRDefault="00C34750" w:rsidP="00354295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C34750" w:rsidRPr="00741DBA" w:rsidRDefault="00C34750" w:rsidP="00354295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C34750" w:rsidRPr="00741DBA" w:rsidRDefault="00C34750" w:rsidP="00354295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C34750" w:rsidRPr="00741DBA" w:rsidRDefault="00C34750" w:rsidP="00354295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C34750" w:rsidRPr="00741DBA" w:rsidRDefault="00C34750" w:rsidP="00354295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C34750" w:rsidRPr="00741DBA" w:rsidRDefault="00C34750" w:rsidP="00354295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C34750" w:rsidRPr="00741DBA" w:rsidRDefault="00C34750" w:rsidP="00354295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p w:rsidR="00C34750" w:rsidRPr="00741DBA" w:rsidRDefault="00C34750" w:rsidP="00516CAA">
      <w:pPr>
        <w:pStyle w:val="a6"/>
        <w:ind w:left="993"/>
        <w:jc w:val="center"/>
        <w:rPr>
          <w:rFonts w:ascii="Arial" w:hAnsi="Arial" w:cs="Arial"/>
          <w:sz w:val="24"/>
          <w:szCs w:val="24"/>
        </w:rPr>
      </w:pPr>
    </w:p>
    <w:p w:rsidR="00C34750" w:rsidRPr="00741DBA" w:rsidRDefault="00C34750" w:rsidP="00354295">
      <w:pPr>
        <w:jc w:val="center"/>
        <w:rPr>
          <w:rFonts w:ascii="Arial" w:hAnsi="Arial" w:cs="Arial"/>
          <w:color w:val="auto"/>
          <w:kern w:val="24"/>
          <w:sz w:val="24"/>
          <w:szCs w:val="24"/>
        </w:rPr>
      </w:pPr>
    </w:p>
    <w:tbl>
      <w:tblPr>
        <w:tblW w:w="15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7925"/>
        <w:gridCol w:w="2694"/>
        <w:gridCol w:w="2552"/>
        <w:gridCol w:w="1537"/>
      </w:tblGrid>
      <w:tr w:rsidR="00C34750" w:rsidRPr="00741DBA">
        <w:tc>
          <w:tcPr>
            <w:tcW w:w="15360" w:type="dxa"/>
            <w:gridSpan w:val="5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Результат выполнения задач</w:t>
            </w:r>
          </w:p>
        </w:tc>
      </w:tr>
      <w:tr w:rsidR="00C34750" w:rsidRPr="00741DBA">
        <w:trPr>
          <w:trHeight w:val="137"/>
        </w:trPr>
        <w:tc>
          <w:tcPr>
            <w:tcW w:w="652" w:type="dxa"/>
            <w:vMerge w:val="restart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925" w:type="dxa"/>
            <w:vMerge w:val="restart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Выполненные мероприятия</w:t>
            </w:r>
          </w:p>
        </w:tc>
        <w:tc>
          <w:tcPr>
            <w:tcW w:w="5246" w:type="dxa"/>
            <w:gridSpan w:val="2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Нормативное время</w:t>
            </w:r>
          </w:p>
        </w:tc>
        <w:tc>
          <w:tcPr>
            <w:tcW w:w="1537" w:type="dxa"/>
            <w:vMerge w:val="restart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Факт. время</w:t>
            </w:r>
          </w:p>
        </w:tc>
      </w:tr>
      <w:tr w:rsidR="00C34750" w:rsidRPr="00741DBA">
        <w:trPr>
          <w:trHeight w:val="88"/>
        </w:trPr>
        <w:tc>
          <w:tcPr>
            <w:tcW w:w="652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В рабочее время</w:t>
            </w:r>
          </w:p>
        </w:tc>
        <w:tc>
          <w:tcPr>
            <w:tcW w:w="2552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В нерабочее время</w:t>
            </w:r>
          </w:p>
        </w:tc>
        <w:tc>
          <w:tcPr>
            <w:tcW w:w="1537" w:type="dxa"/>
            <w:vMerge/>
            <w:vAlign w:val="center"/>
          </w:tcPr>
          <w:p w:rsidR="00C34750" w:rsidRPr="00741DBA" w:rsidRDefault="00C34750" w:rsidP="0002402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C34750" w:rsidRPr="00741DBA">
        <w:tc>
          <w:tcPr>
            <w:tcW w:w="652" w:type="dxa"/>
          </w:tcPr>
          <w:p w:rsidR="00C34750" w:rsidRPr="00741DBA" w:rsidRDefault="00C34750" w:rsidP="00354295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Оповещение руководящего состава и сил постоянной готовности МЗ ОТП РСЧС о возникновении ЧС.</w:t>
            </w:r>
          </w:p>
        </w:tc>
        <w:tc>
          <w:tcPr>
            <w:tcW w:w="2694" w:type="dxa"/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Ч+00.10</w:t>
            </w:r>
          </w:p>
        </w:tc>
        <w:tc>
          <w:tcPr>
            <w:tcW w:w="2552" w:type="dxa"/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1537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C34750" w:rsidRPr="00741DBA">
        <w:tc>
          <w:tcPr>
            <w:tcW w:w="652" w:type="dxa"/>
          </w:tcPr>
          <w:p w:rsidR="00C34750" w:rsidRPr="00741DBA" w:rsidRDefault="00C34750" w:rsidP="00354295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Прибытие сил постоянной готовности в зону ЧС</w:t>
            </w:r>
          </w:p>
        </w:tc>
        <w:tc>
          <w:tcPr>
            <w:tcW w:w="2694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Определить по факту в зависимости от требований руководящих документов </w:t>
            </w:r>
          </w:p>
        </w:tc>
        <w:tc>
          <w:tcPr>
            <w:tcW w:w="2552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Определить по факту в зависимости от требований руководящих 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537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C34750" w:rsidRPr="00741DBA">
        <w:tc>
          <w:tcPr>
            <w:tcW w:w="652" w:type="dxa"/>
          </w:tcPr>
          <w:p w:rsidR="00C34750" w:rsidRPr="00741DBA" w:rsidRDefault="00C34750" w:rsidP="00354295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Сбор КЧС и ОПБ </w:t>
            </w:r>
            <w:r w:rsidR="008E28CB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сельского поселения</w:t>
            </w:r>
          </w:p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2552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1537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C34750" w:rsidRPr="00741DBA">
        <w:tc>
          <w:tcPr>
            <w:tcW w:w="652" w:type="dxa"/>
          </w:tcPr>
          <w:p w:rsidR="00C34750" w:rsidRPr="00741DBA" w:rsidRDefault="00C34750" w:rsidP="00354295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7925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Представление доклада Губернатору и председателю Правительства Орловской области (устно, по телефону) и доклада в ОДС ФКУ «ЦУКС ГУ МЧС России по Орловской области» 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2694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Ч+00.05</w:t>
            </w:r>
          </w:p>
        </w:tc>
        <w:tc>
          <w:tcPr>
            <w:tcW w:w="2552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Ч+00.05</w:t>
            </w:r>
          </w:p>
        </w:tc>
        <w:tc>
          <w:tcPr>
            <w:tcW w:w="1537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C34750" w:rsidRPr="00741DBA">
        <w:tc>
          <w:tcPr>
            <w:tcW w:w="652" w:type="dxa"/>
          </w:tcPr>
          <w:p w:rsidR="00C34750" w:rsidRPr="00741DBA" w:rsidRDefault="00C34750" w:rsidP="00354295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Представление доклада в ФКУ «ЦУКС ГУ МЧС России по </w:t>
            </w: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Орловской области</w:t>
            </w: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»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694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2552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1537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C34750" w:rsidRPr="00741DBA">
        <w:tc>
          <w:tcPr>
            <w:tcW w:w="652" w:type="dxa"/>
          </w:tcPr>
          <w:p w:rsidR="00C34750" w:rsidRPr="00741DBA" w:rsidRDefault="00C34750" w:rsidP="00354295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Представление доклада в ФКУ «ЦУКС ГУ МЧС России по Орловской области» о силах и средствах, задействованных для ликвидации чрезвычайной ситуации по форме 4 ЧС</w:t>
            </w:r>
          </w:p>
        </w:tc>
        <w:tc>
          <w:tcPr>
            <w:tcW w:w="2694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552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1537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C34750" w:rsidRPr="00741DBA">
        <w:tc>
          <w:tcPr>
            <w:tcW w:w="652" w:type="dxa"/>
          </w:tcPr>
          <w:p w:rsidR="00C34750" w:rsidRPr="00741DBA" w:rsidRDefault="00C34750" w:rsidP="00354295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Завершение проведения АСДНР</w:t>
            </w:r>
          </w:p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 xml:space="preserve">Определить по факту </w:t>
            </w:r>
          </w:p>
        </w:tc>
        <w:tc>
          <w:tcPr>
            <w:tcW w:w="2552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Определить по факту</w:t>
            </w:r>
          </w:p>
        </w:tc>
        <w:tc>
          <w:tcPr>
            <w:tcW w:w="1537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C34750" w:rsidRPr="00741DBA">
        <w:tc>
          <w:tcPr>
            <w:tcW w:w="652" w:type="dxa"/>
          </w:tcPr>
          <w:p w:rsidR="00C34750" w:rsidRPr="00741DBA" w:rsidRDefault="00C34750" w:rsidP="00354295">
            <w:pPr>
              <w:numPr>
                <w:ilvl w:val="0"/>
                <w:numId w:val="8"/>
              </w:numPr>
              <w:ind w:hanging="72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Итоговое донесение о чрезвычайной ситуации</w:t>
            </w:r>
          </w:p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 до 15 сут.</w:t>
            </w:r>
          </w:p>
        </w:tc>
        <w:tc>
          <w:tcPr>
            <w:tcW w:w="2552" w:type="dxa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kern w:val="24"/>
                <w:sz w:val="24"/>
                <w:szCs w:val="24"/>
              </w:rPr>
              <w:t>Ч+ до 15 сут.</w:t>
            </w:r>
          </w:p>
        </w:tc>
        <w:tc>
          <w:tcPr>
            <w:tcW w:w="1537" w:type="dxa"/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C34750" w:rsidRPr="00741DBA" w:rsidRDefault="00C34750" w:rsidP="00354295">
      <w:pPr>
        <w:ind w:left="360"/>
        <w:rPr>
          <w:rFonts w:ascii="Arial" w:hAnsi="Arial" w:cs="Arial"/>
          <w:color w:val="auto"/>
          <w:sz w:val="24"/>
          <w:szCs w:val="24"/>
          <w:lang w:eastAsia="en-US"/>
        </w:rPr>
      </w:pPr>
    </w:p>
    <w:bookmarkEnd w:id="0"/>
    <w:bookmarkEnd w:id="1"/>
    <w:p w:rsidR="00C34750" w:rsidRPr="00741DBA" w:rsidRDefault="00C34750" w:rsidP="00354295">
      <w:pPr>
        <w:tabs>
          <w:tab w:val="left" w:pos="0"/>
        </w:tabs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C34750" w:rsidRPr="00741DBA" w:rsidRDefault="00C34750" w:rsidP="00354295">
      <w:pPr>
        <w:tabs>
          <w:tab w:val="left" w:pos="0"/>
        </w:tabs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C34750" w:rsidRPr="00741DBA" w:rsidRDefault="00C34750" w:rsidP="00354295">
      <w:pPr>
        <w:tabs>
          <w:tab w:val="left" w:pos="0"/>
        </w:tabs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C34750" w:rsidRPr="00741DBA" w:rsidRDefault="00C34750" w:rsidP="00516CAA">
      <w:pPr>
        <w:jc w:val="right"/>
        <w:rPr>
          <w:rFonts w:ascii="Arial" w:hAnsi="Arial" w:cs="Arial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>Приложение 2</w:t>
      </w:r>
    </w:p>
    <w:p w:rsidR="00C34750" w:rsidRPr="00741DBA" w:rsidRDefault="00C34750" w:rsidP="00516CAA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sz w:val="24"/>
          <w:szCs w:val="24"/>
        </w:rPr>
        <w:t xml:space="preserve">к 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Регламенту действий администрации </w:t>
      </w:r>
      <w:r w:rsidR="008E28CB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741DBA">
        <w:rPr>
          <w:rFonts w:ascii="Arial" w:hAnsi="Arial" w:cs="Arial"/>
          <w:color w:val="auto"/>
          <w:sz w:val="24"/>
          <w:szCs w:val="24"/>
        </w:rPr>
        <w:t xml:space="preserve"> при возникновении </w:t>
      </w:r>
    </w:p>
    <w:p w:rsidR="00C34750" w:rsidRPr="00741DBA" w:rsidRDefault="00C34750" w:rsidP="00516CAA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чрезвычайных ситуаций муниципального характера  </w:t>
      </w:r>
    </w:p>
    <w:p w:rsidR="00C34750" w:rsidRPr="00741DBA" w:rsidRDefault="00C34750" w:rsidP="00516CAA">
      <w:pPr>
        <w:pStyle w:val="a6"/>
        <w:ind w:left="993"/>
        <w:jc w:val="center"/>
        <w:rPr>
          <w:rFonts w:ascii="Arial" w:hAnsi="Arial" w:cs="Arial"/>
          <w:sz w:val="24"/>
          <w:szCs w:val="24"/>
        </w:rPr>
      </w:pPr>
    </w:p>
    <w:p w:rsidR="00C34750" w:rsidRPr="00741DBA" w:rsidRDefault="00C34750" w:rsidP="00354295">
      <w:pPr>
        <w:tabs>
          <w:tab w:val="left" w:pos="0"/>
        </w:tabs>
        <w:jc w:val="center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Перечень мероприятий </w:t>
      </w:r>
    </w:p>
    <w:p w:rsidR="00C34750" w:rsidRPr="00741DBA" w:rsidRDefault="00C34750" w:rsidP="00354295">
      <w:pPr>
        <w:tabs>
          <w:tab w:val="left" w:pos="0"/>
        </w:tabs>
        <w:jc w:val="center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по организации первоочередного жизнеобеспечения населения, </w:t>
      </w:r>
    </w:p>
    <w:p w:rsidR="00C34750" w:rsidRPr="00741DBA" w:rsidRDefault="00C34750" w:rsidP="00354295">
      <w:pPr>
        <w:tabs>
          <w:tab w:val="left" w:pos="0"/>
        </w:tabs>
        <w:jc w:val="center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>пострадавшего в чрезвычайных ситуациях природного и техногенного характера</w:t>
      </w:r>
    </w:p>
    <w:p w:rsidR="00C34750" w:rsidRPr="00741DBA" w:rsidRDefault="00C34750" w:rsidP="00354295">
      <w:pPr>
        <w:tabs>
          <w:tab w:val="left" w:pos="0"/>
        </w:tabs>
        <w:jc w:val="center"/>
        <w:rPr>
          <w:rFonts w:ascii="Arial" w:hAnsi="Arial" w:cs="Arial"/>
          <w:color w:val="auto"/>
          <w:sz w:val="24"/>
          <w:szCs w:val="24"/>
        </w:rPr>
      </w:pPr>
    </w:p>
    <w:tbl>
      <w:tblPr>
        <w:tblW w:w="4841" w:type="pct"/>
        <w:tblInd w:w="2" w:type="dxa"/>
        <w:tblCellMar>
          <w:left w:w="107" w:type="dxa"/>
          <w:right w:w="107" w:type="dxa"/>
        </w:tblCellMar>
        <w:tblLook w:val="0000"/>
      </w:tblPr>
      <w:tblGrid>
        <w:gridCol w:w="553"/>
        <w:gridCol w:w="14563"/>
      </w:tblGrid>
      <w:tr w:rsidR="00C34750" w:rsidRPr="00741DBA">
        <w:trPr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Перечень работ (задач) по первоочередному жизнеобеспечению</w:t>
            </w:r>
          </w:p>
        </w:tc>
      </w:tr>
      <w:tr w:rsidR="00C34750" w:rsidRPr="00741D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Обеспечение продовольствием и питьевой водой</w:t>
            </w:r>
          </w:p>
        </w:tc>
      </w:tr>
      <w:tr w:rsidR="00C34750" w:rsidRPr="00741DB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Уточнение количества пострадавшего населения и потребного количества продовольствия и  питьевой воды </w:t>
            </w:r>
          </w:p>
        </w:tc>
      </w:tr>
      <w:tr w:rsidR="00C34750" w:rsidRPr="00741DB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доставки  необходимого количества продовольствия и питьевой воды  пострадавшему населения </w:t>
            </w:r>
          </w:p>
        </w:tc>
      </w:tr>
      <w:tr w:rsidR="00C34750" w:rsidRPr="00741DB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приема, охраны, учета, хранения и выдачи поставленного продовольствия  и  питьевой воды, в том числе в виде гуманитарной помощи </w:t>
            </w:r>
          </w:p>
        </w:tc>
      </w:tr>
      <w:tr w:rsidR="00C34750" w:rsidRPr="00741DB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Организация (при необходимости) трехразового питания пострадавшего населения на базе стационарных пунктов питания (кафе, рестораны, бары, закусочные, столовые)*</w:t>
            </w:r>
          </w:p>
        </w:tc>
      </w:tr>
      <w:tr w:rsidR="00C34750" w:rsidRPr="00741D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 xml:space="preserve">Обеспечение вещевым имуществом и предметами первой необходимости </w:t>
            </w:r>
          </w:p>
        </w:tc>
      </w:tr>
      <w:tr w:rsidR="00C34750" w:rsidRPr="00741DB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Уточнение потребного количества предметов первой необходимости и вещевого имущества</w:t>
            </w:r>
          </w:p>
        </w:tc>
      </w:tr>
      <w:tr w:rsidR="00C34750" w:rsidRPr="00741DBA">
        <w:trPr>
          <w:trHeight w:val="3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доставки предметов первой необходимости  и вещевого имущества пострадавшему населения </w:t>
            </w:r>
          </w:p>
        </w:tc>
      </w:tr>
      <w:tr w:rsidR="00C34750" w:rsidRPr="00741DBA">
        <w:trPr>
          <w:trHeight w:val="50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приема, охраны, учета, хранения и выдачи поставленного вещевого имущества и предметов первой необходимости, в том числе в виде гуманитарной помощи </w:t>
            </w:r>
          </w:p>
        </w:tc>
      </w:tr>
      <w:tr w:rsidR="00C34750" w:rsidRPr="00741DBA">
        <w:trPr>
          <w:trHeight w:val="1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Транспортное обеспечение</w:t>
            </w:r>
          </w:p>
        </w:tc>
      </w:tr>
      <w:tr w:rsidR="00C34750" w:rsidRPr="00741DB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Обеспечение пострадавшего населения транспортными средствами для проведения эвакуационных мероприятий </w:t>
            </w:r>
          </w:p>
        </w:tc>
      </w:tr>
      <w:tr w:rsidR="00C34750" w:rsidRPr="00741DBA">
        <w:trPr>
          <w:trHeight w:val="2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Обеспечение транспортных средств, привлекаемых к ликвидации чрезвычайных ситуаций, горюче-смазочными материалами </w:t>
            </w:r>
          </w:p>
        </w:tc>
      </w:tr>
      <w:tr w:rsidR="00C34750" w:rsidRPr="00741DBA">
        <w:trPr>
          <w:trHeight w:val="4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Создание специального органа по формированию и отправке колонн  эвакуируемых граждан к местам временного размещения (при необходимости)</w:t>
            </w:r>
          </w:p>
        </w:tc>
      </w:tr>
      <w:tr w:rsidR="00C34750" w:rsidRPr="00741DBA">
        <w:trPr>
          <w:trHeight w:val="27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Создание специального органа по учету использования горюче-смазочных материалов </w:t>
            </w:r>
          </w:p>
        </w:tc>
      </w:tr>
      <w:tr w:rsidR="00C34750" w:rsidRPr="00741DBA">
        <w:trPr>
          <w:trHeight w:val="1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Медицинское обеспечение</w:t>
            </w:r>
          </w:p>
        </w:tc>
      </w:tr>
      <w:tr w:rsidR="00C34750" w:rsidRPr="00741DB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Уточнение потребности пострадавшего населения в медицинском персонале </w:t>
            </w:r>
          </w:p>
        </w:tc>
      </w:tr>
      <w:tr w:rsidR="00C34750" w:rsidRPr="00741DBA">
        <w:trPr>
          <w:trHeight w:val="31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Уточнение потребности пострадавшего населения в медикаментах и медицинском имуществе </w:t>
            </w:r>
          </w:p>
        </w:tc>
      </w:tr>
      <w:tr w:rsidR="00C34750" w:rsidRPr="00741DBA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Обеспечение (при необходимости) бюджетных учреждений здравоохранения недостающими медикаментами и медицинским имуществом </w:t>
            </w:r>
          </w:p>
        </w:tc>
      </w:tr>
      <w:tr w:rsidR="00C34750" w:rsidRPr="00741DBA">
        <w:trPr>
          <w:trHeight w:val="68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Оказание всех видов медицинской помощи: экстренной скорой медицинской помощи, первой врачебной помощи, квалифицированной и специализированной медицинской помощи</w:t>
            </w:r>
          </w:p>
        </w:tc>
      </w:tr>
      <w:tr w:rsidR="00C34750" w:rsidRPr="00741DB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5.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проведения (при необходимости) комплекса противоэпидемических, санитарно-гигиенических мероприятий в районе чрезвычайной ситуации и местах временного размещения пострадавшего населения </w:t>
            </w:r>
          </w:p>
        </w:tc>
      </w:tr>
      <w:tr w:rsidR="00C34750" w:rsidRPr="00741DBA">
        <w:trPr>
          <w:trHeight w:val="2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snapToGrid w:val="0"/>
                <w:color w:val="auto"/>
                <w:sz w:val="24"/>
                <w:szCs w:val="24"/>
              </w:rPr>
              <w:t>Обеспечение пострадавшего населения пунктами временного размещения</w:t>
            </w:r>
          </w:p>
        </w:tc>
      </w:tr>
      <w:tr w:rsidR="00C34750" w:rsidRPr="00741DB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Уточнение потребности пострадавшего населения во временном размещении </w:t>
            </w:r>
          </w:p>
        </w:tc>
      </w:tr>
      <w:tr w:rsidR="00C34750" w:rsidRPr="00741DB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Организация размещения  пострадавшего населения (в наиболее сложный, в организационном отношении, период после возникновения чрезвычайной ситуации: первые 2-3 суток) на базе пунктов временного размещения, находящихся в муниципальной собственности (школы, дома культуры, детские оздоровительные лагеря и т.д.)</w:t>
            </w:r>
          </w:p>
        </w:tc>
      </w:tr>
      <w:tr w:rsidR="00C34750" w:rsidRPr="00741DB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(при необходимости) размещения пострадавшего населения на базе  мобильного пункта временного размещения (городка жизнеобеспечения) </w:t>
            </w:r>
          </w:p>
        </w:tc>
      </w:tr>
      <w:tr w:rsidR="00C34750" w:rsidRPr="00741DBA">
        <w:trPr>
          <w:trHeight w:val="31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Организация (при необходимости) размещения пострадавшего населения на базе гостиниц, отелей и т.д.*</w:t>
            </w:r>
          </w:p>
        </w:tc>
      </w:tr>
      <w:tr w:rsidR="00C34750" w:rsidRPr="00741DBA">
        <w:trPr>
          <w:trHeight w:val="1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Информационное обеспечение</w:t>
            </w:r>
          </w:p>
        </w:tc>
      </w:tr>
      <w:tr w:rsidR="00C34750" w:rsidRPr="00741DBA">
        <w:trPr>
          <w:trHeight w:val="1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Создание информационного центра из числа работников администрации муниципального образования (на территории которого возникла чрезвычайная ситуация) в целях постоянного доведения до пострадавшего населения сообщений об обстановке и порядке действий, о возможностях обеспечения водой, питанием и предметами первой необходимости, медицинских пунктов и лечебных учреждений,  о местах временного размещения эвакуируемого  населения и другой информацией</w:t>
            </w:r>
          </w:p>
        </w:tc>
      </w:tr>
      <w:tr w:rsidR="00C34750" w:rsidRPr="00741DB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50" w:rsidRPr="00741DBA" w:rsidRDefault="00C34750" w:rsidP="0002402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1DBA">
              <w:rPr>
                <w:rFonts w:ascii="Arial" w:hAnsi="Arial" w:cs="Arial"/>
                <w:color w:val="auto"/>
                <w:sz w:val="24"/>
                <w:szCs w:val="24"/>
              </w:rPr>
              <w:t>Организация и проведение психологического воздействия речевыми сообщениями с целью понижения стрессового состояния населения</w:t>
            </w:r>
          </w:p>
        </w:tc>
      </w:tr>
    </w:tbl>
    <w:p w:rsidR="00C34750" w:rsidRPr="00741DBA" w:rsidRDefault="00C34750" w:rsidP="00354295">
      <w:pPr>
        <w:tabs>
          <w:tab w:val="left" w:pos="993"/>
        </w:tabs>
        <w:ind w:right="111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C34750" w:rsidRPr="00741DBA" w:rsidRDefault="00C34750" w:rsidP="00354295">
      <w:pPr>
        <w:tabs>
          <w:tab w:val="left" w:pos="993"/>
        </w:tabs>
        <w:ind w:right="111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41DBA">
        <w:rPr>
          <w:rFonts w:ascii="Arial" w:hAnsi="Arial" w:cs="Arial"/>
          <w:color w:val="auto"/>
          <w:sz w:val="24"/>
          <w:szCs w:val="24"/>
        </w:rPr>
        <w:t xml:space="preserve">Примечание: </w:t>
      </w:r>
    </w:p>
    <w:p w:rsidR="00C34750" w:rsidRPr="00741DBA" w:rsidRDefault="00C34750" w:rsidP="00354295">
      <w:pPr>
        <w:tabs>
          <w:tab w:val="left" w:pos="993"/>
        </w:tabs>
        <w:ind w:right="111" w:firstLine="720"/>
        <w:jc w:val="both"/>
        <w:rPr>
          <w:rFonts w:ascii="Arial" w:hAnsi="Arial" w:cs="Arial"/>
          <w:snapToGrid w:val="0"/>
          <w:color w:val="auto"/>
          <w:sz w:val="24"/>
          <w:szCs w:val="24"/>
        </w:rPr>
      </w:pPr>
      <w:r w:rsidRPr="00741DBA">
        <w:rPr>
          <w:rFonts w:ascii="Arial" w:hAnsi="Arial" w:cs="Arial"/>
          <w:snapToGrid w:val="0"/>
          <w:color w:val="auto"/>
          <w:sz w:val="24"/>
          <w:szCs w:val="24"/>
        </w:rPr>
        <w:t>* - оплата предприятиям  услуг по временному размещению (на базе гостиниц, отелей и т.д.) и трехразовому питанию (на базе кафе, ресторанов, баров, закусочных и столовых)  пострадавшего населения будет осуществляться за счет бюджетных ассигнований резервного фонда, на основании соответствующего решения, принятого КЧС и ОПБ.</w:t>
      </w:r>
    </w:p>
    <w:p w:rsidR="00C34750" w:rsidRPr="00741DBA" w:rsidRDefault="00C34750">
      <w:pPr>
        <w:rPr>
          <w:rFonts w:ascii="Arial" w:hAnsi="Arial" w:cs="Arial"/>
          <w:sz w:val="24"/>
          <w:szCs w:val="24"/>
        </w:rPr>
      </w:pPr>
    </w:p>
    <w:p w:rsidR="00C34750" w:rsidRPr="00741DBA" w:rsidRDefault="00C34750">
      <w:pPr>
        <w:rPr>
          <w:rFonts w:ascii="Arial" w:hAnsi="Arial" w:cs="Arial"/>
          <w:sz w:val="24"/>
          <w:szCs w:val="24"/>
        </w:rPr>
      </w:pPr>
    </w:p>
    <w:p w:rsidR="00C34750" w:rsidRPr="00741DBA" w:rsidRDefault="00E0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25pt;margin-top:123.8pt;width:187.05pt;height:145.7pt;z-index:1;visibility:visible" stroked="f">
            <v:textbox style="mso-next-textbox:#_x0000_s1026;mso-fit-shape-to-text:t">
              <w:txbxContent>
                <w:p w:rsidR="00C34750" w:rsidRDefault="00C34750" w:rsidP="003E66FF">
                  <w:pPr>
                    <w:jc w:val="center"/>
                  </w:pPr>
                </w:p>
              </w:txbxContent>
            </v:textbox>
          </v:shape>
        </w:pict>
      </w:r>
    </w:p>
    <w:sectPr w:rsidR="00C34750" w:rsidRPr="00741DBA" w:rsidSect="00354295">
      <w:headerReference w:type="default" r:id="rId8"/>
      <w:pgSz w:w="16838" w:h="11906" w:orient="landscape"/>
      <w:pgMar w:top="1701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E6" w:rsidRDefault="00380DE6" w:rsidP="006776F8">
      <w:r>
        <w:separator/>
      </w:r>
    </w:p>
  </w:endnote>
  <w:endnote w:type="continuationSeparator" w:id="0">
    <w:p w:rsidR="00380DE6" w:rsidRDefault="00380DE6" w:rsidP="0067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E6" w:rsidRDefault="00380DE6" w:rsidP="006776F8">
      <w:r>
        <w:separator/>
      </w:r>
    </w:p>
  </w:footnote>
  <w:footnote w:type="continuationSeparator" w:id="0">
    <w:p w:rsidR="00380DE6" w:rsidRDefault="00380DE6" w:rsidP="00677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50" w:rsidRDefault="00C34750" w:rsidP="0091614E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50" w:rsidRPr="00516CAA" w:rsidRDefault="00C34750" w:rsidP="00516C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17A0C"/>
    <w:multiLevelType w:val="hybridMultilevel"/>
    <w:tmpl w:val="E646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306FD"/>
    <w:multiLevelType w:val="hybridMultilevel"/>
    <w:tmpl w:val="E646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E3C91"/>
    <w:multiLevelType w:val="hybridMultilevel"/>
    <w:tmpl w:val="E646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53F3A"/>
    <w:multiLevelType w:val="hybridMultilevel"/>
    <w:tmpl w:val="D5605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241EA1"/>
    <w:multiLevelType w:val="multilevel"/>
    <w:tmpl w:val="6FF4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96227"/>
    <w:multiLevelType w:val="hybridMultilevel"/>
    <w:tmpl w:val="E646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295"/>
    <w:rsid w:val="00003F18"/>
    <w:rsid w:val="00024020"/>
    <w:rsid w:val="000312F1"/>
    <w:rsid w:val="00065E49"/>
    <w:rsid w:val="000A12A8"/>
    <w:rsid w:val="000D6244"/>
    <w:rsid w:val="00197E99"/>
    <w:rsid w:val="001A78D2"/>
    <w:rsid w:val="0021124B"/>
    <w:rsid w:val="002169C2"/>
    <w:rsid w:val="00235F58"/>
    <w:rsid w:val="00252349"/>
    <w:rsid w:val="00256883"/>
    <w:rsid w:val="00281A54"/>
    <w:rsid w:val="002B4C59"/>
    <w:rsid w:val="0034263E"/>
    <w:rsid w:val="003429ED"/>
    <w:rsid w:val="003518F4"/>
    <w:rsid w:val="00354295"/>
    <w:rsid w:val="00370826"/>
    <w:rsid w:val="00380DE6"/>
    <w:rsid w:val="00384267"/>
    <w:rsid w:val="00392D76"/>
    <w:rsid w:val="003B0A63"/>
    <w:rsid w:val="003E66FF"/>
    <w:rsid w:val="004030D4"/>
    <w:rsid w:val="005010ED"/>
    <w:rsid w:val="0051144E"/>
    <w:rsid w:val="00516CAA"/>
    <w:rsid w:val="005176AE"/>
    <w:rsid w:val="00517D70"/>
    <w:rsid w:val="00556BB5"/>
    <w:rsid w:val="00561776"/>
    <w:rsid w:val="005815FB"/>
    <w:rsid w:val="005D67E6"/>
    <w:rsid w:val="005E31E1"/>
    <w:rsid w:val="006303ED"/>
    <w:rsid w:val="006776F8"/>
    <w:rsid w:val="0068761D"/>
    <w:rsid w:val="006C682F"/>
    <w:rsid w:val="006D02D9"/>
    <w:rsid w:val="007102AB"/>
    <w:rsid w:val="00741DBA"/>
    <w:rsid w:val="007959E8"/>
    <w:rsid w:val="007B25CE"/>
    <w:rsid w:val="007D36E7"/>
    <w:rsid w:val="007F070D"/>
    <w:rsid w:val="00842CB8"/>
    <w:rsid w:val="0089773E"/>
    <w:rsid w:val="008D223F"/>
    <w:rsid w:val="008E28CB"/>
    <w:rsid w:val="0091614E"/>
    <w:rsid w:val="00920B68"/>
    <w:rsid w:val="00926DE1"/>
    <w:rsid w:val="00934CCC"/>
    <w:rsid w:val="009432E9"/>
    <w:rsid w:val="009502BB"/>
    <w:rsid w:val="00A256E3"/>
    <w:rsid w:val="00A7274F"/>
    <w:rsid w:val="00AC5C52"/>
    <w:rsid w:val="00AD1A78"/>
    <w:rsid w:val="00B22F0B"/>
    <w:rsid w:val="00B70AE9"/>
    <w:rsid w:val="00B91E71"/>
    <w:rsid w:val="00BB601E"/>
    <w:rsid w:val="00C246E6"/>
    <w:rsid w:val="00C34750"/>
    <w:rsid w:val="00CA7BDA"/>
    <w:rsid w:val="00D649F3"/>
    <w:rsid w:val="00E0431C"/>
    <w:rsid w:val="00E37E18"/>
    <w:rsid w:val="00EB3F38"/>
    <w:rsid w:val="00EC4039"/>
    <w:rsid w:val="00EF494D"/>
    <w:rsid w:val="00F478F9"/>
    <w:rsid w:val="00F54975"/>
    <w:rsid w:val="00F72E9C"/>
    <w:rsid w:val="00FE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95"/>
    <w:rPr>
      <w:rFonts w:ascii="Times New Roman" w:eastAsia="Times New Roman" w:hAnsi="Times New Roman"/>
      <w:color w:val="000000"/>
      <w:positio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295"/>
    <w:pPr>
      <w:ind w:left="720"/>
    </w:pPr>
  </w:style>
  <w:style w:type="paragraph" w:styleId="a4">
    <w:name w:val="header"/>
    <w:basedOn w:val="a"/>
    <w:link w:val="a5"/>
    <w:uiPriority w:val="99"/>
    <w:rsid w:val="00354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54295"/>
    <w:rPr>
      <w:rFonts w:ascii="Times New Roman" w:hAnsi="Times New Roman" w:cs="Times New Roman"/>
      <w:color w:val="000000"/>
      <w:position w:val="2"/>
      <w:sz w:val="20"/>
      <w:szCs w:val="20"/>
      <w:lang w:eastAsia="ru-RU"/>
    </w:rPr>
  </w:style>
  <w:style w:type="paragraph" w:styleId="a6">
    <w:name w:val="No Spacing"/>
    <w:uiPriority w:val="99"/>
    <w:qFormat/>
    <w:rsid w:val="00354295"/>
    <w:rPr>
      <w:rFonts w:cs="Calibri"/>
      <w:sz w:val="22"/>
      <w:szCs w:val="22"/>
      <w:lang w:eastAsia="en-US"/>
    </w:rPr>
  </w:style>
  <w:style w:type="paragraph" w:customStyle="1" w:styleId="a7">
    <w:name w:val="Знак Знак Знак Знак Знак"/>
    <w:basedOn w:val="a"/>
    <w:uiPriority w:val="99"/>
    <w:rsid w:val="003429ED"/>
    <w:pPr>
      <w:widowControl w:val="0"/>
      <w:adjustRightInd w:val="0"/>
      <w:spacing w:after="160" w:line="240" w:lineRule="exact"/>
      <w:jc w:val="right"/>
    </w:pPr>
    <w:rPr>
      <w:rFonts w:eastAsia="Calibri"/>
      <w:color w:val="auto"/>
      <w:position w:val="0"/>
      <w:sz w:val="20"/>
      <w:szCs w:val="20"/>
      <w:lang w:val="en-GB" w:eastAsia="en-US"/>
    </w:rPr>
  </w:style>
  <w:style w:type="character" w:customStyle="1" w:styleId="FontStyle24">
    <w:name w:val="Font Style24"/>
    <w:basedOn w:val="a0"/>
    <w:uiPriority w:val="99"/>
    <w:rsid w:val="003429E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footer"/>
    <w:basedOn w:val="a"/>
    <w:link w:val="a9"/>
    <w:uiPriority w:val="99"/>
    <w:rsid w:val="00516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02AB"/>
    <w:rPr>
      <w:rFonts w:ascii="Times New Roman" w:hAnsi="Times New Roman" w:cs="Times New Roman"/>
      <w:color w:val="000000"/>
      <w:positio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2015-06-26T04:25:00Z</cp:lastPrinted>
  <dcterms:created xsi:type="dcterms:W3CDTF">2015-06-19T05:09:00Z</dcterms:created>
  <dcterms:modified xsi:type="dcterms:W3CDTF">2016-04-01T12:10:00Z</dcterms:modified>
</cp:coreProperties>
</file>