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AD2855">
        <w:rPr>
          <w:rFonts w:ascii="Arial" w:hAnsi="Arial" w:cs="Arial"/>
        </w:rPr>
        <w:t xml:space="preserve">  ЛОМ</w:t>
      </w:r>
      <w:r>
        <w:rPr>
          <w:rFonts w:ascii="Arial" w:hAnsi="Arial" w:cs="Arial"/>
        </w:rPr>
        <w:t xml:space="preserve">ОВЕЦКОГО </w:t>
      </w:r>
      <w:r w:rsidRPr="000B487F">
        <w:rPr>
          <w:rFonts w:ascii="Arial" w:hAnsi="Arial" w:cs="Arial"/>
        </w:rPr>
        <w:t>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5D18B3" w:rsidP="005D18B3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5D18B3" w:rsidRPr="000B487F" w:rsidRDefault="005D18B3" w:rsidP="005D18B3">
      <w:pPr>
        <w:jc w:val="center"/>
        <w:rPr>
          <w:rFonts w:ascii="Arial" w:hAnsi="Arial" w:cs="Arial"/>
        </w:rPr>
      </w:pPr>
    </w:p>
    <w:p w:rsidR="005D18B3" w:rsidRPr="000B487F" w:rsidRDefault="00271022" w:rsidP="005D18B3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5D18B3">
        <w:rPr>
          <w:rFonts w:ascii="Arial" w:hAnsi="Arial" w:cs="Arial"/>
        </w:rPr>
        <w:t xml:space="preserve"> сентября</w:t>
      </w:r>
      <w:r w:rsidR="005D18B3" w:rsidRPr="000B487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>2015</w:t>
      </w:r>
      <w:r w:rsidR="005D18B3" w:rsidRPr="000B487F">
        <w:rPr>
          <w:rFonts w:ascii="Arial" w:hAnsi="Arial" w:cs="Arial"/>
        </w:rPr>
        <w:t xml:space="preserve"> года </w:t>
      </w:r>
      <w:r w:rsidR="005D18B3">
        <w:rPr>
          <w:rFonts w:ascii="Arial" w:hAnsi="Arial" w:cs="Arial"/>
        </w:rPr>
        <w:t xml:space="preserve">             </w:t>
      </w:r>
      <w:r w:rsidR="005D18B3" w:rsidRPr="000B487F">
        <w:rPr>
          <w:rFonts w:ascii="Arial" w:hAnsi="Arial" w:cs="Arial"/>
        </w:rPr>
        <w:t xml:space="preserve"> </w:t>
      </w:r>
      <w:r w:rsidR="005D18B3">
        <w:rPr>
          <w:rFonts w:ascii="Arial" w:hAnsi="Arial" w:cs="Arial"/>
        </w:rPr>
        <w:t xml:space="preserve">                                    </w:t>
      </w:r>
      <w:r w:rsidR="00AD2855">
        <w:rPr>
          <w:rFonts w:ascii="Arial" w:hAnsi="Arial" w:cs="Arial"/>
        </w:rPr>
        <w:t xml:space="preserve">                             №24</w:t>
      </w:r>
      <w:r w:rsidR="005D18B3">
        <w:rPr>
          <w:rFonts w:ascii="Arial" w:hAnsi="Arial" w:cs="Arial"/>
        </w:rPr>
        <w:t xml:space="preserve"> </w:t>
      </w:r>
    </w:p>
    <w:p w:rsidR="005D18B3" w:rsidRPr="005D18B3" w:rsidRDefault="00AD2855" w:rsidP="005D18B3">
      <w:pPr>
        <w:ind w:right="48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с.Ломовец</w:t>
      </w:r>
    </w:p>
    <w:p w:rsidR="005D18B3" w:rsidRDefault="005D18B3" w:rsidP="005D18B3">
      <w:pPr>
        <w:ind w:right="4818"/>
        <w:jc w:val="both"/>
        <w:rPr>
          <w:rFonts w:ascii="Arial" w:hAnsi="Arial" w:cs="Arial"/>
        </w:rPr>
      </w:pPr>
    </w:p>
    <w:p w:rsidR="002D5C55" w:rsidRPr="002D5C55" w:rsidRDefault="002D5C55" w:rsidP="005D18B3">
      <w:pPr>
        <w:ind w:right="3258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  <w:r w:rsidR="00AD2855">
        <w:rPr>
          <w:rFonts w:ascii="Arial" w:hAnsi="Arial" w:cs="Arial"/>
        </w:rPr>
        <w:t>администрации Лом</w:t>
      </w:r>
      <w:r w:rsidR="005D18B3">
        <w:rPr>
          <w:rFonts w:ascii="Arial" w:hAnsi="Arial" w:cs="Arial"/>
        </w:rPr>
        <w:t>овецкого сельского поселения  от 19.06</w:t>
      </w:r>
      <w:r w:rsidR="00341E7D">
        <w:rPr>
          <w:rFonts w:ascii="Arial" w:hAnsi="Arial" w:cs="Arial"/>
        </w:rPr>
        <w:t>.2014</w:t>
      </w:r>
      <w:r w:rsidR="00AD2855">
        <w:rPr>
          <w:rFonts w:ascii="Arial" w:hAnsi="Arial" w:cs="Arial"/>
        </w:rPr>
        <w:t xml:space="preserve"> №21</w:t>
      </w:r>
      <w:r w:rsidR="00341E7D">
        <w:rPr>
          <w:rFonts w:ascii="Arial" w:hAnsi="Arial" w:cs="Arial"/>
        </w:rPr>
        <w:t xml:space="preserve"> «Об утверждении Порядка представления руководителем муниципального учреждения </w:t>
      </w:r>
      <w:r w:rsidR="00AD2855">
        <w:rPr>
          <w:rFonts w:ascii="Arial" w:hAnsi="Arial" w:cs="Arial"/>
        </w:rPr>
        <w:t>Ломовецкого</w:t>
      </w:r>
      <w:r w:rsidR="00341E7D">
        <w:rPr>
          <w:rFonts w:ascii="Arial" w:hAnsi="Arial" w:cs="Arial"/>
        </w:rPr>
        <w:t xml:space="preserve"> сельского поселения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r w:rsidR="00AD2855">
        <w:rPr>
          <w:rFonts w:ascii="Arial" w:hAnsi="Arial" w:cs="Arial"/>
        </w:rPr>
        <w:t>Ломовецкого</w:t>
      </w:r>
      <w:r w:rsidR="00341E7D">
        <w:rPr>
          <w:rFonts w:ascii="Arial" w:hAnsi="Arial" w:cs="Arial"/>
        </w:rPr>
        <w:t xml:space="preserve"> сельско</w:t>
      </w:r>
      <w:r w:rsidR="005D18B3">
        <w:rPr>
          <w:rFonts w:ascii="Arial" w:hAnsi="Arial" w:cs="Arial"/>
        </w:rPr>
        <w:t xml:space="preserve">го поселения </w:t>
      </w:r>
      <w:r w:rsidR="00341E7D">
        <w:rPr>
          <w:rFonts w:ascii="Arial" w:hAnsi="Arial" w:cs="Arial"/>
        </w:rPr>
        <w:t xml:space="preserve"> и членов его семьи их доходам и Порядка размещения  сведений о расходах</w:t>
      </w:r>
      <w:r w:rsidR="00C16680">
        <w:rPr>
          <w:rFonts w:ascii="Arial" w:hAnsi="Arial" w:cs="Arial"/>
        </w:rPr>
        <w:t xml:space="preserve"> руководителей муниципальных учреждений </w:t>
      </w:r>
      <w:r w:rsidR="00AD2855">
        <w:rPr>
          <w:rFonts w:ascii="Arial" w:hAnsi="Arial" w:cs="Arial"/>
        </w:rPr>
        <w:t>Ломовецкого</w:t>
      </w:r>
      <w:r w:rsidR="00C16680">
        <w:rPr>
          <w:rFonts w:ascii="Arial" w:hAnsi="Arial" w:cs="Arial"/>
        </w:rPr>
        <w:t xml:space="preserve"> сельск</w:t>
      </w:r>
      <w:r w:rsidR="005D18B3">
        <w:rPr>
          <w:rFonts w:ascii="Arial" w:hAnsi="Arial" w:cs="Arial"/>
        </w:rPr>
        <w:t xml:space="preserve">ого поселения </w:t>
      </w:r>
      <w:r w:rsidR="00C16680">
        <w:rPr>
          <w:rFonts w:ascii="Arial" w:hAnsi="Arial" w:cs="Arial"/>
        </w:rPr>
        <w:t xml:space="preserve"> и членов их семей на официальных сайтах </w:t>
      </w:r>
      <w:r w:rsidR="00341E7D">
        <w:rPr>
          <w:rFonts w:ascii="Arial" w:hAnsi="Arial" w:cs="Arial"/>
        </w:rPr>
        <w:t xml:space="preserve"> в сети «Интернет» и предоставления этих сведений средствам массовой информации для опубликования»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C16680" w:rsidRPr="002B5152" w:rsidRDefault="00271022" w:rsidP="00C1668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="00C16680" w:rsidRPr="00F4598D">
        <w:rPr>
          <w:rFonts w:ascii="Arial" w:hAnsi="Arial"/>
        </w:rPr>
        <w:t xml:space="preserve"> целях приведения нормативных </w:t>
      </w:r>
      <w:r w:rsidR="00CE376F">
        <w:rPr>
          <w:rFonts w:ascii="Arial" w:hAnsi="Arial"/>
        </w:rPr>
        <w:t xml:space="preserve">правовых актов </w:t>
      </w:r>
      <w:r w:rsidR="00C16680" w:rsidRPr="00F4598D">
        <w:rPr>
          <w:rFonts w:ascii="Arial" w:hAnsi="Arial"/>
        </w:rPr>
        <w:t xml:space="preserve"> в соответствие с </w:t>
      </w:r>
      <w:r w:rsidR="00CE376F">
        <w:rPr>
          <w:rFonts w:ascii="Arial" w:hAnsi="Arial"/>
        </w:rPr>
        <w:t xml:space="preserve">действующим </w:t>
      </w:r>
      <w:r w:rsidR="00C16680" w:rsidRPr="00F4598D">
        <w:rPr>
          <w:rFonts w:ascii="Arial" w:hAnsi="Arial"/>
        </w:rPr>
        <w:t>законо</w:t>
      </w:r>
      <w:r w:rsidR="00CE376F">
        <w:rPr>
          <w:rFonts w:ascii="Arial" w:hAnsi="Arial"/>
        </w:rPr>
        <w:t>дательством</w:t>
      </w:r>
      <w:r>
        <w:rPr>
          <w:rFonts w:ascii="Arial" w:hAnsi="Arial"/>
        </w:rPr>
        <w:t>,</w:t>
      </w:r>
      <w:r w:rsidR="00CE376F">
        <w:rPr>
          <w:rFonts w:ascii="Arial" w:hAnsi="Arial"/>
        </w:rPr>
        <w:t xml:space="preserve"> </w:t>
      </w:r>
      <w:r w:rsidR="00C16680">
        <w:rPr>
          <w:rFonts w:ascii="Arial" w:hAnsi="Arial"/>
        </w:rPr>
        <w:t xml:space="preserve">администрация </w:t>
      </w:r>
      <w:r w:rsidR="00AD2855">
        <w:rPr>
          <w:rFonts w:ascii="Arial" w:hAnsi="Arial"/>
        </w:rPr>
        <w:t>Ломовецкого</w:t>
      </w:r>
      <w:r w:rsidR="00C16680">
        <w:rPr>
          <w:rFonts w:ascii="Arial" w:hAnsi="Arial"/>
        </w:rPr>
        <w:t xml:space="preserve"> сельского поселения ПОСТАНОВЛЯЕТ:</w:t>
      </w: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</w:p>
    <w:p w:rsidR="00081C54" w:rsidRDefault="00EA74F2" w:rsidP="00081C54">
      <w:pPr>
        <w:ind w:right="843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1. Внести </w:t>
      </w:r>
      <w:r w:rsidR="002D5C55" w:rsidRPr="002D5C55">
        <w:rPr>
          <w:rFonts w:ascii="Arial" w:hAnsi="Arial" w:cs="Arial"/>
        </w:rPr>
        <w:t xml:space="preserve"> в </w:t>
      </w:r>
      <w:r w:rsidR="002B5152">
        <w:rPr>
          <w:rFonts w:ascii="Arial" w:hAnsi="Arial" w:cs="Arial"/>
        </w:rPr>
        <w:t>постановление</w:t>
      </w:r>
      <w:r w:rsidR="001F5ECA">
        <w:rPr>
          <w:rFonts w:ascii="Arial" w:hAnsi="Arial" w:cs="Arial"/>
        </w:rPr>
        <w:t xml:space="preserve"> администрации </w:t>
      </w:r>
      <w:r w:rsidR="00AD2855">
        <w:rPr>
          <w:rFonts w:ascii="Arial" w:hAnsi="Arial" w:cs="Arial"/>
        </w:rPr>
        <w:t>Ломовецкого</w:t>
      </w:r>
      <w:r w:rsidR="001F5ECA">
        <w:rPr>
          <w:rFonts w:ascii="Arial" w:hAnsi="Arial" w:cs="Arial"/>
        </w:rPr>
        <w:t xml:space="preserve"> </w:t>
      </w:r>
      <w:r w:rsidR="001F5ECA" w:rsidRPr="00081C54">
        <w:rPr>
          <w:rFonts w:ascii="Arial" w:hAnsi="Arial" w:cs="Arial"/>
        </w:rPr>
        <w:t>сельского поселения</w:t>
      </w:r>
      <w:r w:rsidR="002D5C55" w:rsidRPr="00081C54">
        <w:rPr>
          <w:rFonts w:ascii="Arial" w:hAnsi="Arial" w:cs="Arial"/>
        </w:rPr>
        <w:t xml:space="preserve"> </w:t>
      </w:r>
      <w:r w:rsidR="00C16680" w:rsidRPr="00081C54">
        <w:rPr>
          <w:rFonts w:ascii="Arial" w:hAnsi="Arial" w:cs="Arial"/>
        </w:rPr>
        <w:t xml:space="preserve"> от </w:t>
      </w:r>
      <w:r w:rsidR="008A537B" w:rsidRPr="00081C54">
        <w:rPr>
          <w:rFonts w:ascii="Arial" w:hAnsi="Arial" w:cs="Arial"/>
        </w:rPr>
        <w:t>19.06</w:t>
      </w:r>
      <w:r w:rsidR="00C16680" w:rsidRPr="00081C54">
        <w:rPr>
          <w:rFonts w:ascii="Arial" w:hAnsi="Arial" w:cs="Arial"/>
        </w:rPr>
        <w:t>.2014</w:t>
      </w:r>
      <w:r w:rsidR="008A537B" w:rsidRPr="00081C54">
        <w:rPr>
          <w:rFonts w:ascii="Arial" w:hAnsi="Arial" w:cs="Arial"/>
        </w:rPr>
        <w:t xml:space="preserve"> </w:t>
      </w:r>
      <w:r w:rsidR="00523E02" w:rsidRPr="00081C54">
        <w:rPr>
          <w:rFonts w:ascii="Arial" w:hAnsi="Arial" w:cs="Arial"/>
        </w:rPr>
        <w:t xml:space="preserve">   </w:t>
      </w:r>
      <w:r w:rsidR="008A537B" w:rsidRPr="00081C54">
        <w:rPr>
          <w:rFonts w:ascii="Arial" w:hAnsi="Arial" w:cs="Arial"/>
        </w:rPr>
        <w:t>№21</w:t>
      </w:r>
      <w:r w:rsidR="00081C54" w:rsidRPr="00081C54">
        <w:rPr>
          <w:rFonts w:ascii="Arial" w:hAnsi="Arial" w:cs="Arial"/>
          <w:b/>
        </w:rPr>
        <w:t xml:space="preserve"> </w:t>
      </w:r>
      <w:r w:rsidR="00081C54">
        <w:rPr>
          <w:rFonts w:ascii="Arial" w:hAnsi="Arial" w:cs="Arial"/>
          <w:b/>
        </w:rPr>
        <w:t>«</w:t>
      </w:r>
      <w:r w:rsidR="00081C54" w:rsidRPr="00081C54">
        <w:rPr>
          <w:rFonts w:ascii="Arial" w:hAnsi="Arial" w:cs="Arial"/>
        </w:rPr>
        <w:t>Об утверждении Порядка представления руководителем муниципального учреждения Ломовецкого  сельского  поселения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Ломовецкого  сельского  поселения и членов его семьи их доходам и Порядка размещения сведений о расходах руководителей муниципальных учреждений Ломовецкого  сельского  поселения и членов их семей на официальных сайтах в сети «Интернет» и предоставления этих сведений средствам массовой информации для опубликования</w:t>
      </w:r>
      <w:r w:rsidR="00081C54">
        <w:rPr>
          <w:rFonts w:ascii="Arial" w:hAnsi="Arial" w:cs="Arial"/>
        </w:rPr>
        <w:t>»</w:t>
      </w:r>
      <w:r w:rsidR="00081C54" w:rsidRPr="00081C54">
        <w:rPr>
          <w:sz w:val="28"/>
          <w:szCs w:val="28"/>
        </w:rPr>
        <w:t xml:space="preserve"> </w:t>
      </w:r>
      <w:r w:rsidR="0029320B" w:rsidRPr="0029320B">
        <w:rPr>
          <w:rFonts w:ascii="Arial" w:hAnsi="Arial" w:cs="Arial"/>
        </w:rPr>
        <w:t>следующие изменения:</w:t>
      </w:r>
    </w:p>
    <w:p w:rsidR="00081C54" w:rsidRDefault="00081C54" w:rsidP="00A20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44E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C16680">
        <w:rPr>
          <w:rFonts w:ascii="Arial" w:hAnsi="Arial" w:cs="Arial"/>
        </w:rPr>
        <w:t xml:space="preserve">приложение к Порядку представления руководителем муниципального учреждения </w:t>
      </w:r>
      <w:r w:rsidR="00AD2855">
        <w:rPr>
          <w:rFonts w:ascii="Arial" w:hAnsi="Arial" w:cs="Arial"/>
        </w:rPr>
        <w:t>Ломовецкого</w:t>
      </w:r>
      <w:r w:rsidR="00C16680">
        <w:rPr>
          <w:rFonts w:ascii="Arial" w:hAnsi="Arial" w:cs="Arial"/>
        </w:rPr>
        <w:t xml:space="preserve"> сельско</w:t>
      </w:r>
      <w:r w:rsidR="001F5ECA">
        <w:rPr>
          <w:rFonts w:ascii="Arial" w:hAnsi="Arial" w:cs="Arial"/>
        </w:rPr>
        <w:t>го поселения</w:t>
      </w:r>
      <w:r w:rsidR="00C16680">
        <w:rPr>
          <w:rFonts w:ascii="Arial" w:hAnsi="Arial" w:cs="Arial"/>
        </w:rPr>
        <w:t xml:space="preserve"> сведений о своих расходах, а также сведений о расходах своих супруги (супруга) и несовершеннолетних детей </w:t>
      </w:r>
      <w:r w:rsidR="009E544E">
        <w:rPr>
          <w:rFonts w:ascii="Arial" w:hAnsi="Arial" w:cs="Arial"/>
        </w:rPr>
        <w:t xml:space="preserve"> 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9E544E" w:rsidRDefault="009E544E" w:rsidP="00A20461">
      <w:pPr>
        <w:jc w:val="both"/>
        <w:rPr>
          <w:rFonts w:ascii="Arial" w:hAnsi="Arial" w:cs="Arial"/>
        </w:rPr>
      </w:pPr>
    </w:p>
    <w:p w:rsidR="00523E02" w:rsidRDefault="00523E02" w:rsidP="0029320B">
      <w:pPr>
        <w:spacing w:line="288" w:lineRule="auto"/>
        <w:rPr>
          <w:rFonts w:ascii="Arial" w:hAnsi="Arial" w:cs="Arial"/>
        </w:rPr>
      </w:pPr>
    </w:p>
    <w:p w:rsidR="00271022" w:rsidRDefault="00271022" w:rsidP="00695CF9">
      <w:pPr>
        <w:spacing w:line="288" w:lineRule="auto"/>
        <w:jc w:val="right"/>
        <w:rPr>
          <w:rFonts w:ascii="Arial" w:hAnsi="Arial" w:cs="Arial"/>
        </w:rPr>
      </w:pP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представления руководителем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учреждения</w:t>
      </w:r>
    </w:p>
    <w:p w:rsidR="00695CF9" w:rsidRDefault="00AD2855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695CF9">
        <w:rPr>
          <w:rFonts w:ascii="Arial" w:hAnsi="Arial" w:cs="Arial"/>
        </w:rPr>
        <w:t xml:space="preserve"> сельского поселения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сведений о своих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расходах, а также сведений о расходах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своих супруги (супруга) и</w:t>
      </w:r>
    </w:p>
    <w:p w:rsidR="00695CF9" w:rsidRDefault="00695CF9" w:rsidP="00695CF9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несовершеннолетних детей</w:t>
      </w:r>
    </w:p>
    <w:p w:rsidR="00695CF9" w:rsidRPr="004341F2" w:rsidRDefault="00695CF9" w:rsidP="00695CF9">
      <w:pPr>
        <w:spacing w:line="288" w:lineRule="auto"/>
        <w:jc w:val="right"/>
        <w:rPr>
          <w:rFonts w:ascii="Arial" w:hAnsi="Arial" w:cs="Arial"/>
          <w:color w:val="00000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23E02" w:rsidRDefault="00523E02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23E02" w:rsidRDefault="00523E02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В 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(указывается наименование кадрового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подразделения федерального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государственного органа, иного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       органа или организации)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СПРАВКА &lt;1&gt;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о доходах, расходах, об имуществе и обязательствах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имущественного характера &lt;2&gt;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Я, 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зарегистрированный по адресу: ____________________________________________,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            (адрес места регистрации)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сообщаю   сведения   о   доходах,   расходах   своих,  супруги   (супруга),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несовершеннолетнего ребенка (нужное подчеркнуть)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(фамилия, имя, отчество, год рождения, серия и номер паспорта,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дата выдачи и орган, выдавший паспорт)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 (замещаемая) должность)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за    отчетный   период   с  1  января  20__ г.   по   31  декабря 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                         имуществе,                         принадлежащем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 xml:space="preserve">                         (фамилия, имя, отчество)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на   праве   собственности,   о   вкладах  в  банках,  ценных  бумагах,  об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обязательствах имущественного характера по состоянию на "__" ______ 20__ г.</w:t>
      </w:r>
    </w:p>
    <w:p w:rsidR="001049AE" w:rsidRPr="001049AE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1049AE">
        <w:rPr>
          <w:rFonts w:ascii="Arial" w:hAnsi="Arial" w:cs="Arial"/>
          <w:sz w:val="20"/>
          <w:szCs w:val="20"/>
        </w:rPr>
        <w:t> </w:t>
      </w:r>
    </w:p>
    <w:p w:rsidR="00271022" w:rsidRDefault="00271022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lastRenderedPageBreak/>
        <w:t xml:space="preserve">   Раздел 1. Сведения о доходах &lt;3&gt;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1"/>
        <w:gridCol w:w="7015"/>
        <w:gridCol w:w="1924"/>
      </w:tblGrid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Величина дохода &lt;4&gt; (руб.)</w:t>
            </w: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49AE" w:rsidRPr="0072075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Раздел 2. Сведения о расходах &lt;5&gt;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1"/>
        <w:gridCol w:w="2265"/>
        <w:gridCol w:w="1764"/>
        <w:gridCol w:w="3066"/>
        <w:gridCol w:w="1944"/>
      </w:tblGrid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Основание приобретения &lt;6&gt;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Раздел 3. Сведения об имуществе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 3.1. Недвижимое имущество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91"/>
        <w:gridCol w:w="1921"/>
        <w:gridCol w:w="1613"/>
        <w:gridCol w:w="1749"/>
        <w:gridCol w:w="1325"/>
        <w:gridCol w:w="2441"/>
      </w:tblGrid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собственности &lt;7&gt;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Основание приобретения и источник средств &lt;8&gt;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Земельные участки &lt;9&gt;: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3.2. Транспортные средства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00"/>
        <w:gridCol w:w="3340"/>
        <w:gridCol w:w="3000"/>
        <w:gridCol w:w="2700"/>
      </w:tblGrid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собственности &lt;10&gt;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0"/>
        <w:gridCol w:w="2300"/>
        <w:gridCol w:w="1600"/>
        <w:gridCol w:w="1440"/>
        <w:gridCol w:w="1440"/>
        <w:gridCol w:w="2260"/>
      </w:tblGrid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и валюта счета &lt;11&gt;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Остаток на счете &lt;12&gt; (руб.)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Сумма поступивших на счет денежных средств &lt;13&gt; (руб.)</w:t>
            </w: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Раздел 5. Сведения о ценных бумагах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9"/>
        <w:gridCol w:w="2494"/>
        <w:gridCol w:w="2217"/>
        <w:gridCol w:w="1556"/>
        <w:gridCol w:w="1237"/>
        <w:gridCol w:w="1537"/>
      </w:tblGrid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Наименование и организационно-правовая форма организации &lt;14&gt;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Уставный капитал &lt;15&gt; (руб.)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Доля участия &lt;16&gt;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Основание участия &lt;17&gt;</w:t>
            </w: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5.2. Иные ценные бумаги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8"/>
        <w:gridCol w:w="1337"/>
        <w:gridCol w:w="1937"/>
        <w:gridCol w:w="2534"/>
        <w:gridCol w:w="1657"/>
        <w:gridCol w:w="1617"/>
      </w:tblGrid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Вид ценной </w:t>
            </w: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бумаги &lt;18&gt;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 xml:space="preserve">Лицо, выпустившее </w:t>
            </w: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ценную бумагу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 xml:space="preserve">Номинальная величина </w:t>
            </w: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обязательства 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Общее </w:t>
            </w: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стоимость &lt;19&gt; (руб.)</w:t>
            </w: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Итого   по   разделу   5   "Сведения   о   ценных   бумагах"  суммарная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организациях (руб.), ______________________________________________________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______________________________________.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6.1. Объекты недвижимого имущества, находящиеся в пользовании &lt;20&gt;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20"/>
        <w:gridCol w:w="1720"/>
        <w:gridCol w:w="1940"/>
        <w:gridCol w:w="1800"/>
        <w:gridCol w:w="2280"/>
        <w:gridCol w:w="1360"/>
      </w:tblGrid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имущества &lt;21&gt;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Вид и сроки пользования &lt;22&gt;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Основание пользования &lt;23&gt;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6.2. Срочные обязательства финансового характера &lt;24&gt;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3"/>
        <w:gridCol w:w="1775"/>
        <w:gridCol w:w="1429"/>
        <w:gridCol w:w="1683"/>
        <w:gridCol w:w="2740"/>
        <w:gridCol w:w="1410"/>
      </w:tblGrid>
      <w:tr w:rsidR="001049AE" w:rsidRPr="00A7778D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7778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Содержание обязательства &lt;25&gt;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Кредитор (должник) &lt;26&gt;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Основание возникновения &lt;27&gt;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Условия обязательства &lt;29&gt;</w:t>
            </w:r>
          </w:p>
        </w:tc>
      </w:tr>
      <w:tr w:rsidR="001049AE" w:rsidRPr="00A7778D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49AE" w:rsidRPr="00A7778D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9AE" w:rsidRPr="00A7778D">
        <w:trPr>
          <w:tblCellSpacing w:w="0" w:type="dxa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A7778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49AE" w:rsidRPr="00A7778D" w:rsidRDefault="001049AE" w:rsidP="00022984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Достоверность и полноту настоящих сведений подтверждаю.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"__" _______________ 20__ г. ______________________________________________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                            (подпись лица, представляющего сведения)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1049AE" w:rsidRPr="00A7778D" w:rsidRDefault="001049AE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 xml:space="preserve">                (Ф.И.О. и подпись лица, принявшего справку)</w:t>
      </w:r>
    </w:p>
    <w:p w:rsidR="001049AE" w:rsidRPr="00A7778D" w:rsidRDefault="001049AE" w:rsidP="001049AE">
      <w:pPr>
        <w:rPr>
          <w:rFonts w:ascii="Arial" w:hAnsi="Arial" w:cs="Arial"/>
          <w:sz w:val="20"/>
          <w:szCs w:val="20"/>
        </w:rPr>
      </w:pP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--------------------------------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lastRenderedPageBreak/>
        <w:t> 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&lt;5&gt; Сведения о расходах представляются в случаях, установленных статьей 3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 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lastRenderedPageBreak/>
        <w:t>&lt;20&gt; Указываются по состоянию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&lt;25&gt; Указывается существо обязательства (заем, кредит и другие).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049AE" w:rsidRPr="00A7778D" w:rsidRDefault="001049AE" w:rsidP="001049AE">
      <w:pPr>
        <w:ind w:firstLine="547"/>
        <w:rPr>
          <w:rFonts w:ascii="Arial" w:hAnsi="Arial" w:cs="Arial"/>
          <w:sz w:val="20"/>
          <w:szCs w:val="20"/>
        </w:rPr>
      </w:pPr>
      <w:r w:rsidRPr="00A7778D">
        <w:rPr>
          <w:rFonts w:ascii="Arial" w:hAnsi="Arial" w:cs="Arial"/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49AE" w:rsidRPr="001049AE" w:rsidRDefault="001049AE" w:rsidP="001049AE">
      <w:pPr>
        <w:rPr>
          <w:rFonts w:ascii="Arial" w:hAnsi="Arial" w:cs="Arial"/>
        </w:rPr>
      </w:pPr>
    </w:p>
    <w:p w:rsidR="00695CF9" w:rsidRPr="001049AE" w:rsidRDefault="00695CF9" w:rsidP="00695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</w:t>
      </w:r>
    </w:p>
    <w:p w:rsidR="008C23D2" w:rsidRPr="001049AE" w:rsidRDefault="00695CF9" w:rsidP="00104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049AE">
        <w:rPr>
          <w:rFonts w:ascii="Arial" w:hAnsi="Arial" w:cs="Arial"/>
        </w:rPr>
        <w:t xml:space="preserve">                                           </w:t>
      </w:r>
    </w:p>
    <w:p w:rsidR="0072075D" w:rsidRDefault="0072075D">
      <w:pPr>
        <w:jc w:val="both"/>
        <w:rPr>
          <w:rFonts w:ascii="Arial" w:hAnsi="Arial" w:cs="Arial"/>
        </w:rPr>
      </w:pPr>
    </w:p>
    <w:p w:rsidR="003120EB" w:rsidRPr="001049AE" w:rsidRDefault="001049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</w:t>
      </w:r>
      <w:r w:rsidR="0034529B">
        <w:rPr>
          <w:rFonts w:ascii="Arial" w:hAnsi="Arial" w:cs="Arial"/>
        </w:rPr>
        <w:t xml:space="preserve">               </w:t>
      </w:r>
      <w:r w:rsidR="0072075D">
        <w:rPr>
          <w:rFonts w:ascii="Arial" w:hAnsi="Arial" w:cs="Arial"/>
        </w:rPr>
        <w:t xml:space="preserve">     </w:t>
      </w:r>
      <w:r w:rsidR="0034529B">
        <w:rPr>
          <w:rFonts w:ascii="Arial" w:hAnsi="Arial" w:cs="Arial"/>
        </w:rPr>
        <w:t xml:space="preserve">      А.В. Канаев</w:t>
      </w:r>
    </w:p>
    <w:sectPr w:rsidR="003120EB" w:rsidRPr="001049AE" w:rsidSect="0072075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984" w:rsidRDefault="00022984" w:rsidP="005D18B3">
      <w:r>
        <w:separator/>
      </w:r>
    </w:p>
  </w:endnote>
  <w:endnote w:type="continuationSeparator" w:id="0">
    <w:p w:rsidR="00022984" w:rsidRDefault="00022984" w:rsidP="005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984" w:rsidRDefault="00022984" w:rsidP="005D18B3">
      <w:r>
        <w:separator/>
      </w:r>
    </w:p>
  </w:footnote>
  <w:footnote w:type="continuationSeparator" w:id="0">
    <w:p w:rsidR="00022984" w:rsidRDefault="00022984" w:rsidP="005D1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D2"/>
    <w:rsid w:val="00022984"/>
    <w:rsid w:val="000564E8"/>
    <w:rsid w:val="00062CA6"/>
    <w:rsid w:val="00081C54"/>
    <w:rsid w:val="000A5434"/>
    <w:rsid w:val="001049AE"/>
    <w:rsid w:val="001639BB"/>
    <w:rsid w:val="001F274B"/>
    <w:rsid w:val="001F5ECA"/>
    <w:rsid w:val="0021559A"/>
    <w:rsid w:val="00271022"/>
    <w:rsid w:val="0029320B"/>
    <w:rsid w:val="002B5152"/>
    <w:rsid w:val="002D5C55"/>
    <w:rsid w:val="002F2F66"/>
    <w:rsid w:val="003120EB"/>
    <w:rsid w:val="00341E7D"/>
    <w:rsid w:val="0034529B"/>
    <w:rsid w:val="003922CB"/>
    <w:rsid w:val="003D4242"/>
    <w:rsid w:val="004638C3"/>
    <w:rsid w:val="00520DA5"/>
    <w:rsid w:val="00523E02"/>
    <w:rsid w:val="005D18B3"/>
    <w:rsid w:val="00640B75"/>
    <w:rsid w:val="00695CF9"/>
    <w:rsid w:val="0072075D"/>
    <w:rsid w:val="00761E29"/>
    <w:rsid w:val="008025E6"/>
    <w:rsid w:val="00870546"/>
    <w:rsid w:val="00884CC9"/>
    <w:rsid w:val="008A537B"/>
    <w:rsid w:val="008C23D2"/>
    <w:rsid w:val="008D6F6F"/>
    <w:rsid w:val="008F68A5"/>
    <w:rsid w:val="009A7EB2"/>
    <w:rsid w:val="009E544E"/>
    <w:rsid w:val="009F5381"/>
    <w:rsid w:val="00A20461"/>
    <w:rsid w:val="00A7778D"/>
    <w:rsid w:val="00AD2855"/>
    <w:rsid w:val="00B63A99"/>
    <w:rsid w:val="00B65963"/>
    <w:rsid w:val="00B74900"/>
    <w:rsid w:val="00BF0BC3"/>
    <w:rsid w:val="00C16680"/>
    <w:rsid w:val="00CD488E"/>
    <w:rsid w:val="00CE376F"/>
    <w:rsid w:val="00D11741"/>
    <w:rsid w:val="00D202C3"/>
    <w:rsid w:val="00D728DD"/>
    <w:rsid w:val="00D93F23"/>
    <w:rsid w:val="00DF14CB"/>
    <w:rsid w:val="00EA74F2"/>
    <w:rsid w:val="00F40628"/>
    <w:rsid w:val="00F4598D"/>
    <w:rsid w:val="00F963EA"/>
    <w:rsid w:val="00FB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autoRedefine/>
    <w:rsid w:val="002D5C55"/>
    <w:pPr>
      <w:spacing w:after="160" w:line="240" w:lineRule="exact"/>
      <w:ind w:left="26"/>
    </w:pPr>
    <w:rPr>
      <w:lang w:val="en-US" w:eastAsia="en-US"/>
    </w:rPr>
  </w:style>
  <w:style w:type="paragraph" w:styleId="a6">
    <w:name w:val="header"/>
    <w:basedOn w:val="a"/>
    <w:link w:val="a7"/>
    <w:rsid w:val="005D1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D18B3"/>
    <w:rPr>
      <w:sz w:val="24"/>
      <w:szCs w:val="24"/>
    </w:rPr>
  </w:style>
  <w:style w:type="paragraph" w:styleId="a8">
    <w:name w:val="footer"/>
    <w:basedOn w:val="a"/>
    <w:link w:val="a9"/>
    <w:rsid w:val="005D1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18B3"/>
    <w:rPr>
      <w:sz w:val="24"/>
      <w:szCs w:val="24"/>
    </w:rPr>
  </w:style>
  <w:style w:type="character" w:customStyle="1" w:styleId="s1">
    <w:name w:val="s1"/>
    <w:basedOn w:val="a0"/>
    <w:rsid w:val="005D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1</cp:lastModifiedBy>
  <cp:revision>2</cp:revision>
  <cp:lastPrinted>2015-09-25T06:48:00Z</cp:lastPrinted>
  <dcterms:created xsi:type="dcterms:W3CDTF">2015-09-25T10:45:00Z</dcterms:created>
  <dcterms:modified xsi:type="dcterms:W3CDTF">2015-09-25T10:45:00Z</dcterms:modified>
</cp:coreProperties>
</file>