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99" w:rsidRPr="004B35CA" w:rsidRDefault="00872C99" w:rsidP="00872C99">
      <w:pPr>
        <w:shd w:val="clear" w:color="auto" w:fill="FFFFFF"/>
        <w:jc w:val="center"/>
        <w:rPr>
          <w:rFonts w:ascii="Arial" w:hAnsi="Arial" w:cs="Arial"/>
          <w:sz w:val="24"/>
        </w:rPr>
      </w:pPr>
    </w:p>
    <w:p w:rsidR="00872C99" w:rsidRPr="004B35CA" w:rsidRDefault="00872C99" w:rsidP="00872C99">
      <w:pPr>
        <w:shd w:val="clear" w:color="auto" w:fill="FFFFFF"/>
        <w:jc w:val="center"/>
        <w:rPr>
          <w:rFonts w:ascii="Arial" w:hAnsi="Arial" w:cs="Arial"/>
          <w:sz w:val="24"/>
        </w:rPr>
      </w:pPr>
      <w:r w:rsidRPr="004B35CA">
        <w:rPr>
          <w:rFonts w:ascii="Arial" w:hAnsi="Arial" w:cs="Arial"/>
          <w:sz w:val="24"/>
        </w:rPr>
        <w:t>РОССИЙСКАЯ ФЕДЕРАЦИЯ</w:t>
      </w:r>
    </w:p>
    <w:p w:rsidR="00872C99" w:rsidRPr="004B35CA" w:rsidRDefault="00872C99" w:rsidP="00872C99">
      <w:pPr>
        <w:shd w:val="clear" w:color="auto" w:fill="FFFFFF"/>
        <w:jc w:val="center"/>
        <w:rPr>
          <w:rFonts w:ascii="Arial" w:hAnsi="Arial" w:cs="Arial"/>
          <w:sz w:val="24"/>
        </w:rPr>
      </w:pPr>
      <w:r w:rsidRPr="004B35CA">
        <w:rPr>
          <w:rFonts w:ascii="Arial" w:hAnsi="Arial" w:cs="Arial"/>
          <w:sz w:val="24"/>
        </w:rPr>
        <w:t>ОРЛОВСКАЯ ОБЛАСТЬ</w:t>
      </w:r>
    </w:p>
    <w:p w:rsidR="00872C99" w:rsidRPr="004B35CA" w:rsidRDefault="00872C99" w:rsidP="00872C99">
      <w:pPr>
        <w:shd w:val="clear" w:color="auto" w:fill="FFFFFF"/>
        <w:jc w:val="center"/>
        <w:rPr>
          <w:rFonts w:ascii="Arial" w:hAnsi="Arial" w:cs="Arial"/>
          <w:sz w:val="24"/>
        </w:rPr>
      </w:pPr>
      <w:r w:rsidRPr="004B35CA">
        <w:rPr>
          <w:rFonts w:ascii="Arial" w:hAnsi="Arial" w:cs="Arial"/>
          <w:sz w:val="24"/>
        </w:rPr>
        <w:t>ТРОСНЯСКИЙ РАЙОН</w:t>
      </w:r>
    </w:p>
    <w:p w:rsidR="00872C99" w:rsidRPr="004B35CA" w:rsidRDefault="00872C99" w:rsidP="00872C99">
      <w:pPr>
        <w:shd w:val="clear" w:color="auto" w:fill="FFFFFF"/>
        <w:jc w:val="center"/>
        <w:rPr>
          <w:rFonts w:ascii="Arial" w:hAnsi="Arial" w:cs="Arial"/>
          <w:sz w:val="24"/>
        </w:rPr>
      </w:pPr>
      <w:r w:rsidRPr="004B35CA">
        <w:rPr>
          <w:rFonts w:ascii="Arial" w:hAnsi="Arial" w:cs="Arial"/>
          <w:sz w:val="24"/>
        </w:rPr>
        <w:t xml:space="preserve">АДМИНИСТРАЦИЯ </w:t>
      </w:r>
      <w:r>
        <w:rPr>
          <w:rFonts w:ascii="Arial" w:hAnsi="Arial" w:cs="Arial"/>
          <w:sz w:val="24"/>
        </w:rPr>
        <w:t xml:space="preserve"> ПЕННОВСКОГО</w:t>
      </w:r>
      <w:r w:rsidRPr="004B35CA">
        <w:rPr>
          <w:rFonts w:ascii="Arial" w:hAnsi="Arial" w:cs="Arial"/>
          <w:sz w:val="24"/>
        </w:rPr>
        <w:t xml:space="preserve">  СЕЛЬСКОГО ПОСЕЛЕНИЯ</w:t>
      </w:r>
    </w:p>
    <w:p w:rsidR="00872C99" w:rsidRPr="004B35CA" w:rsidRDefault="00872C99" w:rsidP="00872C99">
      <w:pPr>
        <w:shd w:val="clear" w:color="auto" w:fill="FFFFFF"/>
        <w:jc w:val="center"/>
        <w:rPr>
          <w:rFonts w:ascii="Arial" w:hAnsi="Arial" w:cs="Arial"/>
          <w:sz w:val="24"/>
        </w:rPr>
      </w:pPr>
    </w:p>
    <w:p w:rsidR="00872C99" w:rsidRDefault="00872C99" w:rsidP="00872C99">
      <w:pPr>
        <w:shd w:val="clear" w:color="auto" w:fill="FFFFFF"/>
        <w:jc w:val="center"/>
        <w:rPr>
          <w:rFonts w:ascii="Arial" w:hAnsi="Arial" w:cs="Arial"/>
          <w:sz w:val="24"/>
        </w:rPr>
      </w:pPr>
      <w:r w:rsidRPr="004B35CA">
        <w:rPr>
          <w:rFonts w:ascii="Arial" w:hAnsi="Arial" w:cs="Arial"/>
          <w:sz w:val="24"/>
        </w:rPr>
        <w:t>ПОСТАНОВЛЕНИЕ</w:t>
      </w:r>
    </w:p>
    <w:p w:rsidR="00872C99" w:rsidRPr="004B35CA" w:rsidRDefault="00872C99" w:rsidP="00872C99">
      <w:pPr>
        <w:shd w:val="clear" w:color="auto" w:fill="FFFFFF"/>
        <w:jc w:val="center"/>
        <w:rPr>
          <w:rFonts w:ascii="Arial" w:hAnsi="Arial" w:cs="Arial"/>
          <w:sz w:val="24"/>
        </w:rPr>
      </w:pPr>
    </w:p>
    <w:p w:rsidR="00872C99" w:rsidRPr="004B35CA" w:rsidRDefault="00872C99" w:rsidP="00872C99">
      <w:pPr>
        <w:shd w:val="clear" w:color="auto" w:fill="FFFFFF"/>
        <w:rPr>
          <w:rFonts w:ascii="Arial" w:hAnsi="Arial" w:cs="Arial"/>
          <w:sz w:val="24"/>
        </w:rPr>
      </w:pPr>
    </w:p>
    <w:p w:rsidR="00872C99" w:rsidRDefault="00872C99" w:rsidP="00872C99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 </w:t>
      </w:r>
      <w:r w:rsidRPr="00983969">
        <w:rPr>
          <w:rFonts w:ascii="Arial" w:hAnsi="Arial" w:cs="Arial"/>
          <w:sz w:val="24"/>
        </w:rPr>
        <w:t xml:space="preserve">12 </w:t>
      </w:r>
      <w:r>
        <w:rPr>
          <w:rFonts w:ascii="Arial" w:hAnsi="Arial" w:cs="Arial"/>
          <w:sz w:val="24"/>
        </w:rPr>
        <w:t xml:space="preserve">января 2015 </w:t>
      </w:r>
      <w:r w:rsidRPr="004B35CA">
        <w:rPr>
          <w:rFonts w:ascii="Arial" w:hAnsi="Arial" w:cs="Arial"/>
          <w:sz w:val="24"/>
        </w:rPr>
        <w:t xml:space="preserve">года                                        </w:t>
      </w:r>
      <w:r>
        <w:rPr>
          <w:rFonts w:ascii="Arial" w:hAnsi="Arial" w:cs="Arial"/>
          <w:sz w:val="24"/>
        </w:rPr>
        <w:t xml:space="preserve">                                                  № 1 </w:t>
      </w:r>
    </w:p>
    <w:p w:rsidR="00872C99" w:rsidRPr="004B35CA" w:rsidRDefault="00872C99" w:rsidP="00872C99">
      <w:pPr>
        <w:shd w:val="clear" w:color="auto" w:fill="FFFFFF"/>
        <w:rPr>
          <w:rFonts w:ascii="Arial" w:hAnsi="Arial" w:cs="Arial"/>
          <w:sz w:val="24"/>
        </w:rPr>
      </w:pPr>
      <w:r w:rsidRPr="004B35CA">
        <w:rPr>
          <w:rFonts w:ascii="Arial" w:hAnsi="Arial" w:cs="Arial"/>
          <w:sz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</w:rPr>
        <w:t xml:space="preserve">        </w:t>
      </w:r>
    </w:p>
    <w:p w:rsidR="00872C99" w:rsidRDefault="00872C99" w:rsidP="00872C99">
      <w:pPr>
        <w:ind w:right="5386"/>
        <w:rPr>
          <w:bCs/>
          <w:szCs w:val="28"/>
        </w:rPr>
      </w:pPr>
    </w:p>
    <w:p w:rsidR="00872C99" w:rsidRPr="000C0699" w:rsidRDefault="00872C99" w:rsidP="00872C99">
      <w:pPr>
        <w:ind w:right="5386"/>
        <w:rPr>
          <w:rFonts w:ascii="Arial" w:hAnsi="Arial" w:cs="Arial"/>
          <w:sz w:val="24"/>
        </w:rPr>
      </w:pPr>
      <w:r>
        <w:rPr>
          <w:bCs/>
          <w:szCs w:val="28"/>
        </w:rPr>
        <w:t xml:space="preserve">  </w:t>
      </w:r>
      <w:r w:rsidRPr="000C0699">
        <w:rPr>
          <w:rFonts w:ascii="Arial" w:hAnsi="Arial" w:cs="Arial"/>
          <w:sz w:val="24"/>
        </w:rPr>
        <w:t xml:space="preserve">Об организации воинского учета граждан, в т. ч. бронирования </w:t>
      </w:r>
    </w:p>
    <w:p w:rsidR="00872C99" w:rsidRDefault="00872C99" w:rsidP="00872C99">
      <w:pPr>
        <w:ind w:right="5386"/>
        <w:rPr>
          <w:rFonts w:ascii="Arial" w:hAnsi="Arial" w:cs="Arial"/>
          <w:sz w:val="24"/>
        </w:rPr>
      </w:pPr>
      <w:r w:rsidRPr="000C0699">
        <w:rPr>
          <w:rFonts w:ascii="Arial" w:hAnsi="Arial" w:cs="Arial"/>
          <w:sz w:val="24"/>
        </w:rPr>
        <w:t>граждан, пребывающих в запасе на 2015 год</w:t>
      </w:r>
    </w:p>
    <w:p w:rsidR="00872C99" w:rsidRPr="000C0699" w:rsidRDefault="00872C99" w:rsidP="00872C99">
      <w:pPr>
        <w:ind w:right="5386"/>
        <w:rPr>
          <w:rFonts w:ascii="Arial" w:hAnsi="Arial" w:cs="Arial"/>
          <w:sz w:val="24"/>
        </w:rPr>
      </w:pPr>
    </w:p>
    <w:p w:rsidR="00872C99" w:rsidRPr="000C0699" w:rsidRDefault="00872C99" w:rsidP="00872C99">
      <w:pPr>
        <w:jc w:val="both"/>
        <w:rPr>
          <w:rFonts w:ascii="Arial" w:hAnsi="Arial" w:cs="Arial"/>
          <w:sz w:val="24"/>
        </w:rPr>
      </w:pPr>
    </w:p>
    <w:p w:rsidR="00872C99" w:rsidRDefault="00872C99" w:rsidP="00872C99">
      <w:pPr>
        <w:tabs>
          <w:tab w:val="left" w:pos="9639"/>
        </w:tabs>
        <w:ind w:right="-2" w:firstLine="709"/>
        <w:jc w:val="both"/>
        <w:rPr>
          <w:rFonts w:ascii="Arial" w:hAnsi="Arial" w:cs="Arial"/>
          <w:sz w:val="24"/>
        </w:rPr>
      </w:pPr>
      <w:proofErr w:type="gramStart"/>
      <w:r w:rsidRPr="000C0699">
        <w:rPr>
          <w:rFonts w:ascii="Arial" w:hAnsi="Arial" w:cs="Arial"/>
          <w:sz w:val="24"/>
        </w:rPr>
        <w:t>Во исполнение федеральных законов Россий</w:t>
      </w:r>
      <w:r>
        <w:rPr>
          <w:rFonts w:ascii="Arial" w:hAnsi="Arial" w:cs="Arial"/>
          <w:sz w:val="24"/>
        </w:rPr>
        <w:t>ской Федерации от 31 мая 1996 года</w:t>
      </w:r>
      <w:r w:rsidRPr="000C0699">
        <w:rPr>
          <w:rFonts w:ascii="Arial" w:hAnsi="Arial" w:cs="Arial"/>
          <w:sz w:val="24"/>
        </w:rPr>
        <w:t xml:space="preserve"> “</w:t>
      </w:r>
      <w:r>
        <w:rPr>
          <w:rFonts w:ascii="Arial" w:hAnsi="Arial" w:cs="Arial"/>
          <w:sz w:val="24"/>
        </w:rPr>
        <w:t>Об обороне”, от 28 марта 1998 года</w:t>
      </w:r>
      <w:r w:rsidRPr="000C0699">
        <w:rPr>
          <w:rFonts w:ascii="Arial" w:hAnsi="Arial" w:cs="Arial"/>
          <w:sz w:val="24"/>
        </w:rPr>
        <w:t xml:space="preserve"> “О воинской обязанности и военно</w:t>
      </w:r>
      <w:r>
        <w:rPr>
          <w:rFonts w:ascii="Arial" w:hAnsi="Arial" w:cs="Arial"/>
          <w:sz w:val="24"/>
        </w:rPr>
        <w:t>й службе”, от 26 февраля 1997 года</w:t>
      </w:r>
      <w:r w:rsidRPr="000C0699">
        <w:rPr>
          <w:rFonts w:ascii="Arial" w:hAnsi="Arial" w:cs="Arial"/>
          <w:sz w:val="24"/>
        </w:rPr>
        <w:t xml:space="preserve"> “О мобилизационной подготовке и мобилизации в Российской Федерации” и постановлений Правительства Российско</w:t>
      </w:r>
      <w:r>
        <w:rPr>
          <w:rFonts w:ascii="Arial" w:hAnsi="Arial" w:cs="Arial"/>
          <w:sz w:val="24"/>
        </w:rPr>
        <w:t>й Федерации от 27 ноября 2006 года</w:t>
      </w:r>
      <w:r w:rsidRPr="000C0699">
        <w:rPr>
          <w:rFonts w:ascii="Arial" w:hAnsi="Arial" w:cs="Arial"/>
          <w:sz w:val="24"/>
        </w:rPr>
        <w:t xml:space="preserve"> № 719 “Об утверждении Положения о вои</w:t>
      </w:r>
      <w:r>
        <w:rPr>
          <w:rFonts w:ascii="Arial" w:hAnsi="Arial" w:cs="Arial"/>
          <w:sz w:val="24"/>
        </w:rPr>
        <w:t>нском учете” и от 11 июля 1994 года</w:t>
      </w:r>
      <w:proofErr w:type="gramEnd"/>
      <w:r w:rsidRPr="000C0699">
        <w:rPr>
          <w:rFonts w:ascii="Arial" w:hAnsi="Arial" w:cs="Arial"/>
          <w:sz w:val="24"/>
        </w:rPr>
        <w:t xml:space="preserve"> № </w:t>
      </w:r>
      <w:proofErr w:type="gramStart"/>
      <w:r w:rsidRPr="000C0699">
        <w:rPr>
          <w:rFonts w:ascii="Arial" w:hAnsi="Arial" w:cs="Arial"/>
          <w:sz w:val="24"/>
        </w:rPr>
        <w:t>821 (в редакции постановления Правительства Российской</w:t>
      </w:r>
      <w:r>
        <w:rPr>
          <w:rFonts w:ascii="Arial" w:hAnsi="Arial" w:cs="Arial"/>
          <w:sz w:val="24"/>
        </w:rPr>
        <w:t xml:space="preserve"> Федерации от 26 февраля 1998 года</w:t>
      </w:r>
      <w:r w:rsidRPr="000C0699">
        <w:rPr>
          <w:rFonts w:ascii="Arial" w:hAnsi="Arial" w:cs="Arial"/>
          <w:sz w:val="24"/>
        </w:rPr>
        <w:t xml:space="preserve"> № 258) </w:t>
      </w:r>
      <w:r w:rsidRPr="000C0699">
        <w:rPr>
          <w:rFonts w:ascii="Arial" w:hAnsi="Arial" w:cs="Arial"/>
          <w:sz w:val="24"/>
        </w:rPr>
        <w:br/>
        <w:t xml:space="preserve">“Об утверждении Основных положения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организациях” </w:t>
      </w:r>
      <w:r>
        <w:rPr>
          <w:rFonts w:ascii="Arial" w:hAnsi="Arial" w:cs="Arial"/>
          <w:sz w:val="24"/>
        </w:rPr>
        <w:t xml:space="preserve">администрация  </w:t>
      </w:r>
      <w:proofErr w:type="spellStart"/>
      <w:r>
        <w:rPr>
          <w:rFonts w:ascii="Arial" w:hAnsi="Arial" w:cs="Arial"/>
          <w:sz w:val="24"/>
        </w:rPr>
        <w:t>Пенновского</w:t>
      </w:r>
      <w:proofErr w:type="spellEnd"/>
      <w:r>
        <w:rPr>
          <w:rFonts w:ascii="Arial" w:hAnsi="Arial" w:cs="Arial"/>
          <w:sz w:val="24"/>
        </w:rPr>
        <w:t xml:space="preserve"> сельского поселения ПОСТАНОВЛЯЕТ:</w:t>
      </w:r>
      <w:proofErr w:type="gramEnd"/>
    </w:p>
    <w:p w:rsidR="00872C99" w:rsidRPr="000C0699" w:rsidRDefault="00872C99" w:rsidP="00872C99">
      <w:pPr>
        <w:tabs>
          <w:tab w:val="left" w:pos="9639"/>
        </w:tabs>
        <w:ind w:right="-2" w:firstLine="709"/>
        <w:jc w:val="both"/>
        <w:rPr>
          <w:rFonts w:ascii="Arial" w:hAnsi="Arial" w:cs="Arial"/>
          <w:sz w:val="24"/>
        </w:rPr>
      </w:pPr>
    </w:p>
    <w:p w:rsidR="00872C99" w:rsidRDefault="00872C99" w:rsidP="00872C99">
      <w:pPr>
        <w:ind w:right="-2"/>
        <w:jc w:val="both"/>
        <w:rPr>
          <w:rFonts w:ascii="Arial" w:hAnsi="Arial" w:cs="Arial"/>
          <w:sz w:val="24"/>
        </w:rPr>
      </w:pPr>
      <w:r w:rsidRPr="000C0699">
        <w:rPr>
          <w:rFonts w:ascii="Arial" w:hAnsi="Arial" w:cs="Arial"/>
          <w:sz w:val="24"/>
        </w:rPr>
        <w:t>1. </w:t>
      </w:r>
      <w:r>
        <w:rPr>
          <w:rFonts w:ascii="Arial" w:hAnsi="Arial" w:cs="Arial"/>
          <w:sz w:val="24"/>
        </w:rPr>
        <w:t xml:space="preserve">Ведущему специалисту сельского поселения  Зубковой Валентине Петровне </w:t>
      </w:r>
      <w:r w:rsidRPr="000C0699">
        <w:rPr>
          <w:rFonts w:ascii="Arial" w:hAnsi="Arial" w:cs="Arial"/>
          <w:sz w:val="24"/>
        </w:rPr>
        <w:t xml:space="preserve">организовать воинский учет всех категорий работающих граждан, подлежащих воинскому учету, в т.ч. обеспечить бронирование граждан, пребывающих в запасе. Разработать функциональные обязанности работников, осуществляющих воинский учет, и представить на утверждение в срок до </w:t>
      </w:r>
      <w:r>
        <w:rPr>
          <w:rFonts w:ascii="Arial" w:hAnsi="Arial" w:cs="Arial"/>
          <w:sz w:val="24"/>
        </w:rPr>
        <w:t>20.01.2015.</w:t>
      </w:r>
    </w:p>
    <w:p w:rsidR="00872C99" w:rsidRPr="000C0699" w:rsidRDefault="00872C99" w:rsidP="00872C99">
      <w:pPr>
        <w:ind w:right="-2"/>
        <w:jc w:val="both"/>
        <w:rPr>
          <w:rFonts w:ascii="Arial" w:hAnsi="Arial" w:cs="Arial"/>
          <w:sz w:val="24"/>
        </w:rPr>
      </w:pPr>
    </w:p>
    <w:p w:rsidR="00872C99" w:rsidRDefault="00872C99" w:rsidP="00872C99">
      <w:pPr>
        <w:ind w:right="-2"/>
        <w:jc w:val="both"/>
        <w:rPr>
          <w:rFonts w:ascii="Arial" w:hAnsi="Arial" w:cs="Arial"/>
          <w:sz w:val="24"/>
        </w:rPr>
      </w:pPr>
      <w:r w:rsidRPr="000C0699">
        <w:rPr>
          <w:rFonts w:ascii="Arial" w:hAnsi="Arial" w:cs="Arial"/>
          <w:sz w:val="24"/>
        </w:rPr>
        <w:t>2. Обязанности по ведению воинского учета граждан, в т.ч. бронированию граждан, пребывающих в запасе, и хранению бланков строгой отчетности возложить на</w:t>
      </w:r>
      <w:r>
        <w:rPr>
          <w:rFonts w:ascii="Arial" w:hAnsi="Arial" w:cs="Arial"/>
          <w:sz w:val="24"/>
        </w:rPr>
        <w:t xml:space="preserve"> ведущего специалиста сельского поселения  Зубкову Валентину Петровну</w:t>
      </w:r>
    </w:p>
    <w:p w:rsidR="00872C99" w:rsidRPr="000C0699" w:rsidRDefault="00872C99" w:rsidP="00872C99">
      <w:pPr>
        <w:ind w:right="-2"/>
        <w:jc w:val="both"/>
        <w:rPr>
          <w:rFonts w:ascii="Arial" w:hAnsi="Arial" w:cs="Arial"/>
          <w:iCs/>
          <w:sz w:val="24"/>
        </w:rPr>
      </w:pPr>
    </w:p>
    <w:p w:rsidR="00872C99" w:rsidRPr="000C0699" w:rsidRDefault="00872C99" w:rsidP="00872C99">
      <w:pPr>
        <w:ind w:right="-2"/>
        <w:jc w:val="both"/>
        <w:rPr>
          <w:rFonts w:ascii="Arial" w:hAnsi="Arial" w:cs="Arial"/>
          <w:i/>
          <w:iCs/>
          <w:sz w:val="24"/>
        </w:rPr>
      </w:pPr>
      <w:r w:rsidRPr="000C0699">
        <w:rPr>
          <w:rFonts w:ascii="Arial" w:hAnsi="Arial" w:cs="Arial"/>
          <w:sz w:val="24"/>
        </w:rPr>
        <w:t xml:space="preserve">3 .При временном убытии </w:t>
      </w:r>
      <w:r>
        <w:rPr>
          <w:rFonts w:ascii="Arial" w:hAnsi="Arial" w:cs="Arial"/>
          <w:sz w:val="24"/>
        </w:rPr>
        <w:t xml:space="preserve"> Зубковой Валентины Петровны</w:t>
      </w:r>
      <w:r>
        <w:rPr>
          <w:rFonts w:ascii="Arial" w:hAnsi="Arial" w:cs="Arial"/>
          <w:iCs/>
          <w:sz w:val="24"/>
        </w:rPr>
        <w:t xml:space="preserve"> </w:t>
      </w:r>
      <w:r w:rsidRPr="000C0699">
        <w:rPr>
          <w:rFonts w:ascii="Arial" w:hAnsi="Arial" w:cs="Arial"/>
          <w:sz w:val="24"/>
        </w:rPr>
        <w:t>в отпуск,</w:t>
      </w:r>
      <w:r>
        <w:rPr>
          <w:rFonts w:ascii="Arial" w:hAnsi="Arial" w:cs="Arial"/>
          <w:sz w:val="24"/>
        </w:rPr>
        <w:t xml:space="preserve"> </w:t>
      </w:r>
      <w:r w:rsidRPr="000C0699">
        <w:rPr>
          <w:rFonts w:ascii="Arial" w:hAnsi="Arial" w:cs="Arial"/>
          <w:sz w:val="24"/>
        </w:rPr>
        <w:t>командировку</w:t>
      </w:r>
    </w:p>
    <w:p w:rsidR="00872C99" w:rsidRPr="000C0699" w:rsidRDefault="00872C99" w:rsidP="00872C99">
      <w:pPr>
        <w:ind w:right="-2"/>
        <w:jc w:val="both"/>
        <w:rPr>
          <w:rFonts w:ascii="Arial" w:hAnsi="Arial" w:cs="Arial"/>
          <w:iCs/>
          <w:sz w:val="24"/>
        </w:rPr>
      </w:pPr>
      <w:r w:rsidRPr="000C0699">
        <w:rPr>
          <w:rFonts w:ascii="Arial" w:hAnsi="Arial" w:cs="Arial"/>
          <w:sz w:val="24"/>
        </w:rPr>
        <w:t>или на лечение</w:t>
      </w:r>
      <w:r>
        <w:rPr>
          <w:rFonts w:ascii="Arial" w:hAnsi="Arial" w:cs="Arial"/>
          <w:sz w:val="24"/>
        </w:rPr>
        <w:t>,</w:t>
      </w:r>
      <w:r w:rsidRPr="000C0699">
        <w:rPr>
          <w:rFonts w:ascii="Arial" w:hAnsi="Arial" w:cs="Arial"/>
          <w:sz w:val="24"/>
        </w:rPr>
        <w:t xml:space="preserve"> временное исполнение обязанностей по ведению воинского учета граждан, в т.ч. бронированию граждан, пребывающих в запасе, возлагать на </w:t>
      </w:r>
      <w:r>
        <w:rPr>
          <w:rFonts w:ascii="Arial" w:hAnsi="Arial" w:cs="Arial"/>
          <w:sz w:val="24"/>
        </w:rPr>
        <w:t>главу сельского поселения  Глазкову Татьяну Ивановну.</w:t>
      </w:r>
    </w:p>
    <w:p w:rsidR="00872C99" w:rsidRDefault="00872C99" w:rsidP="00872C99">
      <w:pPr>
        <w:ind w:right="-2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</w:t>
      </w:r>
      <w:r w:rsidRPr="000C0699">
        <w:rPr>
          <w:rFonts w:ascii="Arial" w:hAnsi="Arial" w:cs="Arial"/>
          <w:iCs/>
          <w:sz w:val="24"/>
        </w:rPr>
        <w:t>Документы, необходимые для работы по воинскому учету и бронированию граждан, передавать по акту.</w:t>
      </w:r>
    </w:p>
    <w:p w:rsidR="00872C99" w:rsidRPr="000C0699" w:rsidRDefault="00872C99" w:rsidP="00872C99">
      <w:pPr>
        <w:ind w:right="-2"/>
        <w:jc w:val="both"/>
        <w:rPr>
          <w:rFonts w:ascii="Arial" w:hAnsi="Arial" w:cs="Arial"/>
          <w:iCs/>
          <w:sz w:val="24"/>
        </w:rPr>
      </w:pPr>
    </w:p>
    <w:p w:rsidR="00872C99" w:rsidRDefault="00872C99" w:rsidP="00872C99">
      <w:pPr>
        <w:ind w:right="-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4. Настоящее постановление </w:t>
      </w:r>
      <w:r w:rsidRPr="000C0699">
        <w:rPr>
          <w:rFonts w:ascii="Arial" w:hAnsi="Arial" w:cs="Arial"/>
          <w:sz w:val="24"/>
        </w:rPr>
        <w:t>объявить руководителям структурных подразделений и должностным лицам, назначенным ответственными за ведение воинского учета.</w:t>
      </w:r>
    </w:p>
    <w:p w:rsidR="00872C99" w:rsidRPr="000C0699" w:rsidRDefault="00872C99" w:rsidP="00872C99">
      <w:pPr>
        <w:ind w:right="-2"/>
        <w:jc w:val="both"/>
        <w:rPr>
          <w:rFonts w:ascii="Arial" w:hAnsi="Arial" w:cs="Arial"/>
          <w:sz w:val="24"/>
        </w:rPr>
      </w:pPr>
    </w:p>
    <w:p w:rsidR="00872C99" w:rsidRPr="000C0699" w:rsidRDefault="00872C99" w:rsidP="00872C99">
      <w:pPr>
        <w:ind w:right="-2"/>
        <w:jc w:val="both"/>
        <w:rPr>
          <w:rFonts w:ascii="Arial" w:hAnsi="Arial" w:cs="Arial"/>
          <w:sz w:val="24"/>
        </w:rPr>
      </w:pPr>
      <w:r w:rsidRPr="000C0699">
        <w:rPr>
          <w:rFonts w:ascii="Arial" w:hAnsi="Arial" w:cs="Arial"/>
          <w:sz w:val="24"/>
        </w:rPr>
        <w:t xml:space="preserve">5. </w:t>
      </w:r>
      <w:proofErr w:type="gramStart"/>
      <w:r w:rsidRPr="000C0699">
        <w:rPr>
          <w:rFonts w:ascii="Arial" w:hAnsi="Arial" w:cs="Arial"/>
          <w:sz w:val="24"/>
        </w:rPr>
        <w:t>Контроль за</w:t>
      </w:r>
      <w:proofErr w:type="gramEnd"/>
      <w:r w:rsidRPr="000C0699">
        <w:rPr>
          <w:rFonts w:ascii="Arial" w:hAnsi="Arial" w:cs="Arial"/>
          <w:sz w:val="24"/>
        </w:rPr>
        <w:t xml:space="preserve"> исполнением </w:t>
      </w:r>
      <w:r>
        <w:rPr>
          <w:rFonts w:ascii="Arial" w:hAnsi="Arial" w:cs="Arial"/>
          <w:sz w:val="24"/>
        </w:rPr>
        <w:t>постановления</w:t>
      </w:r>
      <w:r w:rsidRPr="000C0699">
        <w:rPr>
          <w:rFonts w:ascii="Arial" w:hAnsi="Arial" w:cs="Arial"/>
          <w:sz w:val="24"/>
        </w:rPr>
        <w:t xml:space="preserve"> оставляю за собой.</w:t>
      </w:r>
    </w:p>
    <w:p w:rsidR="00872C99" w:rsidRPr="000C0699" w:rsidRDefault="00872C99" w:rsidP="00872C99">
      <w:pPr>
        <w:ind w:right="-2"/>
        <w:jc w:val="both"/>
        <w:rPr>
          <w:rFonts w:ascii="Arial" w:hAnsi="Arial" w:cs="Arial"/>
          <w:sz w:val="24"/>
        </w:rPr>
      </w:pPr>
    </w:p>
    <w:p w:rsidR="00872C99" w:rsidRPr="000C0699" w:rsidRDefault="00872C99" w:rsidP="00872C99">
      <w:pPr>
        <w:ind w:right="-2"/>
        <w:jc w:val="both"/>
        <w:rPr>
          <w:rFonts w:ascii="Arial" w:hAnsi="Arial" w:cs="Arial"/>
          <w:sz w:val="24"/>
        </w:rPr>
      </w:pPr>
    </w:p>
    <w:p w:rsidR="00872C99" w:rsidRPr="000C0699" w:rsidRDefault="00872C99" w:rsidP="00872C9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сельского поселения                                                              Т.И.Глазкова</w:t>
      </w:r>
    </w:p>
    <w:p w:rsidR="00872C99" w:rsidRPr="000C0699" w:rsidRDefault="00872C99" w:rsidP="00872C99">
      <w:pPr>
        <w:ind w:right="-2"/>
        <w:rPr>
          <w:rFonts w:ascii="Arial" w:hAnsi="Arial" w:cs="Arial"/>
          <w:sz w:val="24"/>
        </w:rPr>
      </w:pPr>
    </w:p>
    <w:p w:rsidR="00872C99" w:rsidRPr="000C0699" w:rsidRDefault="00872C99" w:rsidP="00872C99">
      <w:pPr>
        <w:ind w:firstLine="567"/>
        <w:jc w:val="both"/>
        <w:rPr>
          <w:rFonts w:ascii="Arial" w:hAnsi="Arial" w:cs="Arial"/>
          <w:b/>
          <w:bCs/>
          <w:sz w:val="24"/>
          <w:u w:val="single"/>
        </w:rPr>
      </w:pPr>
    </w:p>
    <w:p w:rsidR="00872C99" w:rsidRPr="000C0699" w:rsidRDefault="00872C99" w:rsidP="00872C99">
      <w:pPr>
        <w:ind w:right="-1" w:firstLine="709"/>
        <w:jc w:val="right"/>
        <w:rPr>
          <w:rFonts w:ascii="Arial" w:hAnsi="Arial" w:cs="Arial"/>
          <w:sz w:val="24"/>
        </w:rPr>
      </w:pPr>
    </w:p>
    <w:tbl>
      <w:tblPr>
        <w:tblStyle w:val="a3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9"/>
      </w:tblGrid>
      <w:tr w:rsidR="00872C99" w:rsidRPr="000C0699" w:rsidTr="00DF132B">
        <w:tc>
          <w:tcPr>
            <w:tcW w:w="5359" w:type="dxa"/>
            <w:hideMark/>
          </w:tcPr>
          <w:p w:rsidR="00872C99" w:rsidRPr="000C0699" w:rsidRDefault="00872C99" w:rsidP="00DF132B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0C0699">
              <w:rPr>
                <w:rFonts w:ascii="Arial" w:hAnsi="Arial" w:cs="Arial"/>
                <w:bCs/>
                <w:sz w:val="24"/>
              </w:rPr>
              <w:t>СОГЛАСОВАНО</w:t>
            </w:r>
          </w:p>
        </w:tc>
      </w:tr>
      <w:tr w:rsidR="00872C99" w:rsidRPr="000C0699" w:rsidTr="00DF132B">
        <w:tc>
          <w:tcPr>
            <w:tcW w:w="5359" w:type="dxa"/>
            <w:hideMark/>
          </w:tcPr>
          <w:p w:rsidR="00872C99" w:rsidRPr="000C0699" w:rsidRDefault="00872C99" w:rsidP="00DF132B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0C0699">
              <w:rPr>
                <w:rFonts w:ascii="Arial" w:hAnsi="Arial" w:cs="Arial"/>
                <w:bCs/>
                <w:sz w:val="24"/>
              </w:rPr>
              <w:t xml:space="preserve">Начальник отдела  военного комиссариата Орловской области по </w:t>
            </w:r>
            <w:proofErr w:type="spellStart"/>
            <w:r w:rsidRPr="000C0699">
              <w:rPr>
                <w:rFonts w:ascii="Arial" w:hAnsi="Arial" w:cs="Arial"/>
                <w:bCs/>
                <w:sz w:val="24"/>
              </w:rPr>
              <w:t>Кромскому</w:t>
            </w:r>
            <w:proofErr w:type="spellEnd"/>
            <w:r w:rsidRPr="000C0699">
              <w:rPr>
                <w:rFonts w:ascii="Arial" w:hAnsi="Arial" w:cs="Arial"/>
                <w:bCs/>
                <w:sz w:val="24"/>
              </w:rPr>
              <w:t xml:space="preserve"> и </w:t>
            </w:r>
            <w:proofErr w:type="spellStart"/>
            <w:r w:rsidRPr="000C0699">
              <w:rPr>
                <w:rFonts w:ascii="Arial" w:hAnsi="Arial" w:cs="Arial"/>
                <w:bCs/>
                <w:sz w:val="24"/>
              </w:rPr>
              <w:t>Троснянскому</w:t>
            </w:r>
            <w:proofErr w:type="spellEnd"/>
            <w:r w:rsidRPr="000C0699">
              <w:rPr>
                <w:rFonts w:ascii="Arial" w:hAnsi="Arial" w:cs="Arial"/>
                <w:bCs/>
                <w:sz w:val="24"/>
              </w:rPr>
              <w:t xml:space="preserve"> районам</w:t>
            </w:r>
          </w:p>
        </w:tc>
      </w:tr>
      <w:tr w:rsidR="00872C99" w:rsidRPr="000C0699" w:rsidTr="00DF132B">
        <w:tc>
          <w:tcPr>
            <w:tcW w:w="5359" w:type="dxa"/>
          </w:tcPr>
          <w:p w:rsidR="00872C99" w:rsidRPr="000C0699" w:rsidRDefault="00872C99" w:rsidP="00DF132B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872C99" w:rsidRPr="000C0699" w:rsidTr="00DF132B">
        <w:tc>
          <w:tcPr>
            <w:tcW w:w="5359" w:type="dxa"/>
            <w:hideMark/>
          </w:tcPr>
          <w:p w:rsidR="00872C99" w:rsidRPr="000C0699" w:rsidRDefault="00872C99" w:rsidP="00DF132B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0C0699">
              <w:rPr>
                <w:rFonts w:ascii="Arial" w:hAnsi="Arial" w:cs="Arial"/>
                <w:bCs/>
                <w:sz w:val="24"/>
              </w:rPr>
              <w:t>А. Богачёв</w:t>
            </w:r>
          </w:p>
        </w:tc>
      </w:tr>
      <w:tr w:rsidR="00872C99" w:rsidRPr="000C0699" w:rsidTr="00DF132B">
        <w:tc>
          <w:tcPr>
            <w:tcW w:w="5359" w:type="dxa"/>
          </w:tcPr>
          <w:p w:rsidR="00872C99" w:rsidRPr="000C0699" w:rsidRDefault="00872C99" w:rsidP="00DF132B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872C99" w:rsidRPr="000C0699" w:rsidTr="00DF132B">
        <w:tc>
          <w:tcPr>
            <w:tcW w:w="5359" w:type="dxa"/>
            <w:hideMark/>
          </w:tcPr>
          <w:p w:rsidR="00872C99" w:rsidRPr="000C0699" w:rsidRDefault="00872C99" w:rsidP="00DF132B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____</w:t>
            </w:r>
            <w:r w:rsidRPr="000C0699">
              <w:rPr>
                <w:rFonts w:ascii="Arial" w:hAnsi="Arial" w:cs="Arial"/>
                <w:bCs/>
                <w:sz w:val="24"/>
              </w:rPr>
              <w:t xml:space="preserve"> января 2015 г</w:t>
            </w:r>
            <w:r>
              <w:rPr>
                <w:rFonts w:ascii="Arial" w:hAnsi="Arial" w:cs="Arial"/>
                <w:bCs/>
                <w:sz w:val="24"/>
              </w:rPr>
              <w:t>ода</w:t>
            </w:r>
          </w:p>
        </w:tc>
      </w:tr>
      <w:tr w:rsidR="00872C99" w:rsidTr="00DF132B">
        <w:tc>
          <w:tcPr>
            <w:tcW w:w="5359" w:type="dxa"/>
          </w:tcPr>
          <w:p w:rsidR="00872C99" w:rsidRDefault="00872C99" w:rsidP="00DF132B">
            <w:pPr>
              <w:rPr>
                <w:bCs/>
                <w:szCs w:val="28"/>
              </w:rPr>
            </w:pPr>
          </w:p>
        </w:tc>
      </w:tr>
    </w:tbl>
    <w:p w:rsidR="00872C99" w:rsidRDefault="00872C99" w:rsidP="00872C99">
      <w:pPr>
        <w:rPr>
          <w:szCs w:val="28"/>
        </w:rPr>
      </w:pPr>
    </w:p>
    <w:p w:rsidR="00872C99" w:rsidRDefault="00872C99" w:rsidP="00872C99"/>
    <w:p w:rsidR="00872C99" w:rsidRDefault="00872C99" w:rsidP="00872C99"/>
    <w:p w:rsidR="00D778C9" w:rsidRDefault="00D778C9"/>
    <w:sectPr w:rsidR="00D778C9" w:rsidSect="0062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C99"/>
    <w:rsid w:val="00872C99"/>
    <w:rsid w:val="00D7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2015-01-22T12:44:00Z</dcterms:created>
  <dcterms:modified xsi:type="dcterms:W3CDTF">2015-01-22T12:44:00Z</dcterms:modified>
</cp:coreProperties>
</file>