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6" w:rsidRPr="00F57B66" w:rsidRDefault="00F57B66" w:rsidP="00F57B66">
      <w:pPr>
        <w:keepNext/>
        <w:keepLines/>
        <w:jc w:val="right"/>
        <w:rPr>
          <w:rFonts w:ascii="Arial" w:hAnsi="Arial" w:cs="Arial"/>
          <w:i/>
          <w:szCs w:val="28"/>
        </w:rPr>
      </w:pPr>
      <w:r w:rsidRPr="00F57B66">
        <w:rPr>
          <w:rFonts w:ascii="Arial" w:hAnsi="Arial" w:cs="Arial"/>
          <w:szCs w:val="28"/>
        </w:rPr>
        <w:t xml:space="preserve"> </w:t>
      </w:r>
      <w:r w:rsidRPr="00F57B66">
        <w:rPr>
          <w:rFonts w:ascii="Arial" w:hAnsi="Arial" w:cs="Arial"/>
          <w:i/>
          <w:szCs w:val="28"/>
        </w:rPr>
        <w:t xml:space="preserve"> 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ОРЛОВСКАЯ ОБЛАСТЬ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ТРОСНЯНСКИЙ РАЙОН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C66805" w:rsidRPr="00DA2923">
        <w:rPr>
          <w:rFonts w:ascii="Arial" w:hAnsi="Arial" w:cs="Arial"/>
          <w:b/>
          <w:sz w:val="24"/>
          <w:szCs w:val="24"/>
        </w:rPr>
        <w:t>НИКОЛЬ</w:t>
      </w:r>
      <w:r w:rsidRPr="00DA2923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ПОСТАНОВЛЕНИЕ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57B66" w:rsidRPr="00DA2923" w:rsidRDefault="00C66805" w:rsidP="00F57B66">
      <w:pPr>
        <w:keepNext/>
        <w:keepLines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 от 28</w:t>
      </w:r>
      <w:r w:rsidR="00F57B66" w:rsidRPr="00DA2923">
        <w:rPr>
          <w:rFonts w:ascii="Arial" w:hAnsi="Arial" w:cs="Arial"/>
          <w:sz w:val="24"/>
          <w:szCs w:val="24"/>
        </w:rPr>
        <w:t xml:space="preserve"> мая 2013 г.</w:t>
      </w:r>
      <w:r w:rsidRPr="00DA2923">
        <w:rPr>
          <w:rFonts w:ascii="Arial" w:hAnsi="Arial" w:cs="Arial"/>
          <w:sz w:val="24"/>
          <w:szCs w:val="24"/>
        </w:rPr>
        <w:t xml:space="preserve">                                                                     №</w:t>
      </w:r>
      <w:r w:rsidR="00786D9D">
        <w:rPr>
          <w:rFonts w:ascii="Arial" w:hAnsi="Arial" w:cs="Arial"/>
          <w:sz w:val="24"/>
          <w:szCs w:val="24"/>
        </w:rPr>
        <w:t xml:space="preserve"> 11</w:t>
      </w:r>
    </w:p>
    <w:p w:rsidR="00F57B66" w:rsidRPr="00DA2923" w:rsidRDefault="00F57B66" w:rsidP="00F57B66">
      <w:pPr>
        <w:keepNext/>
        <w:keepLines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 </w:t>
      </w:r>
      <w:r w:rsidR="00C66805" w:rsidRPr="00DA2923">
        <w:rPr>
          <w:rFonts w:ascii="Arial" w:hAnsi="Arial" w:cs="Arial"/>
          <w:sz w:val="24"/>
          <w:szCs w:val="24"/>
        </w:rPr>
        <w:t>с</w:t>
      </w:r>
      <w:proofErr w:type="gramStart"/>
      <w:r w:rsidR="00C66805" w:rsidRPr="00DA2923">
        <w:rPr>
          <w:rFonts w:ascii="Arial" w:hAnsi="Arial" w:cs="Arial"/>
          <w:sz w:val="24"/>
          <w:szCs w:val="24"/>
        </w:rPr>
        <w:t>.Н</w:t>
      </w:r>
      <w:proofErr w:type="gramEnd"/>
      <w:r w:rsidR="00C66805" w:rsidRPr="00DA2923">
        <w:rPr>
          <w:rFonts w:ascii="Arial" w:hAnsi="Arial" w:cs="Arial"/>
          <w:sz w:val="24"/>
          <w:szCs w:val="24"/>
        </w:rPr>
        <w:t>икольское</w:t>
      </w:r>
      <w:r w:rsidRPr="00DA292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F57B66" w:rsidRPr="00DA2923" w:rsidRDefault="00F57B66" w:rsidP="00F57B66">
      <w:pPr>
        <w:keepNext/>
        <w:keepLine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F57B66" w:rsidRPr="00DA2923" w:rsidTr="007A7D7F">
        <w:tc>
          <w:tcPr>
            <w:tcW w:w="5508" w:type="dxa"/>
          </w:tcPr>
          <w:p w:rsidR="00786D9D" w:rsidRDefault="00F57B66" w:rsidP="007A7D7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923">
              <w:rPr>
                <w:rFonts w:ascii="Arial" w:hAnsi="Arial" w:cs="Arial"/>
                <w:sz w:val="24"/>
                <w:szCs w:val="24"/>
              </w:rPr>
              <w:t>Об утверждении Положения</w:t>
            </w:r>
            <w:r w:rsidR="000161E6" w:rsidRPr="00DA2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2923">
              <w:rPr>
                <w:rFonts w:ascii="Arial" w:hAnsi="Arial" w:cs="Arial"/>
                <w:sz w:val="24"/>
                <w:szCs w:val="24"/>
              </w:rPr>
              <w:t xml:space="preserve">о </w:t>
            </w:r>
          </w:p>
          <w:p w:rsidR="00F57B66" w:rsidRPr="00DA2923" w:rsidRDefault="00F57B66" w:rsidP="007A7D7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2923">
              <w:rPr>
                <w:rFonts w:ascii="Arial" w:hAnsi="Arial" w:cs="Arial"/>
                <w:sz w:val="24"/>
                <w:szCs w:val="24"/>
              </w:rPr>
              <w:t>поддержании</w:t>
            </w:r>
            <w:proofErr w:type="gramEnd"/>
            <w:r w:rsidRPr="00DA2923">
              <w:rPr>
                <w:rFonts w:ascii="Arial" w:hAnsi="Arial" w:cs="Arial"/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4063" w:type="dxa"/>
          </w:tcPr>
          <w:p w:rsidR="00F57B66" w:rsidRPr="00DA2923" w:rsidRDefault="00F57B66" w:rsidP="007A7D7F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B66" w:rsidRPr="00DA2923" w:rsidRDefault="00F57B66" w:rsidP="00F57B66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в чрезвычайных ситуациях на территории</w:t>
      </w:r>
    </w:p>
    <w:p w:rsidR="00F57B66" w:rsidRPr="00DA2923" w:rsidRDefault="00C66805" w:rsidP="00F57B66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Николь</w:t>
      </w:r>
      <w:r w:rsidR="00F57B66" w:rsidRPr="00DA2923">
        <w:rPr>
          <w:rFonts w:ascii="Arial" w:hAnsi="Arial" w:cs="Arial"/>
          <w:sz w:val="24"/>
          <w:szCs w:val="24"/>
        </w:rPr>
        <w:t>ского сельского поселения</w:t>
      </w:r>
    </w:p>
    <w:p w:rsidR="00F57B66" w:rsidRPr="00DA2923" w:rsidRDefault="00F57B66" w:rsidP="00F57B66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C66805" w:rsidRPr="00DA2923" w:rsidRDefault="00F57B66" w:rsidP="00F57B66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A2923">
        <w:rPr>
          <w:rFonts w:ascii="Arial" w:hAnsi="Arial" w:cs="Arial"/>
          <w:sz w:val="24"/>
          <w:szCs w:val="24"/>
        </w:rPr>
        <w:t>Во исполнение Федерального закона от 21.12.94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 постановления Правительства РФ от 27.05.2005 года № 335 «О внесении изменений  в постановление Правительства Российской Федерации от 30.12.2003 года № 794»,    постановления суженного заседания администрации Орловской области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от 08.08.2004 года № 33 «О поддержании общественного порядка при чрезвычайных ситуациях природного и техногенного характера на территории Орловской области», в целях совершенствования  мероприятий по организации охраны общественного порядка при чрезвычайных ситуациях (далее ЧС) природного и техногенного характера  админ</w:t>
      </w:r>
      <w:r w:rsidR="00C66805" w:rsidRPr="00DA2923">
        <w:rPr>
          <w:rFonts w:ascii="Arial" w:hAnsi="Arial" w:cs="Arial"/>
          <w:sz w:val="24"/>
          <w:szCs w:val="24"/>
        </w:rPr>
        <w:t>и</w:t>
      </w:r>
      <w:r w:rsidRPr="00DA2923">
        <w:rPr>
          <w:rFonts w:ascii="Arial" w:hAnsi="Arial" w:cs="Arial"/>
          <w:sz w:val="24"/>
          <w:szCs w:val="24"/>
        </w:rPr>
        <w:t xml:space="preserve">страция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сельского поселения ПОСТАНОВЛЯЕТ:</w:t>
      </w:r>
    </w:p>
    <w:p w:rsidR="00F57B66" w:rsidRPr="00DA2923" w:rsidRDefault="00F57B66" w:rsidP="00F57B66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 </w:t>
      </w:r>
    </w:p>
    <w:p w:rsidR="00F57B66" w:rsidRPr="00DA2923" w:rsidRDefault="00F57B66" w:rsidP="00F57B66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1.  Утвердить Положение о поддержании общественного порядка в чрезвычайных ситуациях (Приложение 1).</w:t>
      </w:r>
    </w:p>
    <w:p w:rsidR="00F57B66" w:rsidRPr="00DA2923" w:rsidRDefault="00F57B66" w:rsidP="00F57B66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DA29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главу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сельского поселения</w:t>
      </w:r>
      <w:r w:rsidR="00C66805" w:rsidRPr="00DA2923">
        <w:rPr>
          <w:rFonts w:ascii="Arial" w:hAnsi="Arial" w:cs="Arial"/>
          <w:sz w:val="24"/>
          <w:szCs w:val="24"/>
        </w:rPr>
        <w:t>.</w:t>
      </w:r>
      <w:r w:rsidRPr="00DA2923">
        <w:rPr>
          <w:rFonts w:ascii="Arial" w:hAnsi="Arial" w:cs="Arial"/>
          <w:sz w:val="24"/>
          <w:szCs w:val="24"/>
        </w:rPr>
        <w:t xml:space="preserve"> </w:t>
      </w:r>
    </w:p>
    <w:p w:rsidR="00F57B66" w:rsidRPr="00DA2923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keepNext/>
        <w:keepLines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C1358" w:rsidRPr="00DA2923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 </w:t>
      </w:r>
    </w:p>
    <w:p w:rsidR="00F57B66" w:rsidRPr="00DA2923" w:rsidRDefault="00AC1358" w:rsidP="00AC1358">
      <w:pPr>
        <w:keepNext/>
        <w:keepLines/>
        <w:tabs>
          <w:tab w:val="left" w:pos="1134"/>
          <w:tab w:val="left" w:pos="6781"/>
        </w:tabs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Глава сельского поселения</w:t>
      </w:r>
      <w:r w:rsidR="00C66805" w:rsidRPr="00DA2923">
        <w:rPr>
          <w:rFonts w:ascii="Arial" w:hAnsi="Arial" w:cs="Arial"/>
          <w:sz w:val="24"/>
          <w:szCs w:val="24"/>
        </w:rPr>
        <w:t xml:space="preserve">                                 </w:t>
      </w:r>
      <w:r w:rsidRPr="00DA2923">
        <w:rPr>
          <w:rFonts w:ascii="Arial" w:hAnsi="Arial" w:cs="Arial"/>
          <w:sz w:val="24"/>
          <w:szCs w:val="24"/>
        </w:rPr>
        <w:t xml:space="preserve">        </w:t>
      </w:r>
      <w:r w:rsidR="00C66805" w:rsidRPr="00DA2923">
        <w:rPr>
          <w:rFonts w:ascii="Arial" w:hAnsi="Arial" w:cs="Arial"/>
          <w:sz w:val="24"/>
          <w:szCs w:val="24"/>
        </w:rPr>
        <w:t>В.Н.</w:t>
      </w:r>
      <w:proofErr w:type="gramStart"/>
      <w:r w:rsidR="00C66805" w:rsidRPr="00DA292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C66805" w:rsidRPr="00DA2923" w:rsidRDefault="00C66805" w:rsidP="00F57B66">
      <w:pPr>
        <w:keepNext/>
        <w:keepLines/>
        <w:jc w:val="right"/>
        <w:rPr>
          <w:rFonts w:ascii="Arial" w:hAnsi="Arial" w:cs="Arial"/>
          <w:i/>
          <w:sz w:val="24"/>
          <w:szCs w:val="24"/>
        </w:rPr>
      </w:pPr>
    </w:p>
    <w:p w:rsidR="00F57B66" w:rsidRPr="00DA2923" w:rsidRDefault="00F57B66" w:rsidP="00F57B66">
      <w:pPr>
        <w:keepNext/>
        <w:keepLines/>
        <w:jc w:val="right"/>
        <w:rPr>
          <w:rFonts w:ascii="Arial" w:hAnsi="Arial" w:cs="Arial"/>
          <w:i/>
          <w:sz w:val="24"/>
          <w:szCs w:val="24"/>
        </w:rPr>
      </w:pPr>
      <w:r w:rsidRPr="00DA2923">
        <w:rPr>
          <w:rFonts w:ascii="Arial" w:hAnsi="Arial" w:cs="Arial"/>
          <w:i/>
          <w:sz w:val="24"/>
          <w:szCs w:val="24"/>
        </w:rPr>
        <w:t xml:space="preserve"> </w:t>
      </w:r>
    </w:p>
    <w:p w:rsidR="00F57B66" w:rsidRDefault="00F57B66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786D9D" w:rsidRPr="00DA2923" w:rsidRDefault="00786D9D" w:rsidP="00F57B66">
      <w:pPr>
        <w:keepNext/>
        <w:keepLines/>
        <w:ind w:left="5220"/>
        <w:jc w:val="center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keepNext/>
        <w:keepLines/>
        <w:ind w:left="5220"/>
        <w:jc w:val="right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57B66" w:rsidRPr="00DA2923" w:rsidRDefault="00F57B66" w:rsidP="00F57B66">
      <w:pPr>
        <w:keepNext/>
        <w:keepLines/>
        <w:ind w:left="522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к постановлению </w:t>
      </w:r>
      <w:r w:rsidR="00C66805" w:rsidRPr="00DA2923">
        <w:rPr>
          <w:rFonts w:ascii="Arial" w:hAnsi="Arial" w:cs="Arial"/>
          <w:sz w:val="24"/>
          <w:szCs w:val="24"/>
        </w:rPr>
        <w:t>ад</w:t>
      </w:r>
      <w:r w:rsidRPr="00DA2923">
        <w:rPr>
          <w:rFonts w:ascii="Arial" w:hAnsi="Arial" w:cs="Arial"/>
          <w:sz w:val="24"/>
          <w:szCs w:val="24"/>
        </w:rPr>
        <w:t xml:space="preserve">министрации 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поселения</w:t>
      </w:r>
    </w:p>
    <w:p w:rsidR="00F57B66" w:rsidRPr="00DA2923" w:rsidRDefault="00C52563" w:rsidP="00F57B66">
      <w:pPr>
        <w:keepNext/>
        <w:keepLines/>
        <w:shd w:val="clear" w:color="auto" w:fill="FFFFFF"/>
        <w:tabs>
          <w:tab w:val="center" w:pos="5114"/>
          <w:tab w:val="left" w:pos="6570"/>
        </w:tabs>
        <w:ind w:left="504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от  2</w:t>
      </w:r>
      <w:r w:rsidR="00C66805" w:rsidRPr="00DA2923">
        <w:rPr>
          <w:rFonts w:ascii="Arial" w:hAnsi="Arial" w:cs="Arial"/>
          <w:sz w:val="24"/>
          <w:szCs w:val="24"/>
        </w:rPr>
        <w:t>8</w:t>
      </w:r>
      <w:r w:rsidR="00F57B66" w:rsidRPr="00DA2923">
        <w:rPr>
          <w:rFonts w:ascii="Arial" w:hAnsi="Arial" w:cs="Arial"/>
          <w:sz w:val="24"/>
          <w:szCs w:val="24"/>
        </w:rPr>
        <w:t xml:space="preserve">.05.2013 г. № </w:t>
      </w:r>
      <w:r w:rsidR="00786D9D">
        <w:rPr>
          <w:rFonts w:ascii="Arial" w:hAnsi="Arial" w:cs="Arial"/>
          <w:sz w:val="24"/>
          <w:szCs w:val="24"/>
        </w:rPr>
        <w:t>11</w:t>
      </w:r>
    </w:p>
    <w:p w:rsidR="00F57B66" w:rsidRPr="00DA2923" w:rsidRDefault="00F57B66" w:rsidP="00F57B66">
      <w:pPr>
        <w:pStyle w:val="1"/>
        <w:tabs>
          <w:tab w:val="left" w:pos="360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pStyle w:val="1"/>
        <w:tabs>
          <w:tab w:val="left" w:pos="36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Положение</w:t>
      </w:r>
      <w:r w:rsidRPr="00DA292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57B66" w:rsidRPr="00DA2923" w:rsidRDefault="00F57B66" w:rsidP="00F57B66">
      <w:pPr>
        <w:tabs>
          <w:tab w:val="left" w:pos="360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b/>
          <w:sz w:val="24"/>
          <w:szCs w:val="24"/>
        </w:rPr>
        <w:t>о поддержании общественного порядка в чрезвычайных ситуациях</w:t>
      </w:r>
      <w:r w:rsidR="00C66805" w:rsidRPr="00DA2923">
        <w:rPr>
          <w:rFonts w:ascii="Arial" w:hAnsi="Arial" w:cs="Arial"/>
          <w:b/>
          <w:sz w:val="24"/>
          <w:szCs w:val="24"/>
        </w:rPr>
        <w:t xml:space="preserve"> </w:t>
      </w:r>
      <w:r w:rsidRPr="00DA2923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C66805" w:rsidRPr="00DA2923">
        <w:rPr>
          <w:rFonts w:ascii="Arial" w:hAnsi="Arial" w:cs="Arial"/>
          <w:b/>
          <w:sz w:val="24"/>
          <w:szCs w:val="24"/>
        </w:rPr>
        <w:t>Николь</w:t>
      </w:r>
      <w:r w:rsidRPr="00DA2923">
        <w:rPr>
          <w:rFonts w:ascii="Arial" w:hAnsi="Arial" w:cs="Arial"/>
          <w:b/>
          <w:sz w:val="24"/>
          <w:szCs w:val="24"/>
        </w:rPr>
        <w:t>ского сельского  поселения.</w:t>
      </w:r>
    </w:p>
    <w:p w:rsidR="00F57B66" w:rsidRPr="00DA2923" w:rsidRDefault="00F57B66" w:rsidP="00F57B66">
      <w:pPr>
        <w:tabs>
          <w:tab w:val="left" w:pos="360"/>
        </w:tabs>
        <w:ind w:firstLine="720"/>
        <w:jc w:val="right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A2923">
        <w:rPr>
          <w:rFonts w:ascii="Arial" w:hAnsi="Arial" w:cs="Arial"/>
          <w:color w:val="000000"/>
          <w:spacing w:val="-1"/>
          <w:sz w:val="24"/>
          <w:szCs w:val="24"/>
        </w:rPr>
        <w:t xml:space="preserve">1.  </w:t>
      </w:r>
      <w:proofErr w:type="gramStart"/>
      <w:r w:rsidRPr="00DA2923">
        <w:rPr>
          <w:rFonts w:ascii="Arial" w:hAnsi="Arial" w:cs="Arial"/>
          <w:color w:val="000000"/>
          <w:spacing w:val="-1"/>
          <w:sz w:val="24"/>
          <w:szCs w:val="24"/>
        </w:rPr>
        <w:t>Настоящее положение разработано в соответствии с</w:t>
      </w:r>
      <w:r w:rsidRPr="00DA2923">
        <w:rPr>
          <w:rFonts w:ascii="Arial" w:hAnsi="Arial" w:cs="Arial"/>
          <w:sz w:val="24"/>
          <w:szCs w:val="24"/>
        </w:rPr>
        <w:t xml:space="preserve"> Федеральным Законом от 21.12.94 № 68-ФЗ «О защите населения и территорий от ЧС природного и техногенного характера», постановления Правительства РФ от 30.12.2003 № 794     «О единой государственной системе предупреждения и ликвидации ЧС», постановления Правительства РФ от 27.05.2005 № 335 «О внесении изменений в постановление Правительства Российской Федерации от 30.12.2003 № 794» постановления суженного заседания администрации Орловской области от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08.08.2004 № 33 «</w:t>
      </w:r>
      <w:r w:rsidRPr="00DA2923">
        <w:rPr>
          <w:rFonts w:ascii="Arial" w:hAnsi="Arial" w:cs="Arial"/>
          <w:bCs/>
          <w:iCs/>
          <w:sz w:val="24"/>
          <w:szCs w:val="24"/>
        </w:rPr>
        <w:t>О поддержании общественного порядка при чрезвычайных ситуациях природного и техногенного характера на территории Орловской области</w:t>
      </w:r>
      <w:r w:rsidRPr="00DA2923">
        <w:rPr>
          <w:rFonts w:ascii="Arial" w:hAnsi="Arial" w:cs="Arial"/>
          <w:sz w:val="24"/>
          <w:szCs w:val="24"/>
        </w:rPr>
        <w:t xml:space="preserve">» и в целях совершенствования мероприятий по организации охраны общественного порядка при чрезвычайных ситуациях (далее ЧС) природного и техногенного характера на территории 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сельского  поселения.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2. Положение определяет порядок выполнения задачи</w:t>
      </w:r>
      <w:r w:rsidRPr="00DA29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2923">
        <w:rPr>
          <w:rFonts w:ascii="Arial" w:hAnsi="Arial" w:cs="Arial"/>
          <w:sz w:val="24"/>
          <w:szCs w:val="24"/>
        </w:rPr>
        <w:t>по охране общественного порядка при угрозе и возникновении чрезвычайной ситуации (далее  - ЧС), состав сил и средств, привлекаемых для охраны общественного порядка, основные вопросы взаимодействия с органами управления в ходе ликвидации ЧС.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Задачи по охране общественного порядка при ЧС возлагаются на участкового уполномоченного  полиции ОВД  Тросня</w:t>
      </w:r>
      <w:r w:rsidR="00C66805" w:rsidRPr="00DA2923">
        <w:rPr>
          <w:rFonts w:ascii="Arial" w:hAnsi="Arial" w:cs="Arial"/>
          <w:sz w:val="24"/>
          <w:szCs w:val="24"/>
        </w:rPr>
        <w:t>н</w:t>
      </w:r>
      <w:r w:rsidRPr="00DA2923">
        <w:rPr>
          <w:rFonts w:ascii="Arial" w:hAnsi="Arial" w:cs="Arial"/>
          <w:sz w:val="24"/>
          <w:szCs w:val="24"/>
        </w:rPr>
        <w:t>ского района, как функциональную подсистему охраны общест</w:t>
      </w:r>
      <w:r w:rsidR="00C66805" w:rsidRPr="00DA2923">
        <w:rPr>
          <w:rFonts w:ascii="Arial" w:hAnsi="Arial" w:cs="Arial"/>
          <w:sz w:val="24"/>
          <w:szCs w:val="24"/>
        </w:rPr>
        <w:t>венного порядка на территории  Николь</w:t>
      </w:r>
      <w:r w:rsidRPr="00DA2923">
        <w:rPr>
          <w:rFonts w:ascii="Arial" w:hAnsi="Arial" w:cs="Arial"/>
          <w:sz w:val="24"/>
          <w:szCs w:val="24"/>
        </w:rPr>
        <w:t xml:space="preserve">ского сельского поселения.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Деятельность функциональной подсистемы охраны общественного порядка на территории 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сельского поселения по вопросам подготовки, организации и выполнения мероприятий по охране общественного порядка осуществляется в соответствии с нормативными правовыми актами</w:t>
      </w:r>
      <w:r w:rsidRPr="00DA29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2923">
        <w:rPr>
          <w:rFonts w:ascii="Arial" w:hAnsi="Arial" w:cs="Arial"/>
          <w:sz w:val="24"/>
          <w:szCs w:val="24"/>
        </w:rPr>
        <w:t>РФ, МВД РФ, Орловской области и  Троснянского района.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  <w:lang w:val="en-US"/>
        </w:rPr>
        <w:t>II</w:t>
      </w:r>
      <w:r w:rsidRPr="00DA2923">
        <w:rPr>
          <w:rFonts w:ascii="Arial" w:hAnsi="Arial" w:cs="Arial"/>
          <w:sz w:val="24"/>
          <w:szCs w:val="24"/>
        </w:rPr>
        <w:t>. Основными задачами охраны общественного порядка в районе ЧС являются: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Блокирование автомагистралей и коммуникационных пешеходных путей, ведущих в районы ЧС, с целью наиболее эффективного обеспечения эвакуационных, спасательных и других неотложных работ.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Осуществление звеньями (группами) охраны общественного порядка  сельского поселения, организаций и учреждений, расположенных на территории поселения, жесткого пропускного режима, предусматривающего пресечение проезда транспорта и прохода граждан в район ЧС.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DA2923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DA2923">
        <w:rPr>
          <w:rFonts w:ascii="Arial" w:hAnsi="Arial" w:cs="Arial"/>
          <w:sz w:val="24"/>
          <w:szCs w:val="24"/>
        </w:rPr>
        <w:t>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lastRenderedPageBreak/>
        <w:t xml:space="preserve">Оказание содействия должностным лицам, ответственным за ведение </w:t>
      </w:r>
      <w:proofErr w:type="spellStart"/>
      <w:r w:rsidRPr="00DA2923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DA2923">
        <w:rPr>
          <w:rFonts w:ascii="Arial" w:hAnsi="Arial" w:cs="Arial"/>
          <w:sz w:val="24"/>
          <w:szCs w:val="24"/>
        </w:rPr>
        <w:t>, в привлечении транзитного транспорта, в целях обеспечения экстренного вывоза людей из опасных зон.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Охрана общественного порядка и обеспечение безопасности на объектах проведения АСДНР, маршрутах эвакуации, местах размещения </w:t>
      </w:r>
      <w:proofErr w:type="spellStart"/>
      <w:r w:rsidRPr="00DA2923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A2923">
        <w:rPr>
          <w:rFonts w:ascii="Arial" w:hAnsi="Arial" w:cs="Arial"/>
          <w:sz w:val="24"/>
          <w:szCs w:val="24"/>
        </w:rPr>
        <w:t>, предупреждение паники и дезинформационных слухов.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Охрана объектов в установленном порядке в период ликвидации ЧС.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Регулирование дорожного движения на маршрутах эвакуации. Обеспечение безопасности дорожного движения.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Сопровождение автоколонн с </w:t>
      </w:r>
      <w:proofErr w:type="spellStart"/>
      <w:r w:rsidRPr="00DA2923">
        <w:rPr>
          <w:rFonts w:ascii="Arial" w:hAnsi="Arial" w:cs="Arial"/>
          <w:sz w:val="24"/>
          <w:szCs w:val="24"/>
        </w:rPr>
        <w:t>эваконаселением</w:t>
      </w:r>
      <w:proofErr w:type="spellEnd"/>
      <w:r w:rsidRPr="00DA2923">
        <w:rPr>
          <w:rFonts w:ascii="Arial" w:hAnsi="Arial" w:cs="Arial"/>
          <w:sz w:val="24"/>
          <w:szCs w:val="24"/>
        </w:rPr>
        <w:t xml:space="preserve"> до мест размещения.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Обеспечение установленной очередности перевозок по автомобильным дорогам и режима допуска в опасные зоны.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Организация и ведение адресно-справочной работы.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  <w:lang w:val="en-US"/>
        </w:rPr>
        <w:t>III</w:t>
      </w:r>
      <w:r w:rsidRPr="00DA2923">
        <w:rPr>
          <w:rFonts w:ascii="Arial" w:hAnsi="Arial" w:cs="Arial"/>
          <w:sz w:val="24"/>
          <w:szCs w:val="24"/>
        </w:rPr>
        <w:t xml:space="preserve">. В состав сил входят звено охраны общественного </w:t>
      </w:r>
      <w:proofErr w:type="gramStart"/>
      <w:r w:rsidRPr="00DA2923">
        <w:rPr>
          <w:rFonts w:ascii="Arial" w:hAnsi="Arial" w:cs="Arial"/>
          <w:sz w:val="24"/>
          <w:szCs w:val="24"/>
        </w:rPr>
        <w:t>порядка  сельского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 поселения и звенья (группы) охраны общественного порядка учреждений и организаций, расположенных на территории поселения.  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В зависимости от обстановки и масштабов ЧС силы и средства охраны общественного порядка выделяются в количестве, обеспечивающем выполнение мероприятий по охране общественного порядка в районе ЧС, при недостаточном количестве сил и средств - для выполнения возложенных задач привлекаются в установленном порядке силы  Троснянского района и органов военного командования.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Разрабатываются планы приведения в готовность сил и средств охраны общественного порядка и порядок их применения в соответствии с возложенными задачами. Объем и содержание мероприятий по организации охраны общественного порядка определяются, исходя из принципов необходимой достаточности и максимально возможного использования сил и средств.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В зависимости от обстановки и масштаба прогнозируемой или возникшей чрезвычайной ситуации решением председателя КЧС и ОПБ сельского поселения в пределах конкретной территории для органов управления, сил поселкового звена районного звена ОТП РСЧС, организаций, учреждений и объектов экономики, расположенных на территории поселения, устанавливается: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режим повышенной готовности - при ухудшении производственно-промышленной, радиационной, химической, биологической (бактериологической), гидрометеорологической и </w:t>
      </w:r>
      <w:proofErr w:type="gramStart"/>
      <w:r w:rsidRPr="00DA2923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при получении прогноза о возможности возникновения ЧС;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режим чрезвычайной ситуации - при возникновении и во время ликвидации ЧС.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Основными мероприятиями, выполняемыми звеньями (группами) охраны общественного порядка в различных режимах функционирования, являются: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а)</w:t>
      </w:r>
      <w:r w:rsidRPr="00DA292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2923">
        <w:rPr>
          <w:rFonts w:ascii="Arial" w:hAnsi="Arial" w:cs="Arial"/>
          <w:sz w:val="24"/>
          <w:szCs w:val="24"/>
        </w:rPr>
        <w:t>В режиме повседневной деятельности: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планирование и выполнение мероприятий по обеспечению безопасности и защиты населения  </w:t>
      </w:r>
      <w:r w:rsidR="00C66805" w:rsidRPr="00DA2923">
        <w:rPr>
          <w:rFonts w:ascii="Arial" w:hAnsi="Arial" w:cs="Arial"/>
          <w:sz w:val="24"/>
          <w:szCs w:val="24"/>
        </w:rPr>
        <w:t>Николь</w:t>
      </w:r>
      <w:r w:rsidRPr="00DA2923">
        <w:rPr>
          <w:rFonts w:ascii="Arial" w:hAnsi="Arial" w:cs="Arial"/>
          <w:sz w:val="24"/>
          <w:szCs w:val="24"/>
        </w:rPr>
        <w:t>ского сельского  поселения;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совершенствование подготовки органов управления и сил охраны общественного порядка в ЧС;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б) В режиме повышенной готовности: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усиление охраны пункта управления администрации  сельского поселения, потенциально опасных объектов</w:t>
      </w:r>
      <w:r w:rsidR="00C66805" w:rsidRPr="00DA2923">
        <w:rPr>
          <w:rFonts w:ascii="Arial" w:hAnsi="Arial" w:cs="Arial"/>
          <w:sz w:val="24"/>
          <w:szCs w:val="24"/>
        </w:rPr>
        <w:t xml:space="preserve"> </w:t>
      </w:r>
      <w:r w:rsidRPr="00DA2923">
        <w:rPr>
          <w:rFonts w:ascii="Arial" w:hAnsi="Arial" w:cs="Arial"/>
          <w:sz w:val="24"/>
          <w:szCs w:val="24"/>
        </w:rPr>
        <w:t>(при  их наличии) и прилегающих территорий;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прогнозирование возможной обстановки и масштабов ЧС;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уточнение планов действий  сил по охране общественного порядка в ЧС;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в) В режиме чрезвычайной ситуации: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организация оповещения и защиты личного состава от ЧС;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lastRenderedPageBreak/>
        <w:t xml:space="preserve">определение границ зоны ЧС; 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оповещение населения подвижными средствами органов охраны общественного порядка;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выдвижение звена (групп) охраны общественного порядка в район ЧС;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оцепление силами охраны общественного порядка района ЧС, организация охраны общественного порядка и комендантской службы в районе ЧС, на маршрутах эвакуации и в местах размещения </w:t>
      </w:r>
      <w:proofErr w:type="spellStart"/>
      <w:r w:rsidRPr="00DA2923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A2923">
        <w:rPr>
          <w:rFonts w:ascii="Arial" w:hAnsi="Arial" w:cs="Arial"/>
          <w:sz w:val="24"/>
          <w:szCs w:val="24"/>
        </w:rPr>
        <w:t>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>организация охраны потенциально - опасных объектов, пунктов управления, систем жизнеобеспечения, материальных и культур</w:t>
      </w:r>
      <w:r w:rsidRPr="00DA2923">
        <w:rPr>
          <w:rFonts w:ascii="Arial" w:hAnsi="Arial" w:cs="Arial"/>
          <w:sz w:val="24"/>
          <w:szCs w:val="24"/>
        </w:rPr>
        <w:softHyphen/>
        <w:t>ных  ценностей;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осуществление непрерывного </w:t>
      </w:r>
      <w:proofErr w:type="gramStart"/>
      <w:r w:rsidRPr="00DA292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A2923">
        <w:rPr>
          <w:rFonts w:ascii="Arial" w:hAnsi="Arial" w:cs="Arial"/>
          <w:sz w:val="24"/>
          <w:szCs w:val="24"/>
        </w:rPr>
        <w:t xml:space="preserve"> состоянием окружающей среды в районе ЧС, за обстановкой на аварийных объектах и на прилегающей к ним территории.</w:t>
      </w:r>
    </w:p>
    <w:p w:rsidR="00F57B66" w:rsidRPr="00DA2923" w:rsidRDefault="00F57B66" w:rsidP="00F57B66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2923">
        <w:rPr>
          <w:rFonts w:ascii="Arial" w:hAnsi="Arial" w:cs="Arial"/>
          <w:sz w:val="24"/>
          <w:szCs w:val="24"/>
        </w:rPr>
        <w:t xml:space="preserve">Непосредственное руководство деятельностью охраны общественного порядка осуществляет участковый уполномоченный  полиции ОВД  Троснянского района. Организационно-методическое руководство планированием действий охраны общественного порядка осуществляет работник, уполномоченный на решение задач в области ГО и ЧС  сельского поселения. </w:t>
      </w:r>
    </w:p>
    <w:p w:rsidR="00F57B66" w:rsidRPr="00DA2923" w:rsidRDefault="00F57B66" w:rsidP="00F57B66">
      <w:pPr>
        <w:rPr>
          <w:rFonts w:ascii="Arial" w:hAnsi="Arial" w:cs="Arial"/>
          <w:sz w:val="24"/>
          <w:szCs w:val="24"/>
        </w:rPr>
      </w:pPr>
    </w:p>
    <w:p w:rsidR="00F57B66" w:rsidRPr="00DA2923" w:rsidRDefault="00F57B66" w:rsidP="00F57B66">
      <w:pPr>
        <w:rPr>
          <w:rFonts w:ascii="Arial" w:hAnsi="Arial" w:cs="Arial"/>
          <w:sz w:val="24"/>
          <w:szCs w:val="24"/>
        </w:rPr>
      </w:pPr>
    </w:p>
    <w:p w:rsidR="00E77609" w:rsidRPr="00DA2923" w:rsidRDefault="00E77609">
      <w:pPr>
        <w:rPr>
          <w:rFonts w:ascii="Arial" w:hAnsi="Arial" w:cs="Arial"/>
          <w:sz w:val="24"/>
          <w:szCs w:val="24"/>
        </w:rPr>
      </w:pPr>
    </w:p>
    <w:sectPr w:rsidR="00E77609" w:rsidRPr="00DA2923" w:rsidSect="0012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B66"/>
    <w:rsid w:val="000161E6"/>
    <w:rsid w:val="00125465"/>
    <w:rsid w:val="001D00F8"/>
    <w:rsid w:val="004A17B6"/>
    <w:rsid w:val="00786D9D"/>
    <w:rsid w:val="00864435"/>
    <w:rsid w:val="008F04AE"/>
    <w:rsid w:val="009D731D"/>
    <w:rsid w:val="00AC1358"/>
    <w:rsid w:val="00BB4AAA"/>
    <w:rsid w:val="00C52563"/>
    <w:rsid w:val="00C66805"/>
    <w:rsid w:val="00CD42B3"/>
    <w:rsid w:val="00DA2923"/>
    <w:rsid w:val="00E77609"/>
    <w:rsid w:val="00F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B66"/>
    <w:pPr>
      <w:keepNext/>
      <w:shd w:val="clear" w:color="auto" w:fill="FFFFFF"/>
      <w:spacing w:before="254"/>
      <w:ind w:left="2779"/>
      <w:outlineLvl w:val="0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B66"/>
    <w:rPr>
      <w:rFonts w:ascii="Times New Roman" w:eastAsia="Times New Roman" w:hAnsi="Times New Roman" w:cs="Times New Roman"/>
      <w:color w:val="000000"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2013-09-17T10:40:00Z</cp:lastPrinted>
  <dcterms:created xsi:type="dcterms:W3CDTF">2013-05-30T10:56:00Z</dcterms:created>
  <dcterms:modified xsi:type="dcterms:W3CDTF">2013-09-24T08:23:00Z</dcterms:modified>
</cp:coreProperties>
</file>