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10450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C030C4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Pr="00912750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95E22" w:rsidRDefault="00912750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 w:rsidR="00195E22">
        <w:rPr>
          <w:rFonts w:ascii="Arial" w:eastAsia="Arial" w:hAnsi="Arial" w:cs="Arial"/>
          <w:b/>
          <w:sz w:val="24"/>
        </w:rPr>
        <w:t>РЕШЕНИЕ</w:t>
      </w:r>
    </w:p>
    <w:p w:rsidR="00195E22" w:rsidRDefault="00195E22" w:rsidP="00195E22">
      <w:pPr>
        <w:spacing w:after="0" w:line="240" w:lineRule="auto"/>
        <w:rPr>
          <w:rFonts w:ascii="Arial" w:eastAsia="Arial" w:hAnsi="Arial" w:cs="Arial"/>
          <w:sz w:val="24"/>
        </w:rPr>
      </w:pPr>
    </w:p>
    <w:p w:rsidR="00195E22" w:rsidRPr="00B37A23" w:rsidRDefault="00EF2E0A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« </w:t>
      </w:r>
      <w:r w:rsidR="005F37FE">
        <w:rPr>
          <w:rFonts w:ascii="Times New Roman" w:eastAsia="Arial" w:hAnsi="Times New Roman" w:cs="Times New Roman"/>
          <w:sz w:val="24"/>
          <w:szCs w:val="24"/>
        </w:rPr>
        <w:t>29</w:t>
      </w:r>
      <w:r>
        <w:rPr>
          <w:rFonts w:ascii="Times New Roman" w:eastAsia="Arial" w:hAnsi="Times New Roman" w:cs="Times New Roman"/>
          <w:sz w:val="24"/>
          <w:szCs w:val="24"/>
        </w:rPr>
        <w:t xml:space="preserve"> »  </w:t>
      </w:r>
      <w:r w:rsidR="005F37FE">
        <w:rPr>
          <w:rFonts w:ascii="Times New Roman" w:eastAsia="Arial" w:hAnsi="Times New Roman" w:cs="Times New Roman"/>
          <w:sz w:val="24"/>
          <w:szCs w:val="24"/>
        </w:rPr>
        <w:t>мая</w:t>
      </w:r>
      <w:r>
        <w:rPr>
          <w:rFonts w:ascii="Times New Roman" w:eastAsia="Arial" w:hAnsi="Times New Roman" w:cs="Times New Roman"/>
          <w:sz w:val="24"/>
          <w:szCs w:val="24"/>
        </w:rPr>
        <w:t xml:space="preserve">   2020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 xml:space="preserve"> г.                                                                        №</w:t>
      </w:r>
      <w:r w:rsidR="005F37FE">
        <w:rPr>
          <w:rFonts w:ascii="Times New Roman" w:eastAsia="Arial" w:hAnsi="Times New Roman" w:cs="Times New Roman"/>
          <w:sz w:val="24"/>
          <w:szCs w:val="24"/>
        </w:rPr>
        <w:t xml:space="preserve"> 108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.В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оронец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Об исполнении бюджета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Воронецкого сельского поселения</w:t>
      </w:r>
    </w:p>
    <w:p w:rsidR="00195E22" w:rsidRPr="00B37A23" w:rsidRDefault="00EF2E0A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за 2019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 xml:space="preserve"> год (первое чтение)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Утвердить отчет об исполнении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</w:t>
      </w:r>
      <w:r w:rsidR="00EF2E0A">
        <w:rPr>
          <w:rFonts w:ascii="Times New Roman" w:eastAsia="Arial" w:hAnsi="Times New Roman" w:cs="Times New Roman"/>
          <w:sz w:val="24"/>
          <w:szCs w:val="24"/>
        </w:rPr>
        <w:t>по доходам 1629,7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2E0A">
        <w:rPr>
          <w:rFonts w:ascii="Times New Roman" w:eastAsia="Arial" w:hAnsi="Times New Roman" w:cs="Times New Roman"/>
          <w:sz w:val="24"/>
          <w:szCs w:val="24"/>
        </w:rPr>
        <w:t>тыс. рублей и по расходам 1627,4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тыс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ублей, с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превыше</w:t>
      </w:r>
      <w:r w:rsidR="00EF2E0A">
        <w:rPr>
          <w:rFonts w:ascii="Times New Roman" w:hAnsi="Times New Roman" w:cs="Times New Roman"/>
          <w:sz w:val="24"/>
          <w:szCs w:val="24"/>
        </w:rPr>
        <w:t>нием доходов</w:t>
      </w:r>
      <w:r w:rsidR="00203F42" w:rsidRPr="00B37A23">
        <w:rPr>
          <w:rFonts w:ascii="Times New Roman" w:hAnsi="Times New Roman" w:cs="Times New Roman"/>
          <w:sz w:val="24"/>
          <w:szCs w:val="24"/>
        </w:rPr>
        <w:t xml:space="preserve">  </w:t>
      </w:r>
      <w:r w:rsidR="00EF2E0A">
        <w:rPr>
          <w:rFonts w:ascii="Times New Roman" w:hAnsi="Times New Roman" w:cs="Times New Roman"/>
          <w:sz w:val="24"/>
          <w:szCs w:val="24"/>
        </w:rPr>
        <w:t>над расходами (</w:t>
      </w:r>
      <w:proofErr w:type="spellStart"/>
      <w:r w:rsidR="00EF2E0A">
        <w:rPr>
          <w:rFonts w:ascii="Times New Roman" w:hAnsi="Times New Roman" w:cs="Times New Roman"/>
          <w:sz w:val="24"/>
          <w:szCs w:val="24"/>
        </w:rPr>
        <w:t>про</w:t>
      </w:r>
      <w:r w:rsidRPr="00B37A23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Pr="00B37A23">
        <w:rPr>
          <w:rFonts w:ascii="Times New Roman" w:hAnsi="Times New Roman" w:cs="Times New Roman"/>
          <w:sz w:val="24"/>
          <w:szCs w:val="24"/>
        </w:rPr>
        <w:t xml:space="preserve"> бюджета с</w:t>
      </w:r>
      <w:r w:rsidR="00C030C4" w:rsidRPr="00B37A23">
        <w:rPr>
          <w:rFonts w:ascii="Times New Roman" w:hAnsi="Times New Roman" w:cs="Times New Roman"/>
          <w:sz w:val="24"/>
          <w:szCs w:val="24"/>
        </w:rPr>
        <w:t>е</w:t>
      </w:r>
      <w:r w:rsidR="00EF2E0A">
        <w:rPr>
          <w:rFonts w:ascii="Times New Roman" w:hAnsi="Times New Roman" w:cs="Times New Roman"/>
          <w:sz w:val="24"/>
          <w:szCs w:val="24"/>
        </w:rPr>
        <w:t>льского поселения) в сумме 2,3</w:t>
      </w:r>
      <w:r w:rsidRPr="00B37A23">
        <w:rPr>
          <w:rFonts w:ascii="Times New Roman" w:hAnsi="Times New Roman" w:cs="Times New Roman"/>
          <w:sz w:val="24"/>
          <w:szCs w:val="24"/>
        </w:rPr>
        <w:t xml:space="preserve"> тыс.рублей и со следующими показателями: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</w:t>
      </w:r>
      <w:r w:rsidR="00EF2E0A">
        <w:rPr>
          <w:rFonts w:ascii="Times New Roman" w:hAnsi="Times New Roman" w:cs="Times New Roman"/>
          <w:sz w:val="24"/>
          <w:szCs w:val="24"/>
        </w:rPr>
        <w:t xml:space="preserve">   - источники финансирования </w:t>
      </w:r>
      <w:proofErr w:type="spellStart"/>
      <w:r w:rsidR="00EF2E0A">
        <w:rPr>
          <w:rFonts w:ascii="Times New Roman" w:hAnsi="Times New Roman" w:cs="Times New Roman"/>
          <w:sz w:val="24"/>
          <w:szCs w:val="24"/>
        </w:rPr>
        <w:t>про</w:t>
      </w:r>
      <w:r w:rsidRPr="00B37A23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B37A23">
        <w:rPr>
          <w:rFonts w:ascii="Times New Roman" w:hAnsi="Times New Roman" w:cs="Times New Roman"/>
          <w:sz w:val="24"/>
          <w:szCs w:val="24"/>
        </w:rPr>
        <w:t xml:space="preserve"> бюд</w:t>
      </w:r>
      <w:r w:rsidR="00EF2E0A">
        <w:rPr>
          <w:rFonts w:ascii="Times New Roman" w:hAnsi="Times New Roman" w:cs="Times New Roman"/>
          <w:sz w:val="24"/>
          <w:szCs w:val="24"/>
        </w:rPr>
        <w:t>жета сельского поселения за 2019</w:t>
      </w:r>
      <w:r w:rsidRPr="00B37A23">
        <w:rPr>
          <w:rFonts w:ascii="Times New Roman" w:hAnsi="Times New Roman" w:cs="Times New Roman"/>
          <w:sz w:val="24"/>
          <w:szCs w:val="24"/>
        </w:rPr>
        <w:t xml:space="preserve"> год по кодам классифика</w:t>
      </w:r>
      <w:r w:rsidR="00EF2E0A">
        <w:rPr>
          <w:rFonts w:ascii="Times New Roman" w:hAnsi="Times New Roman" w:cs="Times New Roman"/>
          <w:sz w:val="24"/>
          <w:szCs w:val="24"/>
        </w:rPr>
        <w:t xml:space="preserve">ции источников финансирования </w:t>
      </w:r>
      <w:proofErr w:type="spellStart"/>
      <w:r w:rsidR="00EF2E0A">
        <w:rPr>
          <w:rFonts w:ascii="Times New Roman" w:hAnsi="Times New Roman" w:cs="Times New Roman"/>
          <w:sz w:val="24"/>
          <w:szCs w:val="24"/>
        </w:rPr>
        <w:t>про</w:t>
      </w:r>
      <w:r w:rsidRPr="00B37A23">
        <w:rPr>
          <w:rFonts w:ascii="Times New Roman" w:hAnsi="Times New Roman" w:cs="Times New Roman"/>
          <w:sz w:val="24"/>
          <w:szCs w:val="24"/>
        </w:rPr>
        <w:t>фицитов</w:t>
      </w:r>
      <w:proofErr w:type="spellEnd"/>
      <w:r w:rsidRPr="00B37A23">
        <w:rPr>
          <w:rFonts w:ascii="Times New Roman" w:hAnsi="Times New Roman" w:cs="Times New Roman"/>
          <w:sz w:val="24"/>
          <w:szCs w:val="24"/>
        </w:rPr>
        <w:t xml:space="preserve"> бюджетов, согласно приложению 1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доходы бюджета Воронецкого сельско</w:t>
      </w:r>
      <w:r w:rsidR="00EF2E0A">
        <w:rPr>
          <w:rFonts w:ascii="Times New Roman" w:eastAsia="Arial" w:hAnsi="Times New Roman" w:cs="Times New Roman"/>
          <w:sz w:val="24"/>
          <w:szCs w:val="24"/>
        </w:rPr>
        <w:t>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2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расходов по разделам и подразделам классификации расходов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4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ведомственная структура расходов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расходование средств резервного фонда бюджета Воронецкого сельского поселения не использовалось.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2.Настоящее решение вступает в силу со дня обнародования.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Председатель 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Совета народных депутатов                                                       Е.В.Еремина                                                   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5E22" w:rsidRPr="00B37A23" w:rsidRDefault="00195E22" w:rsidP="00C1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7A23" w:rsidRDefault="00195E22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5E22" w:rsidRPr="00B37A23" w:rsidRDefault="00C030C4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 1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>к решению  Воронецкого сельского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от </w:t>
      </w:r>
      <w:r w:rsidR="00EF2E0A">
        <w:rPr>
          <w:rFonts w:ascii="Times New Roman" w:hAnsi="Times New Roman" w:cs="Times New Roman"/>
          <w:sz w:val="24"/>
          <w:szCs w:val="24"/>
        </w:rPr>
        <w:t xml:space="preserve">« </w:t>
      </w:r>
      <w:r w:rsidR="005F37FE">
        <w:rPr>
          <w:rFonts w:ascii="Times New Roman" w:hAnsi="Times New Roman" w:cs="Times New Roman"/>
          <w:sz w:val="24"/>
          <w:szCs w:val="24"/>
        </w:rPr>
        <w:t>29</w:t>
      </w:r>
      <w:r w:rsidR="004A5759">
        <w:rPr>
          <w:rFonts w:ascii="Times New Roman" w:hAnsi="Times New Roman" w:cs="Times New Roman"/>
          <w:sz w:val="24"/>
          <w:szCs w:val="24"/>
        </w:rPr>
        <w:t xml:space="preserve"> »</w:t>
      </w:r>
      <w:r w:rsidR="00EF2E0A">
        <w:rPr>
          <w:rFonts w:ascii="Times New Roman" w:hAnsi="Times New Roman" w:cs="Times New Roman"/>
          <w:sz w:val="24"/>
          <w:szCs w:val="24"/>
        </w:rPr>
        <w:t xml:space="preserve"> </w:t>
      </w:r>
      <w:r w:rsidR="005F37FE">
        <w:rPr>
          <w:rFonts w:ascii="Times New Roman" w:hAnsi="Times New Roman" w:cs="Times New Roman"/>
          <w:sz w:val="24"/>
          <w:szCs w:val="24"/>
        </w:rPr>
        <w:t>мая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</w:t>
      </w:r>
      <w:r w:rsidR="00EF2E0A">
        <w:rPr>
          <w:rFonts w:ascii="Times New Roman" w:hAnsi="Times New Roman" w:cs="Times New Roman"/>
          <w:sz w:val="24"/>
          <w:szCs w:val="24"/>
        </w:rPr>
        <w:t>2020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F37FE">
        <w:rPr>
          <w:rFonts w:ascii="Times New Roman" w:hAnsi="Times New Roman" w:cs="Times New Roman"/>
          <w:sz w:val="24"/>
          <w:szCs w:val="24"/>
        </w:rPr>
        <w:t>108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22" w:rsidRPr="00B37A23" w:rsidRDefault="00EF2E0A" w:rsidP="00195E22">
      <w:pPr>
        <w:tabs>
          <w:tab w:val="left" w:pos="2592"/>
        </w:tabs>
        <w:ind w:left="-633" w:firstLine="6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195E22" w:rsidRPr="00B37A23">
        <w:rPr>
          <w:rFonts w:ascii="Times New Roman" w:hAnsi="Times New Roman" w:cs="Times New Roman"/>
          <w:b/>
          <w:bCs/>
          <w:sz w:val="24"/>
          <w:szCs w:val="24"/>
        </w:rPr>
        <w:t>фицита</w:t>
      </w:r>
      <w:proofErr w:type="spellEnd"/>
      <w:r w:rsidR="00195E22" w:rsidRPr="00B37A23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Воронец</w:t>
      </w:r>
      <w:r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 за 2019</w:t>
      </w:r>
      <w:r w:rsidR="00195E22" w:rsidRPr="00B37A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95E22" w:rsidRPr="00B37A23" w:rsidRDefault="00195E22" w:rsidP="00195E22">
      <w:pPr>
        <w:tabs>
          <w:tab w:val="left" w:pos="2592"/>
        </w:tabs>
        <w:ind w:left="-633" w:firstLine="633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B37A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7A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10256" w:type="dxa"/>
        <w:tblInd w:w="-792" w:type="dxa"/>
        <w:tblLayout w:type="fixed"/>
        <w:tblLook w:val="04A0"/>
      </w:tblPr>
      <w:tblGrid>
        <w:gridCol w:w="2897"/>
        <w:gridCol w:w="1143"/>
        <w:gridCol w:w="1389"/>
        <w:gridCol w:w="1272"/>
        <w:gridCol w:w="186"/>
        <w:gridCol w:w="1668"/>
        <w:gridCol w:w="1701"/>
      </w:tblGrid>
      <w:tr w:rsidR="00C030C4" w:rsidRPr="00B37A23" w:rsidTr="00C030C4">
        <w:trPr>
          <w:trHeight w:val="113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0C4" w:rsidRPr="00B37A23" w:rsidRDefault="0023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на 2019</w:t>
            </w:r>
            <w:r w:rsidR="00C030C4"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C4" w:rsidRPr="00B37A23" w:rsidRDefault="0023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2019</w:t>
            </w:r>
            <w:r w:rsidR="00C030C4"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030C4" w:rsidRPr="00B37A23" w:rsidTr="00C030C4">
        <w:trPr>
          <w:trHeight w:val="476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2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030C4" w:rsidRPr="00B37A23" w:rsidTr="00C030C4">
        <w:trPr>
          <w:trHeight w:val="4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001050000000000000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-2,3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</w:tr>
      <w:tr w:rsidR="00C030C4" w:rsidRPr="00B37A23" w:rsidTr="00C030C4">
        <w:trPr>
          <w:trHeight w:val="459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001050201050000510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</w:tr>
      <w:tr w:rsidR="00C030C4" w:rsidRPr="00B37A23" w:rsidTr="00C030C4">
        <w:trPr>
          <w:trHeight w:val="483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1627,4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  <w:r w:rsidR="00C030C4" w:rsidRPr="00B37A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030C4" w:rsidRPr="00B37A23" w:rsidTr="00C030C4">
        <w:trPr>
          <w:trHeight w:val="47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  <w:r w:rsidR="00C030C4" w:rsidRPr="00B37A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030C4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0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2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</w:t>
      </w:r>
      <w:r w:rsidR="002374CC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r w:rsidR="005F37FE">
        <w:rPr>
          <w:rFonts w:ascii="Times New Roman" w:eastAsia="Arial" w:hAnsi="Times New Roman" w:cs="Times New Roman"/>
          <w:sz w:val="24"/>
          <w:szCs w:val="24"/>
        </w:rPr>
        <w:t>29 мая</w:t>
      </w:r>
      <w:r w:rsidR="002374CC">
        <w:rPr>
          <w:rFonts w:ascii="Times New Roman" w:hAnsi="Times New Roman" w:cs="Times New Roman"/>
          <w:sz w:val="24"/>
          <w:szCs w:val="24"/>
        </w:rPr>
        <w:t xml:space="preserve"> 2020 года  № </w:t>
      </w:r>
      <w:r w:rsidR="005F37FE">
        <w:rPr>
          <w:rFonts w:ascii="Times New Roman" w:hAnsi="Times New Roman" w:cs="Times New Roman"/>
          <w:sz w:val="24"/>
          <w:szCs w:val="24"/>
        </w:rPr>
        <w:t>108</w:t>
      </w:r>
    </w:p>
    <w:p w:rsidR="00C10450" w:rsidRPr="00B37A23" w:rsidRDefault="00C10450" w:rsidP="00B37A2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3484"/>
        <w:gridCol w:w="2608"/>
        <w:gridCol w:w="1086"/>
        <w:gridCol w:w="1196"/>
        <w:gridCol w:w="1021"/>
      </w:tblGrid>
      <w:tr w:rsidR="00C10450" w:rsidRPr="00912750" w:rsidTr="00C030C4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Выполнение доходной части бюджета Воронецкого сельского поселения </w:t>
            </w:r>
          </w:p>
          <w:p w:rsidR="00C10450" w:rsidRPr="00912750" w:rsidRDefault="002374CC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за 2019</w:t>
            </w:r>
            <w:r w:rsidR="00C10450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10450" w:rsidRPr="00912750" w:rsidTr="00912750">
        <w:trPr>
          <w:trHeight w:val="338"/>
        </w:trPr>
        <w:tc>
          <w:tcPr>
            <w:tcW w:w="3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План с учетом поправок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374CC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Исполнено за 2019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испол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ения</w:t>
            </w:r>
          </w:p>
        </w:tc>
      </w:tr>
      <w:tr w:rsidR="00C10450" w:rsidRPr="00912750" w:rsidTr="00912750">
        <w:trPr>
          <w:trHeight w:val="80"/>
        </w:trPr>
        <w:tc>
          <w:tcPr>
            <w:tcW w:w="348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1075,1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081,6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</w:tr>
      <w:tr w:rsidR="00C10450" w:rsidRPr="00912750" w:rsidTr="00912750">
        <w:trPr>
          <w:trHeight w:val="27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91</w:t>
            </w:r>
            <w:r w:rsidR="00D37FAA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1,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91</w:t>
            </w:r>
            <w:r w:rsidR="00D37FAA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1,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C10450" w:rsidRPr="00912750" w:rsidTr="00912750">
        <w:trPr>
          <w:trHeight w:val="89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дохо-дов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в отношении которых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ис-числение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уплата налога осуществляются в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соответст-вии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91</w:t>
            </w:r>
            <w:r w:rsidR="00D37FAA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53DB" w:rsidRPr="00912750" w:rsidTr="00912750">
        <w:trPr>
          <w:trHeight w:val="89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DB53DB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182 1 01</w:t>
            </w:r>
            <w:r w:rsidR="000276C9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02030 01 0000 110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0276C9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 доходов полученных физическими лицами в соответствии со ст.228 НК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B53DB" w:rsidRPr="00912750" w:rsidRDefault="000276C9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2573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276C9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2573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276C9" w:rsidRPr="00912750" w:rsidTr="00912750">
        <w:trPr>
          <w:trHeight w:val="60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0276C9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182 1 05 03010 10 0000 110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0276C9" w:rsidP="0091275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>сельско</w:t>
            </w:r>
            <w:proofErr w:type="spellEnd"/>
            <w:r w:rsidR="00912750"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>хозяйст</w:t>
            </w:r>
            <w:proofErr w:type="spellEnd"/>
            <w:r w:rsidR="00912750"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>венный</w:t>
            </w:r>
            <w:proofErr w:type="gramEnd"/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0276C9" w:rsidRPr="00912750" w:rsidRDefault="000276C9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2573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1,0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2573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25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451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512A41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00,0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физичес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лиц, взимаемый по став -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применяемым к объектам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 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располо-женным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1,3</w:t>
            </w:r>
          </w:p>
        </w:tc>
      </w:tr>
      <w:tr w:rsidR="00C10450" w:rsidRPr="00912750" w:rsidTr="00912750">
        <w:trPr>
          <w:trHeight w:val="68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оложенным в границах сельских поселений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0450" w:rsidRPr="00912750" w:rsidTr="00912750">
        <w:trPr>
          <w:trHeight w:val="68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участком, рас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оложенным в границах сельских поселений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400,6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C10450" w:rsidRPr="00912750" w:rsidTr="00912750">
        <w:trPr>
          <w:trHeight w:val="9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000 1 11 00000 00 0000 000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522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9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000 1 11 05000 00 0000 120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522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9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000 1 11 05025 00 0000 120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522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001 1 </w:t>
            </w:r>
            <w:r w:rsidR="00D37FAA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17 05050 10 0000 180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223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996,4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51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548,1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0450" w:rsidRPr="00912750" w:rsidTr="00912750">
        <w:trPr>
          <w:trHeight w:val="6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996,4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51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000 2 02 10000 00 0000 15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Дотации бюджетам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субъек-тов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001 2 02 15001 00 0000 15</w:t>
            </w:r>
            <w:r w:rsidR="00A56968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6968" w:rsidRPr="00912750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001 2 02 15001 10 0000 15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001 2 02 15002 00 0000 15</w:t>
            </w:r>
            <w:r w:rsidR="00A56968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Дотации бюджетам на поддержку  мер по обеспечению сбалансированности бюджетов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001 2 02 15002 10 0000 15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000 2 02 03000 00 0000 15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Субвенции бюджетам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субъ-ектов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76,8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001 2 02 03015 00 0000 15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43373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76,8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001 2 02 03015 10 0000 150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пер-вичного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000 2 02 04000 00 0000 15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001 2 02 04010 00 0000 15</w:t>
            </w:r>
            <w:r w:rsidR="00A56968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51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001 2 02 04014 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00 0000 150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001 2 02 04014 10 0000 150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000 2 02 04999 00 0000 150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межбюд</w:t>
            </w:r>
            <w:r w:rsidR="009127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жетные трансферты, передаваемые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бюджетам 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0450" w:rsidRPr="00912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000 2 02 04999 10 0000 150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0450" w:rsidRPr="00912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C10450" w:rsidRPr="00912750" w:rsidTr="00912750">
        <w:trPr>
          <w:trHeight w:val="223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3373E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071,5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E5FD1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78,7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Приложение 3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Совета народных депутатов 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</w:t>
      </w:r>
      <w:r w:rsidR="00AE5FD1" w:rsidRPr="00912750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AD5302" w:rsidRPr="00912750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AE5FD1" w:rsidRPr="00912750">
        <w:rPr>
          <w:rFonts w:ascii="Times New Roman" w:hAnsi="Times New Roman" w:cs="Times New Roman"/>
          <w:sz w:val="20"/>
          <w:szCs w:val="20"/>
        </w:rPr>
        <w:t xml:space="preserve">от  </w:t>
      </w:r>
      <w:r w:rsidR="005F37FE">
        <w:rPr>
          <w:rFonts w:ascii="Times New Roman" w:hAnsi="Times New Roman" w:cs="Times New Roman"/>
          <w:sz w:val="20"/>
          <w:szCs w:val="20"/>
        </w:rPr>
        <w:t>29 мая</w:t>
      </w:r>
      <w:r w:rsidR="00AE5FD1" w:rsidRPr="00912750">
        <w:rPr>
          <w:rFonts w:ascii="Times New Roman" w:hAnsi="Times New Roman" w:cs="Times New Roman"/>
          <w:sz w:val="20"/>
          <w:szCs w:val="20"/>
        </w:rPr>
        <w:t xml:space="preserve"> 2020 года  № </w:t>
      </w:r>
      <w:r w:rsidR="005F37FE">
        <w:rPr>
          <w:rFonts w:ascii="Times New Roman" w:hAnsi="Times New Roman" w:cs="Times New Roman"/>
          <w:sz w:val="20"/>
          <w:szCs w:val="20"/>
        </w:rPr>
        <w:t>108</w:t>
      </w: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Распределение расходов бюджета Воронец</w:t>
      </w:r>
      <w:r w:rsidR="00AE5FD1" w:rsidRPr="00912750">
        <w:rPr>
          <w:rFonts w:ascii="Times New Roman" w:eastAsia="Arial" w:hAnsi="Times New Roman" w:cs="Times New Roman"/>
          <w:sz w:val="20"/>
          <w:szCs w:val="20"/>
        </w:rPr>
        <w:t>кого сельского поселения за 2019</w:t>
      </w: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год по разделам и подразделам функциональной классификации расходов</w:t>
      </w: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C10450" w:rsidRPr="00912750" w:rsidTr="00C030C4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Уточненный план на 20</w:t>
            </w:r>
            <w:r w:rsidR="00AE5FD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Исполнено на 01.01.20</w:t>
            </w:r>
            <w:r w:rsidR="00AE5FD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C030C4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C030C4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B2FB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</w:tr>
      <w:tr w:rsidR="00C10450" w:rsidRPr="00912750" w:rsidTr="00C030C4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C10450" w:rsidRPr="00912750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0450" w:rsidRPr="00912750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C030C4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E5FD1"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C10450" w:rsidRPr="00912750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C10450" w:rsidRPr="00912750" w:rsidTr="00C030C4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403E7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403E7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85,2</w:t>
            </w:r>
          </w:p>
        </w:tc>
      </w:tr>
      <w:tr w:rsidR="00C10450" w:rsidRPr="00912750" w:rsidTr="00C030C4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AE5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702,0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85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E5FD1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AE5FD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AE5FD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AE5FD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100,0</w:t>
            </w:r>
          </w:p>
        </w:tc>
      </w:tr>
      <w:tr w:rsidR="00AE5FD1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100,0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2084,0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F8E" w:rsidRPr="00912750">
              <w:rPr>
                <w:rFonts w:ascii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</w:tbl>
    <w:p w:rsidR="00C10450" w:rsidRPr="00912750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20C8"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</w:t>
      </w: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DA20C8"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</w:p>
    <w:p w:rsidR="00C10450" w:rsidRPr="00912750" w:rsidRDefault="00DE7F8E" w:rsidP="00DE7F8E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C10450" w:rsidRPr="00912750">
        <w:rPr>
          <w:rFonts w:ascii="Times New Roman" w:eastAsia="Arial" w:hAnsi="Times New Roman" w:cs="Times New Roman"/>
          <w:sz w:val="20"/>
          <w:szCs w:val="20"/>
        </w:rPr>
        <w:t>Приложение 4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Совета народных депутатов 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</w:t>
      </w:r>
      <w:r w:rsidR="005B2FB4"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DE7F8E" w:rsidRPr="00912750">
        <w:rPr>
          <w:rFonts w:ascii="Times New Roman" w:hAnsi="Times New Roman" w:cs="Times New Roman"/>
          <w:sz w:val="20"/>
          <w:szCs w:val="20"/>
        </w:rPr>
        <w:t xml:space="preserve">от  </w:t>
      </w:r>
      <w:r w:rsidR="005F37FE">
        <w:rPr>
          <w:rFonts w:ascii="Times New Roman" w:hAnsi="Times New Roman" w:cs="Times New Roman"/>
          <w:sz w:val="20"/>
          <w:szCs w:val="20"/>
        </w:rPr>
        <w:t xml:space="preserve">29 мая </w:t>
      </w:r>
      <w:r w:rsidR="00DE7F8E" w:rsidRPr="00912750">
        <w:rPr>
          <w:rFonts w:ascii="Times New Roman" w:hAnsi="Times New Roman" w:cs="Times New Roman"/>
          <w:sz w:val="20"/>
          <w:szCs w:val="20"/>
        </w:rPr>
        <w:t xml:space="preserve">  2019 года  № </w:t>
      </w:r>
      <w:r w:rsidR="005F37FE">
        <w:rPr>
          <w:rFonts w:ascii="Times New Roman" w:hAnsi="Times New Roman" w:cs="Times New Roman"/>
          <w:sz w:val="20"/>
          <w:szCs w:val="20"/>
        </w:rPr>
        <w:t>108</w:t>
      </w:r>
    </w:p>
    <w:p w:rsidR="00C10450" w:rsidRPr="00912750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39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70"/>
        <w:gridCol w:w="851"/>
        <w:gridCol w:w="709"/>
        <w:gridCol w:w="921"/>
        <w:gridCol w:w="100"/>
      </w:tblGrid>
      <w:tr w:rsidR="00C10450" w:rsidRPr="00912750" w:rsidTr="005B2FB4">
        <w:trPr>
          <w:gridAfter w:val="1"/>
          <w:wAfter w:w="100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Распределение ассигнований из бюджета Воронецкого с</w:t>
            </w:r>
            <w:r w:rsidR="00DE7F8E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ельского поселения за 2019</w:t>
            </w: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10450" w:rsidRPr="00912750" w:rsidTr="005B2FB4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уточненный план на 2019</w:t>
            </w:r>
            <w:r w:rsidR="00C10450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исполнено на 01.01.20</w:t>
            </w:r>
            <w:r w:rsidR="00DE7F8E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10450" w:rsidRPr="00912750" w:rsidTr="005B2FB4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</w:t>
            </w:r>
          </w:p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5B2FB4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81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771E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</w:tr>
      <w:tr w:rsidR="00C10450" w:rsidRPr="00912750" w:rsidTr="005B2FB4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</w:t>
            </w:r>
            <w:r w:rsidR="00C10450"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Прави-тельства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Российской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Феде-рации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, высших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исполнитель-ных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органов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государствен-ной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520,9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</w:t>
            </w:r>
            <w:r w:rsidR="004771E2"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98,7</w:t>
            </w:r>
          </w:p>
        </w:tc>
      </w:tr>
      <w:tr w:rsidR="005B2FB4" w:rsidRPr="00912750" w:rsidTr="005B2FB4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163145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520,9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5B2FB4" w:rsidRPr="00912750" w:rsidTr="005B2FB4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163145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520,9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5B2FB4" w:rsidRPr="00912750" w:rsidTr="005B2FB4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государственны-м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муниципальными)органами, казенными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орга-нами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461,2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орга-нов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</w:t>
            </w:r>
            <w:r w:rsidR="00163145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Проезд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63145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="008148E6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AB1BA3" w:rsidRPr="00912750" w:rsidTr="005B2FB4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="008148E6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="008148E6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8148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="00203F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</w:t>
            </w:r>
            <w:r w:rsidR="00203F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государственны-ми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орга-нов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AB1BA3" w:rsidRPr="0091275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1,7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AB1BA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14,8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поселений (в части расчистки дорог от снега,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145" w:rsidRPr="0091275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145" w:rsidRPr="0091275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145" w:rsidRPr="0091275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38,0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52,6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1BA3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47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0,0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1BA3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105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="00AB1BA3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74590"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людей на водных объектах, охране их жизни и </w:t>
            </w:r>
            <w:r w:rsidRPr="0091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Наказы избирателей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депута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-т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ам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БД00086060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B1BA3" w:rsidRPr="00912750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10</w:t>
            </w:r>
            <w:r w:rsidR="00074590"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74590"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40,0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40,0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AB1BA3" w:rsidRPr="00912750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бюд-жетным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автономным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учрежде-ниям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бюджетным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учрежде-ниям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на финансовое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обеспече-ние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государственного (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 задания на оказание государственных (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муниципаль-ных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EB63CA">
        <w:trPr>
          <w:trHeight w:val="58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EB63CA" w:rsidRPr="00912750" w:rsidTr="00EB63CA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EB63CA" w:rsidRPr="00912750" w:rsidTr="00EB63CA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EB63CA" w:rsidRPr="00912750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6F2264" w:rsidP="00EB63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F2264" w:rsidRPr="00912750" w:rsidTr="006F2264">
        <w:trPr>
          <w:trHeight w:val="6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F2264" w:rsidRPr="00912750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Социальные выплаты гражданам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F2264" w:rsidRPr="00912750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1627,4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07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78,1</w:t>
            </w:r>
          </w:p>
        </w:tc>
      </w:tr>
    </w:tbl>
    <w:p w:rsidR="00C10450" w:rsidRPr="00912750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B37A23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lastRenderedPageBreak/>
        <w:t>Приложение 5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Совета народных депутатов 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</w:t>
      </w:r>
      <w:r w:rsidR="006F2264" w:rsidRPr="00912750">
        <w:rPr>
          <w:rFonts w:ascii="Times New Roman" w:eastAsia="Arial" w:hAnsi="Times New Roman" w:cs="Times New Roman"/>
          <w:sz w:val="20"/>
          <w:szCs w:val="20"/>
        </w:rPr>
        <w:t>от</w:t>
      </w: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5F37FE">
        <w:rPr>
          <w:rFonts w:ascii="Times New Roman" w:eastAsia="Arial" w:hAnsi="Times New Roman" w:cs="Times New Roman"/>
          <w:sz w:val="20"/>
          <w:szCs w:val="20"/>
        </w:rPr>
        <w:t>29 мая</w:t>
      </w:r>
      <w:r w:rsidR="006F2264" w:rsidRPr="00912750">
        <w:rPr>
          <w:rFonts w:ascii="Times New Roman" w:hAnsi="Times New Roman" w:cs="Times New Roman"/>
          <w:sz w:val="20"/>
          <w:szCs w:val="20"/>
        </w:rPr>
        <w:t xml:space="preserve"> 2020 года  № </w:t>
      </w:r>
      <w:r w:rsidR="005F37FE">
        <w:rPr>
          <w:rFonts w:ascii="Times New Roman" w:hAnsi="Times New Roman" w:cs="Times New Roman"/>
          <w:sz w:val="20"/>
          <w:szCs w:val="20"/>
        </w:rPr>
        <w:t>108</w:t>
      </w:r>
    </w:p>
    <w:p w:rsidR="00C10450" w:rsidRPr="00912750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C10450" w:rsidRPr="00912750" w:rsidTr="00C030C4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Ведомственная структура расходов  бюджета Воронецк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ого сельского поселения  за 2019</w:t>
            </w: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C10450" w:rsidRPr="00912750" w:rsidTr="00C030C4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C10450" w:rsidRPr="00912750" w:rsidTr="00C030C4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C10450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78,1</w:t>
            </w:r>
          </w:p>
        </w:tc>
      </w:tr>
      <w:tr w:rsidR="00C10450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033,1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</w:tr>
      <w:tr w:rsidR="00C10450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C10450" w:rsidRPr="00912750" w:rsidTr="00C030C4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Прави-тельства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Российской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Федера-ции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</w:tr>
      <w:tr w:rsidR="00276FF1" w:rsidRPr="00912750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</w:tr>
      <w:tr w:rsidR="00276FF1" w:rsidRPr="00912750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</w:tr>
      <w:tr w:rsidR="00276FF1" w:rsidRPr="00912750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 выплаты  персоналу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 Проезд при служебных командировках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853</w:t>
            </w:r>
          </w:p>
          <w:p w:rsidR="00276FF1" w:rsidRPr="00912750" w:rsidRDefault="00276FF1" w:rsidP="0025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 выплаты  персоналу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14,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14,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52,6</w:t>
            </w:r>
          </w:p>
        </w:tc>
      </w:tr>
      <w:tr w:rsidR="0055162E" w:rsidRPr="00912750" w:rsidTr="00C030C4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BF2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62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Дополнительное 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F3540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Социальное обеспечение и иные</w:t>
            </w:r>
            <w:r w:rsidR="0043312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выплаты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43312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осуществление мероприятий  по сохранению, использованию 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,с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</w:tbl>
    <w:p w:rsidR="00CF09D7" w:rsidRPr="00912750" w:rsidRDefault="00CF09D7">
      <w:pPr>
        <w:rPr>
          <w:sz w:val="20"/>
          <w:szCs w:val="20"/>
        </w:rPr>
      </w:pPr>
    </w:p>
    <w:sectPr w:rsidR="00CF09D7" w:rsidRPr="00912750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50"/>
    <w:rsid w:val="000276C9"/>
    <w:rsid w:val="00034E6E"/>
    <w:rsid w:val="00040B91"/>
    <w:rsid w:val="00074590"/>
    <w:rsid w:val="000B1F2E"/>
    <w:rsid w:val="000F3FB3"/>
    <w:rsid w:val="001079EB"/>
    <w:rsid w:val="001126BC"/>
    <w:rsid w:val="00130C73"/>
    <w:rsid w:val="001425FB"/>
    <w:rsid w:val="00163145"/>
    <w:rsid w:val="00170880"/>
    <w:rsid w:val="00195E22"/>
    <w:rsid w:val="001C3FD7"/>
    <w:rsid w:val="00203F42"/>
    <w:rsid w:val="00207704"/>
    <w:rsid w:val="002374CC"/>
    <w:rsid w:val="0025732F"/>
    <w:rsid w:val="00257342"/>
    <w:rsid w:val="00272CA9"/>
    <w:rsid w:val="00276FF1"/>
    <w:rsid w:val="00277A23"/>
    <w:rsid w:val="00366768"/>
    <w:rsid w:val="003A5B5B"/>
    <w:rsid w:val="003C1103"/>
    <w:rsid w:val="00414D55"/>
    <w:rsid w:val="00433123"/>
    <w:rsid w:val="0043373E"/>
    <w:rsid w:val="004403E7"/>
    <w:rsid w:val="004771E2"/>
    <w:rsid w:val="004A5759"/>
    <w:rsid w:val="004F7A34"/>
    <w:rsid w:val="00512A41"/>
    <w:rsid w:val="0055162E"/>
    <w:rsid w:val="00551AC1"/>
    <w:rsid w:val="00554351"/>
    <w:rsid w:val="005B2FB4"/>
    <w:rsid w:val="005D38AD"/>
    <w:rsid w:val="005F37FE"/>
    <w:rsid w:val="006033BA"/>
    <w:rsid w:val="00623C9A"/>
    <w:rsid w:val="006B3F53"/>
    <w:rsid w:val="006E042E"/>
    <w:rsid w:val="006F2264"/>
    <w:rsid w:val="00704759"/>
    <w:rsid w:val="007B5367"/>
    <w:rsid w:val="007E08DF"/>
    <w:rsid w:val="008148E6"/>
    <w:rsid w:val="00840A71"/>
    <w:rsid w:val="00912750"/>
    <w:rsid w:val="00A42460"/>
    <w:rsid w:val="00A56968"/>
    <w:rsid w:val="00A57D76"/>
    <w:rsid w:val="00A74D65"/>
    <w:rsid w:val="00AB1BA3"/>
    <w:rsid w:val="00AD2926"/>
    <w:rsid w:val="00AD5302"/>
    <w:rsid w:val="00AE5FD1"/>
    <w:rsid w:val="00B37A23"/>
    <w:rsid w:val="00B475E5"/>
    <w:rsid w:val="00B57163"/>
    <w:rsid w:val="00BB60C3"/>
    <w:rsid w:val="00BD483F"/>
    <w:rsid w:val="00BF2912"/>
    <w:rsid w:val="00C030C4"/>
    <w:rsid w:val="00C10450"/>
    <w:rsid w:val="00C12089"/>
    <w:rsid w:val="00CE1DE5"/>
    <w:rsid w:val="00CF09D7"/>
    <w:rsid w:val="00D0469F"/>
    <w:rsid w:val="00D158F9"/>
    <w:rsid w:val="00D32E12"/>
    <w:rsid w:val="00D37FAA"/>
    <w:rsid w:val="00D615E7"/>
    <w:rsid w:val="00DA20C8"/>
    <w:rsid w:val="00DA7A7C"/>
    <w:rsid w:val="00DB53DB"/>
    <w:rsid w:val="00DD3109"/>
    <w:rsid w:val="00DE7F8E"/>
    <w:rsid w:val="00E76063"/>
    <w:rsid w:val="00E92E95"/>
    <w:rsid w:val="00E930E1"/>
    <w:rsid w:val="00EB63CA"/>
    <w:rsid w:val="00ED4760"/>
    <w:rsid w:val="00ED498B"/>
    <w:rsid w:val="00EF2E0A"/>
    <w:rsid w:val="00F35401"/>
    <w:rsid w:val="00F5441A"/>
    <w:rsid w:val="00F839B8"/>
    <w:rsid w:val="00F942C1"/>
    <w:rsid w:val="00FA0C8B"/>
    <w:rsid w:val="00FD3F39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0450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C10450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3">
    <w:name w:val="No Spacing"/>
    <w:uiPriority w:val="1"/>
    <w:qFormat/>
    <w:rsid w:val="00C1045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0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10450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1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7E22-67A2-4C84-AB25-1AF03B63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18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2020-05-19T11:54:00Z</cp:lastPrinted>
  <dcterms:created xsi:type="dcterms:W3CDTF">2018-05-25T14:07:00Z</dcterms:created>
  <dcterms:modified xsi:type="dcterms:W3CDTF">2020-06-29T08:11:00Z</dcterms:modified>
</cp:coreProperties>
</file>