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BD3" w:rsidRDefault="00263EFA" w:rsidP="0051268C">
      <w:pPr>
        <w:tabs>
          <w:tab w:val="left" w:pos="6150"/>
        </w:tabs>
        <w:rPr>
          <w:rFonts w:ascii="Arial" w:hAnsi="Arial" w:cs="Arial"/>
        </w:rPr>
      </w:pPr>
      <w:r>
        <w:rPr>
          <w:rFonts w:ascii="Arial" w:hAnsi="Arial" w:cs="Arial"/>
        </w:rPr>
        <w:t xml:space="preserve">                                                                                                                                                 </w:t>
      </w:r>
    </w:p>
    <w:p w:rsidR="00C738F2" w:rsidRDefault="00C738F2" w:rsidP="00C738F2">
      <w:pPr>
        <w:jc w:val="center"/>
        <w:rPr>
          <w:rFonts w:ascii="Arial" w:hAnsi="Arial" w:cs="Arial"/>
          <w:b/>
        </w:rPr>
      </w:pPr>
      <w:r>
        <w:rPr>
          <w:rFonts w:ascii="Arial" w:hAnsi="Arial" w:cs="Arial"/>
          <w:b/>
        </w:rPr>
        <w:t>РОССИЙСКАЯ ФЕДЕРАЦИЯ</w:t>
      </w:r>
    </w:p>
    <w:p w:rsidR="00C738F2" w:rsidRDefault="00C738F2" w:rsidP="00C738F2">
      <w:pPr>
        <w:jc w:val="center"/>
        <w:rPr>
          <w:rFonts w:ascii="Arial" w:hAnsi="Arial" w:cs="Arial"/>
          <w:b/>
        </w:rPr>
      </w:pPr>
      <w:r>
        <w:rPr>
          <w:rFonts w:ascii="Arial" w:hAnsi="Arial" w:cs="Arial"/>
          <w:b/>
        </w:rPr>
        <w:t>ОРЛОВСКАЯ ОБЛАСТЬ ТРОСНЯНСКИЙ РАЙОН</w:t>
      </w:r>
    </w:p>
    <w:p w:rsidR="00C738F2" w:rsidRDefault="007F2898" w:rsidP="00C738F2">
      <w:pPr>
        <w:jc w:val="center"/>
        <w:rPr>
          <w:rFonts w:ascii="Arial" w:hAnsi="Arial" w:cs="Arial"/>
          <w:b/>
        </w:rPr>
      </w:pPr>
      <w:r>
        <w:rPr>
          <w:rFonts w:ascii="Arial" w:hAnsi="Arial" w:cs="Arial"/>
          <w:b/>
        </w:rPr>
        <w:t>ЛОМОВЕЦКИЙ</w:t>
      </w:r>
      <w:r w:rsidR="00C738F2">
        <w:rPr>
          <w:rFonts w:ascii="Arial" w:hAnsi="Arial" w:cs="Arial"/>
          <w:b/>
        </w:rPr>
        <w:t xml:space="preserve"> СЕЛЬСКИЙ СОВЕТ НАРОДНЫХ </w:t>
      </w:r>
    </w:p>
    <w:p w:rsidR="00C738F2" w:rsidRDefault="00C738F2" w:rsidP="00C738F2">
      <w:pPr>
        <w:jc w:val="center"/>
        <w:rPr>
          <w:rFonts w:ascii="Arial" w:hAnsi="Arial" w:cs="Arial"/>
          <w:b/>
        </w:rPr>
      </w:pPr>
      <w:r>
        <w:rPr>
          <w:rFonts w:ascii="Arial" w:hAnsi="Arial" w:cs="Arial"/>
          <w:b/>
        </w:rPr>
        <w:t>ДЕПУТАТОВ</w:t>
      </w:r>
    </w:p>
    <w:p w:rsidR="005E7334" w:rsidRDefault="005E7334" w:rsidP="00C128D8">
      <w:pPr>
        <w:rPr>
          <w:rFonts w:ascii="Arial" w:hAnsi="Arial" w:cs="Arial"/>
          <w:b/>
        </w:rPr>
      </w:pPr>
    </w:p>
    <w:p w:rsidR="00C738F2" w:rsidRDefault="00C738F2" w:rsidP="00C738F2">
      <w:pPr>
        <w:jc w:val="center"/>
        <w:rPr>
          <w:rFonts w:ascii="Arial" w:hAnsi="Arial" w:cs="Arial"/>
          <w:b/>
        </w:rPr>
      </w:pPr>
      <w:r>
        <w:rPr>
          <w:rFonts w:ascii="Arial" w:hAnsi="Arial" w:cs="Arial"/>
          <w:b/>
        </w:rPr>
        <w:t>РЕШЕНИЕ</w:t>
      </w:r>
    </w:p>
    <w:p w:rsidR="00C738F2" w:rsidRDefault="00C738F2" w:rsidP="00A32D47">
      <w:pPr>
        <w:jc w:val="center"/>
        <w:rPr>
          <w:rFonts w:ascii="Arial" w:hAnsi="Arial" w:cs="Arial"/>
        </w:rPr>
      </w:pPr>
    </w:p>
    <w:p w:rsidR="00C738F2" w:rsidRDefault="000B51FE" w:rsidP="00C738F2">
      <w:pPr>
        <w:rPr>
          <w:rFonts w:ascii="Arial" w:hAnsi="Arial" w:cs="Arial"/>
        </w:rPr>
      </w:pPr>
      <w:r>
        <w:rPr>
          <w:rFonts w:ascii="Arial" w:hAnsi="Arial" w:cs="Arial"/>
        </w:rPr>
        <w:t>О</w:t>
      </w:r>
      <w:r w:rsidR="00C738F2">
        <w:rPr>
          <w:rFonts w:ascii="Arial" w:hAnsi="Arial" w:cs="Arial"/>
        </w:rPr>
        <w:t>т</w:t>
      </w:r>
      <w:r w:rsidR="00DB1600">
        <w:rPr>
          <w:rFonts w:ascii="Arial" w:hAnsi="Arial" w:cs="Arial"/>
        </w:rPr>
        <w:t xml:space="preserve"> 27</w:t>
      </w:r>
      <w:bookmarkStart w:id="0" w:name="_GoBack"/>
      <w:bookmarkEnd w:id="0"/>
      <w:r>
        <w:rPr>
          <w:rFonts w:ascii="Arial" w:hAnsi="Arial" w:cs="Arial"/>
        </w:rPr>
        <w:t xml:space="preserve"> августа</w:t>
      </w:r>
      <w:r w:rsidR="00202C79">
        <w:rPr>
          <w:rFonts w:ascii="Arial" w:hAnsi="Arial" w:cs="Arial"/>
        </w:rPr>
        <w:t xml:space="preserve"> </w:t>
      </w:r>
      <w:r w:rsidR="000D6E26">
        <w:rPr>
          <w:rFonts w:ascii="Arial" w:hAnsi="Arial" w:cs="Arial"/>
        </w:rPr>
        <w:t xml:space="preserve"> </w:t>
      </w:r>
      <w:r w:rsidR="00D67C18">
        <w:rPr>
          <w:rFonts w:ascii="Arial" w:hAnsi="Arial" w:cs="Arial"/>
        </w:rPr>
        <w:t>2024</w:t>
      </w:r>
      <w:r w:rsidR="00C738F2">
        <w:rPr>
          <w:rFonts w:ascii="Arial" w:hAnsi="Arial" w:cs="Arial"/>
        </w:rPr>
        <w:t xml:space="preserve"> </w:t>
      </w:r>
      <w:r w:rsidR="00FF4291">
        <w:rPr>
          <w:rFonts w:ascii="Arial" w:hAnsi="Arial" w:cs="Arial"/>
        </w:rPr>
        <w:t>г.</w:t>
      </w:r>
      <w:r w:rsidR="00C738F2">
        <w:rPr>
          <w:rFonts w:ascii="Arial" w:hAnsi="Arial" w:cs="Arial"/>
        </w:rPr>
        <w:t xml:space="preserve">       </w:t>
      </w:r>
      <w:r w:rsidR="00F42C56">
        <w:rPr>
          <w:rFonts w:ascii="Arial" w:hAnsi="Arial" w:cs="Arial"/>
        </w:rPr>
        <w:t xml:space="preserve">                                                    </w:t>
      </w:r>
      <w:r w:rsidR="005B7632">
        <w:rPr>
          <w:rFonts w:ascii="Arial" w:hAnsi="Arial" w:cs="Arial"/>
        </w:rPr>
        <w:t xml:space="preserve">                           </w:t>
      </w:r>
      <w:r w:rsidR="00F550A2">
        <w:rPr>
          <w:rFonts w:ascii="Arial" w:hAnsi="Arial" w:cs="Arial"/>
        </w:rPr>
        <w:t xml:space="preserve">    №</w:t>
      </w:r>
      <w:r>
        <w:rPr>
          <w:rFonts w:ascii="Arial" w:hAnsi="Arial" w:cs="Arial"/>
        </w:rPr>
        <w:t>138</w:t>
      </w:r>
      <w:r w:rsidR="00C738F2">
        <w:rPr>
          <w:rFonts w:ascii="Arial" w:hAnsi="Arial" w:cs="Arial"/>
        </w:rPr>
        <w:t xml:space="preserve">                                    </w:t>
      </w:r>
      <w:r w:rsidR="008A27B7">
        <w:rPr>
          <w:rFonts w:ascii="Arial" w:hAnsi="Arial" w:cs="Arial"/>
        </w:rPr>
        <w:t xml:space="preserve">          </w:t>
      </w:r>
      <w:r w:rsidR="007B7C6B">
        <w:rPr>
          <w:rFonts w:ascii="Arial" w:hAnsi="Arial" w:cs="Arial"/>
        </w:rPr>
        <w:t xml:space="preserve">             </w:t>
      </w:r>
    </w:p>
    <w:p w:rsidR="00C738F2" w:rsidRPr="001A25A6" w:rsidRDefault="007F2898" w:rsidP="00C738F2">
      <w:pPr>
        <w:rPr>
          <w:rFonts w:ascii="Arial" w:hAnsi="Arial" w:cs="Arial"/>
          <w:sz w:val="20"/>
          <w:szCs w:val="20"/>
        </w:rPr>
      </w:pPr>
      <w:r>
        <w:rPr>
          <w:rFonts w:ascii="Arial" w:hAnsi="Arial" w:cs="Arial"/>
          <w:sz w:val="20"/>
          <w:szCs w:val="20"/>
        </w:rPr>
        <w:t xml:space="preserve"> с. Ломовец</w:t>
      </w:r>
    </w:p>
    <w:p w:rsidR="00C738F2" w:rsidRDefault="00C738F2" w:rsidP="00C738F2">
      <w:pPr>
        <w:rPr>
          <w:rFonts w:ascii="Arial" w:hAnsi="Arial" w:cs="Arial"/>
        </w:rPr>
      </w:pPr>
    </w:p>
    <w:p w:rsidR="00C738F2" w:rsidRDefault="00C738F2" w:rsidP="00C738F2">
      <w:pPr>
        <w:rPr>
          <w:rFonts w:ascii="Arial" w:hAnsi="Arial" w:cs="Arial"/>
        </w:rPr>
      </w:pPr>
      <w:r>
        <w:rPr>
          <w:rFonts w:ascii="Arial" w:hAnsi="Arial" w:cs="Arial"/>
        </w:rPr>
        <w:t>О</w:t>
      </w:r>
      <w:r w:rsidR="0031476C">
        <w:rPr>
          <w:rFonts w:ascii="Arial" w:hAnsi="Arial" w:cs="Arial"/>
        </w:rPr>
        <w:t xml:space="preserve"> внесении изменений</w:t>
      </w:r>
      <w:r w:rsidR="005E7334">
        <w:rPr>
          <w:rFonts w:ascii="Arial" w:hAnsi="Arial" w:cs="Arial"/>
        </w:rPr>
        <w:t xml:space="preserve"> </w:t>
      </w:r>
      <w:r w:rsidR="00EB5CDA">
        <w:rPr>
          <w:rFonts w:ascii="Arial" w:hAnsi="Arial" w:cs="Arial"/>
        </w:rPr>
        <w:t xml:space="preserve"> и дополнений</w:t>
      </w:r>
      <w:r>
        <w:rPr>
          <w:rFonts w:ascii="Arial" w:hAnsi="Arial" w:cs="Arial"/>
        </w:rPr>
        <w:t xml:space="preserve"> </w:t>
      </w:r>
      <w:r w:rsidR="00895AFB">
        <w:rPr>
          <w:rFonts w:ascii="Arial" w:hAnsi="Arial" w:cs="Arial"/>
        </w:rPr>
        <w:t xml:space="preserve"> </w:t>
      </w:r>
    </w:p>
    <w:p w:rsidR="00C738F2" w:rsidRDefault="00C738F2" w:rsidP="00C738F2">
      <w:pPr>
        <w:rPr>
          <w:rFonts w:ascii="Arial" w:hAnsi="Arial" w:cs="Arial"/>
        </w:rPr>
      </w:pPr>
      <w:r>
        <w:rPr>
          <w:rFonts w:ascii="Arial" w:hAnsi="Arial" w:cs="Arial"/>
        </w:rPr>
        <w:t xml:space="preserve">в Устав </w:t>
      </w:r>
      <w:r w:rsidR="007F2898">
        <w:rPr>
          <w:rFonts w:ascii="Arial" w:hAnsi="Arial" w:cs="Arial"/>
        </w:rPr>
        <w:t>Ломовецкого</w:t>
      </w:r>
      <w:r>
        <w:rPr>
          <w:rFonts w:ascii="Arial" w:hAnsi="Arial" w:cs="Arial"/>
        </w:rPr>
        <w:t xml:space="preserve"> сельского поселения</w:t>
      </w:r>
    </w:p>
    <w:p w:rsidR="00E141C2" w:rsidRDefault="00C738F2" w:rsidP="00C738F2">
      <w:pPr>
        <w:rPr>
          <w:rFonts w:ascii="Arial" w:hAnsi="Arial" w:cs="Arial"/>
        </w:rPr>
      </w:pPr>
      <w:r>
        <w:rPr>
          <w:rFonts w:ascii="Arial" w:hAnsi="Arial" w:cs="Arial"/>
        </w:rPr>
        <w:t>Троснянского района Орловской области</w:t>
      </w:r>
    </w:p>
    <w:p w:rsidR="00D522EC" w:rsidRDefault="006A5C0D" w:rsidP="00BC0CA5">
      <w:pPr>
        <w:rPr>
          <w:rFonts w:ascii="Arial" w:hAnsi="Arial" w:cs="Arial"/>
        </w:rPr>
      </w:pPr>
      <w:r>
        <w:rPr>
          <w:rFonts w:ascii="Arial" w:hAnsi="Arial" w:cs="Arial"/>
        </w:rPr>
        <w:t>( первое</w:t>
      </w:r>
      <w:r w:rsidR="00CB791F">
        <w:rPr>
          <w:rFonts w:ascii="Arial" w:hAnsi="Arial" w:cs="Arial"/>
        </w:rPr>
        <w:t xml:space="preserve"> чтение)</w:t>
      </w:r>
    </w:p>
    <w:p w:rsidR="000E49E2" w:rsidRDefault="000E49E2" w:rsidP="00182F26">
      <w:pPr>
        <w:rPr>
          <w:rFonts w:ascii="Arial" w:hAnsi="Arial" w:cs="Arial"/>
        </w:rPr>
      </w:pPr>
    </w:p>
    <w:p w:rsidR="00C738F2" w:rsidRDefault="00C738F2" w:rsidP="00C738F2">
      <w:pPr>
        <w:ind w:left="567"/>
        <w:rPr>
          <w:rFonts w:ascii="Arial" w:hAnsi="Arial" w:cs="Arial"/>
        </w:rPr>
      </w:pPr>
      <w:r>
        <w:rPr>
          <w:rFonts w:ascii="Arial" w:hAnsi="Arial" w:cs="Arial"/>
        </w:rPr>
        <w:t xml:space="preserve">    В соответствии с Федеральным законом от 06.10.2003 №131-ФЗ-«Об общих принципах организации местного самоуправления в Российской Федерации», Уставом </w:t>
      </w:r>
      <w:r w:rsidR="007F2898">
        <w:rPr>
          <w:rFonts w:ascii="Arial" w:hAnsi="Arial" w:cs="Arial"/>
        </w:rPr>
        <w:t>Ломовецкого</w:t>
      </w:r>
      <w:r>
        <w:rPr>
          <w:rFonts w:ascii="Arial" w:hAnsi="Arial" w:cs="Arial"/>
        </w:rPr>
        <w:t xml:space="preserve"> сельского поселения Троснянского района Орловской области , </w:t>
      </w:r>
      <w:r w:rsidR="007F2898">
        <w:rPr>
          <w:rFonts w:ascii="Arial" w:hAnsi="Arial" w:cs="Arial"/>
        </w:rPr>
        <w:t>Ломовецкий</w:t>
      </w:r>
      <w:r>
        <w:rPr>
          <w:rFonts w:ascii="Arial" w:hAnsi="Arial" w:cs="Arial"/>
        </w:rPr>
        <w:t xml:space="preserve"> сельский Совет народных депутатов РЕШИЛ :</w:t>
      </w:r>
    </w:p>
    <w:p w:rsidR="00F42C56" w:rsidRDefault="00C738F2" w:rsidP="009D75D0">
      <w:pPr>
        <w:ind w:left="567"/>
        <w:rPr>
          <w:rFonts w:ascii="Arial" w:hAnsi="Arial" w:cs="Arial"/>
        </w:rPr>
      </w:pPr>
      <w:r>
        <w:rPr>
          <w:rFonts w:ascii="Arial" w:hAnsi="Arial" w:cs="Arial"/>
        </w:rPr>
        <w:t xml:space="preserve"> </w:t>
      </w:r>
    </w:p>
    <w:p w:rsidR="00D522EC" w:rsidRDefault="008A662A" w:rsidP="009D75D0">
      <w:pPr>
        <w:ind w:left="567"/>
        <w:rPr>
          <w:rFonts w:ascii="Arial" w:hAnsi="Arial" w:cs="Arial"/>
        </w:rPr>
      </w:pPr>
      <w:r>
        <w:rPr>
          <w:rFonts w:ascii="Arial" w:hAnsi="Arial" w:cs="Arial"/>
          <w:b/>
        </w:rPr>
        <w:t>1</w:t>
      </w:r>
      <w:r w:rsidR="00DD5295" w:rsidRPr="00DD5295">
        <w:rPr>
          <w:rFonts w:ascii="Arial" w:hAnsi="Arial" w:cs="Arial"/>
          <w:b/>
        </w:rPr>
        <w:t xml:space="preserve"> </w:t>
      </w:r>
      <w:r w:rsidR="00DD5295">
        <w:rPr>
          <w:rFonts w:ascii="Arial" w:hAnsi="Arial" w:cs="Arial"/>
          <w:b/>
        </w:rPr>
        <w:t>.</w:t>
      </w:r>
      <w:r w:rsidR="0031476C">
        <w:rPr>
          <w:rFonts w:ascii="Arial" w:hAnsi="Arial" w:cs="Arial"/>
        </w:rPr>
        <w:t>Внести изменения</w:t>
      </w:r>
      <w:r w:rsidR="005E7334">
        <w:rPr>
          <w:rFonts w:ascii="Arial" w:hAnsi="Arial" w:cs="Arial"/>
        </w:rPr>
        <w:t xml:space="preserve"> </w:t>
      </w:r>
      <w:r w:rsidR="00B5703C">
        <w:rPr>
          <w:rFonts w:ascii="Arial" w:hAnsi="Arial" w:cs="Arial"/>
        </w:rPr>
        <w:t>и дополнения</w:t>
      </w:r>
      <w:r w:rsidR="00C738F2">
        <w:rPr>
          <w:rFonts w:ascii="Arial" w:hAnsi="Arial" w:cs="Arial"/>
        </w:rPr>
        <w:t xml:space="preserve"> в Устав </w:t>
      </w:r>
      <w:r w:rsidR="007F2898">
        <w:rPr>
          <w:rFonts w:ascii="Arial" w:hAnsi="Arial" w:cs="Arial"/>
        </w:rPr>
        <w:t>Ломовецкого</w:t>
      </w:r>
      <w:r w:rsidR="00C738F2">
        <w:rPr>
          <w:rFonts w:ascii="Arial" w:hAnsi="Arial" w:cs="Arial"/>
        </w:rPr>
        <w:t xml:space="preserve"> сельского поселения Троснянс</w:t>
      </w:r>
      <w:r w:rsidR="00202C79">
        <w:rPr>
          <w:rFonts w:ascii="Arial" w:hAnsi="Arial" w:cs="Arial"/>
        </w:rPr>
        <w:t>кого района Орловской области</w:t>
      </w:r>
      <w:r w:rsidR="00C128D8">
        <w:rPr>
          <w:rFonts w:ascii="Arial" w:hAnsi="Arial" w:cs="Arial"/>
        </w:rPr>
        <w:t xml:space="preserve"> следующие изменения :</w:t>
      </w:r>
    </w:p>
    <w:p w:rsidR="00D67C18" w:rsidRDefault="00D67C18" w:rsidP="009D75D0">
      <w:pPr>
        <w:ind w:left="567"/>
        <w:rPr>
          <w:rFonts w:ascii="Arial" w:hAnsi="Arial" w:cs="Arial"/>
        </w:rPr>
      </w:pPr>
    </w:p>
    <w:p w:rsidR="00D67C18" w:rsidRDefault="00866373" w:rsidP="009D75D0">
      <w:pPr>
        <w:ind w:left="567"/>
        <w:rPr>
          <w:rFonts w:ascii="Arial" w:hAnsi="Arial" w:cs="Arial"/>
        </w:rPr>
      </w:pPr>
      <w:r>
        <w:rPr>
          <w:rFonts w:ascii="Arial" w:hAnsi="Arial" w:cs="Arial"/>
        </w:rPr>
        <w:t>1) н</w:t>
      </w:r>
      <w:r w:rsidR="00D67C18">
        <w:rPr>
          <w:rFonts w:ascii="Arial" w:hAnsi="Arial" w:cs="Arial"/>
        </w:rPr>
        <w:t xml:space="preserve">аименование Устава изложить в следующей редакции: «Устав </w:t>
      </w:r>
      <w:r w:rsidR="007F2898">
        <w:rPr>
          <w:rFonts w:ascii="Arial" w:hAnsi="Arial" w:cs="Arial"/>
        </w:rPr>
        <w:t>Ломовецкого</w:t>
      </w:r>
      <w:r w:rsidR="00D67C18">
        <w:rPr>
          <w:rFonts w:ascii="Arial" w:hAnsi="Arial" w:cs="Arial"/>
        </w:rPr>
        <w:t xml:space="preserve"> сельского поселения Троснянского муниципального района Орловской области</w:t>
      </w:r>
      <w:r w:rsidR="00352226">
        <w:rPr>
          <w:rFonts w:ascii="Arial" w:hAnsi="Arial" w:cs="Arial"/>
        </w:rPr>
        <w:t>»;</w:t>
      </w:r>
    </w:p>
    <w:p w:rsidR="00352226" w:rsidRDefault="00B5703C" w:rsidP="009D75D0">
      <w:pPr>
        <w:ind w:left="567"/>
        <w:rPr>
          <w:rFonts w:ascii="Arial" w:hAnsi="Arial" w:cs="Arial"/>
        </w:rPr>
      </w:pPr>
      <w:r>
        <w:rPr>
          <w:rFonts w:ascii="Arial" w:hAnsi="Arial" w:cs="Arial"/>
        </w:rPr>
        <w:t xml:space="preserve"> 2) части</w:t>
      </w:r>
      <w:r w:rsidR="00866373">
        <w:rPr>
          <w:rFonts w:ascii="Arial" w:hAnsi="Arial" w:cs="Arial"/>
        </w:rPr>
        <w:t xml:space="preserve"> 1</w:t>
      </w:r>
      <w:r>
        <w:rPr>
          <w:rFonts w:ascii="Arial" w:hAnsi="Arial" w:cs="Arial"/>
        </w:rPr>
        <w:t>,2</w:t>
      </w:r>
      <w:r w:rsidR="00352226">
        <w:rPr>
          <w:rFonts w:ascii="Arial" w:hAnsi="Arial" w:cs="Arial"/>
        </w:rPr>
        <w:t xml:space="preserve"> статьи 1 Устава изложить в следующей редакции:</w:t>
      </w:r>
    </w:p>
    <w:p w:rsidR="00352226" w:rsidRDefault="00352226" w:rsidP="009D75D0">
      <w:pPr>
        <w:ind w:left="567"/>
        <w:rPr>
          <w:rFonts w:ascii="Arial" w:hAnsi="Arial" w:cs="Arial"/>
        </w:rPr>
      </w:pPr>
      <w:r>
        <w:rPr>
          <w:rFonts w:ascii="Arial" w:hAnsi="Arial" w:cs="Arial"/>
        </w:rPr>
        <w:t xml:space="preserve">   «1.</w:t>
      </w:r>
      <w:r w:rsidR="007F2898">
        <w:rPr>
          <w:rFonts w:ascii="Arial" w:hAnsi="Arial" w:cs="Arial"/>
        </w:rPr>
        <w:t>Ломовецкое</w:t>
      </w:r>
      <w:r>
        <w:rPr>
          <w:rFonts w:ascii="Arial" w:hAnsi="Arial" w:cs="Arial"/>
        </w:rPr>
        <w:t xml:space="preserve"> сельское поселение наделено статусом сельского поселени</w:t>
      </w:r>
      <w:r w:rsidR="00FC077B">
        <w:rPr>
          <w:rFonts w:ascii="Arial" w:hAnsi="Arial" w:cs="Arial"/>
        </w:rPr>
        <w:t>я Законом Орловской области от 12.11.2004 № 444-ОЗ</w:t>
      </w:r>
      <w:r>
        <w:rPr>
          <w:rFonts w:ascii="Arial" w:hAnsi="Arial" w:cs="Arial"/>
        </w:rPr>
        <w:t xml:space="preserve"> «О статусе, границах и административных центрах муниципальных образований на территории Троснян</w:t>
      </w:r>
      <w:r w:rsidR="00FC077B">
        <w:rPr>
          <w:rFonts w:ascii="Arial" w:hAnsi="Arial" w:cs="Arial"/>
        </w:rPr>
        <w:t>ского района Орловской области»;</w:t>
      </w:r>
    </w:p>
    <w:p w:rsidR="00352226" w:rsidRDefault="00352226" w:rsidP="009D75D0">
      <w:pPr>
        <w:ind w:left="567"/>
        <w:rPr>
          <w:rFonts w:ascii="Arial" w:hAnsi="Arial" w:cs="Arial"/>
        </w:rPr>
      </w:pPr>
      <w:r>
        <w:rPr>
          <w:rFonts w:ascii="Arial" w:hAnsi="Arial" w:cs="Arial"/>
        </w:rPr>
        <w:t xml:space="preserve">    </w:t>
      </w:r>
      <w:r w:rsidR="00866373">
        <w:rPr>
          <w:rFonts w:ascii="Arial" w:hAnsi="Arial" w:cs="Arial"/>
        </w:rPr>
        <w:t>3) н</w:t>
      </w:r>
      <w:r>
        <w:rPr>
          <w:rFonts w:ascii="Arial" w:hAnsi="Arial" w:cs="Arial"/>
        </w:rPr>
        <w:t xml:space="preserve">аименование муниципального образования – </w:t>
      </w:r>
      <w:r w:rsidR="007F2898">
        <w:rPr>
          <w:rFonts w:ascii="Arial" w:hAnsi="Arial" w:cs="Arial"/>
        </w:rPr>
        <w:t>Ломовецкое</w:t>
      </w:r>
      <w:r>
        <w:rPr>
          <w:rFonts w:ascii="Arial" w:hAnsi="Arial" w:cs="Arial"/>
        </w:rPr>
        <w:t xml:space="preserve"> сельское поселение Троснянского муниципального района Орловской области (далее по тексту – сельское поселение, поселение, муниципальное образование)».</w:t>
      </w:r>
    </w:p>
    <w:p w:rsidR="00352226" w:rsidRDefault="00866373" w:rsidP="00352226">
      <w:pPr>
        <w:rPr>
          <w:rFonts w:ascii="Arial" w:hAnsi="Arial" w:cs="Arial"/>
        </w:rPr>
      </w:pPr>
      <w:r>
        <w:rPr>
          <w:rFonts w:ascii="Arial" w:hAnsi="Arial" w:cs="Arial"/>
        </w:rPr>
        <w:t xml:space="preserve">            4) с</w:t>
      </w:r>
      <w:r w:rsidR="00352226">
        <w:rPr>
          <w:rFonts w:ascii="Arial" w:hAnsi="Arial" w:cs="Arial"/>
        </w:rPr>
        <w:t xml:space="preserve">татью </w:t>
      </w:r>
      <w:r w:rsidR="00B5703C">
        <w:rPr>
          <w:rFonts w:ascii="Arial" w:hAnsi="Arial" w:cs="Arial"/>
        </w:rPr>
        <w:t>2</w:t>
      </w:r>
      <w:r w:rsidR="00352226">
        <w:rPr>
          <w:rFonts w:ascii="Arial" w:hAnsi="Arial" w:cs="Arial"/>
        </w:rPr>
        <w:t xml:space="preserve"> Устава дополнить частью 2.1 следующего содержания</w:t>
      </w:r>
      <w:r w:rsidR="00F556EF">
        <w:rPr>
          <w:rFonts w:ascii="Arial" w:hAnsi="Arial" w:cs="Arial"/>
        </w:rPr>
        <w:t>:</w:t>
      </w:r>
    </w:p>
    <w:p w:rsidR="00F556EF" w:rsidRDefault="00F556EF" w:rsidP="00352226">
      <w:pPr>
        <w:rPr>
          <w:rFonts w:ascii="Arial" w:hAnsi="Arial" w:cs="Arial"/>
        </w:rPr>
      </w:pPr>
      <w:r>
        <w:rPr>
          <w:rFonts w:ascii="Arial" w:hAnsi="Arial" w:cs="Arial"/>
        </w:rPr>
        <w:t xml:space="preserve">            «2.1 Сокращенное наименование муниципального образования- </w:t>
      </w:r>
      <w:r w:rsidR="007F2898">
        <w:rPr>
          <w:rFonts w:ascii="Arial" w:hAnsi="Arial" w:cs="Arial"/>
        </w:rPr>
        <w:t>Ломовецкое</w:t>
      </w:r>
      <w:r>
        <w:rPr>
          <w:rFonts w:ascii="Arial" w:hAnsi="Arial" w:cs="Arial"/>
        </w:rPr>
        <w:t xml:space="preserve"> сельское поселение Троснянского района Орловской области.</w:t>
      </w:r>
    </w:p>
    <w:p w:rsidR="00F556EF" w:rsidRDefault="00F556EF" w:rsidP="00352226">
      <w:pPr>
        <w:rPr>
          <w:rFonts w:ascii="Arial" w:hAnsi="Arial" w:cs="Arial"/>
        </w:rPr>
      </w:pPr>
      <w:r>
        <w:rPr>
          <w:rFonts w:ascii="Arial" w:hAnsi="Arial" w:cs="Arial"/>
        </w:rPr>
        <w:t xml:space="preserve">     В официальных символах муниципального образования, наименование органов местного самоуправления, выборных и иных должностных лиц местного самоуправления, а также  в других случаях может использоваться сокращенная форма наименования муниципального образования наравне с наименованием муниципального образования, определенным в части 2 настоящей статьи».</w:t>
      </w:r>
    </w:p>
    <w:p w:rsidR="00B638E5" w:rsidRDefault="00B638E5" w:rsidP="00352226">
      <w:pPr>
        <w:rPr>
          <w:rFonts w:ascii="Arial" w:hAnsi="Arial" w:cs="Arial"/>
        </w:rPr>
      </w:pPr>
      <w:r>
        <w:rPr>
          <w:rFonts w:ascii="Arial" w:hAnsi="Arial" w:cs="Arial"/>
        </w:rPr>
        <w:t xml:space="preserve">       </w:t>
      </w:r>
      <w:r w:rsidR="00EE336D">
        <w:rPr>
          <w:rFonts w:ascii="Arial" w:hAnsi="Arial" w:cs="Arial"/>
        </w:rPr>
        <w:t xml:space="preserve">    5).</w:t>
      </w:r>
      <w:r w:rsidR="00024857">
        <w:rPr>
          <w:rFonts w:ascii="Arial" w:hAnsi="Arial" w:cs="Arial"/>
        </w:rPr>
        <w:t xml:space="preserve">часть 5 статьи 13.1 дополнить </w:t>
      </w:r>
      <w:r>
        <w:rPr>
          <w:rFonts w:ascii="Arial" w:hAnsi="Arial" w:cs="Arial"/>
        </w:rPr>
        <w:t>пунктом 8 следующего содержания:</w:t>
      </w:r>
    </w:p>
    <w:p w:rsidR="00B638E5" w:rsidRDefault="00B638E5" w:rsidP="00B638E5">
      <w:pPr>
        <w:pStyle w:val="a7"/>
        <w:spacing w:before="0" w:beforeAutospacing="0" w:after="0" w:afterAutospacing="0" w:line="288" w:lineRule="atLeast"/>
        <w:ind w:firstLine="540"/>
        <w:jc w:val="both"/>
        <w:rPr>
          <w:rFonts w:ascii="Arial" w:hAnsi="Arial" w:cs="Arial"/>
        </w:rPr>
      </w:pPr>
      <w:r w:rsidRPr="00B638E5">
        <w:rPr>
          <w:rFonts w:ascii="Arial" w:hAnsi="Arial" w:cs="Arial"/>
        </w:rPr>
        <w:t xml:space="preserve"> «8</w:t>
      </w:r>
      <w:r>
        <w:rPr>
          <w:rFonts w:ascii="Arial" w:hAnsi="Arial" w:cs="Arial"/>
        </w:rPr>
        <w:t>)</w:t>
      </w:r>
      <w:r w:rsidRPr="00B638E5">
        <w:rPr>
          <w:rFonts w:ascii="Arial" w:hAnsi="Arial" w:cs="Arial"/>
        </w:rPr>
        <w:t xml:space="preserve"> приобретения им статуса иностранного агента."</w:t>
      </w:r>
      <w:r>
        <w:rPr>
          <w:rFonts w:ascii="Arial" w:hAnsi="Arial" w:cs="Arial"/>
        </w:rPr>
        <w:t>;</w:t>
      </w:r>
    </w:p>
    <w:p w:rsidR="00B638E5" w:rsidRDefault="00024857" w:rsidP="00B638E5">
      <w:pPr>
        <w:pStyle w:val="a7"/>
        <w:spacing w:before="0" w:beforeAutospacing="0" w:after="0" w:afterAutospacing="0" w:line="288" w:lineRule="atLeast"/>
        <w:ind w:firstLine="540"/>
        <w:jc w:val="both"/>
        <w:rPr>
          <w:rFonts w:ascii="Arial" w:hAnsi="Arial" w:cs="Arial"/>
        </w:rPr>
      </w:pPr>
      <w:r>
        <w:rPr>
          <w:rFonts w:ascii="Arial" w:hAnsi="Arial" w:cs="Arial"/>
        </w:rPr>
        <w:t xml:space="preserve">   6) часть</w:t>
      </w:r>
      <w:r w:rsidR="00E17F33">
        <w:rPr>
          <w:rFonts w:ascii="Arial" w:hAnsi="Arial" w:cs="Arial"/>
        </w:rPr>
        <w:t xml:space="preserve"> 4 с</w:t>
      </w:r>
      <w:r>
        <w:rPr>
          <w:rFonts w:ascii="Arial" w:hAnsi="Arial" w:cs="Arial"/>
        </w:rPr>
        <w:t xml:space="preserve">татьи 23 дополнить </w:t>
      </w:r>
      <w:r w:rsidR="0077576C">
        <w:rPr>
          <w:rFonts w:ascii="Arial" w:hAnsi="Arial" w:cs="Arial"/>
        </w:rPr>
        <w:t xml:space="preserve">пунктом 10.1 </w:t>
      </w:r>
      <w:r w:rsidR="00E17F33">
        <w:rPr>
          <w:rFonts w:ascii="Arial" w:hAnsi="Arial" w:cs="Arial"/>
        </w:rPr>
        <w:t xml:space="preserve"> следующего содержания</w:t>
      </w:r>
      <w:r w:rsidR="00053389">
        <w:rPr>
          <w:rFonts w:ascii="Arial" w:hAnsi="Arial" w:cs="Arial"/>
        </w:rPr>
        <w:t>:</w:t>
      </w:r>
    </w:p>
    <w:p w:rsidR="00B638E5" w:rsidRDefault="0077576C" w:rsidP="00053389">
      <w:pPr>
        <w:pStyle w:val="a7"/>
        <w:spacing w:before="0" w:beforeAutospacing="0" w:after="0" w:afterAutospacing="0" w:line="288" w:lineRule="atLeast"/>
        <w:ind w:firstLine="540"/>
        <w:jc w:val="both"/>
        <w:rPr>
          <w:rFonts w:ascii="Arial" w:hAnsi="Arial" w:cs="Arial"/>
        </w:rPr>
      </w:pPr>
      <w:r>
        <w:rPr>
          <w:rFonts w:ascii="Arial" w:hAnsi="Arial" w:cs="Arial"/>
        </w:rPr>
        <w:t>«10.1</w:t>
      </w:r>
      <w:r w:rsidR="00053389" w:rsidRPr="00053389">
        <w:rPr>
          <w:rFonts w:ascii="Arial" w:hAnsi="Arial" w:cs="Arial"/>
        </w:rPr>
        <w:t>)  приобретения им статуса иностранного агента."</w:t>
      </w:r>
      <w:r>
        <w:rPr>
          <w:rFonts w:ascii="Arial" w:hAnsi="Arial" w:cs="Arial"/>
        </w:rPr>
        <w:t>;</w:t>
      </w:r>
    </w:p>
    <w:p w:rsidR="00AF4A80" w:rsidRDefault="00EE336D" w:rsidP="00053389">
      <w:pPr>
        <w:pStyle w:val="a7"/>
        <w:spacing w:before="0" w:beforeAutospacing="0" w:after="0" w:afterAutospacing="0" w:line="288" w:lineRule="atLeast"/>
        <w:ind w:firstLine="540"/>
        <w:jc w:val="both"/>
        <w:rPr>
          <w:rFonts w:ascii="Arial" w:hAnsi="Arial" w:cs="Arial"/>
        </w:rPr>
      </w:pPr>
      <w:r>
        <w:rPr>
          <w:rFonts w:ascii="Arial" w:hAnsi="Arial" w:cs="Arial"/>
        </w:rPr>
        <w:t xml:space="preserve">    7) </w:t>
      </w:r>
      <w:r w:rsidR="00AF4A80">
        <w:rPr>
          <w:rFonts w:ascii="Arial" w:hAnsi="Arial" w:cs="Arial"/>
        </w:rPr>
        <w:t>Пункт 13 части 1 статьи 25 Устава изложить в следующей редакции:</w:t>
      </w:r>
    </w:p>
    <w:p w:rsidR="00AF4A80" w:rsidRPr="00AF4A80" w:rsidRDefault="00AF4A80" w:rsidP="00AF4A80">
      <w:pPr>
        <w:pStyle w:val="a7"/>
        <w:spacing w:before="0" w:beforeAutospacing="0" w:after="0" w:afterAutospacing="0" w:line="288" w:lineRule="atLeast"/>
        <w:ind w:firstLine="540"/>
        <w:jc w:val="both"/>
        <w:rPr>
          <w:rFonts w:ascii="Arial" w:hAnsi="Arial" w:cs="Arial"/>
        </w:rPr>
      </w:pPr>
      <w:r>
        <w:rPr>
          <w:rFonts w:ascii="Arial" w:hAnsi="Arial" w:cs="Arial"/>
        </w:rPr>
        <w:t>«13) удаление в отставку по следующим основаниям:</w:t>
      </w:r>
    </w:p>
    <w:p w:rsidR="00AF4A80" w:rsidRPr="006A5C0D" w:rsidRDefault="00AF4A80" w:rsidP="00AF4A80">
      <w:pPr>
        <w:rPr>
          <w:rFonts w:ascii="Arial" w:hAnsi="Arial" w:cs="Arial"/>
        </w:rPr>
      </w:pPr>
      <w:r w:rsidRPr="006A5C0D">
        <w:rPr>
          <w:rFonts w:ascii="Arial" w:hAnsi="Arial" w:cs="Arial"/>
        </w:rPr>
        <w:t xml:space="preserve">          - решения, действия (бездействие) главы сельского поселения, повлекшие (повлекшее) наступление последствий, предусмотренных </w:t>
      </w:r>
      <w:hyperlink r:id="rId8" w:anchor="dst100802" w:history="1">
        <w:r w:rsidRPr="006A5C0D">
          <w:rPr>
            <w:rStyle w:val="a5"/>
            <w:rFonts w:ascii="Arial" w:hAnsi="Arial" w:cs="Arial"/>
            <w:color w:val="1A0DAB"/>
          </w:rPr>
          <w:t>пунктами 2</w:t>
        </w:r>
      </w:hyperlink>
      <w:r w:rsidRPr="006A5C0D">
        <w:rPr>
          <w:rFonts w:ascii="Arial" w:hAnsi="Arial" w:cs="Arial"/>
        </w:rPr>
        <w:t> и </w:t>
      </w:r>
      <w:hyperlink r:id="rId9" w:anchor="dst100803" w:history="1">
        <w:r w:rsidRPr="006A5C0D">
          <w:rPr>
            <w:rStyle w:val="a5"/>
            <w:rFonts w:ascii="Arial" w:hAnsi="Arial" w:cs="Arial"/>
            <w:color w:val="1A0DAB"/>
          </w:rPr>
          <w:t>3 части 1 статьи 75</w:t>
        </w:r>
      </w:hyperlink>
      <w:r w:rsidRPr="006A5C0D">
        <w:rPr>
          <w:rFonts w:ascii="Arial" w:hAnsi="Arial" w:cs="Arial"/>
        </w:rPr>
        <w:t>  Федерального закона «Об общих принципах организации местного самоуправления в Российской Федерации»;</w:t>
      </w:r>
    </w:p>
    <w:p w:rsidR="00AF4A80" w:rsidRPr="006A5C0D" w:rsidRDefault="00AF4A80" w:rsidP="00AF4A80">
      <w:pPr>
        <w:rPr>
          <w:rFonts w:ascii="Arial" w:hAnsi="Arial" w:cs="Arial"/>
        </w:rPr>
      </w:pPr>
      <w:r w:rsidRPr="006A5C0D">
        <w:rPr>
          <w:rFonts w:ascii="Arial" w:hAnsi="Arial" w:cs="Arial"/>
        </w:rPr>
        <w:lastRenderedPageBreak/>
        <w:t xml:space="preserve">          - неисполнение в течение трех и более месяцев обязанностей по решению вопросов местного значения, осуществлению полномочий, предусмотренных , Федеральным законом «Об общих принципах организации местного самоуправления в Российской Федерации»; иными федеральными законами, </w:t>
      </w:r>
      <w:r w:rsidR="00AB5E21" w:rsidRPr="006A5C0D">
        <w:rPr>
          <w:rFonts w:ascii="Arial" w:hAnsi="Arial" w:cs="Arial"/>
        </w:rPr>
        <w:t xml:space="preserve">настоящим Уставом </w:t>
      </w:r>
      <w:r w:rsidRPr="006A5C0D">
        <w:rPr>
          <w:rFonts w:ascii="Arial" w:hAnsi="Arial" w:cs="Arial"/>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w:t>
      </w:r>
      <w:r w:rsidR="00AB5E21" w:rsidRPr="006A5C0D">
        <w:rPr>
          <w:rFonts w:ascii="Arial" w:hAnsi="Arial" w:cs="Arial"/>
        </w:rPr>
        <w:t>аконами и законами Орловской области</w:t>
      </w:r>
      <w:r w:rsidRPr="006A5C0D">
        <w:rPr>
          <w:rFonts w:ascii="Arial" w:hAnsi="Arial" w:cs="Arial"/>
        </w:rPr>
        <w:t>;</w:t>
      </w:r>
    </w:p>
    <w:p w:rsidR="00AF4A80" w:rsidRPr="006A5C0D" w:rsidRDefault="00AB5E21" w:rsidP="00AF4A80">
      <w:pPr>
        <w:rPr>
          <w:rFonts w:ascii="Arial" w:hAnsi="Arial" w:cs="Arial"/>
        </w:rPr>
      </w:pPr>
      <w:r w:rsidRPr="006A5C0D">
        <w:rPr>
          <w:rFonts w:ascii="Arial" w:hAnsi="Arial" w:cs="Arial"/>
        </w:rPr>
        <w:t xml:space="preserve">          -</w:t>
      </w:r>
      <w:r w:rsidR="00AF4A80" w:rsidRPr="006A5C0D">
        <w:rPr>
          <w:rFonts w:ascii="Arial" w:hAnsi="Arial" w:cs="Arial"/>
        </w:rPr>
        <w:t xml:space="preserve"> неудовлетворительная оценка деятельности </w:t>
      </w:r>
      <w:r w:rsidRPr="006A5C0D">
        <w:rPr>
          <w:rFonts w:ascii="Arial" w:hAnsi="Arial" w:cs="Arial"/>
        </w:rPr>
        <w:t>главы сельского поселения сельским Советом народных депутатов</w:t>
      </w:r>
      <w:r w:rsidR="00AF4A80" w:rsidRPr="006A5C0D">
        <w:rPr>
          <w:rFonts w:ascii="Arial" w:hAnsi="Arial" w:cs="Arial"/>
        </w:rPr>
        <w:t xml:space="preserve"> по результатам его ежегодного </w:t>
      </w:r>
      <w:r w:rsidRPr="006A5C0D">
        <w:rPr>
          <w:rFonts w:ascii="Arial" w:hAnsi="Arial" w:cs="Arial"/>
        </w:rPr>
        <w:t>отчета перед сельским Советом народных депутатов</w:t>
      </w:r>
      <w:r w:rsidR="00AF4A80" w:rsidRPr="006A5C0D">
        <w:rPr>
          <w:rFonts w:ascii="Arial" w:hAnsi="Arial" w:cs="Arial"/>
        </w:rPr>
        <w:t>, данная два раза подряд;</w:t>
      </w:r>
    </w:p>
    <w:p w:rsidR="00EE336D" w:rsidRPr="006A5C0D" w:rsidRDefault="00AB5E21" w:rsidP="00EE336D">
      <w:pPr>
        <w:rPr>
          <w:rFonts w:ascii="Arial" w:hAnsi="Arial" w:cs="Arial"/>
        </w:rPr>
      </w:pPr>
      <w:r w:rsidRPr="006A5C0D">
        <w:rPr>
          <w:rFonts w:ascii="Arial" w:hAnsi="Arial" w:cs="Arial"/>
        </w:rPr>
        <w:t xml:space="preserve">          -</w:t>
      </w:r>
      <w:r w:rsidR="00AF4A80" w:rsidRPr="006A5C0D">
        <w:rPr>
          <w:rFonts w:ascii="Arial" w:hAnsi="Arial" w:cs="Arial"/>
        </w:rPr>
        <w:t xml:space="preserve"> несоблюдение ограничений, запретов, неисполнение обязанностей, которые установлены Федеральным </w:t>
      </w:r>
      <w:hyperlink r:id="rId10" w:history="1">
        <w:r w:rsidR="00AF4A80" w:rsidRPr="006A5C0D">
          <w:rPr>
            <w:rStyle w:val="a5"/>
            <w:rFonts w:ascii="Arial" w:hAnsi="Arial" w:cs="Arial"/>
            <w:color w:val="1A0DAB"/>
          </w:rPr>
          <w:t>законом</w:t>
        </w:r>
      </w:hyperlink>
      <w:r w:rsidR="00AF4A80" w:rsidRPr="006A5C0D">
        <w:rPr>
          <w:rFonts w:ascii="Arial" w:hAnsi="Arial" w:cs="Arial"/>
        </w:rPr>
        <w:t> от 25 декабря 2008 года N 273-ФЗ "О противодействии коррупции", Федеральным </w:t>
      </w:r>
      <w:hyperlink r:id="rId11" w:history="1">
        <w:r w:rsidR="00AF4A80" w:rsidRPr="006A5C0D">
          <w:rPr>
            <w:rStyle w:val="a5"/>
            <w:rFonts w:ascii="Arial" w:hAnsi="Arial" w:cs="Arial"/>
            <w:color w:val="1A0DAB"/>
          </w:rPr>
          <w:t>законом</w:t>
        </w:r>
      </w:hyperlink>
      <w:r w:rsidR="00AF4A80" w:rsidRPr="006A5C0D">
        <w:rPr>
          <w:rFonts w:ascii="Arial" w:hAnsi="Arial" w:cs="Arial"/>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sidR="00AF4A80" w:rsidRPr="006A5C0D">
          <w:rPr>
            <w:rStyle w:val="a5"/>
            <w:rFonts w:ascii="Arial" w:hAnsi="Arial" w:cs="Arial"/>
            <w:color w:val="1A0DAB"/>
          </w:rPr>
          <w:t>законом</w:t>
        </w:r>
      </w:hyperlink>
      <w:r w:rsidR="00AF4A80" w:rsidRPr="006A5C0D">
        <w:rPr>
          <w:rFonts w:ascii="Arial" w:hAnsi="Arial" w:cs="Arial"/>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4A80" w:rsidRPr="006A5C0D" w:rsidRDefault="00EE336D" w:rsidP="00EE336D">
      <w:pPr>
        <w:rPr>
          <w:rFonts w:ascii="Arial" w:hAnsi="Arial" w:cs="Arial"/>
        </w:rPr>
      </w:pPr>
      <w:r w:rsidRPr="006A5C0D">
        <w:rPr>
          <w:rFonts w:ascii="Arial" w:hAnsi="Arial" w:cs="Arial"/>
          <w:color w:val="000000"/>
        </w:rPr>
        <w:t xml:space="preserve">     -</w:t>
      </w:r>
      <w:r w:rsidR="00AF4A80" w:rsidRPr="006A5C0D">
        <w:rPr>
          <w:rFonts w:ascii="Arial" w:hAnsi="Arial" w:cs="Arial"/>
          <w:color w:val="000000"/>
        </w:rPr>
        <w:t xml:space="preserve"> приобретение им статуса иностранного агента;</w:t>
      </w:r>
    </w:p>
    <w:p w:rsidR="00AF4A80" w:rsidRPr="006A5C0D" w:rsidRDefault="00EE336D" w:rsidP="00AF4A80">
      <w:pPr>
        <w:rPr>
          <w:rFonts w:ascii="Arial" w:hAnsi="Arial" w:cs="Arial"/>
        </w:rPr>
      </w:pPr>
      <w:r w:rsidRPr="006A5C0D">
        <w:rPr>
          <w:rFonts w:ascii="Arial" w:hAnsi="Arial" w:cs="Arial"/>
        </w:rPr>
        <w:t xml:space="preserve">      - </w:t>
      </w:r>
      <w:r w:rsidR="00AF4A80" w:rsidRPr="006A5C0D">
        <w:rPr>
          <w:rFonts w:ascii="Arial" w:hAnsi="Arial" w:cs="Arial"/>
        </w:rPr>
        <w:t>допущение г</w:t>
      </w:r>
      <w:r w:rsidR="00A20811" w:rsidRPr="006A5C0D">
        <w:rPr>
          <w:rFonts w:ascii="Arial" w:hAnsi="Arial" w:cs="Arial"/>
        </w:rPr>
        <w:t>лавой сельского поселения</w:t>
      </w:r>
      <w:r w:rsidR="00AF4A80" w:rsidRPr="006A5C0D">
        <w:rPr>
          <w:rFonts w:ascii="Arial" w:hAnsi="Arial" w:cs="Arial"/>
        </w:rPr>
        <w:t>, иными органами и должностными лицами местного самоуправ</w:t>
      </w:r>
      <w:r w:rsidR="00A20811" w:rsidRPr="006A5C0D">
        <w:rPr>
          <w:rFonts w:ascii="Arial" w:hAnsi="Arial" w:cs="Arial"/>
        </w:rPr>
        <w:t>ления сельского поселения</w:t>
      </w:r>
      <w:r w:rsidR="00AF4A80" w:rsidRPr="006A5C0D">
        <w:rPr>
          <w:rFonts w:ascii="Arial" w:hAnsi="Arial" w:cs="Arial"/>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E1593" w:rsidRPr="006A5C0D" w:rsidRDefault="005E1593" w:rsidP="00AF4A80">
      <w:pPr>
        <w:rPr>
          <w:rFonts w:ascii="Arial" w:hAnsi="Arial" w:cs="Arial"/>
        </w:rPr>
      </w:pPr>
    </w:p>
    <w:p w:rsidR="00970614" w:rsidRPr="006A5C0D" w:rsidRDefault="006A5C0D" w:rsidP="00AF4A80">
      <w:pPr>
        <w:rPr>
          <w:rFonts w:ascii="Arial" w:hAnsi="Arial" w:cs="Arial"/>
        </w:rPr>
      </w:pPr>
      <w:r>
        <w:rPr>
          <w:rFonts w:ascii="Arial" w:hAnsi="Arial" w:cs="Arial"/>
        </w:rPr>
        <w:t xml:space="preserve">   </w:t>
      </w:r>
      <w:r w:rsidR="005E1593" w:rsidRPr="006A5C0D">
        <w:rPr>
          <w:rFonts w:ascii="Arial" w:hAnsi="Arial" w:cs="Arial"/>
        </w:rPr>
        <w:t>8)</w:t>
      </w:r>
      <w:r w:rsidR="00494422" w:rsidRPr="006A5C0D">
        <w:rPr>
          <w:rFonts w:ascii="Arial" w:hAnsi="Arial" w:cs="Arial"/>
        </w:rPr>
        <w:t xml:space="preserve"> Статью 41</w:t>
      </w:r>
      <w:r w:rsidR="00BA5CD6" w:rsidRPr="006A5C0D">
        <w:rPr>
          <w:rFonts w:ascii="Arial" w:hAnsi="Arial" w:cs="Arial"/>
        </w:rPr>
        <w:t xml:space="preserve">  «</w:t>
      </w:r>
      <w:r w:rsidR="00494422" w:rsidRPr="006A5C0D">
        <w:rPr>
          <w:rFonts w:ascii="Arial" w:hAnsi="Arial" w:cs="Arial"/>
        </w:rPr>
        <w:t xml:space="preserve"> Подготовка  муниципальных правовых актов</w:t>
      </w:r>
      <w:r w:rsidR="00BA5CD6" w:rsidRPr="006A5C0D">
        <w:rPr>
          <w:rFonts w:ascii="Arial" w:hAnsi="Arial" w:cs="Arial"/>
        </w:rPr>
        <w:t>»</w:t>
      </w:r>
      <w:r w:rsidR="00494422" w:rsidRPr="006A5C0D">
        <w:rPr>
          <w:rFonts w:ascii="Arial" w:hAnsi="Arial" w:cs="Arial"/>
        </w:rPr>
        <w:t xml:space="preserve"> изложить в новой редакции:</w:t>
      </w:r>
    </w:p>
    <w:p w:rsidR="00494422" w:rsidRPr="003B31A4" w:rsidRDefault="00494422" w:rsidP="00494422">
      <w:pPr>
        <w:ind w:firstLine="709"/>
        <w:jc w:val="both"/>
        <w:rPr>
          <w:b/>
          <w:sz w:val="28"/>
          <w:szCs w:val="28"/>
        </w:rPr>
      </w:pPr>
      <w:r>
        <w:rPr>
          <w:b/>
          <w:sz w:val="28"/>
          <w:szCs w:val="28"/>
        </w:rPr>
        <w:t>«</w:t>
      </w:r>
      <w:r w:rsidRPr="003B31A4">
        <w:rPr>
          <w:b/>
          <w:sz w:val="28"/>
          <w:szCs w:val="28"/>
        </w:rPr>
        <w:t xml:space="preserve">Статья </w:t>
      </w:r>
      <w:r>
        <w:rPr>
          <w:b/>
          <w:sz w:val="28"/>
          <w:szCs w:val="28"/>
        </w:rPr>
        <w:t>41</w:t>
      </w:r>
      <w:r w:rsidRPr="003B31A4">
        <w:rPr>
          <w:b/>
          <w:sz w:val="28"/>
          <w:szCs w:val="28"/>
        </w:rPr>
        <w:t>. Подготовка муниципальных правовых актов</w:t>
      </w:r>
    </w:p>
    <w:p w:rsidR="00494422" w:rsidRPr="003B31A4" w:rsidRDefault="00494422" w:rsidP="00494422">
      <w:pPr>
        <w:ind w:firstLine="709"/>
        <w:jc w:val="both"/>
        <w:rPr>
          <w:sz w:val="28"/>
          <w:szCs w:val="28"/>
        </w:rPr>
      </w:pPr>
      <w:r w:rsidRPr="003B31A4">
        <w:rPr>
          <w:sz w:val="28"/>
          <w:szCs w:val="28"/>
        </w:rPr>
        <w:t xml:space="preserve">1. Проекты муниципальных правовых актов сельского поселения могут вноситься депутатами сельского Совета народных депутатов, главой сельского поселения, органами территориального общественного самоуправления, инициативными группами граждан, </w:t>
      </w:r>
      <w:r w:rsidRPr="003B31A4">
        <w:rPr>
          <w:i/>
          <w:sz w:val="28"/>
          <w:szCs w:val="28"/>
        </w:rPr>
        <w:t>п</w:t>
      </w:r>
      <w:r w:rsidR="00BA5CD6">
        <w:rPr>
          <w:i/>
          <w:sz w:val="28"/>
          <w:szCs w:val="28"/>
        </w:rPr>
        <w:t xml:space="preserve">рокурором Троснянского </w:t>
      </w:r>
      <w:r w:rsidRPr="003B31A4">
        <w:rPr>
          <w:i/>
          <w:sz w:val="28"/>
          <w:szCs w:val="28"/>
        </w:rPr>
        <w:t>района</w:t>
      </w:r>
      <w:r w:rsidRPr="003B31A4">
        <w:rPr>
          <w:sz w:val="28"/>
          <w:szCs w:val="28"/>
        </w:rPr>
        <w:t>.</w:t>
      </w:r>
    </w:p>
    <w:p w:rsidR="00494422" w:rsidRPr="003B31A4" w:rsidRDefault="00494422" w:rsidP="00494422">
      <w:pPr>
        <w:ind w:firstLine="709"/>
        <w:jc w:val="both"/>
        <w:rPr>
          <w:sz w:val="28"/>
          <w:szCs w:val="28"/>
        </w:rPr>
      </w:pPr>
      <w:r w:rsidRPr="003B31A4">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94422" w:rsidRPr="003B31A4" w:rsidRDefault="00494422" w:rsidP="00494422">
      <w:pPr>
        <w:widowControl w:val="0"/>
        <w:autoSpaceDE w:val="0"/>
        <w:autoSpaceDN w:val="0"/>
        <w:adjustRightInd w:val="0"/>
        <w:ind w:firstLine="540"/>
        <w:jc w:val="both"/>
        <w:rPr>
          <w:sz w:val="28"/>
          <w:szCs w:val="28"/>
        </w:rPr>
      </w:pPr>
      <w:r w:rsidRPr="003B31A4">
        <w:rPr>
          <w:sz w:val="28"/>
          <w:szCs w:val="28"/>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494422" w:rsidRPr="003B31A4" w:rsidRDefault="00494422" w:rsidP="00494422">
      <w:pPr>
        <w:autoSpaceDE w:val="0"/>
        <w:autoSpaceDN w:val="0"/>
        <w:adjustRightInd w:val="0"/>
        <w:ind w:firstLine="540"/>
        <w:jc w:val="both"/>
        <w:rPr>
          <w:sz w:val="28"/>
          <w:szCs w:val="28"/>
        </w:rPr>
      </w:pPr>
      <w:r w:rsidRPr="003B31A4">
        <w:rPr>
          <w:sz w:val="28"/>
          <w:szCs w:val="28"/>
        </w:rPr>
        <w:t>1) проектов решений сельского Совета народных депутатов, устанавливающих, изменяющих, приостанавливающих, отменяющих местные налоги и сборы;</w:t>
      </w:r>
    </w:p>
    <w:p w:rsidR="00494422" w:rsidRPr="003B31A4" w:rsidRDefault="00494422" w:rsidP="00494422">
      <w:pPr>
        <w:autoSpaceDE w:val="0"/>
        <w:autoSpaceDN w:val="0"/>
        <w:adjustRightInd w:val="0"/>
        <w:ind w:firstLine="540"/>
        <w:jc w:val="both"/>
        <w:rPr>
          <w:sz w:val="28"/>
          <w:szCs w:val="28"/>
        </w:rPr>
      </w:pPr>
      <w:r w:rsidRPr="003B31A4">
        <w:rPr>
          <w:sz w:val="28"/>
          <w:szCs w:val="28"/>
        </w:rPr>
        <w:t>2) проектов решений сельского Совета народных депутатов, регулирующих бюджетные правоотношения;</w:t>
      </w:r>
    </w:p>
    <w:p w:rsidR="00494422" w:rsidRPr="003B31A4" w:rsidRDefault="00494422" w:rsidP="00494422">
      <w:pPr>
        <w:autoSpaceDE w:val="0"/>
        <w:autoSpaceDN w:val="0"/>
        <w:adjustRightInd w:val="0"/>
        <w:ind w:firstLine="540"/>
        <w:jc w:val="both"/>
        <w:rPr>
          <w:sz w:val="28"/>
          <w:szCs w:val="28"/>
        </w:rPr>
      </w:pPr>
      <w:r w:rsidRPr="003B31A4">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94422" w:rsidRDefault="00494422" w:rsidP="00494422">
      <w:pPr>
        <w:autoSpaceDE w:val="0"/>
        <w:autoSpaceDN w:val="0"/>
        <w:adjustRightInd w:val="0"/>
        <w:ind w:firstLine="540"/>
        <w:jc w:val="both"/>
        <w:rPr>
          <w:sz w:val="28"/>
          <w:szCs w:val="28"/>
        </w:rPr>
      </w:pPr>
      <w:r w:rsidRPr="003B31A4">
        <w:rPr>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 </w:t>
      </w:r>
    </w:p>
    <w:p w:rsidR="00494422" w:rsidRDefault="00494422" w:rsidP="00494422">
      <w:pPr>
        <w:autoSpaceDE w:val="0"/>
        <w:autoSpaceDN w:val="0"/>
        <w:adjustRightInd w:val="0"/>
        <w:ind w:firstLine="540"/>
        <w:jc w:val="both"/>
        <w:rPr>
          <w:sz w:val="28"/>
          <w:szCs w:val="28"/>
        </w:rPr>
      </w:pPr>
    </w:p>
    <w:p w:rsidR="006F5996" w:rsidRDefault="006A5C0D" w:rsidP="006F5996">
      <w:pPr>
        <w:autoSpaceDE w:val="0"/>
        <w:autoSpaceDN w:val="0"/>
        <w:adjustRightInd w:val="0"/>
        <w:ind w:firstLine="540"/>
        <w:jc w:val="both"/>
        <w:rPr>
          <w:sz w:val="28"/>
          <w:szCs w:val="28"/>
        </w:rPr>
      </w:pPr>
      <w:r>
        <w:rPr>
          <w:sz w:val="28"/>
          <w:szCs w:val="28"/>
        </w:rPr>
        <w:t xml:space="preserve">  </w:t>
      </w:r>
      <w:r w:rsidR="00494422">
        <w:rPr>
          <w:sz w:val="28"/>
          <w:szCs w:val="28"/>
        </w:rPr>
        <w:t>9)</w:t>
      </w:r>
      <w:r>
        <w:rPr>
          <w:sz w:val="28"/>
          <w:szCs w:val="28"/>
        </w:rPr>
        <w:t xml:space="preserve"> д</w:t>
      </w:r>
      <w:r w:rsidR="006F5996">
        <w:rPr>
          <w:sz w:val="28"/>
          <w:szCs w:val="28"/>
        </w:rPr>
        <w:t>ополнить Устав статьёй 41.1 следующего содержания:</w:t>
      </w:r>
    </w:p>
    <w:p w:rsidR="00494422" w:rsidRPr="006F5996" w:rsidRDefault="006F5996" w:rsidP="006F5996">
      <w:pPr>
        <w:autoSpaceDE w:val="0"/>
        <w:autoSpaceDN w:val="0"/>
        <w:adjustRightInd w:val="0"/>
        <w:ind w:firstLine="540"/>
        <w:jc w:val="both"/>
        <w:rPr>
          <w:sz w:val="28"/>
          <w:szCs w:val="28"/>
          <w:vertAlign w:val="superscript"/>
        </w:rPr>
      </w:pPr>
      <w:r>
        <w:rPr>
          <w:sz w:val="28"/>
          <w:szCs w:val="28"/>
          <w:vertAlign w:val="superscript"/>
        </w:rPr>
        <w:t xml:space="preserve"> </w:t>
      </w:r>
      <w:r>
        <w:rPr>
          <w:b/>
          <w:color w:val="000000"/>
          <w:sz w:val="28"/>
          <w:szCs w:val="28"/>
          <w:lang w:bidi="ru-RU"/>
        </w:rPr>
        <w:t>«</w:t>
      </w:r>
      <w:r w:rsidR="00494422" w:rsidRPr="003B31A4">
        <w:rPr>
          <w:b/>
          <w:color w:val="000000"/>
          <w:sz w:val="28"/>
          <w:szCs w:val="28"/>
          <w:lang w:bidi="ru-RU"/>
        </w:rPr>
        <w:t xml:space="preserve">Статья </w:t>
      </w:r>
      <w:r>
        <w:rPr>
          <w:b/>
          <w:color w:val="000000"/>
          <w:sz w:val="28"/>
          <w:szCs w:val="28"/>
          <w:lang w:bidi="ru-RU"/>
        </w:rPr>
        <w:t>41.1</w:t>
      </w:r>
      <w:r w:rsidR="00494422" w:rsidRPr="003B31A4">
        <w:rPr>
          <w:b/>
          <w:color w:val="000000"/>
          <w:sz w:val="28"/>
          <w:szCs w:val="28"/>
          <w:lang w:bidi="ru-RU"/>
        </w:rPr>
        <w:t xml:space="preserve"> Вступление в силу и обнародование муниципальных правовых актов </w:t>
      </w:r>
    </w:p>
    <w:p w:rsidR="00494422" w:rsidRPr="003B31A4" w:rsidRDefault="00494422" w:rsidP="00494422">
      <w:pPr>
        <w:widowControl w:val="0"/>
        <w:ind w:firstLine="851"/>
        <w:jc w:val="both"/>
        <w:rPr>
          <w:sz w:val="28"/>
          <w:szCs w:val="28"/>
        </w:rPr>
      </w:pPr>
      <w:r w:rsidRPr="003B31A4">
        <w:rPr>
          <w:sz w:val="28"/>
          <w:szCs w:val="28"/>
        </w:rPr>
        <w:t xml:space="preserve">1. </w:t>
      </w:r>
      <w:r w:rsidRPr="003B31A4">
        <w:rPr>
          <w:color w:val="000000"/>
          <w:sz w:val="28"/>
          <w:szCs w:val="28"/>
          <w:lang w:bidi="ru-RU"/>
        </w:rPr>
        <w:t>Муниципальные правовые акты вступают в силу в порядке, установленном настоящим Уставом, за исключением решений сельского Совета народных депутатов о налогах и сборах, которые вступают в силу в соответствии с Налоговым кодексом Российской Федерации.</w:t>
      </w:r>
    </w:p>
    <w:p w:rsidR="00494422" w:rsidRPr="003B31A4" w:rsidRDefault="00494422" w:rsidP="00494422">
      <w:pPr>
        <w:widowControl w:val="0"/>
        <w:ind w:firstLine="851"/>
        <w:jc w:val="both"/>
        <w:rPr>
          <w:sz w:val="28"/>
          <w:szCs w:val="28"/>
        </w:rPr>
      </w:pPr>
      <w:r w:rsidRPr="003B31A4">
        <w:rPr>
          <w:sz w:val="28"/>
          <w:szCs w:val="28"/>
        </w:rPr>
        <w:t>2.</w:t>
      </w:r>
      <w:r w:rsidRPr="003B31A4">
        <w:rPr>
          <w:color w:val="000000"/>
          <w:sz w:val="28"/>
          <w:szCs w:val="28"/>
          <w:lang w:bidi="ru-RU"/>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w:t>
      </w:r>
    </w:p>
    <w:p w:rsidR="00494422" w:rsidRPr="003B31A4" w:rsidRDefault="00494422" w:rsidP="00494422">
      <w:pPr>
        <w:widowControl w:val="0"/>
        <w:ind w:firstLine="851"/>
        <w:jc w:val="both"/>
        <w:rPr>
          <w:sz w:val="28"/>
          <w:szCs w:val="28"/>
        </w:rPr>
      </w:pPr>
      <w:r w:rsidRPr="003B31A4">
        <w:rPr>
          <w:color w:val="000000"/>
          <w:sz w:val="28"/>
          <w:szCs w:val="28"/>
          <w:lang w:bidi="ru-RU"/>
        </w:rPr>
        <w:t>Иные муниципальные правовые акты подлежат официальному обнародованию в случаях, предусмотренных федеральными законами, законами Орловской области, настоящим Уставом, решениями сельского Совета народных депутатов либо самими муниципальными правовыми актами.</w:t>
      </w:r>
    </w:p>
    <w:p w:rsidR="00494422" w:rsidRPr="003B31A4" w:rsidRDefault="00494422" w:rsidP="00494422">
      <w:pPr>
        <w:widowControl w:val="0"/>
        <w:ind w:firstLine="851"/>
        <w:jc w:val="both"/>
        <w:rPr>
          <w:sz w:val="28"/>
          <w:szCs w:val="28"/>
        </w:rPr>
      </w:pPr>
      <w:r w:rsidRPr="003B31A4">
        <w:rPr>
          <w:sz w:val="28"/>
          <w:szCs w:val="28"/>
        </w:rPr>
        <w:t>3.</w:t>
      </w:r>
      <w:r w:rsidRPr="003B31A4">
        <w:rPr>
          <w:color w:val="000000"/>
          <w:sz w:val="28"/>
          <w:szCs w:val="28"/>
          <w:lang w:bidi="ru-RU"/>
        </w:rPr>
        <w:t xml:space="preserve"> Муниципальные правовые акты, подлежащие официальному обнародованию, должны быть официально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494422" w:rsidRPr="003B31A4" w:rsidRDefault="00494422" w:rsidP="00494422">
      <w:pPr>
        <w:widowControl w:val="0"/>
        <w:ind w:firstLine="851"/>
        <w:jc w:val="both"/>
        <w:rPr>
          <w:sz w:val="28"/>
          <w:szCs w:val="28"/>
        </w:rPr>
      </w:pPr>
      <w:r w:rsidRPr="003B31A4">
        <w:rPr>
          <w:sz w:val="28"/>
          <w:szCs w:val="28"/>
        </w:rPr>
        <w:t>4.</w:t>
      </w:r>
      <w:r w:rsidRPr="003B31A4">
        <w:rPr>
          <w:color w:val="000000"/>
          <w:sz w:val="28"/>
          <w:szCs w:val="28"/>
          <w:lang w:bidi="ru-RU"/>
        </w:rPr>
        <w:t xml:space="preserve"> Муниципальные правовые акты,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rsidR="00494422" w:rsidRPr="003B31A4" w:rsidRDefault="00494422" w:rsidP="00494422">
      <w:pPr>
        <w:widowControl w:val="0"/>
        <w:ind w:firstLine="851"/>
        <w:jc w:val="both"/>
        <w:rPr>
          <w:sz w:val="28"/>
          <w:szCs w:val="28"/>
        </w:rPr>
      </w:pPr>
      <w:r w:rsidRPr="003B31A4">
        <w:rPr>
          <w:color w:val="000000"/>
          <w:sz w:val="28"/>
          <w:szCs w:val="28"/>
          <w:lang w:bidi="ru-RU"/>
        </w:rPr>
        <w:t>Иные муниципальные правовые акты вступают в силу со дня их подписания,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rsidR="00494422" w:rsidRPr="00F63A11" w:rsidRDefault="00494422" w:rsidP="00494422">
      <w:pPr>
        <w:widowControl w:val="0"/>
        <w:ind w:firstLine="851"/>
        <w:jc w:val="both"/>
        <w:rPr>
          <w:sz w:val="28"/>
          <w:szCs w:val="28"/>
        </w:rPr>
      </w:pPr>
      <w:r w:rsidRPr="00F63A11">
        <w:rPr>
          <w:sz w:val="28"/>
          <w:szCs w:val="28"/>
        </w:rPr>
        <w:t>5.</w:t>
      </w:r>
      <w:r w:rsidRPr="00F63A11">
        <w:rPr>
          <w:sz w:val="28"/>
          <w:szCs w:val="28"/>
          <w:lang w:bidi="ru-RU"/>
        </w:rPr>
        <w:t xml:space="preserve"> Официальным обнародованием (официальным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 их полного текста в</w:t>
      </w:r>
      <w:r w:rsidR="00D216DF" w:rsidRPr="00F63A11">
        <w:rPr>
          <w:sz w:val="28"/>
          <w:szCs w:val="28"/>
          <w:lang w:bidi="ru-RU"/>
        </w:rPr>
        <w:t xml:space="preserve"> районной газете «Сельские зори»</w:t>
      </w:r>
      <w:r w:rsidR="00BA5CD6" w:rsidRPr="00F63A11">
        <w:rPr>
          <w:sz w:val="28"/>
          <w:szCs w:val="28"/>
        </w:rPr>
        <w:t>.</w:t>
      </w:r>
    </w:p>
    <w:p w:rsidR="00494422" w:rsidRPr="003B31A4" w:rsidRDefault="00494422" w:rsidP="00494422">
      <w:pPr>
        <w:widowControl w:val="0"/>
        <w:ind w:firstLine="851"/>
        <w:jc w:val="both"/>
        <w:rPr>
          <w:sz w:val="28"/>
          <w:szCs w:val="28"/>
        </w:rPr>
      </w:pPr>
      <w:r w:rsidRPr="003B31A4">
        <w:rPr>
          <w:sz w:val="28"/>
          <w:szCs w:val="28"/>
        </w:rPr>
        <w:t>6.</w:t>
      </w:r>
      <w:r w:rsidRPr="003B31A4">
        <w:rPr>
          <w:color w:val="000000"/>
          <w:sz w:val="28"/>
          <w:szCs w:val="28"/>
          <w:lang w:bidi="ru-RU"/>
        </w:rPr>
        <w:t xml:space="preserve"> Дополнительным источником обнародования муниципальных правовых актов муниципального образования является:</w:t>
      </w:r>
    </w:p>
    <w:p w:rsidR="00BA5CD6" w:rsidRDefault="00494422" w:rsidP="00BA5CD6">
      <w:pPr>
        <w:widowControl w:val="0"/>
        <w:ind w:firstLine="851"/>
        <w:jc w:val="both"/>
        <w:rPr>
          <w:sz w:val="28"/>
          <w:szCs w:val="28"/>
        </w:rPr>
      </w:pPr>
      <w:r w:rsidRPr="003B31A4">
        <w:rPr>
          <w:color w:val="000000"/>
          <w:sz w:val="28"/>
          <w:szCs w:val="28"/>
          <w:lang w:bidi="ru-RU"/>
        </w:rPr>
        <w:t>- размещение муниципального правового акта в местах, доступных для</w:t>
      </w:r>
      <w:r w:rsidRPr="003B31A4">
        <w:rPr>
          <w:sz w:val="28"/>
          <w:szCs w:val="28"/>
        </w:rPr>
        <w:t xml:space="preserve"> </w:t>
      </w:r>
      <w:r w:rsidRPr="003B31A4">
        <w:rPr>
          <w:color w:val="000000"/>
          <w:sz w:val="28"/>
          <w:szCs w:val="28"/>
          <w:lang w:bidi="ru-RU"/>
        </w:rPr>
        <w:t>неограниченного круга лиц:</w:t>
      </w:r>
      <w:r w:rsidR="00BA5CD6">
        <w:rPr>
          <w:color w:val="000000"/>
          <w:sz w:val="28"/>
          <w:szCs w:val="28"/>
          <w:lang w:bidi="ru-RU"/>
        </w:rPr>
        <w:t xml:space="preserve"> стенд администрации </w:t>
      </w:r>
      <w:r w:rsidR="007F2898">
        <w:rPr>
          <w:color w:val="000000"/>
          <w:sz w:val="28"/>
          <w:szCs w:val="28"/>
          <w:lang w:bidi="ru-RU"/>
        </w:rPr>
        <w:t>Ломовецкого</w:t>
      </w:r>
      <w:r w:rsidR="00BA5CD6">
        <w:rPr>
          <w:color w:val="000000"/>
          <w:sz w:val="28"/>
          <w:szCs w:val="28"/>
          <w:lang w:bidi="ru-RU"/>
        </w:rPr>
        <w:t xml:space="preserve"> сельского поселения</w:t>
      </w:r>
      <w:r w:rsidR="007F2898">
        <w:rPr>
          <w:color w:val="000000"/>
          <w:sz w:val="28"/>
          <w:szCs w:val="28"/>
          <w:lang w:bidi="ru-RU"/>
        </w:rPr>
        <w:t xml:space="preserve"> (303459</w:t>
      </w:r>
      <w:r w:rsidR="004F4A11">
        <w:rPr>
          <w:color w:val="000000"/>
          <w:sz w:val="28"/>
          <w:szCs w:val="28"/>
          <w:lang w:bidi="ru-RU"/>
        </w:rPr>
        <w:t xml:space="preserve"> Орловская область, Трос</w:t>
      </w:r>
      <w:r w:rsidR="007F2898">
        <w:rPr>
          <w:color w:val="000000"/>
          <w:sz w:val="28"/>
          <w:szCs w:val="28"/>
          <w:lang w:bidi="ru-RU"/>
        </w:rPr>
        <w:t>нянский район, с. Ломовец</w:t>
      </w:r>
      <w:r w:rsidR="004F4A11">
        <w:rPr>
          <w:color w:val="000000"/>
          <w:sz w:val="28"/>
          <w:szCs w:val="28"/>
          <w:lang w:bidi="ru-RU"/>
        </w:rPr>
        <w:t>)</w:t>
      </w:r>
      <w:r w:rsidRPr="003B31A4">
        <w:rPr>
          <w:color w:val="000000"/>
          <w:sz w:val="28"/>
          <w:szCs w:val="28"/>
          <w:lang w:bidi="ru-RU"/>
        </w:rPr>
        <w:t>;</w:t>
      </w:r>
    </w:p>
    <w:p w:rsidR="00494422" w:rsidRPr="003B31A4" w:rsidRDefault="00BA5CD6" w:rsidP="00494422">
      <w:pPr>
        <w:widowControl w:val="0"/>
        <w:tabs>
          <w:tab w:val="left" w:pos="1062"/>
        </w:tabs>
        <w:ind w:firstLine="851"/>
        <w:jc w:val="both"/>
        <w:rPr>
          <w:color w:val="000000"/>
          <w:sz w:val="28"/>
          <w:szCs w:val="28"/>
          <w:lang w:bidi="ru-RU"/>
        </w:rPr>
      </w:pPr>
      <w:r>
        <w:rPr>
          <w:sz w:val="28"/>
          <w:szCs w:val="28"/>
        </w:rPr>
        <w:t>7</w:t>
      </w:r>
      <w:r w:rsidR="00494422" w:rsidRPr="003B31A4">
        <w:rPr>
          <w:sz w:val="28"/>
          <w:szCs w:val="28"/>
        </w:rPr>
        <w:t xml:space="preserve">. </w:t>
      </w:r>
      <w:r w:rsidR="00494422" w:rsidRPr="003B31A4">
        <w:rPr>
          <w:color w:val="000000"/>
          <w:sz w:val="28"/>
          <w:szCs w:val="28"/>
          <w:lang w:bidi="ru-RU"/>
        </w:rPr>
        <w:t>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сельского поселения.</w:t>
      </w:r>
    </w:p>
    <w:p w:rsidR="00AF4A80" w:rsidRPr="00F63A11" w:rsidRDefault="00BA5CD6" w:rsidP="00F63A11">
      <w:pPr>
        <w:widowControl w:val="0"/>
        <w:tabs>
          <w:tab w:val="left" w:pos="1062"/>
        </w:tabs>
        <w:ind w:firstLine="851"/>
        <w:jc w:val="both"/>
        <w:rPr>
          <w:color w:val="000000"/>
          <w:sz w:val="28"/>
          <w:szCs w:val="28"/>
          <w:lang w:bidi="ru-RU"/>
        </w:rPr>
      </w:pPr>
      <w:r>
        <w:rPr>
          <w:color w:val="000000"/>
          <w:sz w:val="28"/>
          <w:szCs w:val="28"/>
          <w:lang w:bidi="ru-RU"/>
        </w:rPr>
        <w:t>8</w:t>
      </w:r>
      <w:r w:rsidR="00494422" w:rsidRPr="003B31A4">
        <w:rPr>
          <w:color w:val="000000"/>
          <w:sz w:val="28"/>
          <w:szCs w:val="28"/>
          <w:lang w:bidi="ru-RU"/>
        </w:rPr>
        <w:t>. Тексты проектов муниципальных правовых актов, муниципальные правовые акты, изданные органами местного самоуправления, а также иная информация о деятельности органов местного самоуправления, предусмотренная статьей 13 Федерального закона от 09.02.2009 № 8-ФЗ «Об обеспечении доступа к информации о деятельности государственных органов и органов местного самоуправления», подлежат размещению</w:t>
      </w:r>
      <w:r w:rsidR="00711E6A">
        <w:rPr>
          <w:color w:val="000000"/>
          <w:sz w:val="28"/>
          <w:szCs w:val="28"/>
          <w:lang w:bidi="ru-RU"/>
        </w:rPr>
        <w:t xml:space="preserve"> </w:t>
      </w:r>
      <w:r w:rsidR="00711E6A">
        <w:rPr>
          <w:sz w:val="28"/>
          <w:szCs w:val="28"/>
        </w:rPr>
        <w:t>официальном сайте Троснянского района</w:t>
      </w:r>
      <w:r w:rsidR="00F63A11">
        <w:rPr>
          <w:sz w:val="28"/>
          <w:szCs w:val="28"/>
        </w:rPr>
        <w:t xml:space="preserve"> </w:t>
      </w:r>
      <w:r w:rsidR="00F63A11" w:rsidRPr="00F63A11">
        <w:rPr>
          <w:sz w:val="28"/>
          <w:szCs w:val="28"/>
        </w:rPr>
        <w:t>https://adm-trosna.ru/</w:t>
      </w:r>
      <w:r w:rsidR="00711E6A">
        <w:rPr>
          <w:sz w:val="28"/>
          <w:szCs w:val="28"/>
        </w:rPr>
        <w:t xml:space="preserve"> в разделе </w:t>
      </w:r>
      <w:r w:rsidR="007F2898">
        <w:rPr>
          <w:sz w:val="28"/>
          <w:szCs w:val="28"/>
        </w:rPr>
        <w:t>Ломовецкое</w:t>
      </w:r>
      <w:r w:rsidR="00711E6A">
        <w:rPr>
          <w:sz w:val="28"/>
          <w:szCs w:val="28"/>
        </w:rPr>
        <w:t xml:space="preserve"> сельское поселение </w:t>
      </w:r>
      <w:r w:rsidR="00494422" w:rsidRPr="003B31A4">
        <w:rPr>
          <w:color w:val="000000"/>
          <w:sz w:val="28"/>
          <w:szCs w:val="28"/>
          <w:lang w:bidi="ru-RU"/>
        </w:rPr>
        <w:t xml:space="preserve"> с учетом требований, установленных указанным Федеральным законом.</w:t>
      </w:r>
    </w:p>
    <w:p w:rsidR="00F556EF" w:rsidRDefault="00F556EF" w:rsidP="00352226">
      <w:pPr>
        <w:rPr>
          <w:rFonts w:ascii="Arial" w:hAnsi="Arial" w:cs="Arial"/>
        </w:rPr>
      </w:pPr>
    </w:p>
    <w:p w:rsidR="00AF161A" w:rsidRPr="00182F26" w:rsidRDefault="00F556EF" w:rsidP="001C6BF2">
      <w:pPr>
        <w:rPr>
          <w:rFonts w:ascii="Arial" w:hAnsi="Arial" w:cs="Arial"/>
        </w:rPr>
      </w:pPr>
      <w:r>
        <w:rPr>
          <w:rFonts w:ascii="Arial" w:hAnsi="Arial" w:cs="Arial"/>
        </w:rPr>
        <w:t xml:space="preserve">         </w:t>
      </w:r>
      <w:r>
        <w:rPr>
          <w:rFonts w:ascii="Arial" w:hAnsi="Arial" w:cs="Arial"/>
          <w:b/>
        </w:rPr>
        <w:t>2.</w:t>
      </w:r>
      <w:r>
        <w:rPr>
          <w:rFonts w:ascii="Arial" w:hAnsi="Arial" w:cs="Arial"/>
        </w:rPr>
        <w:t xml:space="preserve"> Настоящее решение </w:t>
      </w:r>
      <w:r w:rsidR="00F268C9">
        <w:rPr>
          <w:rFonts w:ascii="Arial" w:hAnsi="Arial" w:cs="Arial"/>
        </w:rPr>
        <w:t xml:space="preserve">вступает в силу в порядке, определенном Уставом </w:t>
      </w:r>
      <w:r w:rsidR="007F2898">
        <w:rPr>
          <w:rFonts w:ascii="Arial" w:hAnsi="Arial" w:cs="Arial"/>
        </w:rPr>
        <w:t>Ломовецкого</w:t>
      </w:r>
      <w:r w:rsidR="00F268C9">
        <w:rPr>
          <w:rFonts w:ascii="Arial" w:hAnsi="Arial" w:cs="Arial"/>
        </w:rPr>
        <w:t xml:space="preserve"> сельского поселения Троснянского района Орловской области.</w:t>
      </w:r>
    </w:p>
    <w:p w:rsidR="00202C79" w:rsidRPr="00182F26" w:rsidRDefault="00202C79" w:rsidP="009D75D0">
      <w:pPr>
        <w:ind w:left="567"/>
        <w:rPr>
          <w:rFonts w:ascii="Arial" w:hAnsi="Arial" w:cs="Arial"/>
        </w:rPr>
      </w:pPr>
    </w:p>
    <w:p w:rsidR="001022E8" w:rsidRPr="00182F26" w:rsidRDefault="001022E8" w:rsidP="001022E8">
      <w:pPr>
        <w:pStyle w:val="210"/>
        <w:ind w:firstLine="720"/>
        <w:rPr>
          <w:rFonts w:ascii="Arial" w:eastAsia="Times New Roman" w:hAnsi="Arial" w:cs="Arial"/>
        </w:rPr>
      </w:pPr>
    </w:p>
    <w:p w:rsidR="001022E8" w:rsidRPr="00182F26" w:rsidRDefault="001022E8" w:rsidP="001022E8">
      <w:pPr>
        <w:pStyle w:val="210"/>
        <w:ind w:firstLine="720"/>
        <w:rPr>
          <w:rFonts w:ascii="Arial" w:hAnsi="Arial" w:cs="Arial"/>
        </w:rPr>
      </w:pPr>
    </w:p>
    <w:p w:rsidR="00873AD8" w:rsidRPr="00562CDC" w:rsidRDefault="00562CDC" w:rsidP="00562CDC">
      <w:pPr>
        <w:pStyle w:val="ConsPlusNormal"/>
        <w:jc w:val="both"/>
        <w:rPr>
          <w:rFonts w:cs="Arial"/>
          <w:sz w:val="24"/>
        </w:rPr>
      </w:pPr>
      <w:r w:rsidRPr="00182F26">
        <w:rPr>
          <w:rFonts w:cs="Arial"/>
          <w:sz w:val="24"/>
        </w:rPr>
        <w:t xml:space="preserve">  </w:t>
      </w:r>
      <w:r w:rsidR="00182F26">
        <w:rPr>
          <w:rFonts w:cs="Arial"/>
          <w:sz w:val="24"/>
        </w:rPr>
        <w:t xml:space="preserve"> Глава</w:t>
      </w:r>
      <w:r w:rsidR="001022E8" w:rsidRPr="00182F26">
        <w:rPr>
          <w:rFonts w:cs="Arial"/>
          <w:sz w:val="24"/>
        </w:rPr>
        <w:t xml:space="preserve"> сельского поселения                           </w:t>
      </w:r>
      <w:r w:rsidRPr="00182F26">
        <w:rPr>
          <w:rFonts w:cs="Arial"/>
          <w:sz w:val="24"/>
        </w:rPr>
        <w:t xml:space="preserve">                     </w:t>
      </w:r>
      <w:r w:rsidR="007F2898">
        <w:rPr>
          <w:rFonts w:cs="Arial"/>
          <w:sz w:val="24"/>
        </w:rPr>
        <w:t>А.В.Канаев</w:t>
      </w:r>
    </w:p>
    <w:sectPr w:rsidR="00873AD8" w:rsidRPr="00562CDC" w:rsidSect="00DA60F2">
      <w:pgSz w:w="11906" w:h="16838"/>
      <w:pgMar w:top="851" w:right="850"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B69" w:rsidRDefault="00F02B69" w:rsidP="00494422">
      <w:r>
        <w:separator/>
      </w:r>
    </w:p>
  </w:endnote>
  <w:endnote w:type="continuationSeparator" w:id="0">
    <w:p w:rsidR="00F02B69" w:rsidRDefault="00F02B69" w:rsidP="0049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B69" w:rsidRDefault="00F02B69" w:rsidP="00494422">
      <w:r>
        <w:separator/>
      </w:r>
    </w:p>
  </w:footnote>
  <w:footnote w:type="continuationSeparator" w:id="0">
    <w:p w:rsidR="00F02B69" w:rsidRDefault="00F02B69" w:rsidP="004944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4A9"/>
    <w:multiLevelType w:val="hybridMultilevel"/>
    <w:tmpl w:val="57B051A2"/>
    <w:lvl w:ilvl="0" w:tplc="708C2F0C">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832FF7"/>
    <w:multiLevelType w:val="hybridMultilevel"/>
    <w:tmpl w:val="05144286"/>
    <w:lvl w:ilvl="0" w:tplc="FDBA9066">
      <w:start w:val="1"/>
      <w:numFmt w:val="decimal"/>
      <w:lvlText w:val="%1)"/>
      <w:lvlJc w:val="left"/>
      <w:pPr>
        <w:ind w:left="110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2" w15:restartNumberingAfterBreak="0">
    <w:nsid w:val="1A044E83"/>
    <w:multiLevelType w:val="hybridMultilevel"/>
    <w:tmpl w:val="D80E0C48"/>
    <w:lvl w:ilvl="0" w:tplc="9B06A4B4">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4C720397"/>
    <w:multiLevelType w:val="hybridMultilevel"/>
    <w:tmpl w:val="83F4AEB6"/>
    <w:lvl w:ilvl="0" w:tplc="66F2ECB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15:restartNumberingAfterBreak="0">
    <w:nsid w:val="55560478"/>
    <w:multiLevelType w:val="hybridMultilevel"/>
    <w:tmpl w:val="99E8D166"/>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A60F2"/>
    <w:rsid w:val="00002AD0"/>
    <w:rsid w:val="00024857"/>
    <w:rsid w:val="00027369"/>
    <w:rsid w:val="0003079A"/>
    <w:rsid w:val="000402BB"/>
    <w:rsid w:val="000411D3"/>
    <w:rsid w:val="000452EF"/>
    <w:rsid w:val="00047771"/>
    <w:rsid w:val="00053389"/>
    <w:rsid w:val="00055C0F"/>
    <w:rsid w:val="00056E8C"/>
    <w:rsid w:val="00092093"/>
    <w:rsid w:val="000A0B4C"/>
    <w:rsid w:val="000B1027"/>
    <w:rsid w:val="000B1C69"/>
    <w:rsid w:val="000B20FE"/>
    <w:rsid w:val="000B3ED1"/>
    <w:rsid w:val="000B51FE"/>
    <w:rsid w:val="000C7A49"/>
    <w:rsid w:val="000D0EFD"/>
    <w:rsid w:val="000D4C47"/>
    <w:rsid w:val="000D6E26"/>
    <w:rsid w:val="000E1C40"/>
    <w:rsid w:val="000E1CBE"/>
    <w:rsid w:val="000E49E2"/>
    <w:rsid w:val="000E6F98"/>
    <w:rsid w:val="000F3605"/>
    <w:rsid w:val="001022E8"/>
    <w:rsid w:val="00110331"/>
    <w:rsid w:val="001142B4"/>
    <w:rsid w:val="00126496"/>
    <w:rsid w:val="0012726C"/>
    <w:rsid w:val="001364F7"/>
    <w:rsid w:val="0015388B"/>
    <w:rsid w:val="00156808"/>
    <w:rsid w:val="00161F3C"/>
    <w:rsid w:val="001702B2"/>
    <w:rsid w:val="00176C82"/>
    <w:rsid w:val="00182499"/>
    <w:rsid w:val="00182F26"/>
    <w:rsid w:val="001831AC"/>
    <w:rsid w:val="00193C55"/>
    <w:rsid w:val="0019416A"/>
    <w:rsid w:val="00194B9D"/>
    <w:rsid w:val="001A0E54"/>
    <w:rsid w:val="001A25A6"/>
    <w:rsid w:val="001A4C00"/>
    <w:rsid w:val="001B5F3E"/>
    <w:rsid w:val="001C4153"/>
    <w:rsid w:val="001C6BF2"/>
    <w:rsid w:val="001D0B13"/>
    <w:rsid w:val="001F7929"/>
    <w:rsid w:val="00201693"/>
    <w:rsid w:val="0020207F"/>
    <w:rsid w:val="00202C79"/>
    <w:rsid w:val="00210BD6"/>
    <w:rsid w:val="002135EC"/>
    <w:rsid w:val="00214DF6"/>
    <w:rsid w:val="002222F2"/>
    <w:rsid w:val="00226404"/>
    <w:rsid w:val="00231D8F"/>
    <w:rsid w:val="002374F1"/>
    <w:rsid w:val="00241E66"/>
    <w:rsid w:val="002429B8"/>
    <w:rsid w:val="002502B4"/>
    <w:rsid w:val="0025268A"/>
    <w:rsid w:val="00253C74"/>
    <w:rsid w:val="002542CF"/>
    <w:rsid w:val="00262446"/>
    <w:rsid w:val="00263EFA"/>
    <w:rsid w:val="002654B2"/>
    <w:rsid w:val="0027517C"/>
    <w:rsid w:val="00275D3D"/>
    <w:rsid w:val="00284192"/>
    <w:rsid w:val="00284502"/>
    <w:rsid w:val="002951FA"/>
    <w:rsid w:val="00296616"/>
    <w:rsid w:val="002A0A72"/>
    <w:rsid w:val="002A4FB8"/>
    <w:rsid w:val="002A6EA5"/>
    <w:rsid w:val="002A6F72"/>
    <w:rsid w:val="002B60A5"/>
    <w:rsid w:val="002C0F51"/>
    <w:rsid w:val="002D1213"/>
    <w:rsid w:val="002D38C9"/>
    <w:rsid w:val="002E5817"/>
    <w:rsid w:val="003045BA"/>
    <w:rsid w:val="0031476C"/>
    <w:rsid w:val="00325151"/>
    <w:rsid w:val="0032527F"/>
    <w:rsid w:val="00325D1E"/>
    <w:rsid w:val="0032618F"/>
    <w:rsid w:val="003305B9"/>
    <w:rsid w:val="00347EBB"/>
    <w:rsid w:val="00352226"/>
    <w:rsid w:val="003539F1"/>
    <w:rsid w:val="00361C2D"/>
    <w:rsid w:val="00380D2F"/>
    <w:rsid w:val="00384884"/>
    <w:rsid w:val="00385FAB"/>
    <w:rsid w:val="0038696D"/>
    <w:rsid w:val="003A2E29"/>
    <w:rsid w:val="003A3D16"/>
    <w:rsid w:val="003A5660"/>
    <w:rsid w:val="003B685B"/>
    <w:rsid w:val="003C44C8"/>
    <w:rsid w:val="003D3B3A"/>
    <w:rsid w:val="003D408D"/>
    <w:rsid w:val="003E430E"/>
    <w:rsid w:val="003F4B1A"/>
    <w:rsid w:val="003F52DA"/>
    <w:rsid w:val="003F5431"/>
    <w:rsid w:val="00405CBF"/>
    <w:rsid w:val="00406AB0"/>
    <w:rsid w:val="004111EF"/>
    <w:rsid w:val="00413582"/>
    <w:rsid w:val="004228DB"/>
    <w:rsid w:val="00425001"/>
    <w:rsid w:val="0042522F"/>
    <w:rsid w:val="00433269"/>
    <w:rsid w:val="00433EB2"/>
    <w:rsid w:val="00433ECD"/>
    <w:rsid w:val="0044262A"/>
    <w:rsid w:val="0044365D"/>
    <w:rsid w:val="004532D8"/>
    <w:rsid w:val="00473653"/>
    <w:rsid w:val="00474531"/>
    <w:rsid w:val="00474773"/>
    <w:rsid w:val="00486083"/>
    <w:rsid w:val="0049402F"/>
    <w:rsid w:val="00494422"/>
    <w:rsid w:val="00494D4D"/>
    <w:rsid w:val="004965A2"/>
    <w:rsid w:val="004973A2"/>
    <w:rsid w:val="004A2BA7"/>
    <w:rsid w:val="004A3743"/>
    <w:rsid w:val="004A3A0D"/>
    <w:rsid w:val="004C6646"/>
    <w:rsid w:val="004C7C58"/>
    <w:rsid w:val="004D04E3"/>
    <w:rsid w:val="004D3124"/>
    <w:rsid w:val="004D6800"/>
    <w:rsid w:val="004D72B1"/>
    <w:rsid w:val="004E1B0D"/>
    <w:rsid w:val="004E53F8"/>
    <w:rsid w:val="004E7C34"/>
    <w:rsid w:val="004F00A7"/>
    <w:rsid w:val="004F1B12"/>
    <w:rsid w:val="004F33FF"/>
    <w:rsid w:val="004F4A11"/>
    <w:rsid w:val="005031AA"/>
    <w:rsid w:val="00510B7C"/>
    <w:rsid w:val="00510EB4"/>
    <w:rsid w:val="0051268C"/>
    <w:rsid w:val="00513292"/>
    <w:rsid w:val="00513686"/>
    <w:rsid w:val="00514BBF"/>
    <w:rsid w:val="00515501"/>
    <w:rsid w:val="00515713"/>
    <w:rsid w:val="00515DE5"/>
    <w:rsid w:val="00531009"/>
    <w:rsid w:val="00535304"/>
    <w:rsid w:val="00535A4F"/>
    <w:rsid w:val="005361D2"/>
    <w:rsid w:val="00536A89"/>
    <w:rsid w:val="00540CF3"/>
    <w:rsid w:val="00544665"/>
    <w:rsid w:val="00545A4F"/>
    <w:rsid w:val="005500A3"/>
    <w:rsid w:val="0055206F"/>
    <w:rsid w:val="00557FB5"/>
    <w:rsid w:val="00562CDC"/>
    <w:rsid w:val="00563AD6"/>
    <w:rsid w:val="005666CF"/>
    <w:rsid w:val="00583A5D"/>
    <w:rsid w:val="005843CE"/>
    <w:rsid w:val="005949CA"/>
    <w:rsid w:val="005B32F8"/>
    <w:rsid w:val="005B3793"/>
    <w:rsid w:val="005B52ED"/>
    <w:rsid w:val="005B7632"/>
    <w:rsid w:val="005C0902"/>
    <w:rsid w:val="005C3764"/>
    <w:rsid w:val="005C7432"/>
    <w:rsid w:val="005D36A1"/>
    <w:rsid w:val="005E1593"/>
    <w:rsid w:val="005E3D74"/>
    <w:rsid w:val="005E7334"/>
    <w:rsid w:val="005E7992"/>
    <w:rsid w:val="005F2943"/>
    <w:rsid w:val="005F6973"/>
    <w:rsid w:val="00601D87"/>
    <w:rsid w:val="0061239A"/>
    <w:rsid w:val="00630B46"/>
    <w:rsid w:val="00641861"/>
    <w:rsid w:val="00643C03"/>
    <w:rsid w:val="006515DD"/>
    <w:rsid w:val="00652881"/>
    <w:rsid w:val="006728E2"/>
    <w:rsid w:val="00681FED"/>
    <w:rsid w:val="0068662F"/>
    <w:rsid w:val="00692D5A"/>
    <w:rsid w:val="00697A2A"/>
    <w:rsid w:val="006A4023"/>
    <w:rsid w:val="006A5C0D"/>
    <w:rsid w:val="006A66A7"/>
    <w:rsid w:val="006B0C9C"/>
    <w:rsid w:val="006B73BC"/>
    <w:rsid w:val="006C137D"/>
    <w:rsid w:val="006C2F0A"/>
    <w:rsid w:val="006C3F9F"/>
    <w:rsid w:val="006D2F52"/>
    <w:rsid w:val="006E5F92"/>
    <w:rsid w:val="006F27BB"/>
    <w:rsid w:val="006F5996"/>
    <w:rsid w:val="00700F94"/>
    <w:rsid w:val="00702B35"/>
    <w:rsid w:val="00711E6A"/>
    <w:rsid w:val="00736FFB"/>
    <w:rsid w:val="00741C81"/>
    <w:rsid w:val="00741CC9"/>
    <w:rsid w:val="00747F11"/>
    <w:rsid w:val="0075510A"/>
    <w:rsid w:val="007622A5"/>
    <w:rsid w:val="00766050"/>
    <w:rsid w:val="00766F18"/>
    <w:rsid w:val="00773972"/>
    <w:rsid w:val="00773B3E"/>
    <w:rsid w:val="0077576C"/>
    <w:rsid w:val="007802F0"/>
    <w:rsid w:val="007872D7"/>
    <w:rsid w:val="00796638"/>
    <w:rsid w:val="007A1B9F"/>
    <w:rsid w:val="007A25A0"/>
    <w:rsid w:val="007B27C2"/>
    <w:rsid w:val="007B7C6B"/>
    <w:rsid w:val="007C249F"/>
    <w:rsid w:val="007C35F7"/>
    <w:rsid w:val="007C3E60"/>
    <w:rsid w:val="007C4365"/>
    <w:rsid w:val="007C510D"/>
    <w:rsid w:val="007D32E1"/>
    <w:rsid w:val="007D6E7A"/>
    <w:rsid w:val="007E3A9B"/>
    <w:rsid w:val="007E5899"/>
    <w:rsid w:val="007E62DF"/>
    <w:rsid w:val="007F2898"/>
    <w:rsid w:val="00806C5D"/>
    <w:rsid w:val="008104EC"/>
    <w:rsid w:val="00836FB1"/>
    <w:rsid w:val="008418CC"/>
    <w:rsid w:val="0084528A"/>
    <w:rsid w:val="0084673A"/>
    <w:rsid w:val="0085797C"/>
    <w:rsid w:val="00862880"/>
    <w:rsid w:val="00865825"/>
    <w:rsid w:val="0086635F"/>
    <w:rsid w:val="00866373"/>
    <w:rsid w:val="0087156A"/>
    <w:rsid w:val="00873AD8"/>
    <w:rsid w:val="00876116"/>
    <w:rsid w:val="008806CF"/>
    <w:rsid w:val="00882F96"/>
    <w:rsid w:val="00883C4A"/>
    <w:rsid w:val="008851C4"/>
    <w:rsid w:val="008868D7"/>
    <w:rsid w:val="00895AFB"/>
    <w:rsid w:val="008979D2"/>
    <w:rsid w:val="008A27B7"/>
    <w:rsid w:val="008A662A"/>
    <w:rsid w:val="008C0670"/>
    <w:rsid w:val="008D388A"/>
    <w:rsid w:val="008D48F0"/>
    <w:rsid w:val="008E0D38"/>
    <w:rsid w:val="008E1019"/>
    <w:rsid w:val="008E54F5"/>
    <w:rsid w:val="008F48B2"/>
    <w:rsid w:val="008F4E55"/>
    <w:rsid w:val="008F50A4"/>
    <w:rsid w:val="009036A9"/>
    <w:rsid w:val="00907205"/>
    <w:rsid w:val="009165F9"/>
    <w:rsid w:val="00923361"/>
    <w:rsid w:val="009258B1"/>
    <w:rsid w:val="00932165"/>
    <w:rsid w:val="009321F0"/>
    <w:rsid w:val="009423BC"/>
    <w:rsid w:val="0094292C"/>
    <w:rsid w:val="009432DB"/>
    <w:rsid w:val="009630A7"/>
    <w:rsid w:val="00967690"/>
    <w:rsid w:val="00970614"/>
    <w:rsid w:val="00971136"/>
    <w:rsid w:val="0097231F"/>
    <w:rsid w:val="009743F5"/>
    <w:rsid w:val="00977892"/>
    <w:rsid w:val="009807E7"/>
    <w:rsid w:val="009812F8"/>
    <w:rsid w:val="009845A7"/>
    <w:rsid w:val="00992779"/>
    <w:rsid w:val="009A3A6E"/>
    <w:rsid w:val="009A583C"/>
    <w:rsid w:val="009B52EA"/>
    <w:rsid w:val="009C3AA3"/>
    <w:rsid w:val="009C612B"/>
    <w:rsid w:val="009D75D0"/>
    <w:rsid w:val="009E0B2F"/>
    <w:rsid w:val="009F1A23"/>
    <w:rsid w:val="009F5F69"/>
    <w:rsid w:val="00A03F8E"/>
    <w:rsid w:val="00A0744A"/>
    <w:rsid w:val="00A1271B"/>
    <w:rsid w:val="00A20811"/>
    <w:rsid w:val="00A2126D"/>
    <w:rsid w:val="00A2210A"/>
    <w:rsid w:val="00A22C35"/>
    <w:rsid w:val="00A23F17"/>
    <w:rsid w:val="00A257EA"/>
    <w:rsid w:val="00A26E65"/>
    <w:rsid w:val="00A32D47"/>
    <w:rsid w:val="00A36D42"/>
    <w:rsid w:val="00A36EC7"/>
    <w:rsid w:val="00A514ED"/>
    <w:rsid w:val="00A563BF"/>
    <w:rsid w:val="00A667C6"/>
    <w:rsid w:val="00A72557"/>
    <w:rsid w:val="00A72E0E"/>
    <w:rsid w:val="00A74139"/>
    <w:rsid w:val="00A823AF"/>
    <w:rsid w:val="00A8704E"/>
    <w:rsid w:val="00AA62B6"/>
    <w:rsid w:val="00AB1B7F"/>
    <w:rsid w:val="00AB5E21"/>
    <w:rsid w:val="00AC2450"/>
    <w:rsid w:val="00AE2DD3"/>
    <w:rsid w:val="00AE41A7"/>
    <w:rsid w:val="00AE76BF"/>
    <w:rsid w:val="00AF161A"/>
    <w:rsid w:val="00AF4A80"/>
    <w:rsid w:val="00AF6204"/>
    <w:rsid w:val="00B15322"/>
    <w:rsid w:val="00B22C68"/>
    <w:rsid w:val="00B24E10"/>
    <w:rsid w:val="00B26423"/>
    <w:rsid w:val="00B3032A"/>
    <w:rsid w:val="00B4559E"/>
    <w:rsid w:val="00B47388"/>
    <w:rsid w:val="00B521CF"/>
    <w:rsid w:val="00B539F4"/>
    <w:rsid w:val="00B5703C"/>
    <w:rsid w:val="00B62888"/>
    <w:rsid w:val="00B638E5"/>
    <w:rsid w:val="00B671D2"/>
    <w:rsid w:val="00B754F4"/>
    <w:rsid w:val="00B8799B"/>
    <w:rsid w:val="00B94575"/>
    <w:rsid w:val="00B94D25"/>
    <w:rsid w:val="00B94F72"/>
    <w:rsid w:val="00B95823"/>
    <w:rsid w:val="00B9603E"/>
    <w:rsid w:val="00BA5CD6"/>
    <w:rsid w:val="00BB4F74"/>
    <w:rsid w:val="00BC01E7"/>
    <w:rsid w:val="00BC0CA5"/>
    <w:rsid w:val="00BD34E9"/>
    <w:rsid w:val="00BD7A55"/>
    <w:rsid w:val="00BE46D6"/>
    <w:rsid w:val="00BE47BD"/>
    <w:rsid w:val="00BF3ECC"/>
    <w:rsid w:val="00C00912"/>
    <w:rsid w:val="00C00C3B"/>
    <w:rsid w:val="00C055B2"/>
    <w:rsid w:val="00C060A8"/>
    <w:rsid w:val="00C0752B"/>
    <w:rsid w:val="00C128D8"/>
    <w:rsid w:val="00C2011A"/>
    <w:rsid w:val="00C20D66"/>
    <w:rsid w:val="00C20FC8"/>
    <w:rsid w:val="00C22283"/>
    <w:rsid w:val="00C25FB4"/>
    <w:rsid w:val="00C63E09"/>
    <w:rsid w:val="00C67E97"/>
    <w:rsid w:val="00C738F2"/>
    <w:rsid w:val="00C95888"/>
    <w:rsid w:val="00CA5423"/>
    <w:rsid w:val="00CB791F"/>
    <w:rsid w:val="00CC3BD9"/>
    <w:rsid w:val="00CE5BEF"/>
    <w:rsid w:val="00CF2AA9"/>
    <w:rsid w:val="00CF7C9D"/>
    <w:rsid w:val="00D00617"/>
    <w:rsid w:val="00D02E5D"/>
    <w:rsid w:val="00D05437"/>
    <w:rsid w:val="00D14A3A"/>
    <w:rsid w:val="00D1607A"/>
    <w:rsid w:val="00D216DF"/>
    <w:rsid w:val="00D3040F"/>
    <w:rsid w:val="00D45736"/>
    <w:rsid w:val="00D45D6C"/>
    <w:rsid w:val="00D522EC"/>
    <w:rsid w:val="00D53017"/>
    <w:rsid w:val="00D62771"/>
    <w:rsid w:val="00D63A2D"/>
    <w:rsid w:val="00D67C18"/>
    <w:rsid w:val="00D8390E"/>
    <w:rsid w:val="00D839CD"/>
    <w:rsid w:val="00D87CEB"/>
    <w:rsid w:val="00D91BAD"/>
    <w:rsid w:val="00D97A3F"/>
    <w:rsid w:val="00DA60F2"/>
    <w:rsid w:val="00DB1600"/>
    <w:rsid w:val="00DC02D7"/>
    <w:rsid w:val="00DC1D1A"/>
    <w:rsid w:val="00DC1DED"/>
    <w:rsid w:val="00DC2264"/>
    <w:rsid w:val="00DD0213"/>
    <w:rsid w:val="00DD5295"/>
    <w:rsid w:val="00DE3192"/>
    <w:rsid w:val="00DE4741"/>
    <w:rsid w:val="00DE6724"/>
    <w:rsid w:val="00DF2D47"/>
    <w:rsid w:val="00DF421D"/>
    <w:rsid w:val="00E04F7D"/>
    <w:rsid w:val="00E141C2"/>
    <w:rsid w:val="00E16531"/>
    <w:rsid w:val="00E17F33"/>
    <w:rsid w:val="00E20A72"/>
    <w:rsid w:val="00E25574"/>
    <w:rsid w:val="00E40A64"/>
    <w:rsid w:val="00E431DA"/>
    <w:rsid w:val="00E5288E"/>
    <w:rsid w:val="00E52BF6"/>
    <w:rsid w:val="00E606F9"/>
    <w:rsid w:val="00E66BD3"/>
    <w:rsid w:val="00E757FA"/>
    <w:rsid w:val="00E8435A"/>
    <w:rsid w:val="00E90463"/>
    <w:rsid w:val="00E94339"/>
    <w:rsid w:val="00EA1EB4"/>
    <w:rsid w:val="00EA51EE"/>
    <w:rsid w:val="00EB5CDA"/>
    <w:rsid w:val="00EC09C2"/>
    <w:rsid w:val="00EC1020"/>
    <w:rsid w:val="00EC6FB3"/>
    <w:rsid w:val="00ED43CB"/>
    <w:rsid w:val="00ED4C7A"/>
    <w:rsid w:val="00ED53C7"/>
    <w:rsid w:val="00EE336D"/>
    <w:rsid w:val="00EE7781"/>
    <w:rsid w:val="00F02B69"/>
    <w:rsid w:val="00F1567A"/>
    <w:rsid w:val="00F20931"/>
    <w:rsid w:val="00F268C9"/>
    <w:rsid w:val="00F4244A"/>
    <w:rsid w:val="00F42C56"/>
    <w:rsid w:val="00F457C3"/>
    <w:rsid w:val="00F469CF"/>
    <w:rsid w:val="00F550A2"/>
    <w:rsid w:val="00F556EF"/>
    <w:rsid w:val="00F612ED"/>
    <w:rsid w:val="00F63A11"/>
    <w:rsid w:val="00F67DCB"/>
    <w:rsid w:val="00F80C72"/>
    <w:rsid w:val="00F91C04"/>
    <w:rsid w:val="00F95C25"/>
    <w:rsid w:val="00FB4E02"/>
    <w:rsid w:val="00FC03DE"/>
    <w:rsid w:val="00FC077B"/>
    <w:rsid w:val="00FC6211"/>
    <w:rsid w:val="00FD0CB5"/>
    <w:rsid w:val="00FD29BE"/>
    <w:rsid w:val="00FD3AA1"/>
    <w:rsid w:val="00FE09A4"/>
    <w:rsid w:val="00FE4AA5"/>
    <w:rsid w:val="00FF4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3E3A6"/>
  <w15:docId w15:val="{CF89AC19-3065-4C4E-A2D9-669DAF00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FAB"/>
    <w:rPr>
      <w:sz w:val="24"/>
      <w:szCs w:val="24"/>
    </w:rPr>
  </w:style>
  <w:style w:type="paragraph" w:styleId="4">
    <w:name w:val="heading 4"/>
    <w:basedOn w:val="a"/>
    <w:link w:val="40"/>
    <w:uiPriority w:val="9"/>
    <w:qFormat/>
    <w:rsid w:val="00E66BD3"/>
    <w:pPr>
      <w:spacing w:before="100" w:beforeAutospacing="1" w:after="100" w:afterAutospacing="1"/>
      <w:outlineLvl w:val="3"/>
    </w:pPr>
    <w:rPr>
      <w:b/>
      <w:bCs/>
      <w:color w:val="003C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5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7690"/>
    <w:rPr>
      <w:rFonts w:ascii="Tahoma" w:hAnsi="Tahoma" w:cs="Tahoma"/>
      <w:sz w:val="16"/>
      <w:szCs w:val="16"/>
    </w:rPr>
  </w:style>
  <w:style w:type="character" w:customStyle="1" w:styleId="40">
    <w:name w:val="Заголовок 4 Знак"/>
    <w:basedOn w:val="a0"/>
    <w:link w:val="4"/>
    <w:uiPriority w:val="9"/>
    <w:rsid w:val="00E66BD3"/>
    <w:rPr>
      <w:b/>
      <w:bCs/>
      <w:color w:val="003C80"/>
      <w:sz w:val="24"/>
      <w:szCs w:val="24"/>
    </w:rPr>
  </w:style>
  <w:style w:type="paragraph" w:customStyle="1" w:styleId="s151">
    <w:name w:val="s_151"/>
    <w:basedOn w:val="a"/>
    <w:rsid w:val="00E66BD3"/>
    <w:pPr>
      <w:spacing w:before="100" w:beforeAutospacing="1" w:after="100" w:afterAutospacing="1"/>
      <w:ind w:left="825"/>
    </w:pPr>
  </w:style>
  <w:style w:type="character" w:customStyle="1" w:styleId="s103">
    <w:name w:val="s_103"/>
    <w:basedOn w:val="a0"/>
    <w:rsid w:val="00E66BD3"/>
    <w:rPr>
      <w:b/>
      <w:bCs/>
      <w:color w:val="000080"/>
    </w:rPr>
  </w:style>
  <w:style w:type="paragraph" w:customStyle="1" w:styleId="s222">
    <w:name w:val="s_222"/>
    <w:basedOn w:val="a"/>
    <w:rsid w:val="00E66BD3"/>
    <w:rPr>
      <w:i/>
      <w:iCs/>
      <w:color w:val="800080"/>
    </w:rPr>
  </w:style>
  <w:style w:type="paragraph" w:customStyle="1" w:styleId="s94">
    <w:name w:val="s_94"/>
    <w:basedOn w:val="a"/>
    <w:rsid w:val="00E66BD3"/>
    <w:rPr>
      <w:i/>
      <w:iCs/>
      <w:color w:val="800080"/>
    </w:rPr>
  </w:style>
  <w:style w:type="paragraph" w:customStyle="1" w:styleId="s13">
    <w:name w:val="s_13"/>
    <w:basedOn w:val="a"/>
    <w:rsid w:val="00E66BD3"/>
    <w:pPr>
      <w:ind w:firstLine="720"/>
    </w:pPr>
  </w:style>
  <w:style w:type="character" w:customStyle="1" w:styleId="blk3">
    <w:name w:val="blk3"/>
    <w:basedOn w:val="a0"/>
    <w:rsid w:val="00977892"/>
    <w:rPr>
      <w:vanish w:val="0"/>
      <w:webHidden w:val="0"/>
      <w:specVanish w:val="0"/>
    </w:rPr>
  </w:style>
  <w:style w:type="paragraph" w:customStyle="1" w:styleId="ConsPlusNormal">
    <w:name w:val="ConsPlusNormal"/>
    <w:rsid w:val="007B7C6B"/>
    <w:pPr>
      <w:suppressAutoHyphens/>
    </w:pPr>
    <w:rPr>
      <w:rFonts w:ascii="Arial" w:eastAsia="Arial" w:hAnsi="Arial" w:cs="Tahoma"/>
      <w:szCs w:val="24"/>
      <w:lang w:eastAsia="zh-CN" w:bidi="hi-IN"/>
    </w:rPr>
  </w:style>
  <w:style w:type="character" w:customStyle="1" w:styleId="blk">
    <w:name w:val="blk"/>
    <w:basedOn w:val="a0"/>
    <w:rsid w:val="000B20FE"/>
  </w:style>
  <w:style w:type="paragraph" w:styleId="HTML">
    <w:name w:val="HTML Preformatted"/>
    <w:basedOn w:val="a"/>
    <w:link w:val="HTML0"/>
    <w:uiPriority w:val="99"/>
    <w:unhideWhenUsed/>
    <w:rsid w:val="00EC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C6FB3"/>
    <w:rPr>
      <w:rFonts w:ascii="Courier New" w:hAnsi="Courier New" w:cs="Courier New"/>
    </w:rPr>
  </w:style>
  <w:style w:type="character" w:styleId="a5">
    <w:name w:val="Hyperlink"/>
    <w:basedOn w:val="a0"/>
    <w:uiPriority w:val="99"/>
    <w:unhideWhenUsed/>
    <w:rsid w:val="00202C79"/>
    <w:rPr>
      <w:color w:val="0000FF"/>
      <w:u w:val="single"/>
    </w:rPr>
  </w:style>
  <w:style w:type="paragraph" w:styleId="a6">
    <w:name w:val="List Paragraph"/>
    <w:basedOn w:val="a"/>
    <w:uiPriority w:val="34"/>
    <w:qFormat/>
    <w:rsid w:val="009E0B2F"/>
    <w:pPr>
      <w:ind w:left="720"/>
      <w:contextualSpacing/>
    </w:pPr>
  </w:style>
  <w:style w:type="character" w:customStyle="1" w:styleId="21">
    <w:name w:val="Основной текст 21 Знак"/>
    <w:basedOn w:val="a0"/>
    <w:link w:val="210"/>
    <w:locked/>
    <w:rsid w:val="00747F11"/>
    <w:rPr>
      <w:rFonts w:ascii="Andale Sans UI" w:eastAsia="Andale Sans UI" w:hAnsi="Andale Sans UI"/>
      <w:b/>
      <w:bCs/>
      <w:kern w:val="2"/>
      <w:sz w:val="24"/>
      <w:szCs w:val="24"/>
    </w:rPr>
  </w:style>
  <w:style w:type="paragraph" w:customStyle="1" w:styleId="210">
    <w:name w:val="Основной текст 21"/>
    <w:basedOn w:val="a"/>
    <w:link w:val="21"/>
    <w:rsid w:val="00747F11"/>
    <w:pPr>
      <w:widowControl w:val="0"/>
      <w:suppressAutoHyphens/>
      <w:jc w:val="both"/>
    </w:pPr>
    <w:rPr>
      <w:rFonts w:ascii="Andale Sans UI" w:eastAsia="Andale Sans UI" w:hAnsi="Andale Sans UI"/>
      <w:b/>
      <w:bCs/>
      <w:kern w:val="2"/>
    </w:rPr>
  </w:style>
  <w:style w:type="paragraph" w:styleId="a7">
    <w:name w:val="Normal (Web)"/>
    <w:basedOn w:val="a"/>
    <w:uiPriority w:val="99"/>
    <w:unhideWhenUsed/>
    <w:rsid w:val="00B638E5"/>
    <w:pPr>
      <w:spacing w:before="100" w:beforeAutospacing="1" w:after="100" w:afterAutospacing="1"/>
    </w:pPr>
  </w:style>
  <w:style w:type="paragraph" w:customStyle="1" w:styleId="no-indent">
    <w:name w:val="no-indent"/>
    <w:basedOn w:val="a"/>
    <w:rsid w:val="00AF4A80"/>
    <w:pPr>
      <w:spacing w:before="100" w:beforeAutospacing="1" w:after="100" w:afterAutospacing="1"/>
    </w:pPr>
  </w:style>
  <w:style w:type="paragraph" w:styleId="a8">
    <w:name w:val="footnote text"/>
    <w:basedOn w:val="a"/>
    <w:link w:val="a9"/>
    <w:uiPriority w:val="99"/>
    <w:unhideWhenUsed/>
    <w:rsid w:val="00494422"/>
    <w:rPr>
      <w:sz w:val="20"/>
      <w:szCs w:val="20"/>
    </w:rPr>
  </w:style>
  <w:style w:type="character" w:customStyle="1" w:styleId="a9">
    <w:name w:val="Текст сноски Знак"/>
    <w:basedOn w:val="a0"/>
    <w:link w:val="a8"/>
    <w:uiPriority w:val="99"/>
    <w:rsid w:val="00494422"/>
  </w:style>
  <w:style w:type="character" w:styleId="aa">
    <w:name w:val="footnote reference"/>
    <w:uiPriority w:val="99"/>
    <w:unhideWhenUsed/>
    <w:rsid w:val="00494422"/>
    <w:rPr>
      <w:vertAlign w:val="superscript"/>
    </w:rPr>
  </w:style>
  <w:style w:type="character" w:customStyle="1" w:styleId="ab">
    <w:name w:val="Сноска_"/>
    <w:basedOn w:val="a0"/>
    <w:link w:val="ac"/>
    <w:rsid w:val="00494422"/>
    <w:rPr>
      <w:sz w:val="18"/>
      <w:szCs w:val="18"/>
      <w:shd w:val="clear" w:color="auto" w:fill="FFFFFF"/>
    </w:rPr>
  </w:style>
  <w:style w:type="paragraph" w:customStyle="1" w:styleId="ac">
    <w:name w:val="Сноска"/>
    <w:basedOn w:val="a"/>
    <w:link w:val="ab"/>
    <w:rsid w:val="00494422"/>
    <w:pPr>
      <w:widowControl w:val="0"/>
      <w:shd w:val="clear" w:color="auto" w:fill="FFFFFF"/>
      <w:spacing w:line="230" w:lineRule="exact"/>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7704">
      <w:bodyDiv w:val="1"/>
      <w:marLeft w:val="0"/>
      <w:marRight w:val="0"/>
      <w:marTop w:val="0"/>
      <w:marBottom w:val="0"/>
      <w:divBdr>
        <w:top w:val="none" w:sz="0" w:space="0" w:color="auto"/>
        <w:left w:val="none" w:sz="0" w:space="0" w:color="auto"/>
        <w:bottom w:val="none" w:sz="0" w:space="0" w:color="auto"/>
        <w:right w:val="none" w:sz="0" w:space="0" w:color="auto"/>
      </w:divBdr>
    </w:div>
    <w:div w:id="169175711">
      <w:bodyDiv w:val="1"/>
      <w:marLeft w:val="0"/>
      <w:marRight w:val="0"/>
      <w:marTop w:val="225"/>
      <w:marBottom w:val="225"/>
      <w:divBdr>
        <w:top w:val="none" w:sz="0" w:space="0" w:color="auto"/>
        <w:left w:val="none" w:sz="0" w:space="0" w:color="auto"/>
        <w:bottom w:val="none" w:sz="0" w:space="0" w:color="auto"/>
        <w:right w:val="none" w:sz="0" w:space="0" w:color="auto"/>
      </w:divBdr>
      <w:divsChild>
        <w:div w:id="292247478">
          <w:marLeft w:val="0"/>
          <w:marRight w:val="0"/>
          <w:marTop w:val="0"/>
          <w:marBottom w:val="0"/>
          <w:divBdr>
            <w:top w:val="none" w:sz="0" w:space="0" w:color="auto"/>
            <w:left w:val="none" w:sz="0" w:space="0" w:color="auto"/>
            <w:bottom w:val="none" w:sz="0" w:space="0" w:color="auto"/>
            <w:right w:val="none" w:sz="0" w:space="0" w:color="auto"/>
          </w:divBdr>
          <w:divsChild>
            <w:div w:id="173570104">
              <w:marLeft w:val="0"/>
              <w:marRight w:val="0"/>
              <w:marTop w:val="0"/>
              <w:marBottom w:val="0"/>
              <w:divBdr>
                <w:top w:val="none" w:sz="0" w:space="0" w:color="auto"/>
                <w:left w:val="none" w:sz="0" w:space="0" w:color="auto"/>
                <w:bottom w:val="none" w:sz="0" w:space="0" w:color="auto"/>
                <w:right w:val="none" w:sz="0" w:space="0" w:color="auto"/>
              </w:divBdr>
            </w:div>
            <w:div w:id="426656447">
              <w:marLeft w:val="0"/>
              <w:marRight w:val="0"/>
              <w:marTop w:val="0"/>
              <w:marBottom w:val="0"/>
              <w:divBdr>
                <w:top w:val="none" w:sz="0" w:space="0" w:color="auto"/>
                <w:left w:val="none" w:sz="0" w:space="0" w:color="auto"/>
                <w:bottom w:val="none" w:sz="0" w:space="0" w:color="auto"/>
                <w:right w:val="none" w:sz="0" w:space="0" w:color="auto"/>
              </w:divBdr>
            </w:div>
            <w:div w:id="1183478000">
              <w:marLeft w:val="0"/>
              <w:marRight w:val="0"/>
              <w:marTop w:val="0"/>
              <w:marBottom w:val="0"/>
              <w:divBdr>
                <w:top w:val="none" w:sz="0" w:space="0" w:color="auto"/>
                <w:left w:val="none" w:sz="0" w:space="0" w:color="auto"/>
                <w:bottom w:val="none" w:sz="0" w:space="0" w:color="auto"/>
                <w:right w:val="none" w:sz="0" w:space="0" w:color="auto"/>
              </w:divBdr>
            </w:div>
            <w:div w:id="1326592471">
              <w:marLeft w:val="0"/>
              <w:marRight w:val="0"/>
              <w:marTop w:val="0"/>
              <w:marBottom w:val="0"/>
              <w:divBdr>
                <w:top w:val="none" w:sz="0" w:space="0" w:color="auto"/>
                <w:left w:val="none" w:sz="0" w:space="0" w:color="auto"/>
                <w:bottom w:val="none" w:sz="0" w:space="0" w:color="auto"/>
                <w:right w:val="none" w:sz="0" w:space="0" w:color="auto"/>
              </w:divBdr>
            </w:div>
            <w:div w:id="13539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4380">
      <w:bodyDiv w:val="1"/>
      <w:marLeft w:val="0"/>
      <w:marRight w:val="0"/>
      <w:marTop w:val="0"/>
      <w:marBottom w:val="0"/>
      <w:divBdr>
        <w:top w:val="none" w:sz="0" w:space="0" w:color="auto"/>
        <w:left w:val="none" w:sz="0" w:space="0" w:color="auto"/>
        <w:bottom w:val="none" w:sz="0" w:space="0" w:color="auto"/>
        <w:right w:val="none" w:sz="0" w:space="0" w:color="auto"/>
      </w:divBdr>
    </w:div>
    <w:div w:id="207840035">
      <w:bodyDiv w:val="1"/>
      <w:marLeft w:val="0"/>
      <w:marRight w:val="0"/>
      <w:marTop w:val="0"/>
      <w:marBottom w:val="0"/>
      <w:divBdr>
        <w:top w:val="none" w:sz="0" w:space="0" w:color="auto"/>
        <w:left w:val="none" w:sz="0" w:space="0" w:color="auto"/>
        <w:bottom w:val="none" w:sz="0" w:space="0" w:color="auto"/>
        <w:right w:val="none" w:sz="0" w:space="0" w:color="auto"/>
      </w:divBdr>
      <w:divsChild>
        <w:div w:id="284118223">
          <w:marLeft w:val="0"/>
          <w:marRight w:val="0"/>
          <w:marTop w:val="0"/>
          <w:marBottom w:val="0"/>
          <w:divBdr>
            <w:top w:val="none" w:sz="0" w:space="0" w:color="auto"/>
            <w:left w:val="none" w:sz="0" w:space="0" w:color="auto"/>
            <w:bottom w:val="none" w:sz="0" w:space="0" w:color="auto"/>
            <w:right w:val="none" w:sz="0" w:space="0" w:color="auto"/>
          </w:divBdr>
        </w:div>
        <w:div w:id="826557832">
          <w:marLeft w:val="0"/>
          <w:marRight w:val="0"/>
          <w:marTop w:val="0"/>
          <w:marBottom w:val="0"/>
          <w:divBdr>
            <w:top w:val="none" w:sz="0" w:space="0" w:color="auto"/>
            <w:left w:val="none" w:sz="0" w:space="0" w:color="auto"/>
            <w:bottom w:val="none" w:sz="0" w:space="0" w:color="auto"/>
            <w:right w:val="none" w:sz="0" w:space="0" w:color="auto"/>
          </w:divBdr>
        </w:div>
      </w:divsChild>
    </w:div>
    <w:div w:id="287856337">
      <w:bodyDiv w:val="1"/>
      <w:marLeft w:val="0"/>
      <w:marRight w:val="0"/>
      <w:marTop w:val="0"/>
      <w:marBottom w:val="0"/>
      <w:divBdr>
        <w:top w:val="none" w:sz="0" w:space="0" w:color="auto"/>
        <w:left w:val="none" w:sz="0" w:space="0" w:color="auto"/>
        <w:bottom w:val="none" w:sz="0" w:space="0" w:color="auto"/>
        <w:right w:val="none" w:sz="0" w:space="0" w:color="auto"/>
      </w:divBdr>
    </w:div>
    <w:div w:id="317267287">
      <w:bodyDiv w:val="1"/>
      <w:marLeft w:val="0"/>
      <w:marRight w:val="0"/>
      <w:marTop w:val="0"/>
      <w:marBottom w:val="0"/>
      <w:divBdr>
        <w:top w:val="none" w:sz="0" w:space="0" w:color="auto"/>
        <w:left w:val="none" w:sz="0" w:space="0" w:color="auto"/>
        <w:bottom w:val="none" w:sz="0" w:space="0" w:color="auto"/>
        <w:right w:val="none" w:sz="0" w:space="0" w:color="auto"/>
      </w:divBdr>
    </w:div>
    <w:div w:id="393163462">
      <w:bodyDiv w:val="1"/>
      <w:marLeft w:val="0"/>
      <w:marRight w:val="0"/>
      <w:marTop w:val="0"/>
      <w:marBottom w:val="0"/>
      <w:divBdr>
        <w:top w:val="none" w:sz="0" w:space="0" w:color="auto"/>
        <w:left w:val="none" w:sz="0" w:space="0" w:color="auto"/>
        <w:bottom w:val="none" w:sz="0" w:space="0" w:color="auto"/>
        <w:right w:val="none" w:sz="0" w:space="0" w:color="auto"/>
      </w:divBdr>
    </w:div>
    <w:div w:id="540943403">
      <w:bodyDiv w:val="1"/>
      <w:marLeft w:val="0"/>
      <w:marRight w:val="0"/>
      <w:marTop w:val="0"/>
      <w:marBottom w:val="0"/>
      <w:divBdr>
        <w:top w:val="none" w:sz="0" w:space="0" w:color="auto"/>
        <w:left w:val="none" w:sz="0" w:space="0" w:color="auto"/>
        <w:bottom w:val="none" w:sz="0" w:space="0" w:color="auto"/>
        <w:right w:val="none" w:sz="0" w:space="0" w:color="auto"/>
      </w:divBdr>
      <w:divsChild>
        <w:div w:id="585848677">
          <w:marLeft w:val="0"/>
          <w:marRight w:val="0"/>
          <w:marTop w:val="360"/>
          <w:marBottom w:val="0"/>
          <w:divBdr>
            <w:top w:val="none" w:sz="0" w:space="0" w:color="auto"/>
            <w:left w:val="none" w:sz="0" w:space="0" w:color="auto"/>
            <w:bottom w:val="none" w:sz="0" w:space="0" w:color="auto"/>
            <w:right w:val="none" w:sz="0" w:space="0" w:color="auto"/>
          </w:divBdr>
        </w:div>
        <w:div w:id="1540700330">
          <w:marLeft w:val="0"/>
          <w:marRight w:val="0"/>
          <w:marTop w:val="0"/>
          <w:marBottom w:val="0"/>
          <w:divBdr>
            <w:top w:val="none" w:sz="0" w:space="0" w:color="auto"/>
            <w:left w:val="none" w:sz="0" w:space="0" w:color="auto"/>
            <w:bottom w:val="none" w:sz="0" w:space="0" w:color="auto"/>
            <w:right w:val="none" w:sz="0" w:space="0" w:color="auto"/>
          </w:divBdr>
        </w:div>
        <w:div w:id="1662806151">
          <w:marLeft w:val="0"/>
          <w:marRight w:val="0"/>
          <w:marTop w:val="0"/>
          <w:marBottom w:val="0"/>
          <w:divBdr>
            <w:top w:val="none" w:sz="0" w:space="0" w:color="auto"/>
            <w:left w:val="none" w:sz="0" w:space="0" w:color="auto"/>
            <w:bottom w:val="none" w:sz="0" w:space="0" w:color="auto"/>
            <w:right w:val="none" w:sz="0" w:space="0" w:color="auto"/>
          </w:divBdr>
        </w:div>
        <w:div w:id="1698118160">
          <w:marLeft w:val="0"/>
          <w:marRight w:val="0"/>
          <w:marTop w:val="0"/>
          <w:marBottom w:val="0"/>
          <w:divBdr>
            <w:top w:val="none" w:sz="0" w:space="0" w:color="auto"/>
            <w:left w:val="none" w:sz="0" w:space="0" w:color="auto"/>
            <w:bottom w:val="none" w:sz="0" w:space="0" w:color="auto"/>
            <w:right w:val="none" w:sz="0" w:space="0" w:color="auto"/>
          </w:divBdr>
        </w:div>
      </w:divsChild>
    </w:div>
    <w:div w:id="722363534">
      <w:bodyDiv w:val="1"/>
      <w:marLeft w:val="0"/>
      <w:marRight w:val="0"/>
      <w:marTop w:val="0"/>
      <w:marBottom w:val="0"/>
      <w:divBdr>
        <w:top w:val="none" w:sz="0" w:space="0" w:color="auto"/>
        <w:left w:val="none" w:sz="0" w:space="0" w:color="auto"/>
        <w:bottom w:val="none" w:sz="0" w:space="0" w:color="auto"/>
        <w:right w:val="none" w:sz="0" w:space="0" w:color="auto"/>
      </w:divBdr>
    </w:div>
    <w:div w:id="989528209">
      <w:bodyDiv w:val="1"/>
      <w:marLeft w:val="0"/>
      <w:marRight w:val="0"/>
      <w:marTop w:val="0"/>
      <w:marBottom w:val="0"/>
      <w:divBdr>
        <w:top w:val="none" w:sz="0" w:space="0" w:color="auto"/>
        <w:left w:val="none" w:sz="0" w:space="0" w:color="auto"/>
        <w:bottom w:val="none" w:sz="0" w:space="0" w:color="auto"/>
        <w:right w:val="none" w:sz="0" w:space="0" w:color="auto"/>
      </w:divBdr>
      <w:divsChild>
        <w:div w:id="593634141">
          <w:marLeft w:val="0"/>
          <w:marRight w:val="0"/>
          <w:marTop w:val="360"/>
          <w:marBottom w:val="0"/>
          <w:divBdr>
            <w:top w:val="none" w:sz="0" w:space="0" w:color="auto"/>
            <w:left w:val="none" w:sz="0" w:space="0" w:color="auto"/>
            <w:bottom w:val="none" w:sz="0" w:space="0" w:color="auto"/>
            <w:right w:val="none" w:sz="0" w:space="0" w:color="auto"/>
          </w:divBdr>
        </w:div>
        <w:div w:id="1030956304">
          <w:marLeft w:val="0"/>
          <w:marRight w:val="0"/>
          <w:marTop w:val="0"/>
          <w:marBottom w:val="0"/>
          <w:divBdr>
            <w:top w:val="none" w:sz="0" w:space="0" w:color="auto"/>
            <w:left w:val="none" w:sz="0" w:space="0" w:color="auto"/>
            <w:bottom w:val="none" w:sz="0" w:space="0" w:color="auto"/>
            <w:right w:val="none" w:sz="0" w:space="0" w:color="auto"/>
          </w:divBdr>
        </w:div>
        <w:div w:id="1495485694">
          <w:marLeft w:val="0"/>
          <w:marRight w:val="0"/>
          <w:marTop w:val="0"/>
          <w:marBottom w:val="0"/>
          <w:divBdr>
            <w:top w:val="none" w:sz="0" w:space="0" w:color="auto"/>
            <w:left w:val="none" w:sz="0" w:space="0" w:color="auto"/>
            <w:bottom w:val="none" w:sz="0" w:space="0" w:color="auto"/>
            <w:right w:val="none" w:sz="0" w:space="0" w:color="auto"/>
          </w:divBdr>
        </w:div>
      </w:divsChild>
    </w:div>
    <w:div w:id="1013606752">
      <w:bodyDiv w:val="1"/>
      <w:marLeft w:val="0"/>
      <w:marRight w:val="0"/>
      <w:marTop w:val="0"/>
      <w:marBottom w:val="0"/>
      <w:divBdr>
        <w:top w:val="none" w:sz="0" w:space="0" w:color="auto"/>
        <w:left w:val="none" w:sz="0" w:space="0" w:color="auto"/>
        <w:bottom w:val="none" w:sz="0" w:space="0" w:color="auto"/>
        <w:right w:val="none" w:sz="0" w:space="0" w:color="auto"/>
      </w:divBdr>
    </w:div>
    <w:div w:id="1021054058">
      <w:bodyDiv w:val="1"/>
      <w:marLeft w:val="0"/>
      <w:marRight w:val="0"/>
      <w:marTop w:val="0"/>
      <w:marBottom w:val="0"/>
      <w:divBdr>
        <w:top w:val="none" w:sz="0" w:space="0" w:color="auto"/>
        <w:left w:val="none" w:sz="0" w:space="0" w:color="auto"/>
        <w:bottom w:val="none" w:sz="0" w:space="0" w:color="auto"/>
        <w:right w:val="none" w:sz="0" w:space="0" w:color="auto"/>
      </w:divBdr>
    </w:div>
    <w:div w:id="1170868515">
      <w:bodyDiv w:val="1"/>
      <w:marLeft w:val="0"/>
      <w:marRight w:val="0"/>
      <w:marTop w:val="0"/>
      <w:marBottom w:val="0"/>
      <w:divBdr>
        <w:top w:val="none" w:sz="0" w:space="0" w:color="auto"/>
        <w:left w:val="none" w:sz="0" w:space="0" w:color="auto"/>
        <w:bottom w:val="none" w:sz="0" w:space="0" w:color="auto"/>
        <w:right w:val="none" w:sz="0" w:space="0" w:color="auto"/>
      </w:divBdr>
    </w:div>
    <w:div w:id="1174420861">
      <w:bodyDiv w:val="1"/>
      <w:marLeft w:val="0"/>
      <w:marRight w:val="0"/>
      <w:marTop w:val="0"/>
      <w:marBottom w:val="0"/>
      <w:divBdr>
        <w:top w:val="none" w:sz="0" w:space="0" w:color="auto"/>
        <w:left w:val="none" w:sz="0" w:space="0" w:color="auto"/>
        <w:bottom w:val="none" w:sz="0" w:space="0" w:color="auto"/>
        <w:right w:val="none" w:sz="0" w:space="0" w:color="auto"/>
      </w:divBdr>
    </w:div>
    <w:div w:id="1189100746">
      <w:bodyDiv w:val="1"/>
      <w:marLeft w:val="0"/>
      <w:marRight w:val="0"/>
      <w:marTop w:val="0"/>
      <w:marBottom w:val="0"/>
      <w:divBdr>
        <w:top w:val="none" w:sz="0" w:space="0" w:color="auto"/>
        <w:left w:val="none" w:sz="0" w:space="0" w:color="auto"/>
        <w:bottom w:val="none" w:sz="0" w:space="0" w:color="auto"/>
        <w:right w:val="none" w:sz="0" w:space="0" w:color="auto"/>
      </w:divBdr>
    </w:div>
    <w:div w:id="1233084162">
      <w:bodyDiv w:val="1"/>
      <w:marLeft w:val="0"/>
      <w:marRight w:val="0"/>
      <w:marTop w:val="0"/>
      <w:marBottom w:val="0"/>
      <w:divBdr>
        <w:top w:val="none" w:sz="0" w:space="0" w:color="auto"/>
        <w:left w:val="none" w:sz="0" w:space="0" w:color="auto"/>
        <w:bottom w:val="none" w:sz="0" w:space="0" w:color="auto"/>
        <w:right w:val="none" w:sz="0" w:space="0" w:color="auto"/>
      </w:divBdr>
    </w:div>
    <w:div w:id="1260602541">
      <w:bodyDiv w:val="1"/>
      <w:marLeft w:val="0"/>
      <w:marRight w:val="0"/>
      <w:marTop w:val="0"/>
      <w:marBottom w:val="0"/>
      <w:divBdr>
        <w:top w:val="none" w:sz="0" w:space="0" w:color="auto"/>
        <w:left w:val="none" w:sz="0" w:space="0" w:color="auto"/>
        <w:bottom w:val="none" w:sz="0" w:space="0" w:color="auto"/>
        <w:right w:val="none" w:sz="0" w:space="0" w:color="auto"/>
      </w:divBdr>
    </w:div>
    <w:div w:id="1296792031">
      <w:bodyDiv w:val="1"/>
      <w:marLeft w:val="0"/>
      <w:marRight w:val="0"/>
      <w:marTop w:val="0"/>
      <w:marBottom w:val="0"/>
      <w:divBdr>
        <w:top w:val="none" w:sz="0" w:space="0" w:color="auto"/>
        <w:left w:val="none" w:sz="0" w:space="0" w:color="auto"/>
        <w:bottom w:val="none" w:sz="0" w:space="0" w:color="auto"/>
        <w:right w:val="none" w:sz="0" w:space="0" w:color="auto"/>
      </w:divBdr>
    </w:div>
    <w:div w:id="1300183883">
      <w:bodyDiv w:val="1"/>
      <w:marLeft w:val="0"/>
      <w:marRight w:val="0"/>
      <w:marTop w:val="0"/>
      <w:marBottom w:val="0"/>
      <w:divBdr>
        <w:top w:val="none" w:sz="0" w:space="0" w:color="auto"/>
        <w:left w:val="none" w:sz="0" w:space="0" w:color="auto"/>
        <w:bottom w:val="none" w:sz="0" w:space="0" w:color="auto"/>
        <w:right w:val="none" w:sz="0" w:space="0" w:color="auto"/>
      </w:divBdr>
    </w:div>
    <w:div w:id="1515799171">
      <w:bodyDiv w:val="1"/>
      <w:marLeft w:val="0"/>
      <w:marRight w:val="0"/>
      <w:marTop w:val="0"/>
      <w:marBottom w:val="0"/>
      <w:divBdr>
        <w:top w:val="none" w:sz="0" w:space="0" w:color="auto"/>
        <w:left w:val="none" w:sz="0" w:space="0" w:color="auto"/>
        <w:bottom w:val="none" w:sz="0" w:space="0" w:color="auto"/>
        <w:right w:val="none" w:sz="0" w:space="0" w:color="auto"/>
      </w:divBdr>
    </w:div>
    <w:div w:id="1750540266">
      <w:bodyDiv w:val="1"/>
      <w:marLeft w:val="0"/>
      <w:marRight w:val="0"/>
      <w:marTop w:val="0"/>
      <w:marBottom w:val="0"/>
      <w:divBdr>
        <w:top w:val="none" w:sz="0" w:space="0" w:color="auto"/>
        <w:left w:val="none" w:sz="0" w:space="0" w:color="auto"/>
        <w:bottom w:val="none" w:sz="0" w:space="0" w:color="auto"/>
        <w:right w:val="none" w:sz="0" w:space="0" w:color="auto"/>
      </w:divBdr>
    </w:div>
    <w:div w:id="1780180935">
      <w:bodyDiv w:val="1"/>
      <w:marLeft w:val="0"/>
      <w:marRight w:val="0"/>
      <w:marTop w:val="0"/>
      <w:marBottom w:val="0"/>
      <w:divBdr>
        <w:top w:val="none" w:sz="0" w:space="0" w:color="auto"/>
        <w:left w:val="none" w:sz="0" w:space="0" w:color="auto"/>
        <w:bottom w:val="none" w:sz="0" w:space="0" w:color="auto"/>
        <w:right w:val="none" w:sz="0" w:space="0" w:color="auto"/>
      </w:divBdr>
    </w:div>
    <w:div w:id="1803183474">
      <w:bodyDiv w:val="1"/>
      <w:marLeft w:val="0"/>
      <w:marRight w:val="0"/>
      <w:marTop w:val="0"/>
      <w:marBottom w:val="0"/>
      <w:divBdr>
        <w:top w:val="none" w:sz="0" w:space="0" w:color="auto"/>
        <w:left w:val="none" w:sz="0" w:space="0" w:color="auto"/>
        <w:bottom w:val="none" w:sz="0" w:space="0" w:color="auto"/>
        <w:right w:val="none" w:sz="0" w:space="0" w:color="auto"/>
      </w:divBdr>
    </w:div>
    <w:div w:id="208155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0809/f6080793fa1ce82f93bf549f92da827d582e172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517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2435/" TargetMode="External"/><Relationship Id="rId5" Type="http://schemas.openxmlformats.org/officeDocument/2006/relationships/webSettings" Target="webSettings.xml"/><Relationship Id="rId10" Type="http://schemas.openxmlformats.org/officeDocument/2006/relationships/hyperlink" Target="https://www.consultant.ru/document/cons_doc_LAW_464894/" TargetMode="External"/><Relationship Id="rId4" Type="http://schemas.openxmlformats.org/officeDocument/2006/relationships/settings" Target="settings.xml"/><Relationship Id="rId9" Type="http://schemas.openxmlformats.org/officeDocument/2006/relationships/hyperlink" Target="https://www.consultant.ru/document/cons_doc_LAW_480809/f6080793fa1ce82f93bf549f92da827d582e172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E7D6C-35F7-42C4-8B23-3D06CCE9D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1668</Words>
  <Characters>9511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Л</cp:lastModifiedBy>
  <cp:revision>23</cp:revision>
  <cp:lastPrinted>2022-01-28T08:34:00Z</cp:lastPrinted>
  <dcterms:created xsi:type="dcterms:W3CDTF">2024-06-14T11:11:00Z</dcterms:created>
  <dcterms:modified xsi:type="dcterms:W3CDTF">2024-08-27T07:20:00Z</dcterms:modified>
</cp:coreProperties>
</file>