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A" w:rsidRPr="002D3151" w:rsidRDefault="008C639A" w:rsidP="008C639A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D3151">
        <w:rPr>
          <w:rFonts w:ascii="Times New Roman" w:hAnsi="Times New Roman" w:cs="Times New Roman"/>
          <w:bCs w:val="0"/>
          <w:sz w:val="24"/>
          <w:szCs w:val="24"/>
        </w:rPr>
        <w:t>РОССИЙСКАЯ</w:t>
      </w:r>
      <w:r w:rsidRPr="002D3151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Pr="002D3151">
        <w:rPr>
          <w:rFonts w:ascii="Times New Roman" w:hAnsi="Times New Roman" w:cs="Times New Roman"/>
          <w:bCs w:val="0"/>
          <w:sz w:val="24"/>
          <w:szCs w:val="24"/>
        </w:rPr>
        <w:t>ФЕДЕРАЦИЯ</w:t>
      </w:r>
    </w:p>
    <w:p w:rsidR="008C639A" w:rsidRPr="002D3151" w:rsidRDefault="008C639A" w:rsidP="008C639A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ОРЛОВСКАЯ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ОБЛАСТЬ</w:t>
      </w:r>
    </w:p>
    <w:p w:rsidR="008C639A" w:rsidRPr="002D3151" w:rsidRDefault="008C639A" w:rsidP="008C639A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ТРОСНЯНСКОГО РАЙОНА</w:t>
      </w:r>
    </w:p>
    <w:p w:rsidR="008C639A" w:rsidRPr="002D3151" w:rsidRDefault="008C639A" w:rsidP="008C639A">
      <w:pPr>
        <w:pStyle w:val="a3"/>
        <w:spacing w:line="240" w:lineRule="auto"/>
        <w:rPr>
          <w:rFonts w:ascii="Times New Roman" w:eastAsia="Arial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АДМИНИСТРАЦИЯ ПЕННОВСКОГО СЕЛЬСКОГО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ПОСЕЛЕНИЯ</w:t>
      </w:r>
    </w:p>
    <w:p w:rsidR="008C639A" w:rsidRPr="002D3151" w:rsidRDefault="008C639A" w:rsidP="008C639A">
      <w:pPr>
        <w:pStyle w:val="2"/>
        <w:jc w:val="center"/>
        <w:rPr>
          <w:b w:val="0"/>
          <w:sz w:val="24"/>
          <w:szCs w:val="24"/>
        </w:rPr>
      </w:pPr>
      <w:r w:rsidRPr="002D3151">
        <w:rPr>
          <w:sz w:val="24"/>
          <w:szCs w:val="24"/>
        </w:rPr>
        <w:t xml:space="preserve"> ПОСТАНОВЛЕНИЕ № 1</w:t>
      </w:r>
      <w:r w:rsidR="002D3151" w:rsidRPr="002D3151">
        <w:rPr>
          <w:sz w:val="24"/>
          <w:szCs w:val="24"/>
        </w:rPr>
        <w:t>3</w:t>
      </w:r>
    </w:p>
    <w:p w:rsidR="008C639A" w:rsidRPr="002D3151" w:rsidRDefault="002D3151" w:rsidP="008C639A">
      <w:pPr>
        <w:rPr>
          <w:rFonts w:ascii="Times New Roman" w:hAnsi="Times New Roman" w:cs="Times New Roman"/>
          <w:b/>
          <w:sz w:val="24"/>
          <w:szCs w:val="24"/>
        </w:rPr>
      </w:pPr>
      <w:r w:rsidRPr="002D3151">
        <w:rPr>
          <w:rFonts w:ascii="Times New Roman" w:hAnsi="Times New Roman" w:cs="Times New Roman"/>
          <w:b/>
          <w:sz w:val="24"/>
          <w:szCs w:val="24"/>
        </w:rPr>
        <w:t>08 февраля  2019</w:t>
      </w:r>
      <w:r w:rsidR="008C639A" w:rsidRPr="002D3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639A" w:rsidRPr="002D3151" w:rsidRDefault="008C639A" w:rsidP="008C639A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О мероприятиях по профилактике</w:t>
      </w:r>
    </w:p>
    <w:p w:rsidR="008C639A" w:rsidRPr="002D3151" w:rsidRDefault="008C639A" w:rsidP="008C639A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правонарушений и противодействию</w:t>
      </w:r>
    </w:p>
    <w:p w:rsidR="008C639A" w:rsidRPr="002D3151" w:rsidRDefault="008C639A" w:rsidP="008C639A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преступности в </w:t>
      </w:r>
      <w:proofErr w:type="spellStart"/>
      <w:r w:rsidRPr="002D3151">
        <w:rPr>
          <w:rStyle w:val="elementhandle"/>
          <w:color w:val="0D0D0D" w:themeColor="text1" w:themeTint="F2"/>
          <w:sz w:val="24"/>
          <w:szCs w:val="24"/>
        </w:rPr>
        <w:t>Пенновском</w:t>
      </w:r>
      <w:proofErr w:type="spellEnd"/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сельском поселении </w:t>
      </w:r>
    </w:p>
    <w:p w:rsidR="008C639A" w:rsidRPr="002D3151" w:rsidRDefault="002D3151" w:rsidP="008C639A">
      <w:pPr>
        <w:pStyle w:val="2"/>
        <w:spacing w:before="0" w:beforeAutospacing="0" w:after="0" w:afterAutospacing="0"/>
        <w:rPr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на 2019 </w:t>
      </w:r>
      <w:r w:rsidR="008C639A" w:rsidRPr="002D3151">
        <w:rPr>
          <w:rStyle w:val="elementhandle"/>
          <w:color w:val="0D0D0D" w:themeColor="text1" w:themeTint="F2"/>
          <w:sz w:val="24"/>
          <w:szCs w:val="24"/>
        </w:rPr>
        <w:t xml:space="preserve"> год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        Во исполнение Федерального закона от 23.06.2016 № 182-ФЗ «Об основах системы профилактики правонарушений в Российской Федерации» и Устава </w:t>
      </w:r>
      <w:proofErr w:type="spell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Пенновского</w:t>
      </w:r>
      <w:proofErr w:type="spell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 сельского поселения администрация сельского поселения, ПОСТАНОВЛЯЕТ: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1. Утвердить мероприятия по профилактике правонарушений и противодействию преступности в </w:t>
      </w:r>
      <w:proofErr w:type="spell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Пенновском</w:t>
      </w:r>
      <w:proofErr w:type="spell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сельском поселении на </w:t>
      </w:r>
      <w:r w:rsidR="002D3151" w:rsidRPr="002D3151">
        <w:rPr>
          <w:rFonts w:ascii="Times New Roman" w:hAnsi="Times New Roman" w:cs="Times New Roman"/>
          <w:color w:val="7B7B7B"/>
          <w:sz w:val="24"/>
          <w:szCs w:val="24"/>
        </w:rPr>
        <w:t>2019</w:t>
      </w: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год (прилагаются)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2. Утвердить состав Координационного Совета по профилактике правонарушений и противодействию преступности (прилагается). 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3. </w:t>
      </w:r>
      <w:proofErr w:type="gram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Разместить постановление</w:t>
      </w:r>
      <w:proofErr w:type="gram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на сайте администрации  Троснянского района в разделе </w:t>
      </w:r>
      <w:proofErr w:type="spell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Пенновское</w:t>
      </w:r>
      <w:proofErr w:type="spell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сельское поселение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4. </w:t>
      </w:r>
      <w:proofErr w:type="gram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Контроль за</w:t>
      </w:r>
      <w:proofErr w:type="gram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выполнением постановления оставляю за собой.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5. Настоящее постановление вступает в силу после его официально опубликования (обнародования).</w:t>
      </w:r>
    </w:p>
    <w:p w:rsidR="008C639A" w:rsidRPr="002D3151" w:rsidRDefault="008C639A" w:rsidP="008C639A">
      <w:pPr>
        <w:tabs>
          <w:tab w:val="left" w:pos="7305"/>
        </w:tabs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tabs>
          <w:tab w:val="left" w:pos="7305"/>
        </w:tabs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tabs>
          <w:tab w:val="left" w:pos="7305"/>
        </w:tabs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Глава сельского поселения  </w:t>
      </w:r>
      <w:r w:rsidRPr="002D3151">
        <w:rPr>
          <w:rFonts w:ascii="Times New Roman" w:hAnsi="Times New Roman" w:cs="Times New Roman"/>
          <w:color w:val="7B7B7B"/>
          <w:sz w:val="24"/>
          <w:szCs w:val="24"/>
        </w:rPr>
        <w:tab/>
        <w:t>Т.И.Глазкова</w:t>
      </w: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Default="008C639A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2D3151" w:rsidRPr="002D3151" w:rsidRDefault="002D3151" w:rsidP="008C639A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8C639A" w:rsidRPr="002D3151" w:rsidRDefault="002D3151" w:rsidP="008C639A">
      <w:pPr>
        <w:tabs>
          <w:tab w:val="left" w:pos="6525"/>
        </w:tabs>
        <w:jc w:val="right"/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lastRenderedPageBreak/>
        <w:tab/>
        <w:t>Приложение к постановлению № 13 от 08.02.2019</w:t>
      </w:r>
      <w:r w:rsidR="008C639A"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г</w:t>
      </w:r>
    </w:p>
    <w:p w:rsidR="008C639A" w:rsidRPr="002D3151" w:rsidRDefault="008C639A" w:rsidP="008C639A">
      <w:pPr>
        <w:spacing w:after="0"/>
        <w:jc w:val="center"/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МЕРОПРИЯТИЯ </w:t>
      </w:r>
    </w:p>
    <w:p w:rsidR="008C639A" w:rsidRPr="002D3151" w:rsidRDefault="008C639A" w:rsidP="008C639A">
      <w:pPr>
        <w:jc w:val="center"/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по профилактике правонарушений и противодействию преступности на территории </w:t>
      </w:r>
      <w:proofErr w:type="spellStart"/>
      <w:r w:rsidRPr="002D3151">
        <w:rPr>
          <w:rFonts w:ascii="Times New Roman" w:hAnsi="Times New Roman" w:cs="Times New Roman"/>
          <w:color w:val="7B7B7B"/>
          <w:sz w:val="24"/>
          <w:szCs w:val="24"/>
        </w:rPr>
        <w:t>Пенновского</w:t>
      </w:r>
      <w:proofErr w:type="spellEnd"/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сельского поселения на </w:t>
      </w:r>
      <w:r w:rsidR="002D3151" w:rsidRPr="002D3151">
        <w:rPr>
          <w:rFonts w:ascii="Times New Roman" w:hAnsi="Times New Roman" w:cs="Times New Roman"/>
          <w:color w:val="7B7B7B"/>
          <w:sz w:val="24"/>
          <w:szCs w:val="24"/>
        </w:rPr>
        <w:t>2019</w:t>
      </w:r>
      <w:r w:rsidRPr="002D3151">
        <w:rPr>
          <w:rFonts w:ascii="Times New Roman" w:hAnsi="Times New Roman" w:cs="Times New Roman"/>
          <w:color w:val="7B7B7B"/>
          <w:sz w:val="24"/>
          <w:szCs w:val="24"/>
        </w:rPr>
        <w:t xml:space="preserve">  год</w:t>
      </w:r>
    </w:p>
    <w:p w:rsidR="008C639A" w:rsidRPr="002D3151" w:rsidRDefault="008C639A" w:rsidP="008C63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20"/>
        <w:gridCol w:w="2459"/>
        <w:gridCol w:w="1665"/>
        <w:gridCol w:w="2302"/>
        <w:gridCol w:w="2625"/>
      </w:tblGrid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исполнители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конечный результат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 на профилактику совершения правонарушений лицами, осужденными за совершение преступлений, которым назначено наказание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лишением свободы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осужденными за преступления к наказанию,  не связанному с лишением свободы, предотвращение с их стороны возможных преступлений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устранение причин  и условий, способствующих совершению  административных правонарушений 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подвальных, чердачных  помещений и других вспомогательных  технических помещений жилых домов в целях предотвращения  свободного доступа посторонних лиц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предупреждение хищений  оборудования, обеспечение антитеррористической безопасности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 Круглый стол»  - за здоровый образ жизни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совещаний  с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педагогами, инспекторами  по делам несовершеннолетних по раннему выявлению  детей, склонных  к употреблению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 же детей с психическими отклонениями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делам несовершеннолетних, КДН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наркомании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 и оздоровительных мероприятий  ( спартакиад, фестивалей, соревнований по видам спорта среди несовершеннолетних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с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директор МБУК. Октябрьская СОШ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пропаганда развития здорового образа жизни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алкоголизма, наркомании и совершения преступлений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базе  информационно – библиотечных  подразделений постоянно  действующих  выставок по профилактике  употребления наркотиков,  алкоголизма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МБУК., зав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иблиотекой ( по согласованию)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наркомании  и употребления алкоголя несовершеннолетними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профилактической работы с подростками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склонными к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 и употреблению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оказание правовой помощи подросткам и молодежи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поселения. Специалист социальной защиты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оказание помощи подросткам в экстренных  и трудных жизненных ситуациях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информированности молодежи, реализация их прав</w:t>
            </w:r>
          </w:p>
        </w:tc>
      </w:tr>
      <w:tr w:rsidR="008C639A" w:rsidRPr="002D3151" w:rsidTr="007E7650">
        <w:tc>
          <w:tcPr>
            <w:tcW w:w="520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граждан  о действиях при угрозе  возникновения террористических актов  в торговых точках </w:t>
            </w:r>
          </w:p>
        </w:tc>
        <w:tc>
          <w:tcPr>
            <w:tcW w:w="166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2302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25" w:type="dxa"/>
          </w:tcPr>
          <w:p w:rsidR="008C639A" w:rsidRPr="002D3151" w:rsidRDefault="008C639A" w:rsidP="007E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паники 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эвакуации граждан</w:t>
            </w:r>
          </w:p>
        </w:tc>
      </w:tr>
    </w:tbl>
    <w:p w:rsidR="008C639A" w:rsidRPr="002D3151" w:rsidRDefault="008C639A" w:rsidP="008C639A">
      <w:pPr>
        <w:rPr>
          <w:rFonts w:ascii="Times New Roman" w:hAnsi="Times New Roman" w:cs="Times New Roman"/>
          <w:sz w:val="24"/>
          <w:szCs w:val="24"/>
        </w:rPr>
      </w:pPr>
    </w:p>
    <w:p w:rsidR="008C639A" w:rsidRPr="002D3151" w:rsidRDefault="008C639A" w:rsidP="008C639A">
      <w:pPr>
        <w:rPr>
          <w:rFonts w:ascii="Times New Roman" w:hAnsi="Times New Roman" w:cs="Times New Roman"/>
          <w:sz w:val="24"/>
          <w:szCs w:val="24"/>
        </w:rPr>
      </w:pPr>
    </w:p>
    <w:p w:rsidR="00284C83" w:rsidRPr="002D3151" w:rsidRDefault="00284C83">
      <w:pPr>
        <w:rPr>
          <w:rFonts w:ascii="Times New Roman" w:hAnsi="Times New Roman" w:cs="Times New Roman"/>
          <w:sz w:val="24"/>
          <w:szCs w:val="24"/>
        </w:rPr>
      </w:pPr>
    </w:p>
    <w:sectPr w:rsidR="00284C83" w:rsidRPr="002D3151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9A"/>
    <w:rsid w:val="00284C83"/>
    <w:rsid w:val="002D3151"/>
    <w:rsid w:val="00340BBC"/>
    <w:rsid w:val="008C639A"/>
    <w:rsid w:val="009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A"/>
  </w:style>
  <w:style w:type="paragraph" w:styleId="1">
    <w:name w:val="heading 1"/>
    <w:basedOn w:val="a"/>
    <w:next w:val="a"/>
    <w:link w:val="10"/>
    <w:uiPriority w:val="9"/>
    <w:qFormat/>
    <w:rsid w:val="008C6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6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C639A"/>
  </w:style>
  <w:style w:type="paragraph" w:styleId="a3">
    <w:name w:val="Subtitle"/>
    <w:basedOn w:val="a"/>
    <w:next w:val="a4"/>
    <w:link w:val="a5"/>
    <w:qFormat/>
    <w:rsid w:val="008C639A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8C639A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C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8C639A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2019-02-08T07:04:00Z</cp:lastPrinted>
  <dcterms:created xsi:type="dcterms:W3CDTF">2019-02-08T07:02:00Z</dcterms:created>
  <dcterms:modified xsi:type="dcterms:W3CDTF">2019-02-08T07:05:00Z</dcterms:modified>
</cp:coreProperties>
</file>