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0D" w:rsidRDefault="006E0F0D" w:rsidP="006E0F0D">
      <w:pPr>
        <w:rPr>
          <w:sz w:val="20"/>
        </w:rPr>
      </w:pP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>Приложение к постановлению</w:t>
      </w: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 xml:space="preserve">администрации Троснянского района </w:t>
      </w:r>
    </w:p>
    <w:p w:rsidR="006E0F0D" w:rsidRDefault="00716DB0" w:rsidP="006E0F0D">
      <w:pPr>
        <w:jc w:val="right"/>
        <w:rPr>
          <w:szCs w:val="24"/>
        </w:rPr>
      </w:pPr>
      <w:r>
        <w:rPr>
          <w:szCs w:val="24"/>
        </w:rPr>
        <w:t>от «</w:t>
      </w:r>
      <w:r w:rsidR="00764749">
        <w:rPr>
          <w:szCs w:val="24"/>
        </w:rPr>
        <w:t>28</w:t>
      </w:r>
      <w:r w:rsidR="006E0F0D">
        <w:rPr>
          <w:szCs w:val="24"/>
        </w:rPr>
        <w:t xml:space="preserve">» </w:t>
      </w:r>
      <w:r w:rsidR="00764749">
        <w:rPr>
          <w:szCs w:val="24"/>
        </w:rPr>
        <w:t>декабря</w:t>
      </w:r>
      <w:r w:rsidR="005345A6">
        <w:rPr>
          <w:szCs w:val="24"/>
        </w:rPr>
        <w:t xml:space="preserve"> </w:t>
      </w:r>
      <w:r w:rsidR="006E0F0D">
        <w:rPr>
          <w:szCs w:val="24"/>
        </w:rPr>
        <w:t>20</w:t>
      </w:r>
      <w:r w:rsidR="005345A6">
        <w:rPr>
          <w:szCs w:val="24"/>
        </w:rPr>
        <w:t>2</w:t>
      </w:r>
      <w:r w:rsidR="00357A40">
        <w:rPr>
          <w:szCs w:val="24"/>
        </w:rPr>
        <w:t>2</w:t>
      </w:r>
      <w:r w:rsidR="006E0F0D">
        <w:rPr>
          <w:szCs w:val="24"/>
        </w:rPr>
        <w:t xml:space="preserve"> г. № </w:t>
      </w:r>
      <w:r w:rsidR="00764749">
        <w:rPr>
          <w:szCs w:val="24"/>
        </w:rPr>
        <w:t>390</w:t>
      </w:r>
    </w:p>
    <w:p w:rsidR="006E0F0D" w:rsidRDefault="006E0F0D" w:rsidP="006E0F0D">
      <w:pPr>
        <w:jc w:val="center"/>
        <w:rPr>
          <w:b/>
          <w:szCs w:val="24"/>
        </w:rPr>
      </w:pP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РЕЕСТР </w:t>
      </w:r>
    </w:p>
    <w:p w:rsidR="006E0F0D" w:rsidRDefault="00C33F2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муниципальных </w:t>
      </w:r>
      <w:r w:rsidR="006E0F0D">
        <w:rPr>
          <w:b/>
          <w:szCs w:val="24"/>
        </w:rPr>
        <w:t xml:space="preserve">маршрутов регулярных перевозок </w:t>
      </w:r>
    </w:p>
    <w:p w:rsidR="007036C3" w:rsidRDefault="00C33F2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в </w:t>
      </w:r>
      <w:r w:rsidR="006E0F0D">
        <w:rPr>
          <w:b/>
          <w:szCs w:val="24"/>
        </w:rPr>
        <w:t>Троснянско</w:t>
      </w:r>
      <w:r>
        <w:rPr>
          <w:b/>
          <w:szCs w:val="24"/>
        </w:rPr>
        <w:t>м</w:t>
      </w:r>
      <w:r w:rsidR="006E0F0D">
        <w:rPr>
          <w:b/>
          <w:szCs w:val="24"/>
        </w:rPr>
        <w:t xml:space="preserve"> район</w:t>
      </w:r>
      <w:r>
        <w:rPr>
          <w:b/>
          <w:szCs w:val="24"/>
        </w:rPr>
        <w:t>е</w:t>
      </w:r>
      <w:r w:rsidR="006E0F0D">
        <w:rPr>
          <w:b/>
          <w:szCs w:val="24"/>
        </w:rPr>
        <w:t xml:space="preserve"> Орловской области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740"/>
        <w:gridCol w:w="1294"/>
        <w:gridCol w:w="1257"/>
        <w:gridCol w:w="1185"/>
        <w:gridCol w:w="1085"/>
        <w:gridCol w:w="1085"/>
        <w:gridCol w:w="898"/>
        <w:gridCol w:w="1417"/>
        <w:gridCol w:w="1134"/>
        <w:gridCol w:w="1305"/>
        <w:gridCol w:w="1842"/>
        <w:gridCol w:w="1418"/>
      </w:tblGrid>
      <w:tr w:rsidR="0039633F" w:rsidRPr="00CC26A4" w:rsidTr="00357A40">
        <w:trPr>
          <w:trHeight w:val="47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700BE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Регистрационный номер маршрута  регулярных перевозок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Порядковый номер маршрута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Наименование маршрута регулярных перевозок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  <w:r>
              <w:rPr>
                <w:rFonts w:eastAsia="Calibri"/>
                <w:sz w:val="20"/>
              </w:rPr>
              <w:t xml:space="preserve"> по маршрутум регулярных перевозок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Протяженность маршрута регулярных перевозок</w:t>
            </w:r>
            <w:r>
              <w:rPr>
                <w:rFonts w:eastAsia="Calibri"/>
                <w:sz w:val="20"/>
              </w:rPr>
              <w:t>, км.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Порядок посадки и высадки пассажиров</w:t>
            </w:r>
            <w:bookmarkStart w:id="0" w:name="_GoBack"/>
            <w:bookmarkEnd w:id="0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Виды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625E79" w:rsidRDefault="0039633F" w:rsidP="00700BE4">
            <w:pPr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625E79">
              <w:rPr>
                <w:rFonts w:eastAsia="Calibri"/>
                <w:color w:val="000000" w:themeColor="text1"/>
                <w:sz w:val="20"/>
              </w:rPr>
              <w:t xml:space="preserve">Характеристики транспортных средств </w:t>
            </w:r>
            <w:r>
              <w:rPr>
                <w:rFonts w:eastAsia="Calibri"/>
                <w:color w:val="000000" w:themeColor="text1"/>
                <w:sz w:val="20"/>
              </w:rPr>
              <w:t>(виды и классы транспортных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42035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Наименование, место нахождения </w:t>
            </w:r>
            <w:r>
              <w:rPr>
                <w:rFonts w:eastAsia="Calibri"/>
                <w:sz w:val="20"/>
              </w:rPr>
              <w:t>(для юридического лица) ФИО</w:t>
            </w:r>
            <w:r w:rsidRPr="00CC26A4">
              <w:rPr>
                <w:rFonts w:eastAsia="Calibri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место жительства (для индивидуального предпринимателя),</w:t>
            </w:r>
            <w:r w:rsidRPr="00CC26A4">
              <w:rPr>
                <w:rFonts w:eastAsia="Calibri"/>
                <w:sz w:val="20"/>
              </w:rPr>
              <w:t xml:space="preserve">  </w:t>
            </w:r>
            <w:r>
              <w:rPr>
                <w:rFonts w:eastAsia="Calibri"/>
                <w:sz w:val="20"/>
              </w:rPr>
              <w:t xml:space="preserve">идентификационный номер налогоплательщика, который </w:t>
            </w:r>
            <w:r w:rsidRPr="00CC26A4">
              <w:rPr>
                <w:rFonts w:eastAsia="Calibri"/>
                <w:sz w:val="20"/>
              </w:rPr>
              <w:t>осуществля</w:t>
            </w:r>
            <w:r>
              <w:rPr>
                <w:rFonts w:eastAsia="Calibri"/>
                <w:sz w:val="20"/>
              </w:rPr>
              <w:t xml:space="preserve">ет </w:t>
            </w:r>
            <w:r w:rsidRPr="00CC26A4">
              <w:rPr>
                <w:rFonts w:eastAsia="Calibri"/>
                <w:sz w:val="20"/>
              </w:rPr>
              <w:t>перевозки</w:t>
            </w:r>
            <w:r>
              <w:rPr>
                <w:rFonts w:eastAsia="Calibri"/>
                <w:sz w:val="20"/>
              </w:rPr>
              <w:t xml:space="preserve"> по маршруту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7C329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Иные </w:t>
            </w:r>
            <w:r>
              <w:rPr>
                <w:rFonts w:eastAsia="Calibri"/>
                <w:sz w:val="20"/>
              </w:rPr>
              <w:t>сведения</w:t>
            </w:r>
          </w:p>
        </w:tc>
      </w:tr>
      <w:tr w:rsidR="0039633F" w:rsidRPr="00CC26A4" w:rsidTr="00357A40">
        <w:trPr>
          <w:trHeight w:val="19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963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39633F" w:rsidRPr="00CC26A4" w:rsidTr="00357A40">
        <w:trPr>
          <w:trHeight w:val="24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Тросна-с-з Красноармейский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поворот, д.Чернодье, д.Лаврово, </w:t>
            </w:r>
          </w:p>
          <w:p w:rsidR="0039633F" w:rsidRPr="00CC26A4" w:rsidRDefault="0039633F" w:rsidP="007E2F61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п.</w:t>
            </w:r>
            <w:r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</w:rPr>
              <w:t>Нагорный, пов. на с-з Красноармейский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21,3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9D1D3C" w:rsidRDefault="0039633F" w:rsidP="00DF616E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пассажировместимость не менее 14 мест, экологические характеристики не установлены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57A4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</w:t>
            </w:r>
            <w:r w:rsidR="00357A40">
              <w:rPr>
                <w:rFonts w:eastAsia="Calibri"/>
                <w:sz w:val="20"/>
                <w:lang w:eastAsia="en-US"/>
              </w:rPr>
              <w:t xml:space="preserve">3 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144ED6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ИП Варичев Александр Леонидович,  303900 Орловская обл., Урицкий район, пгт. Нарышкино, ул. Садовая, д. 7а, кв. 20</w:t>
            </w:r>
          </w:p>
          <w:p w:rsidR="0039633F" w:rsidRPr="00CC26A4" w:rsidRDefault="0039633F" w:rsidP="00144ED6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357A40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Тросна-Красавка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Глазуновский пов</w:t>
            </w:r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Муравльский пов</w:t>
            </w:r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 Малаховский пов</w:t>
            </w:r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 Никольский пов</w:t>
            </w:r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д.Ветренка, д.Березовка, с.Никольское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Краснопавловск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28,1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 общая пассажировместимость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57A4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</w:t>
            </w:r>
            <w:r w:rsidR="00357A40">
              <w:rPr>
                <w:rFonts w:eastAsia="Calibri"/>
                <w:sz w:val="20"/>
                <w:lang w:eastAsia="en-US"/>
              </w:rPr>
              <w:t xml:space="preserve">3 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ИП Варичев Александр Леонидович,  303900 Орловская обл., Урицкий район, пгт. 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357A40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Тросна-Ломовец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Киевский пов</w:t>
            </w:r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д. Нижнее Муханово (по требованию),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пов. на Ломовец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 общая пассажировместимость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57A4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</w:t>
            </w:r>
            <w:r w:rsidR="00357A40">
              <w:rPr>
                <w:rFonts w:eastAsia="Calibri"/>
                <w:sz w:val="20"/>
                <w:lang w:eastAsia="en-US"/>
              </w:rPr>
              <w:t xml:space="preserve">3 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ИП Варичев Александр Леонидович,  303900 Орловская обл., Урицкий район, пгт. 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357A40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Тросна-Муравль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Глазуновский пов</w:t>
            </w:r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 Муравльский пов</w:t>
            </w:r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39633F" w:rsidRPr="00CC26A4" w:rsidRDefault="0039633F" w:rsidP="0052208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пос. Красноармейский</w:t>
            </w:r>
            <w:r>
              <w:rPr>
                <w:rFonts w:eastAsia="Calibri"/>
                <w:sz w:val="20"/>
              </w:rPr>
              <w:t xml:space="preserve">, Чермошонский пов., д. Чермошное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2B7224" w:rsidRDefault="0039633F" w:rsidP="00556F84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2B7224">
              <w:rPr>
                <w:rFonts w:eastAsia="Calibri"/>
                <w:color w:val="000000" w:themeColor="text1"/>
                <w:sz w:val="20"/>
                <w:lang w:eastAsia="en-US"/>
              </w:rPr>
              <w:t>19,5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 общая пассажировместимость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AF586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57A4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</w:t>
            </w:r>
            <w:r w:rsidR="00357A40">
              <w:rPr>
                <w:rFonts w:eastAsia="Calibri"/>
                <w:sz w:val="20"/>
                <w:lang w:eastAsia="en-US"/>
              </w:rPr>
              <w:t xml:space="preserve">3 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ИП Варичев Александр Леонидович,  303900 Орловская обл., Урицкий район, пгт. 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357A40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Тросна-Гнилец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Глазуновский пов</w:t>
            </w:r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 Пешехоновский пов</w:t>
            </w:r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r>
              <w:rPr>
                <w:rFonts w:eastAsia="Calibri"/>
                <w:sz w:val="20"/>
              </w:rPr>
              <w:t xml:space="preserve">пов. </w:t>
            </w:r>
            <w:r w:rsidRPr="00CC26A4">
              <w:rPr>
                <w:rFonts w:eastAsia="Calibri"/>
                <w:sz w:val="20"/>
              </w:rPr>
              <w:t xml:space="preserve">д.Турейка, </w:t>
            </w:r>
          </w:p>
          <w:p w:rsidR="0039633F" w:rsidRPr="00CC26A4" w:rsidRDefault="0039633F" w:rsidP="007E2F61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lastRenderedPageBreak/>
              <w:t>п</w:t>
            </w:r>
            <w:r w:rsidRPr="00CC26A4">
              <w:rPr>
                <w:rFonts w:eastAsia="Calibri"/>
                <w:sz w:val="20"/>
              </w:rPr>
              <w:t>ов</w:t>
            </w:r>
            <w:r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 на </w:t>
            </w:r>
            <w:r>
              <w:rPr>
                <w:rFonts w:eastAsia="Calibri"/>
                <w:sz w:val="20"/>
              </w:rPr>
              <w:t>Гнилец</w:t>
            </w:r>
            <w:r w:rsidRPr="00CC26A4">
              <w:rPr>
                <w:rFonts w:eastAsia="Calibri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с.Воронец, д.Турейка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</w:t>
            </w:r>
            <w:r w:rsidRPr="00CC26A4">
              <w:rPr>
                <w:rFonts w:eastAsia="Calibri"/>
                <w:sz w:val="20"/>
              </w:rPr>
              <w:lastRenderedPageBreak/>
              <w:t>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26,5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 xml:space="preserve">Регулярные перевозки по регулируемым </w:t>
            </w:r>
            <w:r w:rsidRPr="00CC26A4">
              <w:rPr>
                <w:rFonts w:eastAsia="Calibri"/>
                <w:sz w:val="20"/>
              </w:rPr>
              <w:lastRenderedPageBreak/>
              <w:t>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Автобус, малый класс ТС</w:t>
            </w:r>
            <w:r>
              <w:rPr>
                <w:rFonts w:eastAsia="Calibri"/>
                <w:sz w:val="20"/>
              </w:rPr>
              <w:t xml:space="preserve">, общая пассажировместимость не менее 14 </w:t>
            </w:r>
            <w:r>
              <w:rPr>
                <w:rFonts w:eastAsia="Calibri"/>
                <w:sz w:val="20"/>
              </w:rPr>
              <w:lastRenderedPageBreak/>
              <w:t>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57A4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</w:t>
            </w:r>
            <w:r w:rsidR="00357A40">
              <w:rPr>
                <w:rFonts w:eastAsia="Calibri"/>
                <w:sz w:val="20"/>
                <w:lang w:eastAsia="en-US"/>
              </w:rPr>
              <w:t xml:space="preserve">3 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Варичев Александр Леонидович,  303900 Орловская обл., Урицкий район, пгт. </w:t>
            </w:r>
            <w:r>
              <w:rPr>
                <w:rFonts w:eastAsia="Calibri"/>
                <w:sz w:val="20"/>
              </w:rPr>
              <w:lastRenderedPageBreak/>
              <w:t>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357A40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Тросна-Сомово</w:t>
            </w:r>
          </w:p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Пенькозавод, </w:t>
            </w:r>
            <w:r>
              <w:rPr>
                <w:rFonts w:eastAsia="Calibri"/>
                <w:sz w:val="20"/>
              </w:rPr>
              <w:t xml:space="preserve">д.Сомово, </w:t>
            </w:r>
            <w:r w:rsidRPr="00CC26A4">
              <w:rPr>
                <w:rFonts w:eastAsia="Calibri"/>
                <w:sz w:val="20"/>
              </w:rPr>
              <w:t>д.Горчаково</w:t>
            </w:r>
            <w:r>
              <w:rPr>
                <w:rFonts w:eastAsia="Calibri"/>
                <w:sz w:val="20"/>
              </w:rPr>
              <w:t>, д.Каменец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625E7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 общая пассажировместимость не менее 14 мест, экологические характеристики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ед.</w:t>
            </w:r>
          </w:p>
          <w:p w:rsidR="0039633F" w:rsidRPr="00045DD2" w:rsidRDefault="0039633F" w:rsidP="00DF616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357A4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01.01.202</w:t>
            </w:r>
            <w:r w:rsidR="00357A40">
              <w:rPr>
                <w:rFonts w:eastAsia="Calibri"/>
                <w:sz w:val="20"/>
                <w:lang w:eastAsia="en-US"/>
              </w:rPr>
              <w:t xml:space="preserve">3 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ИП Варичев Александр Леонидович,  303900 Орловская обл., Урицкий район, пгт. Нарышкино, ул. Садовая, д. 7а, кв. 20</w:t>
            </w:r>
          </w:p>
          <w:p w:rsidR="0039633F" w:rsidRPr="00CC26A4" w:rsidRDefault="0039633F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9633F" w:rsidRPr="00CC26A4" w:rsidTr="00357A40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Тросна-Редогощь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Муравльский поворот, Чермошонский поворот, д.Чермошное, поворот на д.Студенок, поворот на д.Колычевка, развилка на д.Слободка и с.Высокое, поворот на д.Покровское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М-2 «Крым»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3F" w:rsidRDefault="0039633F" w:rsidP="00556F8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6B59A0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39633F" w:rsidRPr="00CC26A4" w:rsidRDefault="0039633F" w:rsidP="00556F84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Pr="00CC26A4" w:rsidRDefault="0039633F" w:rsidP="00556F84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045DD2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39633F" w:rsidP="00625E7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3F" w:rsidRDefault="00AF5862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Маршрут не обслуживается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3F" w:rsidRPr="00CC26A4" w:rsidRDefault="0039633F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</w:tbl>
    <w:p w:rsidR="006E0F0D" w:rsidRPr="00436BF0" w:rsidRDefault="006E0F0D" w:rsidP="006E0F0D">
      <w:pPr>
        <w:jc w:val="center"/>
        <w:rPr>
          <w:rFonts w:ascii="Calibri" w:hAnsi="Calibri"/>
          <w:sz w:val="20"/>
          <w:lang w:eastAsia="en-US"/>
        </w:rPr>
      </w:pPr>
    </w:p>
    <w:p w:rsidR="00277F38" w:rsidRDefault="00277F38"/>
    <w:sectPr w:rsidR="00277F38" w:rsidSect="00EC40C6">
      <w:pgSz w:w="16838" w:h="11906" w:orient="landscape"/>
      <w:pgMar w:top="426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F7" w:rsidRDefault="00A548F7" w:rsidP="00C92DEE">
      <w:r>
        <w:separator/>
      </w:r>
    </w:p>
  </w:endnote>
  <w:endnote w:type="continuationSeparator" w:id="0">
    <w:p w:rsidR="00A548F7" w:rsidRDefault="00A548F7" w:rsidP="00C9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F7" w:rsidRDefault="00A548F7" w:rsidP="00C92DEE">
      <w:r>
        <w:separator/>
      </w:r>
    </w:p>
  </w:footnote>
  <w:footnote w:type="continuationSeparator" w:id="0">
    <w:p w:rsidR="00A548F7" w:rsidRDefault="00A548F7" w:rsidP="00C92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0D"/>
    <w:rsid w:val="00045DD2"/>
    <w:rsid w:val="0006424E"/>
    <w:rsid w:val="0006770F"/>
    <w:rsid w:val="000C36A0"/>
    <w:rsid w:val="00144ED6"/>
    <w:rsid w:val="001F35F5"/>
    <w:rsid w:val="00277F38"/>
    <w:rsid w:val="00282B2E"/>
    <w:rsid w:val="00284B11"/>
    <w:rsid w:val="002B7224"/>
    <w:rsid w:val="002F43EA"/>
    <w:rsid w:val="00357A40"/>
    <w:rsid w:val="00384EB7"/>
    <w:rsid w:val="0039633F"/>
    <w:rsid w:val="003B7AC8"/>
    <w:rsid w:val="003D4193"/>
    <w:rsid w:val="00420359"/>
    <w:rsid w:val="005052D7"/>
    <w:rsid w:val="0052208D"/>
    <w:rsid w:val="00533FBA"/>
    <w:rsid w:val="005345A6"/>
    <w:rsid w:val="0058323B"/>
    <w:rsid w:val="005979D7"/>
    <w:rsid w:val="00625E79"/>
    <w:rsid w:val="0069282B"/>
    <w:rsid w:val="006B59A0"/>
    <w:rsid w:val="006E0F0D"/>
    <w:rsid w:val="00700BE4"/>
    <w:rsid w:val="007036C3"/>
    <w:rsid w:val="00716DB0"/>
    <w:rsid w:val="00764749"/>
    <w:rsid w:val="00775517"/>
    <w:rsid w:val="00792EE5"/>
    <w:rsid w:val="007C329D"/>
    <w:rsid w:val="007C32CC"/>
    <w:rsid w:val="007E2F61"/>
    <w:rsid w:val="007F6FAD"/>
    <w:rsid w:val="008549B6"/>
    <w:rsid w:val="00854F5A"/>
    <w:rsid w:val="00981E4E"/>
    <w:rsid w:val="009D1D3C"/>
    <w:rsid w:val="009F62FD"/>
    <w:rsid w:val="00A548F7"/>
    <w:rsid w:val="00A62DD2"/>
    <w:rsid w:val="00A71F60"/>
    <w:rsid w:val="00A80A5E"/>
    <w:rsid w:val="00AA0211"/>
    <w:rsid w:val="00AB79AC"/>
    <w:rsid w:val="00AD48AF"/>
    <w:rsid w:val="00AF5862"/>
    <w:rsid w:val="00BF27FB"/>
    <w:rsid w:val="00C00DA8"/>
    <w:rsid w:val="00C33F2D"/>
    <w:rsid w:val="00C71D96"/>
    <w:rsid w:val="00C87342"/>
    <w:rsid w:val="00C92DEE"/>
    <w:rsid w:val="00CC76F7"/>
    <w:rsid w:val="00CE70D5"/>
    <w:rsid w:val="00DC3A13"/>
    <w:rsid w:val="00DF616E"/>
    <w:rsid w:val="00E9234E"/>
    <w:rsid w:val="00E941D9"/>
    <w:rsid w:val="00EC40C6"/>
    <w:rsid w:val="00ED745B"/>
    <w:rsid w:val="00F3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C049"/>
  <w15:docId w15:val="{B45ED777-B77D-4C18-BA0F-CA4026BD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F0D"/>
    <w:rPr>
      <w:b/>
      <w:bCs/>
    </w:rPr>
  </w:style>
  <w:style w:type="paragraph" w:customStyle="1" w:styleId="ConsNonformat">
    <w:name w:val="ConsNonformat"/>
    <w:rsid w:val="006E0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92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2D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92D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D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Марина</cp:lastModifiedBy>
  <cp:revision>5</cp:revision>
  <cp:lastPrinted>2020-03-27T05:39:00Z</cp:lastPrinted>
  <dcterms:created xsi:type="dcterms:W3CDTF">2022-01-20T13:02:00Z</dcterms:created>
  <dcterms:modified xsi:type="dcterms:W3CDTF">2023-04-25T09:27:00Z</dcterms:modified>
</cp:coreProperties>
</file>