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2E" w:rsidRDefault="0026012E"/>
    <w:p w:rsidR="0026012E" w:rsidRDefault="0026012E"/>
    <w:tbl>
      <w:tblPr>
        <w:tblpPr w:leftFromText="180" w:rightFromText="180" w:vertAnchor="text" w:horzAnchor="margin" w:tblpXSpec="right" w:tblpY="-577"/>
        <w:tblW w:w="0" w:type="auto"/>
        <w:tblLook w:val="04A0"/>
      </w:tblPr>
      <w:tblGrid>
        <w:gridCol w:w="4662"/>
      </w:tblGrid>
      <w:tr w:rsidR="00B10F75" w:rsidRPr="00EB59B9" w:rsidTr="00B10F75">
        <w:trPr>
          <w:trHeight w:val="2055"/>
        </w:trPr>
        <w:tc>
          <w:tcPr>
            <w:tcW w:w="4662" w:type="dxa"/>
          </w:tcPr>
          <w:p w:rsidR="00B10F75" w:rsidRPr="0070570B" w:rsidRDefault="00A73F97" w:rsidP="00A73F97">
            <w:pPr>
              <w:pStyle w:val="a8"/>
              <w:tabs>
                <w:tab w:val="left" w:pos="6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постановлению </w:t>
            </w:r>
            <w:r w:rsidR="00B10F75" w:rsidRPr="0070570B">
              <w:rPr>
                <w:sz w:val="28"/>
                <w:szCs w:val="28"/>
              </w:rPr>
              <w:t>администрации</w:t>
            </w:r>
          </w:p>
          <w:p w:rsidR="0070570B" w:rsidRDefault="00A51FF5" w:rsidP="00B8765C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70570B">
              <w:rPr>
                <w:sz w:val="28"/>
                <w:szCs w:val="28"/>
              </w:rPr>
              <w:t>Троснянского</w:t>
            </w:r>
            <w:proofErr w:type="spellEnd"/>
            <w:r w:rsidRPr="0070570B">
              <w:rPr>
                <w:sz w:val="28"/>
                <w:szCs w:val="28"/>
              </w:rPr>
              <w:t xml:space="preserve"> </w:t>
            </w:r>
            <w:r w:rsidR="00B10F75" w:rsidRPr="0070570B">
              <w:rPr>
                <w:sz w:val="28"/>
                <w:szCs w:val="28"/>
              </w:rPr>
              <w:t>района</w:t>
            </w:r>
          </w:p>
          <w:p w:rsidR="00B10F75" w:rsidRPr="0070570B" w:rsidRDefault="00B10F75" w:rsidP="00B8765C">
            <w:pPr>
              <w:pStyle w:val="a6"/>
              <w:jc w:val="center"/>
              <w:rPr>
                <w:sz w:val="28"/>
                <w:szCs w:val="28"/>
              </w:rPr>
            </w:pPr>
            <w:r w:rsidRPr="0070570B">
              <w:rPr>
                <w:sz w:val="28"/>
                <w:szCs w:val="28"/>
              </w:rPr>
              <w:t xml:space="preserve"> </w:t>
            </w:r>
            <w:r w:rsidR="00A51FF5" w:rsidRPr="0070570B">
              <w:rPr>
                <w:sz w:val="28"/>
                <w:szCs w:val="28"/>
              </w:rPr>
              <w:t>Орловской</w:t>
            </w:r>
            <w:r w:rsidRPr="0070570B">
              <w:rPr>
                <w:sz w:val="28"/>
                <w:szCs w:val="28"/>
              </w:rPr>
              <w:t xml:space="preserve"> области</w:t>
            </w:r>
          </w:p>
          <w:p w:rsidR="00B10F75" w:rsidRPr="0070570B" w:rsidRDefault="00B10F75" w:rsidP="00B8765C">
            <w:pPr>
              <w:pStyle w:val="a6"/>
              <w:jc w:val="center"/>
              <w:rPr>
                <w:sz w:val="28"/>
                <w:szCs w:val="28"/>
              </w:rPr>
            </w:pPr>
            <w:r w:rsidRPr="0070570B">
              <w:rPr>
                <w:sz w:val="28"/>
                <w:szCs w:val="28"/>
              </w:rPr>
              <w:t xml:space="preserve">от </w:t>
            </w:r>
            <w:r w:rsidR="00C41ACC">
              <w:rPr>
                <w:sz w:val="28"/>
                <w:szCs w:val="28"/>
              </w:rPr>
              <w:t>15 декабря</w:t>
            </w:r>
            <w:r w:rsidR="0070570B">
              <w:rPr>
                <w:sz w:val="28"/>
                <w:szCs w:val="28"/>
              </w:rPr>
              <w:t xml:space="preserve"> </w:t>
            </w:r>
            <w:r w:rsidRPr="0070570B">
              <w:rPr>
                <w:sz w:val="28"/>
                <w:szCs w:val="28"/>
              </w:rPr>
              <w:t>201</w:t>
            </w:r>
            <w:r w:rsidR="00F12063" w:rsidRPr="0070570B">
              <w:rPr>
                <w:sz w:val="28"/>
                <w:szCs w:val="28"/>
              </w:rPr>
              <w:t>5</w:t>
            </w:r>
            <w:r w:rsidRPr="0070570B">
              <w:rPr>
                <w:sz w:val="28"/>
                <w:szCs w:val="28"/>
              </w:rPr>
              <w:t xml:space="preserve"> г. № </w:t>
            </w:r>
            <w:r w:rsidR="00C41ACC">
              <w:rPr>
                <w:sz w:val="28"/>
                <w:szCs w:val="28"/>
              </w:rPr>
              <w:t>348</w:t>
            </w:r>
          </w:p>
          <w:p w:rsidR="00B8765C" w:rsidRDefault="00B8765C" w:rsidP="00B8765C">
            <w:pPr>
              <w:pStyle w:val="a6"/>
              <w:jc w:val="center"/>
            </w:pPr>
          </w:p>
          <w:p w:rsidR="00B10F75" w:rsidRPr="00EB59B9" w:rsidRDefault="00B10F75" w:rsidP="00B8765C">
            <w:pPr>
              <w:pStyle w:val="a6"/>
              <w:jc w:val="center"/>
            </w:pPr>
          </w:p>
        </w:tc>
      </w:tr>
    </w:tbl>
    <w:p w:rsidR="000738FF" w:rsidRPr="00EE3ABC" w:rsidRDefault="000738FF" w:rsidP="00EE3ABC">
      <w:pPr>
        <w:pStyle w:val="a8"/>
        <w:tabs>
          <w:tab w:val="left" w:pos="6545"/>
        </w:tabs>
        <w:ind w:left="708"/>
        <w:jc w:val="both"/>
        <w:rPr>
          <w:sz w:val="24"/>
          <w:szCs w:val="24"/>
        </w:rPr>
      </w:pPr>
    </w:p>
    <w:p w:rsidR="00B8765C" w:rsidRPr="00EE3ABC" w:rsidRDefault="00B8765C" w:rsidP="00EE3ABC">
      <w:pPr>
        <w:pStyle w:val="a6"/>
        <w:ind w:left="708"/>
        <w:rPr>
          <w:szCs w:val="24"/>
        </w:rPr>
      </w:pPr>
    </w:p>
    <w:p w:rsidR="00EB59B9" w:rsidRPr="00EE3ABC" w:rsidRDefault="00EB59B9" w:rsidP="00EE3ABC">
      <w:pPr>
        <w:autoSpaceDE w:val="0"/>
        <w:ind w:left="708"/>
        <w:jc w:val="both"/>
      </w:pPr>
    </w:p>
    <w:p w:rsidR="00EB59B9" w:rsidRPr="00EE3ABC" w:rsidRDefault="00EB59B9" w:rsidP="00EE3ABC">
      <w:pPr>
        <w:autoSpaceDE w:val="0"/>
        <w:ind w:left="708"/>
        <w:jc w:val="both"/>
      </w:pPr>
    </w:p>
    <w:p w:rsidR="00EB59B9" w:rsidRPr="00EE3ABC" w:rsidRDefault="00EB59B9" w:rsidP="00EE3ABC">
      <w:pPr>
        <w:autoSpaceDE w:val="0"/>
        <w:ind w:left="708"/>
        <w:jc w:val="both"/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B10F75" w:rsidRPr="00EE3ABC" w:rsidRDefault="00B10F75" w:rsidP="001A03EB">
      <w:pPr>
        <w:autoSpaceDE w:val="0"/>
        <w:jc w:val="center"/>
        <w:rPr>
          <w:sz w:val="28"/>
          <w:szCs w:val="28"/>
        </w:rPr>
      </w:pPr>
    </w:p>
    <w:p w:rsidR="00B10F75" w:rsidRPr="00EE3ABC" w:rsidRDefault="00B10F75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Pr="00EE3ABC" w:rsidRDefault="00EB59B9" w:rsidP="001A03EB">
      <w:pPr>
        <w:autoSpaceDE w:val="0"/>
        <w:jc w:val="center"/>
        <w:rPr>
          <w:sz w:val="28"/>
          <w:szCs w:val="28"/>
        </w:rPr>
      </w:pPr>
    </w:p>
    <w:p w:rsidR="00B8765C" w:rsidRDefault="00B10F75" w:rsidP="001A03EB">
      <w:pPr>
        <w:autoSpaceDE w:val="0"/>
        <w:jc w:val="center"/>
        <w:rPr>
          <w:b/>
          <w:sz w:val="28"/>
          <w:szCs w:val="28"/>
        </w:rPr>
      </w:pPr>
      <w:r w:rsidRPr="00B10F75">
        <w:rPr>
          <w:b/>
          <w:sz w:val="28"/>
          <w:szCs w:val="28"/>
        </w:rPr>
        <w:t>УС</w:t>
      </w:r>
      <w:r w:rsidR="00DF46E4">
        <w:rPr>
          <w:b/>
          <w:sz w:val="28"/>
          <w:szCs w:val="28"/>
        </w:rPr>
        <w:t>ТАВ</w:t>
      </w:r>
    </w:p>
    <w:p w:rsidR="00B8765C" w:rsidRDefault="00B10F75" w:rsidP="001A03EB">
      <w:pPr>
        <w:autoSpaceDE w:val="0"/>
        <w:jc w:val="center"/>
        <w:rPr>
          <w:b/>
          <w:sz w:val="28"/>
          <w:szCs w:val="28"/>
        </w:rPr>
      </w:pPr>
      <w:r w:rsidRPr="00B10F75">
        <w:rPr>
          <w:b/>
          <w:sz w:val="28"/>
          <w:szCs w:val="28"/>
        </w:rPr>
        <w:t>МУНИЦИПАЛЬНОГО КАЗ</w:t>
      </w:r>
      <w:r w:rsidR="003D0FA5">
        <w:rPr>
          <w:b/>
          <w:sz w:val="28"/>
          <w:szCs w:val="28"/>
        </w:rPr>
        <w:t>Ё</w:t>
      </w:r>
      <w:r w:rsidRPr="00B10F75">
        <w:rPr>
          <w:b/>
          <w:sz w:val="28"/>
          <w:szCs w:val="28"/>
        </w:rPr>
        <w:t xml:space="preserve">ННОГО УЧРЕЖДЕНИЯ </w:t>
      </w:r>
    </w:p>
    <w:p w:rsidR="00B10F75" w:rsidRDefault="00B10F75" w:rsidP="001A03EB">
      <w:pPr>
        <w:autoSpaceDE w:val="0"/>
        <w:jc w:val="center"/>
        <w:rPr>
          <w:b/>
          <w:sz w:val="28"/>
          <w:szCs w:val="28"/>
        </w:rPr>
      </w:pPr>
      <w:r w:rsidRPr="00B10F75">
        <w:rPr>
          <w:b/>
          <w:sz w:val="28"/>
          <w:szCs w:val="28"/>
        </w:rPr>
        <w:t>«ЕДИНАЯ ДЕЖУРНО-ДИСПЕ</w:t>
      </w:r>
      <w:r w:rsidR="003D0FA5">
        <w:rPr>
          <w:b/>
          <w:sz w:val="28"/>
          <w:szCs w:val="28"/>
        </w:rPr>
        <w:t>Т</w:t>
      </w:r>
      <w:r w:rsidRPr="00B10F75">
        <w:rPr>
          <w:b/>
          <w:sz w:val="28"/>
          <w:szCs w:val="28"/>
        </w:rPr>
        <w:t xml:space="preserve">ЧЕРСКАЯ СЛУЖБА </w:t>
      </w:r>
    </w:p>
    <w:p w:rsidR="00EB59B9" w:rsidRPr="00B10F75" w:rsidRDefault="00A9789C" w:rsidP="001A03E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</w:t>
      </w:r>
      <w:r w:rsidR="00B10F75" w:rsidRPr="00B10F75">
        <w:rPr>
          <w:b/>
          <w:sz w:val="28"/>
          <w:szCs w:val="28"/>
        </w:rPr>
        <w:t xml:space="preserve"> РАЙОНА</w:t>
      </w:r>
      <w:r w:rsidR="00CF286F" w:rsidRPr="00B87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ОРЛОВСКОЙ</w:t>
      </w:r>
      <w:r w:rsidR="00CF286F">
        <w:rPr>
          <w:b/>
          <w:sz w:val="28"/>
          <w:szCs w:val="28"/>
        </w:rPr>
        <w:t xml:space="preserve"> ОБЛАСТИ</w:t>
      </w:r>
      <w:r w:rsidR="00B10F75" w:rsidRPr="00B10F75">
        <w:rPr>
          <w:b/>
          <w:sz w:val="28"/>
          <w:szCs w:val="28"/>
        </w:rPr>
        <w:t>»</w:t>
      </w:r>
    </w:p>
    <w:p w:rsidR="00EB59B9" w:rsidRPr="00B10F75" w:rsidRDefault="00EB59B9" w:rsidP="001A03EB">
      <w:pPr>
        <w:autoSpaceDE w:val="0"/>
        <w:jc w:val="center"/>
        <w:rPr>
          <w:b/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EB59B9" w:rsidRDefault="00EB59B9" w:rsidP="001A03EB">
      <w:pPr>
        <w:autoSpaceDE w:val="0"/>
        <w:jc w:val="center"/>
        <w:rPr>
          <w:sz w:val="28"/>
          <w:szCs w:val="28"/>
        </w:rPr>
      </w:pPr>
    </w:p>
    <w:p w:rsidR="00B10F75" w:rsidRDefault="00A9789C" w:rsidP="001A03EB">
      <w:pPr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10F75">
        <w:rPr>
          <w:sz w:val="28"/>
          <w:szCs w:val="28"/>
        </w:rPr>
        <w:t>.</w:t>
      </w:r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2015</w:t>
      </w:r>
      <w:r w:rsidR="00B10F75">
        <w:rPr>
          <w:sz w:val="28"/>
          <w:szCs w:val="28"/>
        </w:rPr>
        <w:t>г.</w:t>
      </w:r>
    </w:p>
    <w:p w:rsidR="006B1671" w:rsidRPr="00DF46E4" w:rsidRDefault="006B1671" w:rsidP="006B1671">
      <w:pPr>
        <w:autoSpaceDE w:val="0"/>
        <w:jc w:val="center"/>
        <w:rPr>
          <w:sz w:val="28"/>
          <w:szCs w:val="28"/>
        </w:rPr>
      </w:pPr>
    </w:p>
    <w:p w:rsidR="00DF46E4" w:rsidRPr="00DF46E4" w:rsidRDefault="00DF46E4" w:rsidP="006B1671">
      <w:pPr>
        <w:autoSpaceDE w:val="0"/>
        <w:jc w:val="center"/>
        <w:rPr>
          <w:sz w:val="28"/>
          <w:szCs w:val="28"/>
        </w:rPr>
      </w:pPr>
    </w:p>
    <w:p w:rsidR="000738FF" w:rsidRPr="006B1671" w:rsidRDefault="003E2493" w:rsidP="006B1671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738FF" w:rsidRPr="006B1671">
        <w:rPr>
          <w:b/>
          <w:sz w:val="28"/>
          <w:szCs w:val="28"/>
        </w:rPr>
        <w:lastRenderedPageBreak/>
        <w:t>I. Общие положения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1.1. Муниципальное каз</w:t>
      </w:r>
      <w:r w:rsidR="003D0FA5">
        <w:rPr>
          <w:sz w:val="28"/>
          <w:szCs w:val="28"/>
        </w:rPr>
        <w:t>ё</w:t>
      </w:r>
      <w:r w:rsidRPr="002136EF">
        <w:rPr>
          <w:sz w:val="28"/>
          <w:szCs w:val="28"/>
        </w:rPr>
        <w:t xml:space="preserve">нное учреждение «Единая дежурно-диспетчерская служба </w:t>
      </w:r>
      <w:proofErr w:type="spellStart"/>
      <w:r w:rsidR="00A9789C">
        <w:rPr>
          <w:sz w:val="28"/>
          <w:szCs w:val="28"/>
        </w:rPr>
        <w:t>Троснянского</w:t>
      </w:r>
      <w:proofErr w:type="spellEnd"/>
      <w:r w:rsidR="002136EF">
        <w:rPr>
          <w:sz w:val="28"/>
          <w:szCs w:val="28"/>
        </w:rPr>
        <w:t xml:space="preserve"> района</w:t>
      </w:r>
      <w:r w:rsidR="00CF286F">
        <w:rPr>
          <w:sz w:val="28"/>
          <w:szCs w:val="28"/>
        </w:rPr>
        <w:t xml:space="preserve"> </w:t>
      </w:r>
      <w:r w:rsidR="00A9789C">
        <w:rPr>
          <w:sz w:val="28"/>
          <w:szCs w:val="28"/>
        </w:rPr>
        <w:t>Орловской</w:t>
      </w:r>
      <w:r w:rsidR="00CF286F">
        <w:rPr>
          <w:sz w:val="28"/>
          <w:szCs w:val="28"/>
        </w:rPr>
        <w:t xml:space="preserve"> области</w:t>
      </w:r>
      <w:r w:rsidRPr="002136EF">
        <w:rPr>
          <w:sz w:val="28"/>
          <w:szCs w:val="28"/>
        </w:rPr>
        <w:t>» муниципального образования «</w:t>
      </w:r>
      <w:proofErr w:type="spellStart"/>
      <w:r w:rsidR="00A9789C">
        <w:rPr>
          <w:sz w:val="28"/>
          <w:szCs w:val="28"/>
        </w:rPr>
        <w:t>Троснянский</w:t>
      </w:r>
      <w:proofErr w:type="spellEnd"/>
      <w:r w:rsidR="00A9789C">
        <w:rPr>
          <w:sz w:val="28"/>
          <w:szCs w:val="28"/>
        </w:rPr>
        <w:t xml:space="preserve"> </w:t>
      </w:r>
      <w:r w:rsidR="002136EF">
        <w:rPr>
          <w:sz w:val="28"/>
          <w:szCs w:val="28"/>
        </w:rPr>
        <w:t xml:space="preserve"> район</w:t>
      </w:r>
      <w:r w:rsidRPr="002136EF">
        <w:rPr>
          <w:sz w:val="28"/>
          <w:szCs w:val="28"/>
        </w:rPr>
        <w:t xml:space="preserve">» </w:t>
      </w:r>
      <w:r w:rsidR="00A9789C">
        <w:rPr>
          <w:sz w:val="28"/>
          <w:szCs w:val="28"/>
        </w:rPr>
        <w:t xml:space="preserve">Орловской </w:t>
      </w:r>
      <w:r w:rsidRPr="002136EF">
        <w:rPr>
          <w:sz w:val="28"/>
          <w:szCs w:val="28"/>
        </w:rPr>
        <w:t xml:space="preserve">области, именуемое в дальнейшем "Учреждение" создано в соответствии с Конституцией </w:t>
      </w:r>
      <w:r w:rsidR="006B1671">
        <w:rPr>
          <w:sz w:val="28"/>
          <w:szCs w:val="28"/>
        </w:rPr>
        <w:t>Российской</w:t>
      </w:r>
      <w:r w:rsidRPr="002136EF">
        <w:rPr>
          <w:sz w:val="28"/>
          <w:szCs w:val="28"/>
        </w:rPr>
        <w:t xml:space="preserve"> Федерации, Гражданским кодексом Российской Федерации, Федеральным законом от 08.05.2010 года №83-ФЗ</w:t>
      </w:r>
      <w:r w:rsidR="001D0A5B"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2136EF">
        <w:rPr>
          <w:sz w:val="28"/>
          <w:szCs w:val="28"/>
        </w:rPr>
        <w:t xml:space="preserve"> и руководствуется в своей деятельности действующим законодательством и настоящим Уставом.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1.2. Учреждение является некоммерческой организацией.</w:t>
      </w:r>
    </w:p>
    <w:p w:rsidR="000738FF" w:rsidRPr="002136EF" w:rsidRDefault="002136EF" w:rsidP="002136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738FF" w:rsidRPr="002136EF">
        <w:rPr>
          <w:sz w:val="28"/>
          <w:szCs w:val="28"/>
        </w:rPr>
        <w:t>Учредителем и собственником имущества Учреждения является муниципальное образование «</w:t>
      </w:r>
      <w:proofErr w:type="spellStart"/>
      <w:r w:rsidR="005016C8">
        <w:rPr>
          <w:sz w:val="28"/>
          <w:szCs w:val="28"/>
        </w:rPr>
        <w:t>Троснянский</w:t>
      </w:r>
      <w:proofErr w:type="spellEnd"/>
      <w:r w:rsidR="003B788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738FF" w:rsidRPr="002136EF">
        <w:rPr>
          <w:sz w:val="28"/>
          <w:szCs w:val="28"/>
        </w:rPr>
        <w:t xml:space="preserve">» </w:t>
      </w:r>
      <w:r w:rsidR="003B7886">
        <w:rPr>
          <w:sz w:val="28"/>
          <w:szCs w:val="28"/>
        </w:rPr>
        <w:t>Орловской</w:t>
      </w:r>
      <w:r w:rsidR="000738FF" w:rsidRPr="002136EF">
        <w:rPr>
          <w:sz w:val="28"/>
          <w:szCs w:val="28"/>
        </w:rPr>
        <w:t xml:space="preserve"> области, именуемое в дальнейшем "Учредитель", в лице </w:t>
      </w:r>
      <w:r>
        <w:rPr>
          <w:sz w:val="28"/>
          <w:szCs w:val="28"/>
        </w:rPr>
        <w:t>а</w:t>
      </w:r>
      <w:r w:rsidR="000738FF" w:rsidRPr="002136EF">
        <w:rPr>
          <w:sz w:val="28"/>
          <w:szCs w:val="28"/>
        </w:rPr>
        <w:t xml:space="preserve">дминистрации </w:t>
      </w:r>
      <w:proofErr w:type="spellStart"/>
      <w:r w:rsidR="00A978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="00A9789C">
        <w:rPr>
          <w:sz w:val="28"/>
          <w:szCs w:val="28"/>
        </w:rPr>
        <w:t xml:space="preserve">Орловской </w:t>
      </w:r>
      <w:r>
        <w:rPr>
          <w:sz w:val="28"/>
          <w:szCs w:val="28"/>
        </w:rPr>
        <w:t xml:space="preserve"> области</w:t>
      </w:r>
      <w:r w:rsidR="000738FF"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1.4. Официальное полное наименование Учреждения: Муниципальное каз</w:t>
      </w:r>
      <w:r w:rsidR="003D0FA5">
        <w:rPr>
          <w:sz w:val="28"/>
          <w:szCs w:val="28"/>
        </w:rPr>
        <w:t>ё</w:t>
      </w:r>
      <w:r w:rsidRPr="002136EF">
        <w:rPr>
          <w:sz w:val="28"/>
          <w:szCs w:val="28"/>
        </w:rPr>
        <w:t xml:space="preserve">нное учреждение «Единая дежурно-диспетчерская служба </w:t>
      </w:r>
      <w:proofErr w:type="spellStart"/>
      <w:r w:rsidR="00A9789C">
        <w:rPr>
          <w:sz w:val="28"/>
          <w:szCs w:val="28"/>
        </w:rPr>
        <w:t>Троснянского</w:t>
      </w:r>
      <w:proofErr w:type="spellEnd"/>
      <w:r w:rsidR="002136EF">
        <w:rPr>
          <w:sz w:val="28"/>
          <w:szCs w:val="28"/>
        </w:rPr>
        <w:t xml:space="preserve"> района</w:t>
      </w:r>
      <w:r w:rsidR="00CF286F">
        <w:rPr>
          <w:sz w:val="28"/>
          <w:szCs w:val="28"/>
        </w:rPr>
        <w:t xml:space="preserve"> </w:t>
      </w:r>
      <w:r w:rsidR="00A9789C">
        <w:rPr>
          <w:sz w:val="28"/>
          <w:szCs w:val="28"/>
        </w:rPr>
        <w:t>Орловской</w:t>
      </w:r>
      <w:r w:rsidR="00CF286F">
        <w:rPr>
          <w:sz w:val="28"/>
          <w:szCs w:val="28"/>
        </w:rPr>
        <w:t xml:space="preserve"> области</w:t>
      </w:r>
      <w:r w:rsidRPr="002136EF">
        <w:rPr>
          <w:sz w:val="28"/>
          <w:szCs w:val="28"/>
        </w:rPr>
        <w:t>».</w:t>
      </w:r>
    </w:p>
    <w:p w:rsidR="000738FF" w:rsidRPr="002136EF" w:rsidRDefault="000738FF" w:rsidP="002136EF">
      <w:pPr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1.5. Сокращенное наименование Учреждения: МКУ «</w:t>
      </w:r>
      <w:r w:rsidR="001D0A5B">
        <w:rPr>
          <w:sz w:val="28"/>
          <w:szCs w:val="28"/>
        </w:rPr>
        <w:t>ЕДДС</w:t>
      </w:r>
      <w:r w:rsidRPr="002136EF">
        <w:rPr>
          <w:sz w:val="28"/>
          <w:szCs w:val="28"/>
        </w:rPr>
        <w:t>».</w:t>
      </w:r>
    </w:p>
    <w:p w:rsidR="000738FF" w:rsidRPr="002136EF" w:rsidRDefault="000738FF" w:rsidP="002136EF">
      <w:pPr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1.6.Место нахождения Учреждения: Российская Федерация, </w:t>
      </w:r>
      <w:r w:rsidR="001D0A5B">
        <w:rPr>
          <w:sz w:val="28"/>
          <w:szCs w:val="28"/>
        </w:rPr>
        <w:t xml:space="preserve">Орловская область, </w:t>
      </w:r>
      <w:proofErr w:type="spellStart"/>
      <w:r w:rsidR="001D0A5B">
        <w:rPr>
          <w:sz w:val="28"/>
          <w:szCs w:val="28"/>
        </w:rPr>
        <w:t>Троснянский</w:t>
      </w:r>
      <w:proofErr w:type="spellEnd"/>
      <w:r w:rsidR="001D0A5B">
        <w:rPr>
          <w:sz w:val="28"/>
          <w:szCs w:val="28"/>
        </w:rPr>
        <w:t xml:space="preserve"> район, </w:t>
      </w:r>
      <w:proofErr w:type="spellStart"/>
      <w:r w:rsidR="00A9789C">
        <w:rPr>
          <w:sz w:val="28"/>
          <w:szCs w:val="28"/>
        </w:rPr>
        <w:t>с.Тросна</w:t>
      </w:r>
      <w:proofErr w:type="spellEnd"/>
      <w:r w:rsidR="00A9789C">
        <w:rPr>
          <w:sz w:val="28"/>
          <w:szCs w:val="28"/>
        </w:rPr>
        <w:t>, ул.Ленина, д.4</w:t>
      </w:r>
      <w:r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1.7. Учреждение является юридическим лицом со дня государственной регистрации,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и лицевой счет, открываемый в органах казначейства, счета в банковских учреждениях, печать установленного образца, штамп, бланки со своим наименованием и иные реквизиты.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1.8.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1.9. Учреждение может быть истцом и ответчиком в суде, арбитражном и третейском суде в соответствии с законодательством Российской Федерации.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1.10.Учреждение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несет собственник закрепленного за ним имущества.</w:t>
      </w: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0738FF" w:rsidRDefault="008A275F" w:rsidP="006B1671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lastRenderedPageBreak/>
        <w:t xml:space="preserve">II. Цели, основные задачи и функции </w:t>
      </w:r>
      <w:r w:rsidR="000738FF" w:rsidRPr="006B1671">
        <w:rPr>
          <w:b/>
          <w:sz w:val="28"/>
          <w:szCs w:val="28"/>
        </w:rPr>
        <w:t>Учреждения</w:t>
      </w:r>
    </w:p>
    <w:p w:rsidR="00DF46E4" w:rsidRPr="006B1671" w:rsidRDefault="00DF46E4" w:rsidP="006B1671">
      <w:pPr>
        <w:autoSpaceDE w:val="0"/>
        <w:jc w:val="center"/>
        <w:rPr>
          <w:b/>
          <w:sz w:val="28"/>
          <w:szCs w:val="28"/>
        </w:rPr>
      </w:pP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2.1. Учреждение создано для: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 xml:space="preserve">- повышения оперативной готовности служб </w:t>
      </w:r>
      <w:r w:rsidR="002136EF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 xml:space="preserve"> к реагированию на угрозу или возникновение чрезвычайных ситуаций;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- повышения эффективности взаимодейс</w:t>
      </w:r>
      <w:r w:rsidR="002136EF">
        <w:rPr>
          <w:rFonts w:ascii="Times New Roman" w:hAnsi="Times New Roman" w:cs="Times New Roman"/>
          <w:sz w:val="28"/>
          <w:szCs w:val="28"/>
        </w:rPr>
        <w:t>твия привлекаемых сил и средств</w:t>
      </w:r>
      <w:r w:rsidRPr="002136E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13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A2">
        <w:rPr>
          <w:rFonts w:ascii="Times New Roman" w:hAnsi="Times New Roman" w:cs="Times New Roman"/>
          <w:sz w:val="28"/>
          <w:szCs w:val="28"/>
        </w:rPr>
        <w:t>Тросняннского</w:t>
      </w:r>
      <w:proofErr w:type="spellEnd"/>
      <w:r w:rsidR="002136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36EF">
        <w:rPr>
          <w:rFonts w:ascii="Times New Roman" w:hAnsi="Times New Roman" w:cs="Times New Roman"/>
          <w:sz w:val="28"/>
          <w:szCs w:val="28"/>
        </w:rPr>
        <w:t xml:space="preserve"> при их совместных действиях по предупреждению и ликвидации чрезвычайных ситуаций.</w:t>
      </w:r>
    </w:p>
    <w:p w:rsidR="008A275F" w:rsidRPr="008A275F" w:rsidRDefault="000738F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A275F">
        <w:rPr>
          <w:sz w:val="28"/>
          <w:szCs w:val="28"/>
        </w:rPr>
        <w:t xml:space="preserve">2.2. Учреждение в соответствии с действующим законодательством </w:t>
      </w:r>
      <w:r w:rsidR="008A275F" w:rsidRPr="008A275F">
        <w:rPr>
          <w:sz w:val="28"/>
          <w:szCs w:val="28"/>
        </w:rPr>
        <w:t>выполняет следующие осно</w:t>
      </w:r>
      <w:r w:rsidR="008A275F" w:rsidRPr="008A275F">
        <w:rPr>
          <w:sz w:val="28"/>
          <w:szCs w:val="28"/>
        </w:rPr>
        <w:t>в</w:t>
      </w:r>
      <w:r w:rsidR="008A275F" w:rsidRPr="008A275F">
        <w:rPr>
          <w:sz w:val="28"/>
          <w:szCs w:val="28"/>
        </w:rPr>
        <w:t>ные задачи: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прием вызовов (сообщений) о ЧС (происшествиях);</w:t>
      </w:r>
    </w:p>
    <w:p w:rsidR="008A275F" w:rsidRPr="008A275F" w:rsidRDefault="008A275F" w:rsidP="008A275F">
      <w:pPr>
        <w:pStyle w:val="2"/>
        <w:widowControl w:val="0"/>
        <w:tabs>
          <w:tab w:val="left" w:pos="-1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</w:t>
      </w:r>
      <w:r w:rsidRPr="008A275F">
        <w:rPr>
          <w:sz w:val="28"/>
          <w:szCs w:val="28"/>
        </w:rPr>
        <w:t>й</w:t>
      </w:r>
      <w:r w:rsidRPr="008A275F">
        <w:rPr>
          <w:sz w:val="28"/>
          <w:szCs w:val="28"/>
        </w:rPr>
        <w:t>оне ЧС (происшествия) через местную (действующую на территории муниципального образования) систему оповещения, оповещение населения по сигн</w:t>
      </w:r>
      <w:r w:rsidRPr="008A275F">
        <w:rPr>
          <w:sz w:val="28"/>
          <w:szCs w:val="28"/>
        </w:rPr>
        <w:t>а</w:t>
      </w:r>
      <w:r w:rsidRPr="008A275F">
        <w:rPr>
          <w:sz w:val="28"/>
          <w:szCs w:val="28"/>
        </w:rPr>
        <w:t>лам ГО;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</w:t>
      </w:r>
      <w:r w:rsidRPr="008A275F">
        <w:rPr>
          <w:sz w:val="28"/>
          <w:szCs w:val="28"/>
        </w:rPr>
        <w:t>ь</w:t>
      </w:r>
      <w:r w:rsidRPr="008A275F">
        <w:rPr>
          <w:sz w:val="28"/>
          <w:szCs w:val="28"/>
        </w:rPr>
        <w:t>ного образования;</w:t>
      </w:r>
    </w:p>
    <w:p w:rsidR="008A275F" w:rsidRPr="008A275F" w:rsidRDefault="008A275F" w:rsidP="008A275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</w:t>
      </w:r>
      <w:r w:rsidRPr="008A275F">
        <w:rPr>
          <w:sz w:val="28"/>
          <w:szCs w:val="28"/>
        </w:rPr>
        <w:t>е</w:t>
      </w:r>
      <w:r w:rsidRPr="008A275F">
        <w:rPr>
          <w:sz w:val="28"/>
          <w:szCs w:val="28"/>
        </w:rPr>
        <w:t>комендуемых мерах;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</w:t>
      </w:r>
      <w:r w:rsidRPr="008A275F">
        <w:rPr>
          <w:sz w:val="28"/>
          <w:szCs w:val="28"/>
        </w:rPr>
        <w:t>у</w:t>
      </w:r>
      <w:r w:rsidRPr="008A275F">
        <w:rPr>
          <w:sz w:val="28"/>
          <w:szCs w:val="28"/>
        </w:rPr>
        <w:t>пившим вызовам;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</w:t>
      </w:r>
      <w:r w:rsidRPr="008A275F">
        <w:rPr>
          <w:sz w:val="28"/>
          <w:szCs w:val="28"/>
        </w:rPr>
        <w:t>у</w:t>
      </w:r>
      <w:r w:rsidRPr="008A275F">
        <w:rPr>
          <w:sz w:val="28"/>
          <w:szCs w:val="28"/>
        </w:rPr>
        <w:t>гих объектах и территориях;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8A275F" w:rsidRDefault="008A275F" w:rsidP="008A275F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оперативное управление силами и средствами РСЧС, расположенн</w:t>
      </w:r>
      <w:r w:rsidRPr="008A275F">
        <w:rPr>
          <w:sz w:val="28"/>
          <w:szCs w:val="28"/>
        </w:rPr>
        <w:t>ы</w:t>
      </w:r>
      <w:r w:rsidRPr="008A275F">
        <w:rPr>
          <w:sz w:val="28"/>
          <w:szCs w:val="28"/>
        </w:rPr>
        <w:t>ми на территории муниципального образования, п</w:t>
      </w:r>
      <w:r w:rsidRPr="008A275F">
        <w:rPr>
          <w:sz w:val="28"/>
          <w:szCs w:val="28"/>
        </w:rPr>
        <w:t>о</w:t>
      </w:r>
      <w:r w:rsidRPr="008A275F">
        <w:rPr>
          <w:sz w:val="28"/>
          <w:szCs w:val="28"/>
        </w:rPr>
        <w:t xml:space="preserve">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</w:t>
      </w:r>
      <w:r w:rsidRPr="008A275F">
        <w:rPr>
          <w:sz w:val="28"/>
          <w:szCs w:val="28"/>
        </w:rPr>
        <w:lastRenderedPageBreak/>
        <w:t>мер и решений (в пределах установленных вышестоящими органами полномочий).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A275F">
        <w:rPr>
          <w:sz w:val="28"/>
          <w:szCs w:val="28"/>
        </w:rPr>
        <w:t xml:space="preserve">2.3. На </w:t>
      </w:r>
      <w:r>
        <w:rPr>
          <w:sz w:val="28"/>
          <w:szCs w:val="28"/>
        </w:rPr>
        <w:t>Учреждение</w:t>
      </w:r>
      <w:r w:rsidRPr="008A275F">
        <w:rPr>
          <w:sz w:val="28"/>
          <w:szCs w:val="28"/>
        </w:rPr>
        <w:t xml:space="preserve"> возлагаются следующие о</w:t>
      </w:r>
      <w:r w:rsidRPr="008A275F">
        <w:rPr>
          <w:sz w:val="28"/>
          <w:szCs w:val="28"/>
        </w:rPr>
        <w:t>с</w:t>
      </w:r>
      <w:r w:rsidRPr="008A275F">
        <w:rPr>
          <w:sz w:val="28"/>
          <w:szCs w:val="28"/>
        </w:rPr>
        <w:t>новные функции: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8A275F">
          <w:rPr>
            <w:rStyle w:val="ae"/>
            <w:color w:val="auto"/>
            <w:sz w:val="28"/>
            <w:szCs w:val="28"/>
          </w:rPr>
          <w:t>ДДС</w:t>
        </w:r>
      </w:hyperlink>
      <w:r w:rsidRPr="008A275F">
        <w:rPr>
          <w:rStyle w:val="ae"/>
          <w:color w:val="auto"/>
          <w:sz w:val="28"/>
          <w:szCs w:val="28"/>
        </w:rPr>
        <w:t xml:space="preserve"> экстренных оперативных служб и организаций (объектов)</w:t>
      </w:r>
      <w:r w:rsidRPr="008A275F">
        <w:rPr>
          <w:sz w:val="28"/>
          <w:szCs w:val="28"/>
        </w:rPr>
        <w:t>, в компетенцию к</w:t>
      </w:r>
      <w:r w:rsidRPr="008A275F">
        <w:rPr>
          <w:sz w:val="28"/>
          <w:szCs w:val="28"/>
        </w:rPr>
        <w:t>о</w:t>
      </w:r>
      <w:r w:rsidRPr="008A275F">
        <w:rPr>
          <w:sz w:val="28"/>
          <w:szCs w:val="28"/>
        </w:rPr>
        <w:t>торой входит реагирование на принятое сообщение;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</w:t>
      </w:r>
      <w:r w:rsidRPr="008A275F">
        <w:rPr>
          <w:sz w:val="28"/>
          <w:szCs w:val="28"/>
        </w:rPr>
        <w:t>о</w:t>
      </w:r>
      <w:r w:rsidRPr="008A275F">
        <w:rPr>
          <w:sz w:val="28"/>
          <w:szCs w:val="28"/>
        </w:rPr>
        <w:t>нирования;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</w:t>
      </w:r>
      <w:r w:rsidRPr="008A275F">
        <w:rPr>
          <w:sz w:val="28"/>
          <w:szCs w:val="28"/>
        </w:rPr>
        <w:t>е</w:t>
      </w:r>
      <w:r w:rsidRPr="008A275F">
        <w:rPr>
          <w:sz w:val="28"/>
          <w:szCs w:val="28"/>
        </w:rPr>
        <w:t>стоящими органами полномочий);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</w:t>
      </w:r>
      <w:r w:rsidRPr="008A275F">
        <w:rPr>
          <w:sz w:val="28"/>
          <w:szCs w:val="28"/>
        </w:rPr>
        <w:t>е</w:t>
      </w:r>
      <w:r w:rsidRPr="008A275F">
        <w:rPr>
          <w:sz w:val="28"/>
          <w:szCs w:val="28"/>
        </w:rPr>
        <w:t>ния;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сбор от ДДС экстренных оперативных служб и организаций (объектов),</w:t>
      </w:r>
      <w:r w:rsidRPr="008A275F">
        <w:rPr>
          <w:color w:val="0000FF"/>
          <w:sz w:val="28"/>
          <w:szCs w:val="28"/>
        </w:rPr>
        <w:t xml:space="preserve"> </w:t>
      </w:r>
      <w:r w:rsidRPr="008A275F">
        <w:rPr>
          <w:sz w:val="28"/>
          <w:szCs w:val="28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</w:t>
      </w:r>
      <w:r w:rsidRPr="008A275F">
        <w:rPr>
          <w:sz w:val="28"/>
          <w:szCs w:val="28"/>
        </w:rPr>
        <w:t>с</w:t>
      </w:r>
      <w:r w:rsidRPr="008A275F">
        <w:rPr>
          <w:sz w:val="28"/>
          <w:szCs w:val="28"/>
        </w:rPr>
        <w:t>шествия);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</w:t>
      </w:r>
      <w:r w:rsidRPr="008A275F">
        <w:rPr>
          <w:sz w:val="28"/>
          <w:szCs w:val="28"/>
        </w:rPr>
        <w:t>н</w:t>
      </w:r>
      <w:r w:rsidRPr="008A275F">
        <w:rPr>
          <w:sz w:val="28"/>
          <w:szCs w:val="28"/>
        </w:rPr>
        <w:t>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8A275F" w:rsidRPr="008A275F" w:rsidRDefault="008A275F" w:rsidP="008A2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75F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</w:t>
      </w:r>
      <w:r w:rsidRPr="008A275F">
        <w:rPr>
          <w:sz w:val="28"/>
          <w:szCs w:val="28"/>
        </w:rPr>
        <w:t>к</w:t>
      </w:r>
      <w:r w:rsidRPr="008A275F">
        <w:rPr>
          <w:sz w:val="28"/>
          <w:szCs w:val="28"/>
        </w:rPr>
        <w:t>тов образования;</w:t>
      </w:r>
    </w:p>
    <w:p w:rsidR="008A275F" w:rsidRPr="008A275F" w:rsidRDefault="008A275F" w:rsidP="008A275F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75F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8A275F" w:rsidRPr="008A275F" w:rsidRDefault="008A275F" w:rsidP="008A275F">
      <w:pPr>
        <w:autoSpaceDE w:val="0"/>
        <w:jc w:val="both"/>
        <w:rPr>
          <w:sz w:val="28"/>
          <w:szCs w:val="28"/>
        </w:rPr>
      </w:pPr>
    </w:p>
    <w:p w:rsidR="000738FF" w:rsidRPr="006B1671" w:rsidRDefault="000738FF" w:rsidP="006B1671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t>III. Права и обязанности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3.1. Учреждение имеет право в установленном порядке: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3.1.1.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 органом управления.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3.1.2. Требовать от соответствующих служб принятия мер по устранению предпосылок к возникновению ЧС, своевременной организации работ по их ликвидации.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 xml:space="preserve">3.1.3. Запрашивать и получать информацию о работе систем и объектов жизнеобеспечения </w:t>
      </w:r>
      <w:r w:rsidR="00687B78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>, ходе работ по устранению предпосылок к возникновению ЧС и ликвидации их последствий при возникновении.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 xml:space="preserve">3.1.4. Контролировать работу аварийных служб </w:t>
      </w:r>
      <w:r w:rsidR="00687B78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 xml:space="preserve"> и объектов экономики по устранению аварий на коммунально-энергетических сетях, транспорте и других объектах жизнеобеспечения </w:t>
      </w:r>
      <w:r w:rsidR="00687B78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>.</w:t>
      </w:r>
    </w:p>
    <w:p w:rsidR="000738FF" w:rsidRPr="006D6E8D" w:rsidRDefault="006D6E8D" w:rsidP="002136EF">
      <w:pPr>
        <w:autoSpaceDE w:val="0"/>
        <w:ind w:firstLine="709"/>
        <w:jc w:val="both"/>
        <w:rPr>
          <w:sz w:val="28"/>
          <w:szCs w:val="28"/>
        </w:rPr>
      </w:pPr>
      <w:r w:rsidRPr="006D6E8D">
        <w:rPr>
          <w:sz w:val="28"/>
          <w:szCs w:val="28"/>
        </w:rPr>
        <w:t>3.1.5.</w:t>
      </w:r>
      <w:r w:rsidR="000738FF" w:rsidRPr="006D6E8D">
        <w:rPr>
          <w:sz w:val="28"/>
          <w:szCs w:val="28"/>
        </w:rPr>
        <w:t>Заключать договоры с учреждениями, организациями, предприятиями и физическими лицами</w:t>
      </w:r>
      <w:r w:rsidR="00687B78" w:rsidRPr="006D6E8D">
        <w:rPr>
          <w:sz w:val="28"/>
          <w:szCs w:val="28"/>
        </w:rPr>
        <w:t>, органами местного самоуправления</w:t>
      </w:r>
      <w:r w:rsidR="003E2493">
        <w:rPr>
          <w:sz w:val="28"/>
          <w:szCs w:val="28"/>
        </w:rPr>
        <w:t xml:space="preserve"> </w:t>
      </w:r>
      <w:r w:rsidR="000738FF" w:rsidRPr="006D6E8D">
        <w:rPr>
          <w:sz w:val="28"/>
          <w:szCs w:val="28"/>
        </w:rPr>
        <w:t>на предоставление работ и услуг в соответствии с видами деятельности Учреждения, предусмотренными настоящим Уставом.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3.1.6. Планировать свою деятельность и определять перспективы развития по согласованию с Учредителем.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3.2. Учреждение обязано: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 xml:space="preserve">3.2.1. Своевременно оповещать должностных лиц всех уровней о фактах угрозы, возникновении чрезвычайных ситуаций, нарушениях в работе систем жизнеобеспечения </w:t>
      </w:r>
      <w:r w:rsidR="00687B78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 xml:space="preserve"> и предоставлять достоверную информацию об обстановке в </w:t>
      </w:r>
      <w:proofErr w:type="spellStart"/>
      <w:r w:rsidR="00F2683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F26836">
        <w:rPr>
          <w:rFonts w:ascii="Times New Roman" w:hAnsi="Times New Roman" w:cs="Times New Roman"/>
          <w:sz w:val="28"/>
          <w:szCs w:val="28"/>
        </w:rPr>
        <w:t xml:space="preserve"> </w:t>
      </w:r>
      <w:r w:rsidR="00687B78">
        <w:rPr>
          <w:rFonts w:ascii="Times New Roman" w:hAnsi="Times New Roman" w:cs="Times New Roman"/>
          <w:sz w:val="28"/>
          <w:szCs w:val="28"/>
        </w:rPr>
        <w:t>районе</w:t>
      </w:r>
      <w:r w:rsidRPr="002136EF">
        <w:rPr>
          <w:rFonts w:ascii="Times New Roman" w:hAnsi="Times New Roman" w:cs="Times New Roman"/>
          <w:sz w:val="28"/>
          <w:szCs w:val="28"/>
        </w:rPr>
        <w:t>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2</w:t>
      </w:r>
      <w:r w:rsidRPr="002136EF">
        <w:rPr>
          <w:rFonts w:ascii="Times New Roman" w:hAnsi="Times New Roman" w:cs="Times New Roman"/>
          <w:sz w:val="28"/>
          <w:szCs w:val="28"/>
        </w:rPr>
        <w:t>. Своевременно принимать необходимые экстренные меры по защите и спасению людей, материальных и культурных ценностей при угрозе или возникновении чрезвычайных ситуаций.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3</w:t>
      </w:r>
      <w:r w:rsidRPr="002136EF">
        <w:rPr>
          <w:rFonts w:ascii="Times New Roman" w:hAnsi="Times New Roman" w:cs="Times New Roman"/>
          <w:sz w:val="28"/>
          <w:szCs w:val="28"/>
        </w:rPr>
        <w:t>. Своевременно доводить принятые решения до исполнителей и организовать контроль за их исполнением.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4</w:t>
      </w:r>
      <w:r w:rsidRPr="002136EF">
        <w:rPr>
          <w:rFonts w:ascii="Times New Roman" w:hAnsi="Times New Roman" w:cs="Times New Roman"/>
          <w:sz w:val="28"/>
          <w:szCs w:val="28"/>
        </w:rPr>
        <w:t>. Вести объективный оперативный учет чрезвычайных и аварийных ситуаций, принимать неотложные меры по жалобам и заявлениям граждан по вопросам жизнедеятельности и коммунально-бытового обеспечения.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5</w:t>
      </w:r>
      <w:r w:rsidRPr="002136EF">
        <w:rPr>
          <w:rFonts w:ascii="Times New Roman" w:hAnsi="Times New Roman" w:cs="Times New Roman"/>
          <w:sz w:val="28"/>
          <w:szCs w:val="28"/>
        </w:rPr>
        <w:t>. Организовать взаимодействие между дежурными аварийными подразделениями коммунальных служб.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72119">
        <w:rPr>
          <w:rFonts w:ascii="Times New Roman" w:hAnsi="Times New Roman" w:cs="Times New Roman"/>
          <w:sz w:val="28"/>
          <w:szCs w:val="28"/>
        </w:rPr>
        <w:t>6</w:t>
      </w:r>
      <w:r w:rsidRPr="002136EF">
        <w:rPr>
          <w:rFonts w:ascii="Times New Roman" w:hAnsi="Times New Roman" w:cs="Times New Roman"/>
          <w:sz w:val="28"/>
          <w:szCs w:val="28"/>
        </w:rPr>
        <w:t>. Вести служебную документацию.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7</w:t>
      </w:r>
      <w:r w:rsidRPr="002136EF">
        <w:rPr>
          <w:rFonts w:ascii="Times New Roman" w:hAnsi="Times New Roman" w:cs="Times New Roman"/>
          <w:sz w:val="28"/>
          <w:szCs w:val="28"/>
        </w:rPr>
        <w:t>. При получении информации (сигналов) о ЧС и предпосылок к ним немедленно приступать к экстренным действиям по их предотвращению и (или) ликвидации.</w:t>
      </w:r>
    </w:p>
    <w:p w:rsidR="000738FF" w:rsidRPr="002136EF" w:rsidRDefault="000738FF" w:rsidP="0021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EF">
        <w:rPr>
          <w:rFonts w:ascii="Times New Roman" w:hAnsi="Times New Roman" w:cs="Times New Roman"/>
          <w:sz w:val="28"/>
          <w:szCs w:val="28"/>
        </w:rPr>
        <w:t>3.2.</w:t>
      </w:r>
      <w:r w:rsidR="00072119">
        <w:rPr>
          <w:rFonts w:ascii="Times New Roman" w:hAnsi="Times New Roman" w:cs="Times New Roman"/>
          <w:sz w:val="28"/>
          <w:szCs w:val="28"/>
        </w:rPr>
        <w:t>8</w:t>
      </w:r>
      <w:r w:rsidRPr="002136EF">
        <w:rPr>
          <w:rFonts w:ascii="Times New Roman" w:hAnsi="Times New Roman" w:cs="Times New Roman"/>
          <w:sz w:val="28"/>
          <w:szCs w:val="28"/>
        </w:rPr>
        <w:t xml:space="preserve">. Передавать распоряжения по предупреждению и ликвидации ЧС, устранению нарушений в работе систем жизнеобеспечения населения </w:t>
      </w:r>
      <w:r w:rsidR="00687B78">
        <w:rPr>
          <w:rFonts w:ascii="Times New Roman" w:hAnsi="Times New Roman" w:cs="Times New Roman"/>
          <w:sz w:val="28"/>
          <w:szCs w:val="28"/>
        </w:rPr>
        <w:t>района</w:t>
      </w:r>
      <w:r w:rsidRPr="002136EF">
        <w:rPr>
          <w:rFonts w:ascii="Times New Roman" w:hAnsi="Times New Roman" w:cs="Times New Roman"/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3.2.</w:t>
      </w:r>
      <w:r w:rsidR="00072119">
        <w:rPr>
          <w:sz w:val="28"/>
          <w:szCs w:val="28"/>
        </w:rPr>
        <w:t>9</w:t>
      </w:r>
      <w:r w:rsidRPr="002136EF">
        <w:rPr>
          <w:sz w:val="28"/>
          <w:szCs w:val="28"/>
        </w:rPr>
        <w:t>. 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профессиональным заболеванием либо иным повреждением здоровья, связанным с исполнением им трудовых обязанностей.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3.2.</w:t>
      </w:r>
      <w:r w:rsidR="00072119">
        <w:rPr>
          <w:sz w:val="28"/>
          <w:szCs w:val="28"/>
        </w:rPr>
        <w:t xml:space="preserve">10. </w:t>
      </w:r>
      <w:r w:rsidRPr="002136EF">
        <w:rPr>
          <w:sz w:val="28"/>
          <w:szCs w:val="28"/>
        </w:rPr>
        <w:t>Осуществлять бухгалтерский учет результатов финансово-хозяйственной деятельности, вести статистическую</w:t>
      </w:r>
      <w:r w:rsidR="009E1908">
        <w:rPr>
          <w:sz w:val="28"/>
          <w:szCs w:val="28"/>
        </w:rPr>
        <w:t>, налоговую</w:t>
      </w:r>
      <w:r w:rsidRPr="002136EF">
        <w:rPr>
          <w:sz w:val="28"/>
          <w:szCs w:val="28"/>
        </w:rPr>
        <w:t xml:space="preserve"> и бухгалтерскую отчетность, отчитываться о результатах деятельности в порядке и сроки, установленные законодательством Российской Федерации.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3.2.</w:t>
      </w:r>
      <w:r w:rsidR="00072119">
        <w:rPr>
          <w:sz w:val="28"/>
          <w:szCs w:val="28"/>
        </w:rPr>
        <w:t>11.</w:t>
      </w:r>
      <w:r w:rsidRPr="002136EF">
        <w:rPr>
          <w:sz w:val="28"/>
          <w:szCs w:val="28"/>
        </w:rPr>
        <w:t xml:space="preserve"> Нести ответственность за сохранность документов (управленческих, финансово-хозяйственных, по личному составу и других).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6B1671" w:rsidRDefault="000738FF" w:rsidP="00EE3ABC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t>IV. Финансы и имущество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4.1. Учреждение финансируется Учредителем, в пределах средств, утвержденных в бюджете </w:t>
      </w:r>
      <w:r w:rsidR="00F26836">
        <w:rPr>
          <w:sz w:val="28"/>
          <w:szCs w:val="28"/>
        </w:rPr>
        <w:t xml:space="preserve"> </w:t>
      </w:r>
      <w:proofErr w:type="spellStart"/>
      <w:r w:rsidR="00F26836">
        <w:rPr>
          <w:sz w:val="28"/>
          <w:szCs w:val="28"/>
        </w:rPr>
        <w:t>Троснянского</w:t>
      </w:r>
      <w:proofErr w:type="spellEnd"/>
      <w:r w:rsidR="00F26836">
        <w:rPr>
          <w:sz w:val="28"/>
          <w:szCs w:val="28"/>
        </w:rPr>
        <w:t xml:space="preserve"> </w:t>
      </w:r>
      <w:r w:rsidR="009E1908">
        <w:rPr>
          <w:sz w:val="28"/>
          <w:szCs w:val="28"/>
        </w:rPr>
        <w:t>района</w:t>
      </w:r>
      <w:r w:rsidRPr="002136EF">
        <w:rPr>
          <w:sz w:val="28"/>
          <w:szCs w:val="28"/>
        </w:rPr>
        <w:t xml:space="preserve"> </w:t>
      </w:r>
      <w:r w:rsidR="00F26836">
        <w:rPr>
          <w:sz w:val="28"/>
          <w:szCs w:val="28"/>
        </w:rPr>
        <w:t xml:space="preserve">Орловской </w:t>
      </w:r>
      <w:r w:rsidRPr="002136EF">
        <w:rPr>
          <w:sz w:val="28"/>
          <w:szCs w:val="28"/>
        </w:rPr>
        <w:t>области на очередной финансовый год.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4.2.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юридических и (или) физических лиц, в том числе иностранных граждан и (или) иностранных юридических лиц.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4.3. Привлечение Учреждением дополнительных средств, указанных в пункте 4.2 настоящего Устава, не влечет за собой снижения нормативов и (или) абсолютных размеров его финансирования за счет средств Учредителя.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4.4. Финансовые и материальные средства Учреждения, закрепленные за ним Учредителем, используются в соответствии с настоящим Уставом и не подлежат изъятию, если иное не предусмотрено законодательством Российской Федерации.</w:t>
      </w:r>
    </w:p>
    <w:p w:rsidR="000738FF" w:rsidRPr="00C41ACC" w:rsidRDefault="000738FF" w:rsidP="002136EF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2136EF">
        <w:rPr>
          <w:sz w:val="28"/>
          <w:szCs w:val="28"/>
        </w:rPr>
        <w:t>4.5</w:t>
      </w:r>
      <w:r w:rsidRPr="00C41ACC">
        <w:rPr>
          <w:sz w:val="32"/>
          <w:szCs w:val="28"/>
        </w:rPr>
        <w:t xml:space="preserve">. </w:t>
      </w:r>
      <w:r w:rsidRPr="00C41ACC">
        <w:rPr>
          <w:sz w:val="28"/>
          <w:szCs w:val="28"/>
        </w:rPr>
        <w:t xml:space="preserve">Имущество Учреждения находится в муниципальной собственности </w:t>
      </w:r>
      <w:proofErr w:type="spellStart"/>
      <w:r w:rsidR="003456D6" w:rsidRPr="00C41ACC">
        <w:rPr>
          <w:sz w:val="28"/>
          <w:szCs w:val="28"/>
        </w:rPr>
        <w:t>Троснянского</w:t>
      </w:r>
      <w:proofErr w:type="spellEnd"/>
      <w:r w:rsidR="003456D6" w:rsidRPr="00C41ACC">
        <w:rPr>
          <w:sz w:val="28"/>
          <w:szCs w:val="28"/>
        </w:rPr>
        <w:t xml:space="preserve"> района Орловской области </w:t>
      </w:r>
      <w:r w:rsidRPr="00C41ACC">
        <w:rPr>
          <w:sz w:val="28"/>
          <w:szCs w:val="28"/>
        </w:rPr>
        <w:t>и принадлежит Учреждению на праве оперативного управления.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4.6. Право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4.7. Учреждение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lastRenderedPageBreak/>
        <w:t>4.8.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4.9. Источниками формирования имущества Учреждения являются: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движимое и недвижимое имущество, закрепляемое и находящееся в оперативном управлении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бюджетные и внебюджетные средства;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собственные средства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средства, направляемые фондами обязательного медицинского страхования и страховыми медицинскими организациями (для учреждений здравоохранения);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добровольные пожертвования и целевые взносы физических и юридических лиц, в том числе и иностранных;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средства, получаемые в соответствии с условиями договоров, заключенных Учреждением с юридическими и физическими лицами;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другие источники в соответствии с действующим законодательством Российской Федерации.</w:t>
      </w:r>
    </w:p>
    <w:p w:rsidR="000738FF" w:rsidRPr="001A0815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1A0815">
        <w:rPr>
          <w:sz w:val="28"/>
          <w:szCs w:val="28"/>
        </w:rPr>
        <w:t>4.10. Учреждению предоставлено право осуществлять приносящую доходы деятельность. Полученные доходы от такой деятельности</w:t>
      </w:r>
      <w:r w:rsidR="006D6E8D" w:rsidRPr="001A0815">
        <w:rPr>
          <w:sz w:val="28"/>
          <w:szCs w:val="28"/>
        </w:rPr>
        <w:t xml:space="preserve"> зачисляются в бюджет </w:t>
      </w:r>
      <w:proofErr w:type="spellStart"/>
      <w:r w:rsidR="001D3B9C">
        <w:rPr>
          <w:sz w:val="28"/>
          <w:szCs w:val="28"/>
        </w:rPr>
        <w:t>Троснянского</w:t>
      </w:r>
      <w:proofErr w:type="spellEnd"/>
      <w:r w:rsidR="006D6E8D" w:rsidRPr="001A0815">
        <w:rPr>
          <w:sz w:val="28"/>
          <w:szCs w:val="28"/>
        </w:rPr>
        <w:t xml:space="preserve"> района</w:t>
      </w:r>
      <w:r w:rsidRPr="001A0815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4.11.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собственника.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4.12. 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4.13.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4.14. По своим обязательствам Учреждение несет имущественную ответственность в порядке, установленном гражданским законодательством Российской Федерации.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4.15.Учреждение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4.16. Учреждение не несет ответственность по обязательствам Учредителя.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AF1E95" w:rsidRDefault="00AF1E95" w:rsidP="006B1671">
      <w:pPr>
        <w:autoSpaceDE w:val="0"/>
        <w:jc w:val="center"/>
        <w:rPr>
          <w:b/>
          <w:sz w:val="28"/>
          <w:szCs w:val="28"/>
        </w:rPr>
      </w:pPr>
    </w:p>
    <w:p w:rsidR="000738FF" w:rsidRPr="006B1671" w:rsidRDefault="000738FF" w:rsidP="006B1671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lastRenderedPageBreak/>
        <w:t>V. Порядок управления Учреждением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5.1. Управление Учреждением в соответствии с действующим законодательством Российской Федерации и настоящим Уставом осуществляется </w:t>
      </w:r>
      <w:r w:rsidR="006D6E8D">
        <w:rPr>
          <w:sz w:val="28"/>
          <w:szCs w:val="28"/>
        </w:rPr>
        <w:t>начальником</w:t>
      </w:r>
      <w:r w:rsidRPr="002136EF">
        <w:rPr>
          <w:sz w:val="28"/>
          <w:szCs w:val="28"/>
        </w:rPr>
        <w:t>, именуемым в дальнейшем "Руководитель", на принципе единоначалия.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5.2. Руководитель Учреждения назначается на должность Учредителем на основании трудового договора, заключенного в соответствии с действующим законодательством и нормативными актами местного самоуправления.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5.3. Руководитель подотчетен Учредителю и осуществляет свою деятельность в соответствии с действующим законодательством, настоящим Уставом, распоряжениями и </w:t>
      </w:r>
      <w:r w:rsidR="006D6E8D">
        <w:rPr>
          <w:sz w:val="28"/>
          <w:szCs w:val="28"/>
        </w:rPr>
        <w:t>постановлениями</w:t>
      </w:r>
      <w:r w:rsidRPr="002136EF">
        <w:rPr>
          <w:sz w:val="28"/>
          <w:szCs w:val="28"/>
        </w:rPr>
        <w:t xml:space="preserve"> Учредителя, заключенным с ним </w:t>
      </w:r>
      <w:r w:rsidR="00137882">
        <w:rPr>
          <w:sz w:val="28"/>
          <w:szCs w:val="28"/>
        </w:rPr>
        <w:t>трудовым договором</w:t>
      </w:r>
      <w:r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5.4. Руководитель осуществляет руководство текущей деятельностью Учреждения, организует его работу и имеет следующие права и обязанности: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без доверенности действует от имени Учреждения, представляет его интересы во всех учреждениях, предприятиях и организациях;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- управляет и распоряжается имуществом Учреждения в пределах, установленных действующим законодательством, настоящим Уставом и заключенным с ним </w:t>
      </w:r>
      <w:r w:rsidR="00607BAB">
        <w:rPr>
          <w:sz w:val="28"/>
          <w:szCs w:val="28"/>
        </w:rPr>
        <w:t>трудовым договором</w:t>
      </w:r>
      <w:r w:rsidRPr="002136EF">
        <w:rPr>
          <w:sz w:val="28"/>
          <w:szCs w:val="28"/>
        </w:rPr>
        <w:t>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пользуется правом распоряжения средствами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утверждает должностные обязанности работников, вносит изменения в функциональные обязанности работающего при возникновении новых потребностей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организует работу по повышению квалификации работников;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на основании действующего законодательства и настоящего Устава издает приказы, распоряжения, инструкции по вопросам, входящим в компетенцию Учреждения, обязательные для исполнения всеми сотрудниками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утверждает правила внутреннего трудового распорядка в Учреждении;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выдает доверенности;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принимает решения о командировках сотрудников;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заключает от имени Учреждения договоры.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6B1671" w:rsidRDefault="000738FF" w:rsidP="006B1671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t>VI. Трудовой коллектив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6.1. Трудовой коллектив Учреждения составляют все физические лица, участвующие своим трудом в его деятельности на основе трудового договора.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6.2. Взаимоотношения работников и Руководителя, возникшие на основе трудового договора, регулируются действующим трудовым законодательством Российской Федерации и коллективным договором.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6.3. Учреждение обеспечивает гарантированный законом минимальный размер оплаты труда и меры социальной защиты работников.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lastRenderedPageBreak/>
        <w:t xml:space="preserve">6.4. Форма, система и размер оплаты труда работников устанавливается </w:t>
      </w:r>
      <w:r w:rsidR="00137882" w:rsidRPr="002136EF">
        <w:rPr>
          <w:sz w:val="28"/>
          <w:szCs w:val="28"/>
        </w:rPr>
        <w:t>Учреди</w:t>
      </w:r>
      <w:r w:rsidR="00137882">
        <w:rPr>
          <w:sz w:val="28"/>
          <w:szCs w:val="28"/>
        </w:rPr>
        <w:t>телем</w:t>
      </w:r>
      <w:r w:rsidRPr="002136EF">
        <w:rPr>
          <w:sz w:val="28"/>
          <w:szCs w:val="28"/>
        </w:rPr>
        <w:t xml:space="preserve"> в соответствии с действующим законод</w:t>
      </w:r>
      <w:r w:rsidR="00EB59B9">
        <w:rPr>
          <w:sz w:val="28"/>
          <w:szCs w:val="28"/>
        </w:rPr>
        <w:t>ательством, утвержденной сметой</w:t>
      </w:r>
      <w:r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6B1671" w:rsidRDefault="000738FF" w:rsidP="006B1671">
      <w:pPr>
        <w:autoSpaceDE w:val="0"/>
        <w:jc w:val="center"/>
        <w:rPr>
          <w:b/>
          <w:sz w:val="28"/>
          <w:szCs w:val="28"/>
        </w:rPr>
      </w:pPr>
      <w:r w:rsidRPr="006B1671">
        <w:rPr>
          <w:b/>
          <w:sz w:val="28"/>
          <w:szCs w:val="28"/>
        </w:rPr>
        <w:t>VII. Отчетность и контроль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7.1. Учреждение представляет соответствующим органам финансовую и статистическую отчетность в установленном законодательством порядке.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7.2. Учреждение несет ответственность перед Учредителем за сохранность и эффективное использование закрепленного за ним имущества и целевое использование денежных средств.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7.3 Контроль за использованием имущества, закрепленного за Учреж</w:t>
      </w:r>
      <w:r w:rsidR="009A691E">
        <w:rPr>
          <w:sz w:val="28"/>
          <w:szCs w:val="28"/>
        </w:rPr>
        <w:t xml:space="preserve">дением, осуществляет Учредитель в  лице отдела по управлению муниципальным имуществом администрации </w:t>
      </w:r>
      <w:proofErr w:type="spellStart"/>
      <w:r w:rsidR="009A691E">
        <w:rPr>
          <w:sz w:val="28"/>
          <w:szCs w:val="28"/>
        </w:rPr>
        <w:t>Троснянского</w:t>
      </w:r>
      <w:proofErr w:type="spellEnd"/>
      <w:r w:rsidR="009A691E">
        <w:rPr>
          <w:sz w:val="28"/>
          <w:szCs w:val="28"/>
        </w:rPr>
        <w:t xml:space="preserve"> района Орловской области. 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7.5. Собственник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EE3ABC" w:rsidRDefault="000738FF" w:rsidP="00EE3ABC">
      <w:pPr>
        <w:autoSpaceDE w:val="0"/>
        <w:jc w:val="center"/>
        <w:rPr>
          <w:b/>
          <w:sz w:val="28"/>
          <w:szCs w:val="28"/>
        </w:rPr>
      </w:pPr>
      <w:r w:rsidRPr="00EE3ABC">
        <w:rPr>
          <w:b/>
          <w:sz w:val="28"/>
          <w:szCs w:val="28"/>
        </w:rPr>
        <w:t>VIII. Компетенция Учредителя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 Учредитель в отношении Учреждения: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8.1.1. Принимает решение о создании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8.1.2. Определяет цели, предмет, виды деятельности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8.1.3. Утверждает Устав Учреждения, вносит в него изменения, в том числе утверждает Устав в новой редакции.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8.1.4.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8.1.5. Осуществляет контроль за использованием по назначению и сохранностью имущества, переданного Учреждению в оперативное управление.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8.1.6. Имеет другие права и несет другие обязанности, определенные законодательством Российской Федерации и настоящим Уставом.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8.1.7. Согласовывает структуру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8.1.8. Назначает и освобождает от должности Руководителя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8.1.9. Разрабатывает плановые показатели, и утверждает сметы расходов Учреждения.</w:t>
      </w:r>
    </w:p>
    <w:p w:rsidR="000738FF" w:rsidRPr="002136EF" w:rsidRDefault="000738FF" w:rsidP="00EB59B9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8.1.10. Осуществляет контроль за всеми видами деятельности, указанными в настоящем Уставе.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8.1.11. Вправе запрашивать у Учреждения необходимую сметно-финансовую документацию в полном объеме утвержденных форм и по всем видам деятельности, информацию статистического и экономического анализа, а также отчеты по направлениям деятельности.</w:t>
      </w:r>
    </w:p>
    <w:p w:rsidR="00EE3ABC" w:rsidRPr="002136EF" w:rsidRDefault="00EE3ABC" w:rsidP="002136EF">
      <w:pPr>
        <w:autoSpaceDE w:val="0"/>
        <w:ind w:firstLine="709"/>
        <w:jc w:val="both"/>
        <w:rPr>
          <w:sz w:val="28"/>
          <w:szCs w:val="28"/>
        </w:rPr>
      </w:pPr>
    </w:p>
    <w:p w:rsidR="00301EC6" w:rsidRDefault="00301EC6" w:rsidP="00EE3ABC">
      <w:pPr>
        <w:autoSpaceDE w:val="0"/>
        <w:jc w:val="center"/>
        <w:rPr>
          <w:b/>
          <w:sz w:val="28"/>
          <w:szCs w:val="28"/>
        </w:rPr>
      </w:pPr>
    </w:p>
    <w:p w:rsidR="00301EC6" w:rsidRDefault="00301EC6" w:rsidP="00EE3ABC">
      <w:pPr>
        <w:autoSpaceDE w:val="0"/>
        <w:jc w:val="center"/>
        <w:rPr>
          <w:b/>
          <w:sz w:val="28"/>
          <w:szCs w:val="28"/>
        </w:rPr>
      </w:pPr>
    </w:p>
    <w:p w:rsidR="00301EC6" w:rsidRDefault="00301EC6" w:rsidP="00EE3ABC">
      <w:pPr>
        <w:autoSpaceDE w:val="0"/>
        <w:jc w:val="center"/>
        <w:rPr>
          <w:b/>
          <w:sz w:val="28"/>
          <w:szCs w:val="28"/>
        </w:rPr>
      </w:pPr>
    </w:p>
    <w:p w:rsidR="000738FF" w:rsidRPr="00EE3ABC" w:rsidRDefault="000738FF" w:rsidP="00EE3ABC">
      <w:pPr>
        <w:autoSpaceDE w:val="0"/>
        <w:jc w:val="center"/>
        <w:rPr>
          <w:b/>
          <w:sz w:val="28"/>
          <w:szCs w:val="28"/>
        </w:rPr>
      </w:pPr>
      <w:r w:rsidRPr="00EE3ABC">
        <w:rPr>
          <w:b/>
          <w:sz w:val="28"/>
          <w:szCs w:val="28"/>
        </w:rPr>
        <w:t>IX. Порядок изменения Устава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 xml:space="preserve">9.1. Настоящий Устав составлен в </w:t>
      </w:r>
      <w:r w:rsidR="005243E8" w:rsidRPr="002136EF">
        <w:rPr>
          <w:sz w:val="28"/>
          <w:szCs w:val="28"/>
        </w:rPr>
        <w:t>3</w:t>
      </w:r>
      <w:r w:rsidRPr="002136EF">
        <w:rPr>
          <w:sz w:val="28"/>
          <w:szCs w:val="28"/>
        </w:rPr>
        <w:t xml:space="preserve"> (</w:t>
      </w:r>
      <w:r w:rsidR="005243E8" w:rsidRPr="002136EF">
        <w:rPr>
          <w:sz w:val="28"/>
          <w:szCs w:val="28"/>
        </w:rPr>
        <w:t>тре</w:t>
      </w:r>
      <w:r w:rsidRPr="002136EF">
        <w:rPr>
          <w:sz w:val="28"/>
          <w:szCs w:val="28"/>
        </w:rPr>
        <w:t>х) экземплярах, имеющих одинаковую юридическую силу. Экземпляры Устава хранятся в Учреждении</w:t>
      </w:r>
      <w:r w:rsidR="005243E8" w:rsidRPr="002136EF">
        <w:rPr>
          <w:sz w:val="28"/>
          <w:szCs w:val="28"/>
        </w:rPr>
        <w:t>, у Учредителя</w:t>
      </w:r>
      <w:r w:rsidRPr="002136EF">
        <w:rPr>
          <w:sz w:val="28"/>
          <w:szCs w:val="28"/>
        </w:rPr>
        <w:t xml:space="preserve"> и в регистрирующем органе.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9.2. После государственной регистрации Учреждение обязано в недельный срок предоставить Учредителю копию Устава, заверенную нотариально или органом, осуществившим государственную регистрацию Учреждения.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9.3. Изменения и дополнения в Устав Учреждения вносятся в установленном действующем законодательством порядке, а также в соответств</w:t>
      </w:r>
      <w:r w:rsidR="00EB59B9">
        <w:rPr>
          <w:sz w:val="28"/>
          <w:szCs w:val="28"/>
        </w:rPr>
        <w:t xml:space="preserve">ии с нормативными актами администрации </w:t>
      </w:r>
      <w:proofErr w:type="spellStart"/>
      <w:r w:rsidR="002B43D0">
        <w:rPr>
          <w:sz w:val="28"/>
          <w:szCs w:val="28"/>
        </w:rPr>
        <w:t>Трснянского</w:t>
      </w:r>
      <w:proofErr w:type="spellEnd"/>
      <w:r w:rsidR="00EB59B9">
        <w:rPr>
          <w:sz w:val="28"/>
          <w:szCs w:val="28"/>
        </w:rPr>
        <w:t xml:space="preserve"> района </w:t>
      </w:r>
      <w:r w:rsidR="002B43D0">
        <w:rPr>
          <w:sz w:val="28"/>
          <w:szCs w:val="28"/>
        </w:rPr>
        <w:t>Орловской</w:t>
      </w:r>
      <w:r w:rsidR="00EB59B9">
        <w:rPr>
          <w:sz w:val="28"/>
          <w:szCs w:val="28"/>
        </w:rPr>
        <w:t xml:space="preserve"> области</w:t>
      </w:r>
      <w:r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9.4. Изменения учредительных документов Учреждения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EE3ABC" w:rsidRDefault="000738FF" w:rsidP="00EE3ABC">
      <w:pPr>
        <w:autoSpaceDE w:val="0"/>
        <w:jc w:val="center"/>
        <w:rPr>
          <w:b/>
          <w:sz w:val="28"/>
          <w:szCs w:val="28"/>
        </w:rPr>
      </w:pPr>
      <w:r w:rsidRPr="00EE3ABC">
        <w:rPr>
          <w:b/>
          <w:sz w:val="28"/>
          <w:szCs w:val="28"/>
        </w:rPr>
        <w:t>X. Хранение документов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10.1. Учреждение обязано хранить следующие документы: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решения собственника имущества Учреждения о его создании и об утверждении перечня имущества, передаваемого Учреждению в оперативное управление или безвозмездное пользование, а также иные решения, связанные с деятельностью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документ, подтверждающий государственную регистрацию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внутренние документы Учреждения;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иные документы, предусмотренные федеральными законами и иными нормативными правовыми актами.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10.2. Учреждение хранит документы, предусмотренные пунктом 10.1 настоящего Устава, по месту нахождения его Руководителя.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10.3. При ликвидации Учреждения документы, предусмотренные пунктом 10.1 настоящего Устава, передаются на хранение в архив в порядке, установленном действующим законодательством Российской Федерации.</w:t>
      </w:r>
    </w:p>
    <w:p w:rsidR="000738FF" w:rsidRPr="002136EF" w:rsidRDefault="000738FF" w:rsidP="002136EF">
      <w:pPr>
        <w:autoSpaceDE w:val="0"/>
        <w:ind w:firstLine="709"/>
        <w:jc w:val="both"/>
        <w:rPr>
          <w:b/>
          <w:sz w:val="28"/>
          <w:szCs w:val="28"/>
        </w:rPr>
      </w:pPr>
    </w:p>
    <w:p w:rsidR="00AF1E95" w:rsidRDefault="00AF1E95" w:rsidP="00EE3ABC">
      <w:pPr>
        <w:autoSpaceDE w:val="0"/>
        <w:jc w:val="center"/>
        <w:rPr>
          <w:b/>
          <w:sz w:val="28"/>
          <w:szCs w:val="28"/>
        </w:rPr>
      </w:pPr>
    </w:p>
    <w:p w:rsidR="000738FF" w:rsidRPr="00EE3ABC" w:rsidRDefault="000738FF" w:rsidP="00EE3ABC">
      <w:pPr>
        <w:autoSpaceDE w:val="0"/>
        <w:jc w:val="center"/>
        <w:rPr>
          <w:b/>
          <w:sz w:val="28"/>
          <w:szCs w:val="28"/>
        </w:rPr>
      </w:pPr>
      <w:r w:rsidRPr="00EE3ABC">
        <w:rPr>
          <w:b/>
          <w:sz w:val="28"/>
          <w:szCs w:val="28"/>
        </w:rPr>
        <w:lastRenderedPageBreak/>
        <w:t>XI. Реорганизация и (или) ликвидация Учреждения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11.1. Учреждение может быть реорганизовано в форме слияния, присоединения, разделения, выделения, преобразования по решению Учредителя.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11.2.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</w:t>
      </w:r>
      <w:r w:rsidR="00A7574E">
        <w:rPr>
          <w:sz w:val="28"/>
          <w:szCs w:val="28"/>
        </w:rPr>
        <w:t>его</w:t>
      </w:r>
      <w:r w:rsidRPr="002136EF">
        <w:rPr>
          <w:sz w:val="28"/>
          <w:szCs w:val="28"/>
        </w:rPr>
        <w:t xml:space="preserve"> юридическ</w:t>
      </w:r>
      <w:r w:rsidR="00A7574E">
        <w:rPr>
          <w:sz w:val="28"/>
          <w:szCs w:val="28"/>
        </w:rPr>
        <w:t>ого</w:t>
      </w:r>
      <w:r w:rsidRPr="002136EF">
        <w:rPr>
          <w:sz w:val="28"/>
          <w:szCs w:val="28"/>
        </w:rPr>
        <w:t xml:space="preserve"> лиц</w:t>
      </w:r>
      <w:r w:rsidR="00A7574E">
        <w:rPr>
          <w:sz w:val="28"/>
          <w:szCs w:val="28"/>
        </w:rPr>
        <w:t>а</w:t>
      </w:r>
      <w:r w:rsidRPr="002136EF">
        <w:rPr>
          <w:sz w:val="28"/>
          <w:szCs w:val="28"/>
        </w:rPr>
        <w:t>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11.3.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11.4. Учреждение может быть ликвидировано: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по решению его Учредителя;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- по решению суда в случае осуществления деятельности без надлежащей лицензии либо деятельности, запрещенной законом, либо деятельности, не соответствующей его уставным целям.</w:t>
      </w:r>
    </w:p>
    <w:p w:rsidR="000738FF" w:rsidRPr="002136EF" w:rsidRDefault="000738FF" w:rsidP="002136EF">
      <w:pPr>
        <w:autoSpaceDE w:val="0"/>
        <w:ind w:firstLine="709"/>
        <w:jc w:val="both"/>
        <w:rPr>
          <w:sz w:val="28"/>
          <w:szCs w:val="28"/>
        </w:rPr>
      </w:pPr>
      <w:r w:rsidRPr="002136EF">
        <w:rPr>
          <w:sz w:val="28"/>
          <w:szCs w:val="28"/>
        </w:rPr>
        <w:t>11.5. Ликвидация Учреждения влечет его прекращение без перехода прав и обязанностей в порядке правопреемства к другим лицам.</w:t>
      </w:r>
    </w:p>
    <w:p w:rsidR="000738FF" w:rsidRDefault="000738FF" w:rsidP="00EE3ABC">
      <w:pPr>
        <w:autoSpaceDE w:val="0"/>
        <w:ind w:firstLine="709"/>
        <w:jc w:val="both"/>
      </w:pPr>
      <w:r w:rsidRPr="002136EF">
        <w:rPr>
          <w:sz w:val="28"/>
          <w:szCs w:val="28"/>
        </w:rPr>
        <w:t>11.6</w:t>
      </w:r>
      <w:r w:rsidR="00EE3ABC">
        <w:rPr>
          <w:sz w:val="28"/>
          <w:szCs w:val="28"/>
        </w:rPr>
        <w:t>.</w:t>
      </w:r>
      <w:r w:rsidRPr="002136EF">
        <w:rPr>
          <w:sz w:val="28"/>
          <w:szCs w:val="28"/>
        </w:rPr>
        <w:t xml:space="preserve"> Ликвидация считается завершенной, а Учреждение – прекратившим существование</w:t>
      </w:r>
      <w:r w:rsidR="00A7574E">
        <w:rPr>
          <w:sz w:val="28"/>
          <w:szCs w:val="28"/>
        </w:rPr>
        <w:t xml:space="preserve"> </w:t>
      </w:r>
      <w:r w:rsidRPr="002136EF">
        <w:rPr>
          <w:sz w:val="28"/>
          <w:szCs w:val="28"/>
        </w:rPr>
        <w:t>после внесения об этом записи в Единый государс</w:t>
      </w:r>
      <w:r w:rsidR="00EE3ABC">
        <w:rPr>
          <w:sz w:val="28"/>
          <w:szCs w:val="28"/>
        </w:rPr>
        <w:t>твенный реестр юридических лиц.</w:t>
      </w:r>
    </w:p>
    <w:sectPr w:rsidR="000738FF" w:rsidSect="00B8765C">
      <w:headerReference w:type="default" r:id="rId8"/>
      <w:footnotePr>
        <w:pos w:val="beneathText"/>
      </w:footnotePr>
      <w:pgSz w:w="11905" w:h="16837"/>
      <w:pgMar w:top="1134" w:right="851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18" w:rsidRDefault="00025818" w:rsidP="00EB59B9">
      <w:r>
        <w:separator/>
      </w:r>
    </w:p>
  </w:endnote>
  <w:endnote w:type="continuationSeparator" w:id="0">
    <w:p w:rsidR="00025818" w:rsidRDefault="00025818" w:rsidP="00EB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18" w:rsidRDefault="00025818" w:rsidP="00EB59B9">
      <w:r>
        <w:separator/>
      </w:r>
    </w:p>
  </w:footnote>
  <w:footnote w:type="continuationSeparator" w:id="0">
    <w:p w:rsidR="00025818" w:rsidRDefault="00025818" w:rsidP="00EB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5" w:rsidRDefault="00B10F75">
    <w:pPr>
      <w:pStyle w:val="a9"/>
      <w:jc w:val="center"/>
    </w:pPr>
  </w:p>
  <w:p w:rsidR="00B10F75" w:rsidRDefault="00B10F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50"/>
        </w:tabs>
        <w:ind w:left="8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85"/>
        </w:tabs>
        <w:ind w:left="1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75"/>
        </w:tabs>
        <w:ind w:left="20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8"/>
      <w:numFmt w:val="decimal"/>
      <w:lvlText w:val="%1.%2.%3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360"/>
      </w:p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43E8"/>
    <w:rsid w:val="000223CD"/>
    <w:rsid w:val="00025818"/>
    <w:rsid w:val="00055F8B"/>
    <w:rsid w:val="00072119"/>
    <w:rsid w:val="000738FF"/>
    <w:rsid w:val="000D78E0"/>
    <w:rsid w:val="00137882"/>
    <w:rsid w:val="001460A2"/>
    <w:rsid w:val="001A03EB"/>
    <w:rsid w:val="001A0815"/>
    <w:rsid w:val="001D0A5B"/>
    <w:rsid w:val="001D3B9C"/>
    <w:rsid w:val="002136EF"/>
    <w:rsid w:val="0026012E"/>
    <w:rsid w:val="00265076"/>
    <w:rsid w:val="00287AA6"/>
    <w:rsid w:val="002B43D0"/>
    <w:rsid w:val="002F5C4B"/>
    <w:rsid w:val="00301EC6"/>
    <w:rsid w:val="003456D6"/>
    <w:rsid w:val="00353533"/>
    <w:rsid w:val="00357397"/>
    <w:rsid w:val="003A4C59"/>
    <w:rsid w:val="003B7886"/>
    <w:rsid w:val="003D0FA5"/>
    <w:rsid w:val="003E2493"/>
    <w:rsid w:val="003F4127"/>
    <w:rsid w:val="0047395A"/>
    <w:rsid w:val="005016C8"/>
    <w:rsid w:val="005243E8"/>
    <w:rsid w:val="005C7EA2"/>
    <w:rsid w:val="00607BAB"/>
    <w:rsid w:val="00611553"/>
    <w:rsid w:val="00687B78"/>
    <w:rsid w:val="0069020E"/>
    <w:rsid w:val="006B1671"/>
    <w:rsid w:val="006D6E8D"/>
    <w:rsid w:val="006E3B9E"/>
    <w:rsid w:val="0070570B"/>
    <w:rsid w:val="00780F4D"/>
    <w:rsid w:val="007845B1"/>
    <w:rsid w:val="00804036"/>
    <w:rsid w:val="008545A8"/>
    <w:rsid w:val="008861BF"/>
    <w:rsid w:val="008A275F"/>
    <w:rsid w:val="0094620C"/>
    <w:rsid w:val="00947538"/>
    <w:rsid w:val="009A691E"/>
    <w:rsid w:val="009E1908"/>
    <w:rsid w:val="009F49D8"/>
    <w:rsid w:val="00A51FF5"/>
    <w:rsid w:val="00A73F97"/>
    <w:rsid w:val="00A7574E"/>
    <w:rsid w:val="00A9789C"/>
    <w:rsid w:val="00AC02D5"/>
    <w:rsid w:val="00AD3C46"/>
    <w:rsid w:val="00AE5BFA"/>
    <w:rsid w:val="00AF1E95"/>
    <w:rsid w:val="00AF50D5"/>
    <w:rsid w:val="00B10F75"/>
    <w:rsid w:val="00B17007"/>
    <w:rsid w:val="00B632B8"/>
    <w:rsid w:val="00B8765C"/>
    <w:rsid w:val="00C23563"/>
    <w:rsid w:val="00C41ACC"/>
    <w:rsid w:val="00C55F0C"/>
    <w:rsid w:val="00C607FB"/>
    <w:rsid w:val="00C76B52"/>
    <w:rsid w:val="00CF286F"/>
    <w:rsid w:val="00D0256A"/>
    <w:rsid w:val="00D536E8"/>
    <w:rsid w:val="00DC2135"/>
    <w:rsid w:val="00DC5DDF"/>
    <w:rsid w:val="00DF34ED"/>
    <w:rsid w:val="00DF46E4"/>
    <w:rsid w:val="00E575E4"/>
    <w:rsid w:val="00E77691"/>
    <w:rsid w:val="00E94C28"/>
    <w:rsid w:val="00EB59B9"/>
    <w:rsid w:val="00EE3ABC"/>
    <w:rsid w:val="00F12063"/>
    <w:rsid w:val="00F26836"/>
    <w:rsid w:val="00F761DD"/>
    <w:rsid w:val="00F94C3F"/>
    <w:rsid w:val="00FE5F24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Cs w:val="20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Subtitle"/>
    <w:basedOn w:val="a"/>
    <w:next w:val="a6"/>
    <w:qFormat/>
    <w:pPr>
      <w:jc w:val="center"/>
    </w:pPr>
    <w:rPr>
      <w:sz w:val="32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Char Знак Знак Знак Char Знак Знак Char Знак"/>
    <w:basedOn w:val="a"/>
    <w:pPr>
      <w:widowControl w:val="0"/>
      <w:overflowPunct w:val="0"/>
      <w:autoSpaceDE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EB59B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EB59B9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B59B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EB59B9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EB5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A275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8A275F"/>
    <w:rPr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8A275F"/>
    <w:rPr>
      <w:rFonts w:cs="Times New Roman"/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8B9C-1AFD-4103-A50B-8D06858B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22069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ТолькоДляТестов</dc:creator>
  <cp:lastModifiedBy>ИКТ</cp:lastModifiedBy>
  <cp:revision>2</cp:revision>
  <cp:lastPrinted>2015-12-15T11:11:00Z</cp:lastPrinted>
  <dcterms:created xsi:type="dcterms:W3CDTF">2016-03-28T09:08:00Z</dcterms:created>
  <dcterms:modified xsi:type="dcterms:W3CDTF">2016-03-28T09:08:00Z</dcterms:modified>
</cp:coreProperties>
</file>