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4A" w:rsidRPr="00DC6B01" w:rsidRDefault="0080004A" w:rsidP="0080004A">
      <w:pPr>
        <w:jc w:val="center"/>
        <w:rPr>
          <w:sz w:val="28"/>
          <w:szCs w:val="28"/>
        </w:rPr>
      </w:pPr>
      <w:r w:rsidRPr="00DC6B01">
        <w:rPr>
          <w:b/>
          <w:sz w:val="28"/>
          <w:szCs w:val="28"/>
        </w:rPr>
        <w:t>РОССИЙСКАЯ ФЕДЕРАЦИЯ</w:t>
      </w: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ОРЛОВСКАЯ ОБЛАСТЬ</w:t>
      </w: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ТРОСНЯНСКИЙ РАЙОН</w:t>
      </w:r>
    </w:p>
    <w:p w:rsidR="0080004A" w:rsidRPr="00DC6B01" w:rsidRDefault="0080004A" w:rsidP="0080004A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7873C9">
        <w:rPr>
          <w:rFonts w:ascii="Times New Roman" w:hAnsi="Times New Roman"/>
          <w:b/>
          <w:sz w:val="28"/>
          <w:szCs w:val="28"/>
          <w:u w:val="single"/>
        </w:rPr>
        <w:t>ЛОМОВЕЦКОГО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80004A" w:rsidRPr="00DC6B01" w:rsidRDefault="0080004A" w:rsidP="0080004A">
      <w:pPr>
        <w:rPr>
          <w:sz w:val="28"/>
          <w:szCs w:val="28"/>
        </w:rPr>
      </w:pP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ПОСТАНОВЛЕНИЕ</w:t>
      </w:r>
    </w:p>
    <w:p w:rsidR="0080004A" w:rsidRPr="00A4488E" w:rsidRDefault="0080004A" w:rsidP="0080004A">
      <w:pPr>
        <w:jc w:val="center"/>
        <w:rPr>
          <w:b/>
          <w:sz w:val="28"/>
          <w:szCs w:val="28"/>
        </w:rPr>
      </w:pPr>
    </w:p>
    <w:p w:rsidR="0080004A" w:rsidRDefault="0080004A" w:rsidP="0080004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</w:t>
      </w:r>
      <w:r w:rsidR="00A62266">
        <w:rPr>
          <w:kern w:val="2"/>
          <w:sz w:val="28"/>
          <w:szCs w:val="28"/>
        </w:rPr>
        <w:t xml:space="preserve"> </w:t>
      </w:r>
      <w:r w:rsidR="007873C9">
        <w:rPr>
          <w:kern w:val="2"/>
          <w:sz w:val="28"/>
          <w:szCs w:val="28"/>
        </w:rPr>
        <w:t>20 сентября</w:t>
      </w:r>
      <w:r>
        <w:rPr>
          <w:kern w:val="2"/>
          <w:sz w:val="28"/>
          <w:szCs w:val="28"/>
        </w:rPr>
        <w:t xml:space="preserve"> 2022</w:t>
      </w:r>
      <w:r w:rsidR="00A62266">
        <w:rPr>
          <w:kern w:val="2"/>
          <w:sz w:val="28"/>
          <w:szCs w:val="28"/>
        </w:rPr>
        <w:t xml:space="preserve"> года                        </w:t>
      </w:r>
      <w:r w:rsidRPr="00A95D7C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="007873C9">
        <w:rPr>
          <w:kern w:val="2"/>
          <w:sz w:val="28"/>
          <w:szCs w:val="28"/>
        </w:rPr>
        <w:t>32</w:t>
      </w:r>
    </w:p>
    <w:p w:rsidR="0080004A" w:rsidRDefault="0080004A" w:rsidP="0080004A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150574" w:rsidP="0080004A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Об </w:t>
      </w:r>
      <w:r w:rsidR="0080004A">
        <w:rPr>
          <w:rFonts w:ascii="Times New Roman CYR" w:hAnsi="Times New Roman CYR" w:cs="Times New Roman CYR"/>
          <w:bCs/>
          <w:sz w:val="28"/>
          <w:szCs w:val="28"/>
        </w:rPr>
        <w:t>утверждении Положения</w:t>
      </w:r>
      <w:r w:rsidR="008000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004A">
        <w:rPr>
          <w:rFonts w:ascii="Times New Roman CYR" w:hAnsi="Times New Roman CYR" w:cs="Times New Roman CYR"/>
          <w:bCs/>
          <w:sz w:val="28"/>
          <w:szCs w:val="28"/>
        </w:rPr>
        <w:t>о системе</w:t>
      </w:r>
    </w:p>
    <w:p w:rsidR="0080004A" w:rsidRDefault="0080004A" w:rsidP="0080004A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управления охраной труда в Администрации </w:t>
      </w:r>
    </w:p>
    <w:p w:rsidR="0080004A" w:rsidRDefault="0080004A" w:rsidP="0080004A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873C9">
        <w:rPr>
          <w:rFonts w:ascii="Times New Roman CYR" w:hAnsi="Times New Roman CYR" w:cs="Times New Roman CYR"/>
          <w:bCs/>
          <w:sz w:val="28"/>
          <w:szCs w:val="28"/>
        </w:rPr>
        <w:t>Ломовецкого</w:t>
      </w:r>
      <w:r w:rsidR="00410DA5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80004A" w:rsidRDefault="0080004A" w:rsidP="0080004A">
      <w:pPr>
        <w:pStyle w:val="a4"/>
        <w:rPr>
          <w:rFonts w:ascii="Times New Roman" w:hAnsi="Times New Roman" w:cs="Times New Roman"/>
          <w:szCs w:val="28"/>
          <w:lang w:eastAsia="ar-SA"/>
        </w:rPr>
      </w:pPr>
    </w:p>
    <w:p w:rsidR="0080004A" w:rsidRDefault="0080004A" w:rsidP="0080004A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8"/>
          <w:szCs w:val="28"/>
        </w:rPr>
        <w:t xml:space="preserve">                В соответствии с Федеральным  законом  №311-ФЗ от 2 июля 2021 года «О внесении изменений в трудовой кодекс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Приказом Минтруда России от 29.10.2021 N 776н, </w:t>
      </w:r>
      <w:r>
        <w:rPr>
          <w:sz w:val="28"/>
          <w:szCs w:val="28"/>
        </w:rPr>
        <w:t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</w:t>
      </w:r>
      <w:r w:rsidR="003A5AF5">
        <w:rPr>
          <w:sz w:val="28"/>
          <w:szCs w:val="28"/>
        </w:rPr>
        <w:t xml:space="preserve"> </w:t>
      </w:r>
      <w:r w:rsidR="007873C9">
        <w:rPr>
          <w:sz w:val="28"/>
          <w:szCs w:val="28"/>
        </w:rPr>
        <w:t>Ломовецкого</w:t>
      </w:r>
      <w:r w:rsidR="003A5AF5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="003A5AF5">
        <w:rPr>
          <w:sz w:val="28"/>
          <w:szCs w:val="28"/>
        </w:rPr>
        <w:t xml:space="preserve">руководствуясь  Уставом </w:t>
      </w:r>
      <w:r w:rsidR="007873C9">
        <w:rPr>
          <w:sz w:val="28"/>
          <w:szCs w:val="28"/>
        </w:rPr>
        <w:t>Ломовецкого</w:t>
      </w:r>
      <w:r w:rsidR="003A5AF5">
        <w:rPr>
          <w:sz w:val="28"/>
          <w:szCs w:val="28"/>
        </w:rPr>
        <w:t xml:space="preserve"> сельского поселения </w:t>
      </w:r>
      <w:proofErr w:type="spellStart"/>
      <w:r w:rsidR="003A5AF5">
        <w:rPr>
          <w:sz w:val="28"/>
          <w:szCs w:val="28"/>
        </w:rPr>
        <w:t>Тросняского</w:t>
      </w:r>
      <w:proofErr w:type="spellEnd"/>
      <w:r w:rsidR="003A5AF5">
        <w:rPr>
          <w:sz w:val="28"/>
          <w:szCs w:val="28"/>
        </w:rPr>
        <w:t xml:space="preserve"> района Орловской области, администрация </w:t>
      </w:r>
      <w:r w:rsidR="007873C9">
        <w:rPr>
          <w:sz w:val="28"/>
          <w:szCs w:val="28"/>
        </w:rPr>
        <w:t>Ломовецкого</w:t>
      </w:r>
      <w:r w:rsidR="003A5AF5">
        <w:rPr>
          <w:sz w:val="28"/>
          <w:szCs w:val="28"/>
        </w:rPr>
        <w:t xml:space="preserve"> сельского поселения</w:t>
      </w:r>
    </w:p>
    <w:p w:rsidR="0080004A" w:rsidRDefault="0080004A" w:rsidP="008000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A5AF5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004A" w:rsidRDefault="0080004A" w:rsidP="0080004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4A" w:rsidRPr="0080004A" w:rsidRDefault="0080004A" w:rsidP="0080004A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rFonts w:ascii="Times New Roman CYR" w:hAnsi="Times New Roman CYR" w:cs="Times New Roman CYR"/>
          <w:bCs/>
          <w:sz w:val="28"/>
          <w:szCs w:val="28"/>
        </w:rPr>
        <w:t>о системе управления</w:t>
      </w:r>
      <w:r w:rsidR="00150574">
        <w:rPr>
          <w:rFonts w:ascii="Times New Roman CYR" w:hAnsi="Times New Roman CYR" w:cs="Times New Roman CYR"/>
          <w:bCs/>
          <w:sz w:val="28"/>
          <w:szCs w:val="28"/>
        </w:rPr>
        <w:t xml:space="preserve"> охраной труда в Администрации </w:t>
      </w:r>
      <w:r w:rsidR="007873C9">
        <w:rPr>
          <w:rFonts w:ascii="Times New Roman CYR" w:hAnsi="Times New Roman CYR" w:cs="Times New Roman CYR"/>
          <w:bCs/>
          <w:sz w:val="28"/>
          <w:szCs w:val="28"/>
        </w:rPr>
        <w:t>Ломовецкого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765960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50574" w:rsidRPr="00150574">
        <w:rPr>
          <w:rFonts w:ascii="Times New Roman" w:hAnsi="Times New Roman" w:cs="Times New Roman"/>
          <w:sz w:val="28"/>
          <w:szCs w:val="28"/>
        </w:rPr>
        <w:t>На</w:t>
      </w:r>
      <w:r w:rsidR="00150574"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r w:rsidR="00150574" w:rsidRPr="00150574">
        <w:rPr>
          <w:rFonts w:ascii="Times New Roman" w:hAnsi="Times New Roman" w:cs="Times New Roman"/>
          <w:sz w:val="28"/>
          <w:szCs w:val="28"/>
        </w:rPr>
        <w:t>о</w:t>
      </w:r>
      <w:r w:rsidR="00EC1E63">
        <w:rPr>
          <w:rFonts w:ascii="Times New Roman" w:hAnsi="Times New Roman" w:cs="Times New Roman"/>
          <w:sz w:val="28"/>
          <w:szCs w:val="28"/>
        </w:rPr>
        <w:t>бнародования</w:t>
      </w:r>
      <w:r w:rsidR="00150574" w:rsidRPr="00150574">
        <w:rPr>
          <w:rFonts w:ascii="Times New Roman" w:hAnsi="Times New Roman" w:cs="Times New Roman"/>
          <w:sz w:val="28"/>
          <w:szCs w:val="28"/>
        </w:rPr>
        <w:t xml:space="preserve">   на официальном сайте администрации Троснянского района </w:t>
      </w:r>
      <w:r w:rsidR="00EC1E63">
        <w:rPr>
          <w:rFonts w:ascii="Times New Roman" w:hAnsi="Times New Roman" w:cs="Times New Roman"/>
          <w:sz w:val="28"/>
          <w:szCs w:val="28"/>
        </w:rPr>
        <w:t xml:space="preserve">в </w:t>
      </w:r>
      <w:r w:rsidR="00150574" w:rsidRPr="00150574">
        <w:rPr>
          <w:rFonts w:ascii="Times New Roman" w:hAnsi="Times New Roman" w:cs="Times New Roman"/>
          <w:sz w:val="28"/>
          <w:szCs w:val="28"/>
        </w:rPr>
        <w:t>сети «Интернет» в разделе Ломовецкое сельское поселение Троснянского района Орловской области.</w:t>
      </w:r>
    </w:p>
    <w:p w:rsidR="0080004A" w:rsidRDefault="00150574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</w:t>
      </w:r>
      <w:r w:rsidR="0080004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80B2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E63">
        <w:rPr>
          <w:rFonts w:ascii="Times New Roman" w:hAnsi="Times New Roman" w:cs="Times New Roman"/>
          <w:sz w:val="28"/>
          <w:szCs w:val="28"/>
        </w:rPr>
        <w:t>обнародования</w:t>
      </w:r>
      <w:r w:rsidR="00980B2F">
        <w:rPr>
          <w:rFonts w:ascii="Times New Roman" w:hAnsi="Times New Roman" w:cs="Times New Roman"/>
          <w:sz w:val="28"/>
          <w:szCs w:val="28"/>
        </w:rPr>
        <w:t>.</w:t>
      </w:r>
      <w:r w:rsidR="00800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Контроль за исполнением настоящего постановления </w:t>
      </w:r>
      <w:r w:rsidR="00EC1E6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04A" w:rsidRDefault="007873C9" w:rsidP="007873C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А.В.</w:t>
      </w:r>
      <w:r w:rsidR="00150574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7873C9" w:rsidRDefault="007873C9" w:rsidP="007873C9"/>
    <w:p w:rsidR="00A62266" w:rsidRDefault="00A62266" w:rsidP="0080004A">
      <w:pPr>
        <w:tabs>
          <w:tab w:val="left" w:pos="4500"/>
        </w:tabs>
        <w:ind w:left="4320"/>
        <w:jc w:val="right"/>
      </w:pPr>
      <w:bookmarkStart w:id="0" w:name="_GoBack"/>
      <w:bookmarkEnd w:id="0"/>
    </w:p>
    <w:p w:rsidR="00A62266" w:rsidRDefault="00A62266" w:rsidP="0080004A">
      <w:pPr>
        <w:tabs>
          <w:tab w:val="left" w:pos="4500"/>
        </w:tabs>
        <w:ind w:left="4320"/>
        <w:jc w:val="right"/>
      </w:pPr>
    </w:p>
    <w:p w:rsidR="00A62266" w:rsidRDefault="00A62266" w:rsidP="0080004A">
      <w:pPr>
        <w:tabs>
          <w:tab w:val="left" w:pos="4500"/>
        </w:tabs>
        <w:ind w:left="4320"/>
        <w:jc w:val="right"/>
      </w:pPr>
    </w:p>
    <w:p w:rsidR="0080004A" w:rsidRDefault="0080004A" w:rsidP="0080004A">
      <w:pPr>
        <w:tabs>
          <w:tab w:val="left" w:pos="4500"/>
        </w:tabs>
        <w:ind w:left="4320"/>
        <w:jc w:val="right"/>
      </w:pPr>
      <w:r>
        <w:lastRenderedPageBreak/>
        <w:t xml:space="preserve">Приложение </w:t>
      </w:r>
    </w:p>
    <w:p w:rsidR="0080004A" w:rsidRDefault="0080004A" w:rsidP="0080004A">
      <w:pPr>
        <w:tabs>
          <w:tab w:val="left" w:pos="4500"/>
        </w:tabs>
        <w:ind w:left="4320"/>
        <w:jc w:val="right"/>
      </w:pPr>
      <w:r>
        <w:t xml:space="preserve">                                                           к постановлению Администрации </w:t>
      </w:r>
      <w:r w:rsidR="007873C9">
        <w:t>Ломовецкого</w:t>
      </w:r>
      <w:r>
        <w:t xml:space="preserve"> сельского поселения </w:t>
      </w:r>
    </w:p>
    <w:p w:rsidR="0080004A" w:rsidRDefault="0080004A" w:rsidP="0080004A">
      <w:pPr>
        <w:tabs>
          <w:tab w:val="left" w:pos="4500"/>
        </w:tabs>
        <w:ind w:left="4320"/>
        <w:jc w:val="right"/>
      </w:pPr>
      <w:r>
        <w:t xml:space="preserve"> от  </w:t>
      </w:r>
      <w:r w:rsidR="00A62266">
        <w:t xml:space="preserve"> </w:t>
      </w:r>
      <w:r w:rsidR="00150574">
        <w:t>20</w:t>
      </w:r>
      <w:r w:rsidR="00A62266">
        <w:t>.0</w:t>
      </w:r>
      <w:r w:rsidR="00150574">
        <w:t>9</w:t>
      </w:r>
      <w:r>
        <w:t xml:space="preserve">.2022 № </w:t>
      </w:r>
      <w:r w:rsidR="00150574">
        <w:t>32</w:t>
      </w: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0004A" w:rsidRDefault="0080004A" w:rsidP="008000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системе управления охраной труда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Администрации </w:t>
      </w:r>
    </w:p>
    <w:p w:rsidR="0080004A" w:rsidRDefault="007873C9" w:rsidP="00800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Ломовецкого</w:t>
      </w:r>
      <w:r w:rsidR="0080004A">
        <w:rPr>
          <w:b/>
          <w:sz w:val="28"/>
          <w:szCs w:val="28"/>
        </w:rPr>
        <w:t xml:space="preserve"> сельского поселения </w:t>
      </w: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системе управления охраной труда в </w:t>
      </w:r>
      <w:proofErr w:type="gramStart"/>
      <w:r>
        <w:rPr>
          <w:sz w:val="28"/>
          <w:szCs w:val="28"/>
        </w:rPr>
        <w:t xml:space="preserve">Администрации  </w:t>
      </w:r>
      <w:r w:rsidR="007873C9">
        <w:rPr>
          <w:sz w:val="28"/>
          <w:szCs w:val="28"/>
        </w:rPr>
        <w:t>Ломовецкого</w:t>
      </w:r>
      <w:proofErr w:type="gramEnd"/>
      <w:r>
        <w:rPr>
          <w:sz w:val="28"/>
          <w:szCs w:val="28"/>
        </w:rPr>
        <w:t xml:space="preserve"> сельского поселения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10.07.2007 N 169-ст);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09.06.2016 N 601-ст).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Положение о СУОТ вводится в целях соблюдения требовани</w:t>
      </w:r>
      <w:r w:rsidR="00964FAA">
        <w:rPr>
          <w:sz w:val="28"/>
          <w:szCs w:val="28"/>
        </w:rPr>
        <w:t xml:space="preserve">й охраны труда 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-мероприятий, направленных на функционирование СУОТ, включая контроль за эффективностью работы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Положения СУОТ распространяются н</w:t>
      </w:r>
      <w:r w:rsidR="00964FAA">
        <w:rPr>
          <w:sz w:val="28"/>
          <w:szCs w:val="28"/>
        </w:rPr>
        <w:t xml:space="preserve">а всех работников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поселения. Учитывается деятельность на всех рабочих местах, структурных подразделениях, пр.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Положения СУОТ о безопасности, касающиеся нахождения и перемещ</w:t>
      </w:r>
      <w:r w:rsidR="00964FAA">
        <w:rPr>
          <w:sz w:val="28"/>
          <w:szCs w:val="28"/>
        </w:rPr>
        <w:t xml:space="preserve">ения на объектах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поселения, распространяются на всех лиц. Данные положения доводятся до </w:t>
      </w:r>
      <w:r>
        <w:rPr>
          <w:sz w:val="28"/>
          <w:szCs w:val="28"/>
        </w:rPr>
        <w:lastRenderedPageBreak/>
        <w:t>сведения указанных лиц при проведении вводных инструктажей, включаются в договоры о выполнении подрядных работ.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</w:t>
      </w:r>
      <w:r w:rsidR="00964FAA">
        <w:rPr>
          <w:sz w:val="28"/>
          <w:szCs w:val="28"/>
        </w:rPr>
        <w:t xml:space="preserve">дания работников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и иных заинтересованных сторон.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поселения, определяющее правила организации данных работ, а также документы, представляемые перед доп</w:t>
      </w:r>
      <w:r w:rsidR="00964FAA">
        <w:rPr>
          <w:sz w:val="28"/>
          <w:szCs w:val="28"/>
        </w:rPr>
        <w:t xml:space="preserve">уском к ним, утверждает главой </w:t>
      </w:r>
      <w:r>
        <w:rPr>
          <w:sz w:val="28"/>
          <w:szCs w:val="28"/>
        </w:rPr>
        <w:t>Администрации.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Разработка, согласование, утверждение и пересмотр документов СУОТ осуществляются в соответствии с Положением о до</w:t>
      </w:r>
      <w:r w:rsidR="00964FAA">
        <w:rPr>
          <w:sz w:val="28"/>
          <w:szCs w:val="28"/>
        </w:rPr>
        <w:t xml:space="preserve">кументообороте 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11. Политика в области охраны труда учитывает специф</w:t>
      </w:r>
      <w:r w:rsidR="00964FAA">
        <w:rPr>
          <w:sz w:val="28"/>
          <w:szCs w:val="28"/>
        </w:rPr>
        <w:t xml:space="preserve">ику деятельности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поселения, особенности организации работы в нем, а также профессиональные риски.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12. Политика в области охраны труда направлена на сохранение жизни и здо</w:t>
      </w:r>
      <w:r w:rsidR="00964FAA">
        <w:rPr>
          <w:sz w:val="28"/>
          <w:szCs w:val="28"/>
        </w:rPr>
        <w:t xml:space="preserve">ровья работников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80004A" w:rsidRDefault="00964FA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Администрации </w:t>
      </w:r>
      <w:r w:rsidR="007873C9">
        <w:rPr>
          <w:sz w:val="28"/>
          <w:szCs w:val="28"/>
        </w:rPr>
        <w:t>Ломовецкого</w:t>
      </w:r>
      <w:r w:rsidR="0080004A">
        <w:rPr>
          <w:sz w:val="28"/>
          <w:szCs w:val="28"/>
        </w:rPr>
        <w:t xml:space="preserve"> сельского поселения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0004A" w:rsidRDefault="00964FA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Администрация </w:t>
      </w:r>
      <w:r w:rsidR="007873C9">
        <w:rPr>
          <w:sz w:val="28"/>
          <w:szCs w:val="28"/>
        </w:rPr>
        <w:t>Ломовецкого</w:t>
      </w:r>
      <w:r w:rsidR="0080004A">
        <w:rPr>
          <w:sz w:val="28"/>
          <w:szCs w:val="28"/>
        </w:rPr>
        <w:t xml:space="preserve"> сельского поселения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16. В обеспечение ук</w:t>
      </w:r>
      <w:r w:rsidR="00964FAA">
        <w:rPr>
          <w:sz w:val="28"/>
          <w:szCs w:val="28"/>
        </w:rPr>
        <w:t xml:space="preserve">азанной гарантии Администрации </w:t>
      </w:r>
      <w:r w:rsidR="007873C9">
        <w:rPr>
          <w:sz w:val="28"/>
          <w:szCs w:val="28"/>
        </w:rPr>
        <w:t>Ломовецкого</w:t>
      </w:r>
      <w:r w:rsidR="007659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намерено принять необходимые меры и реализовать соответствующие мероприятия.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17. Для достижения целей политики в области охраны труда реализуются следующие мероприятия: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приобретение и монтаж установок (автоматов) с питьевой водой для работников;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18. В начале каждого года политика в области охраны труда оценивается на соответствие страте</w:t>
      </w:r>
      <w:r w:rsidR="00964FAA">
        <w:rPr>
          <w:sz w:val="28"/>
          <w:szCs w:val="28"/>
        </w:rPr>
        <w:t xml:space="preserve">гическим задачам Администрации </w:t>
      </w:r>
      <w:r w:rsidR="007873C9">
        <w:rPr>
          <w:sz w:val="28"/>
          <w:szCs w:val="28"/>
        </w:rPr>
        <w:t>Ломовецкого</w:t>
      </w:r>
      <w:r w:rsidR="007659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области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20. Информация об ответственных лицах, их полномочиях и зоне ответственности в р</w:t>
      </w:r>
      <w:r w:rsidR="00964FAA">
        <w:rPr>
          <w:sz w:val="28"/>
          <w:szCs w:val="28"/>
        </w:rPr>
        <w:t xml:space="preserve">амках СУОТ утверждается главой </w:t>
      </w:r>
      <w:r>
        <w:rPr>
          <w:sz w:val="28"/>
          <w:szCs w:val="28"/>
        </w:rPr>
        <w:t>Администрации. С данной информаци</w:t>
      </w:r>
      <w:r w:rsidR="00964FAA">
        <w:rPr>
          <w:sz w:val="28"/>
          <w:szCs w:val="28"/>
        </w:rPr>
        <w:t>ей должны быть ознакомлены все работники</w:t>
      </w:r>
      <w:r>
        <w:rPr>
          <w:sz w:val="28"/>
          <w:szCs w:val="28"/>
        </w:rPr>
        <w:t>.</w:t>
      </w:r>
    </w:p>
    <w:p w:rsidR="0080004A" w:rsidRDefault="00964FA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Администрации </w:t>
      </w:r>
      <w:r w:rsidR="0080004A">
        <w:rPr>
          <w:sz w:val="28"/>
          <w:szCs w:val="28"/>
        </w:rPr>
        <w:t>является ответственным за функционирование СУОТ, полное соблюдение требований</w:t>
      </w:r>
      <w:r w:rsidR="00765960">
        <w:rPr>
          <w:sz w:val="28"/>
          <w:szCs w:val="28"/>
        </w:rPr>
        <w:t xml:space="preserve"> охраны труда в </w:t>
      </w:r>
      <w:proofErr w:type="gramStart"/>
      <w:r w:rsidR="00765960">
        <w:rPr>
          <w:sz w:val="28"/>
          <w:szCs w:val="28"/>
        </w:rPr>
        <w:t xml:space="preserve">Администрации  </w:t>
      </w:r>
      <w:r w:rsidR="007873C9">
        <w:rPr>
          <w:sz w:val="28"/>
          <w:szCs w:val="28"/>
        </w:rPr>
        <w:t>Ломовецкого</w:t>
      </w:r>
      <w:proofErr w:type="gramEnd"/>
      <w:r w:rsidR="0080004A">
        <w:rPr>
          <w:sz w:val="28"/>
          <w:szCs w:val="28"/>
        </w:rPr>
        <w:t xml:space="preserve"> сельского поселения, а также за реализацию мер по улучшению условий труда работников.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устанавливается двухуровневая система управления охраной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25. Уровни управления охраной труда:</w:t>
      </w:r>
    </w:p>
    <w:p w:rsidR="0080004A" w:rsidRDefault="00964FA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  <w:t xml:space="preserve">в Администрации </w:t>
      </w:r>
      <w:r w:rsidR="007873C9">
        <w:rPr>
          <w:sz w:val="28"/>
          <w:szCs w:val="28"/>
        </w:rPr>
        <w:t>Ломовецкого</w:t>
      </w:r>
      <w:r w:rsidR="0080004A">
        <w:rPr>
          <w:sz w:val="28"/>
          <w:szCs w:val="28"/>
        </w:rPr>
        <w:t xml:space="preserve"> сельского поселения в целом - уровень управления "А";</w:t>
      </w:r>
    </w:p>
    <w:p w:rsidR="0080004A" w:rsidRDefault="00964FA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 секторе </w:t>
      </w:r>
      <w:r w:rsidR="0080004A">
        <w:rPr>
          <w:sz w:val="28"/>
          <w:szCs w:val="28"/>
        </w:rPr>
        <w:t>- уровень управления "Б".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80004A" w:rsidRDefault="00964FA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Администрации </w:t>
      </w:r>
      <w:r w:rsidR="007873C9">
        <w:rPr>
          <w:sz w:val="28"/>
          <w:szCs w:val="28"/>
        </w:rPr>
        <w:t>Ломовецкого</w:t>
      </w:r>
      <w:r w:rsidR="0080004A">
        <w:rPr>
          <w:sz w:val="28"/>
          <w:szCs w:val="28"/>
        </w:rPr>
        <w:t xml:space="preserve"> сельского посел</w:t>
      </w:r>
      <w:r w:rsidR="00765960">
        <w:rPr>
          <w:sz w:val="28"/>
          <w:szCs w:val="28"/>
        </w:rPr>
        <w:t>ения в лице главы Администрации</w:t>
      </w:r>
      <w:r w:rsidR="0080004A">
        <w:rPr>
          <w:sz w:val="28"/>
          <w:szCs w:val="28"/>
        </w:rPr>
        <w:t>;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 w:rsidR="00964FAA">
        <w:rPr>
          <w:sz w:val="28"/>
          <w:szCs w:val="28"/>
        </w:rPr>
        <w:t xml:space="preserve">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лице главы Администрации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начальник сектора</w:t>
      </w:r>
      <w:r>
        <w:rPr>
          <w:b/>
          <w:bCs/>
          <w:sz w:val="28"/>
          <w:szCs w:val="28"/>
        </w:rPr>
        <w:t>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 специалист по охране труда: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 за соблюдением требований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 иные работники: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b/>
          <w:bCs/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30. В качестве опасностей, которые могут угрожать здоровью работников в связи с их трудовой</w:t>
      </w:r>
      <w:r w:rsidR="00964FAA">
        <w:rPr>
          <w:sz w:val="28"/>
          <w:szCs w:val="28"/>
        </w:rPr>
        <w:t xml:space="preserve"> деятельностью 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рассматриваются следующие: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964FA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Администрации </w:t>
      </w:r>
      <w:r w:rsidR="007873C9">
        <w:rPr>
          <w:sz w:val="28"/>
          <w:szCs w:val="28"/>
        </w:rPr>
        <w:t>Ломовецкого</w:t>
      </w:r>
      <w:r w:rsidR="0080004A">
        <w:rPr>
          <w:sz w:val="28"/>
          <w:szCs w:val="28"/>
        </w:rPr>
        <w:t xml:space="preserve"> сельского поселения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При оценке уровня профессиональных рисков в отношении выявленных опасностей учитывается специфика деятельности </w:t>
      </w:r>
      <w:proofErr w:type="gramStart"/>
      <w:r>
        <w:rPr>
          <w:sz w:val="28"/>
          <w:szCs w:val="28"/>
        </w:rPr>
        <w:t xml:space="preserve">Администрации  </w:t>
      </w:r>
      <w:r w:rsidR="007873C9">
        <w:rPr>
          <w:sz w:val="28"/>
          <w:szCs w:val="28"/>
        </w:rPr>
        <w:t>Ломовецкого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34. План мероприятий утверждается генеральным директором.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аспектов: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(ОПР));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37. Целями в област</w:t>
      </w:r>
      <w:r w:rsidR="00964FAA">
        <w:rPr>
          <w:sz w:val="28"/>
          <w:szCs w:val="28"/>
        </w:rPr>
        <w:t xml:space="preserve">и охраны труда в Администрации </w:t>
      </w:r>
      <w:r w:rsidR="007873C9">
        <w:rPr>
          <w:sz w:val="28"/>
          <w:szCs w:val="28"/>
        </w:rPr>
        <w:t>Ломовецкого</w:t>
      </w:r>
      <w:r w:rsidR="007659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</w:t>
      </w:r>
      <w:r>
        <w:rPr>
          <w:sz w:val="28"/>
          <w:szCs w:val="28"/>
        </w:rPr>
        <w:lastRenderedPageBreak/>
        <w:t>Возможность выделения финансовых ресурсов для реализации указанного опыта оценивается при составлении плана мероприятий.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</w:t>
      </w:r>
      <w:r w:rsidR="00964FAA">
        <w:rPr>
          <w:sz w:val="28"/>
          <w:szCs w:val="28"/>
        </w:rPr>
        <w:t xml:space="preserve">политике и целях Администрация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в области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результатах расследования несчастных случаев на производстве и микротравм (микроповреждений);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опасностях и рисках на рабочих местах, а также мерах управления, разработанных в их отношении.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47. Основными процессами, обеспечивающими функцио</w:t>
      </w:r>
      <w:r w:rsidR="00964FAA">
        <w:rPr>
          <w:sz w:val="28"/>
          <w:szCs w:val="28"/>
        </w:rPr>
        <w:t xml:space="preserve">нирование СУОТ 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поселения, являются: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ОПР, а также в связи со спецификой деятельности и штатного состава работников </w:t>
      </w:r>
      <w:proofErr w:type="gramStart"/>
      <w:r>
        <w:rPr>
          <w:sz w:val="28"/>
          <w:szCs w:val="28"/>
        </w:rPr>
        <w:t xml:space="preserve">Администрации  </w:t>
      </w:r>
      <w:r w:rsidR="007873C9">
        <w:rPr>
          <w:sz w:val="28"/>
          <w:szCs w:val="28"/>
        </w:rPr>
        <w:t>Ломовецкого</w:t>
      </w:r>
      <w:proofErr w:type="gramEnd"/>
      <w:r>
        <w:rPr>
          <w:sz w:val="28"/>
          <w:szCs w:val="28"/>
        </w:rPr>
        <w:t xml:space="preserve"> сельского поселения устанавливается следующий перечень процессов: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3 - 5);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6 - 11);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12 - 15);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16 - 18).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980B2F" w:rsidRDefault="00980B2F" w:rsidP="0080004A">
      <w:pPr>
        <w:jc w:val="center"/>
        <w:rPr>
          <w:b/>
          <w:bCs/>
          <w:sz w:val="28"/>
          <w:szCs w:val="28"/>
        </w:rPr>
      </w:pPr>
    </w:p>
    <w:p w:rsidR="00980B2F" w:rsidRDefault="00980B2F" w:rsidP="0080004A">
      <w:pPr>
        <w:jc w:val="center"/>
        <w:rPr>
          <w:b/>
          <w:bCs/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VII. Оценка результатов деятельности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В рамках контрольных мероприятий может использоваться фото- 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>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80004A" w:rsidRDefault="00964FA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Администрации </w:t>
      </w:r>
      <w:r w:rsidR="007873C9">
        <w:rPr>
          <w:sz w:val="28"/>
          <w:szCs w:val="28"/>
        </w:rPr>
        <w:t>Ломовецкого</w:t>
      </w:r>
      <w:r w:rsidR="0080004A">
        <w:rPr>
          <w:sz w:val="28"/>
          <w:szCs w:val="28"/>
        </w:rPr>
        <w:t xml:space="preserve"> сельского поселения составляется ежегодный отчет о функционировании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80004A" w:rsidRDefault="0080004A" w:rsidP="0080004A">
      <w:pPr>
        <w:tabs>
          <w:tab w:val="left" w:pos="540"/>
        </w:tabs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способность СУОТ, действующей в Администрации </w:t>
      </w:r>
      <w:proofErr w:type="gramStart"/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обеспечивать выполнение обязанностей, отраженных в политике в области охраны труда;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необходимость изменения критериев оценки эффективности функционирования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80004A" w:rsidRDefault="0080004A" w:rsidP="0080004A">
      <w:pPr>
        <w:ind w:left="540" w:hanging="30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следующими данными: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VIII. Улучшение функционирования СУОТ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60. С учетом показателей ежегодного отчета о функцио</w:t>
      </w:r>
      <w:r w:rsidR="00964FAA">
        <w:rPr>
          <w:sz w:val="28"/>
          <w:szCs w:val="28"/>
        </w:rPr>
        <w:t xml:space="preserve">нировании СУОТ в Администрации </w:t>
      </w:r>
      <w:r w:rsidR="007873C9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 поселения при необходимости реализуются корректирующие меры по совершенствованию ее функционирования.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80004A" w:rsidRDefault="0080004A" w:rsidP="0080004A">
      <w:pPr>
        <w:ind w:left="540" w:hanging="2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80004A" w:rsidRDefault="00964FA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На этапах </w:t>
      </w:r>
      <w:proofErr w:type="gramStart"/>
      <w:r>
        <w:rPr>
          <w:sz w:val="28"/>
          <w:szCs w:val="28"/>
        </w:rPr>
        <w:t xml:space="preserve">разработки и </w:t>
      </w:r>
      <w:r w:rsidR="0080004A">
        <w:rPr>
          <w:sz w:val="28"/>
          <w:szCs w:val="28"/>
        </w:rPr>
        <w:t>формирования</w:t>
      </w:r>
      <w:proofErr w:type="gramEnd"/>
      <w:r w:rsidR="0080004A">
        <w:rPr>
          <w:sz w:val="28"/>
          <w:szCs w:val="28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80004A" w:rsidRDefault="0080004A" w:rsidP="0080004A">
      <w:pPr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right"/>
      </w:pPr>
      <w:r>
        <w:lastRenderedPageBreak/>
        <w:t>Приложение 1</w:t>
      </w:r>
    </w:p>
    <w:p w:rsidR="0080004A" w:rsidRDefault="0080004A" w:rsidP="0080004A">
      <w:pPr>
        <w:jc w:val="right"/>
      </w:pPr>
      <w:r>
        <w:t>к Положению о системе управления охраной</w:t>
      </w:r>
    </w:p>
    <w:p w:rsidR="0080004A" w:rsidRDefault="00964FAA" w:rsidP="0080004A">
      <w:pPr>
        <w:jc w:val="right"/>
      </w:pPr>
      <w:r>
        <w:t xml:space="preserve"> труда в Администрации </w:t>
      </w:r>
      <w:r w:rsidR="007873C9">
        <w:t>Ломовецкого</w:t>
      </w:r>
      <w:r w:rsidR="0080004A">
        <w:t xml:space="preserve"> сельского поселения</w:t>
      </w:r>
    </w:p>
    <w:p w:rsidR="0080004A" w:rsidRDefault="0080004A" w:rsidP="0080004A">
      <w:pPr>
        <w:jc w:val="both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80004A" w:rsidRDefault="0080004A" w:rsidP="00800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7873C9">
        <w:rPr>
          <w:sz w:val="28"/>
          <w:szCs w:val="28"/>
        </w:rPr>
        <w:t>Ломовецкого</w:t>
      </w:r>
      <w:r w:rsidR="00980B2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5"/>
        <w:gridCol w:w="2978"/>
        <w:gridCol w:w="1810"/>
        <w:gridCol w:w="1727"/>
      </w:tblGrid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980B2F" w:rsidRDefault="0080004A">
            <w:pPr>
              <w:jc w:val="center"/>
              <w:rPr>
                <w:sz w:val="24"/>
                <w:szCs w:val="24"/>
              </w:rPr>
            </w:pPr>
            <w:r w:rsidRPr="00980B2F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980B2F" w:rsidRDefault="0080004A">
            <w:pPr>
              <w:jc w:val="center"/>
              <w:rPr>
                <w:sz w:val="24"/>
                <w:szCs w:val="24"/>
              </w:rPr>
            </w:pPr>
            <w:r w:rsidRPr="00980B2F">
              <w:rPr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980B2F" w:rsidRDefault="0080004A">
            <w:pPr>
              <w:jc w:val="center"/>
              <w:rPr>
                <w:sz w:val="24"/>
                <w:szCs w:val="24"/>
              </w:rPr>
            </w:pPr>
            <w:r w:rsidRPr="00980B2F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04A" w:rsidRPr="00980B2F" w:rsidRDefault="0080004A">
            <w:pPr>
              <w:jc w:val="center"/>
              <w:rPr>
                <w:sz w:val="24"/>
                <w:szCs w:val="24"/>
              </w:rPr>
            </w:pPr>
            <w:r w:rsidRPr="00980B2F">
              <w:rPr>
                <w:sz w:val="24"/>
                <w:szCs w:val="24"/>
              </w:rPr>
              <w:t>Подпись работника</w:t>
            </w: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  <w:tr w:rsidR="0080004A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Default="008000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Default="0080004A">
            <w:pPr>
              <w:rPr>
                <w:sz w:val="28"/>
                <w:szCs w:val="28"/>
              </w:rPr>
            </w:pPr>
          </w:p>
        </w:tc>
      </w:tr>
    </w:tbl>
    <w:p w:rsidR="0080004A" w:rsidRDefault="0080004A" w:rsidP="0080004A">
      <w:pPr>
        <w:spacing w:after="200"/>
        <w:rPr>
          <w:sz w:val="28"/>
          <w:szCs w:val="28"/>
        </w:rPr>
      </w:pPr>
    </w:p>
    <w:p w:rsidR="0080004A" w:rsidRDefault="0080004A" w:rsidP="0080004A">
      <w:pPr>
        <w:jc w:val="center"/>
        <w:rPr>
          <w:sz w:val="28"/>
          <w:szCs w:val="28"/>
          <w:lang w:eastAsia="ar-SA"/>
        </w:rPr>
      </w:pPr>
    </w:p>
    <w:p w:rsidR="0080004A" w:rsidRDefault="0080004A" w:rsidP="0080004A">
      <w:pPr>
        <w:rPr>
          <w:sz w:val="28"/>
          <w:szCs w:val="28"/>
        </w:rPr>
      </w:pPr>
    </w:p>
    <w:p w:rsidR="0080004A" w:rsidRDefault="0080004A" w:rsidP="0080004A">
      <w:pPr>
        <w:rPr>
          <w:sz w:val="24"/>
          <w:szCs w:val="24"/>
        </w:rPr>
      </w:pPr>
    </w:p>
    <w:p w:rsidR="0080004A" w:rsidRDefault="0080004A" w:rsidP="0080004A">
      <w:pPr>
        <w:ind w:left="284" w:right="282" w:hanging="284"/>
        <w:rPr>
          <w:sz w:val="28"/>
          <w:szCs w:val="28"/>
        </w:rPr>
      </w:pPr>
    </w:p>
    <w:p w:rsidR="0080004A" w:rsidRDefault="0080004A" w:rsidP="0080004A">
      <w:pPr>
        <w:ind w:left="284" w:right="282" w:hanging="284"/>
        <w:rPr>
          <w:sz w:val="28"/>
          <w:szCs w:val="28"/>
        </w:rPr>
      </w:pPr>
    </w:p>
    <w:p w:rsidR="0080004A" w:rsidRDefault="0080004A" w:rsidP="0080004A">
      <w:pPr>
        <w:ind w:left="284" w:right="282" w:hanging="284"/>
        <w:rPr>
          <w:sz w:val="28"/>
          <w:szCs w:val="28"/>
        </w:rPr>
      </w:pPr>
    </w:p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/>
    <w:p w:rsidR="0080004A" w:rsidRDefault="0080004A" w:rsidP="0080004A">
      <w:pPr>
        <w:jc w:val="both"/>
      </w:pPr>
      <w:r>
        <w:tab/>
        <w:t xml:space="preserve">                                                                          </w:t>
      </w:r>
    </w:p>
    <w:p w:rsidR="007C6107" w:rsidRDefault="007C6107"/>
    <w:sectPr w:rsidR="007C6107" w:rsidSect="007C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04A"/>
    <w:rsid w:val="00087711"/>
    <w:rsid w:val="00150574"/>
    <w:rsid w:val="003A5AF5"/>
    <w:rsid w:val="00410DA5"/>
    <w:rsid w:val="00754658"/>
    <w:rsid w:val="00765960"/>
    <w:rsid w:val="007873C9"/>
    <w:rsid w:val="007C6107"/>
    <w:rsid w:val="0080004A"/>
    <w:rsid w:val="00964FAA"/>
    <w:rsid w:val="00980B2F"/>
    <w:rsid w:val="00A62266"/>
    <w:rsid w:val="00AB54F5"/>
    <w:rsid w:val="00B701A9"/>
    <w:rsid w:val="00E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AC34"/>
  <w15:docId w15:val="{A4AD2413-0762-4099-92F6-2C90CB59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80004A"/>
    <w:rPr>
      <w:sz w:val="28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80004A"/>
    <w:pPr>
      <w:overflowPunct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0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0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000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0004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800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BDA64-5604-467E-803D-B847D268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</cp:lastModifiedBy>
  <cp:revision>16</cp:revision>
  <cp:lastPrinted>2022-08-08T08:43:00Z</cp:lastPrinted>
  <dcterms:created xsi:type="dcterms:W3CDTF">2022-07-25T08:09:00Z</dcterms:created>
  <dcterms:modified xsi:type="dcterms:W3CDTF">2022-09-27T08:33:00Z</dcterms:modified>
</cp:coreProperties>
</file>