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16" w:rsidRPr="00AF5C16" w:rsidRDefault="00AF5C16" w:rsidP="00AF5C16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F5C16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AF5C16" w:rsidRPr="00AF5C16" w:rsidRDefault="00AF5C16" w:rsidP="00AF5C16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F5C16">
        <w:rPr>
          <w:rFonts w:ascii="Times New Roman" w:eastAsia="Arial" w:hAnsi="Times New Roman" w:cs="Times New Roman"/>
          <w:b/>
          <w:sz w:val="28"/>
          <w:szCs w:val="28"/>
        </w:rPr>
        <w:t>ОРЛОВСКАЯ ОБЛАСТЬ</w:t>
      </w:r>
    </w:p>
    <w:p w:rsidR="00AF5C16" w:rsidRPr="00AF5C16" w:rsidRDefault="00AF5C16" w:rsidP="00AF5C16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F5C16">
        <w:rPr>
          <w:rFonts w:ascii="Times New Roman" w:eastAsia="Arial" w:hAnsi="Times New Roman" w:cs="Times New Roman"/>
          <w:b/>
          <w:sz w:val="28"/>
          <w:szCs w:val="28"/>
        </w:rPr>
        <w:t>ТРОСНЯНСКИЙ РАЙОН</w:t>
      </w:r>
    </w:p>
    <w:p w:rsidR="00AF5C16" w:rsidRPr="00AF5C16" w:rsidRDefault="00AF5C16" w:rsidP="00AF5C16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F5C16">
        <w:rPr>
          <w:rFonts w:ascii="Times New Roman" w:eastAsia="Arial" w:hAnsi="Times New Roman" w:cs="Times New Roman"/>
          <w:b/>
          <w:sz w:val="28"/>
          <w:szCs w:val="28"/>
        </w:rPr>
        <w:t>ВОРОНЕЦКИЙ СЕЛЬСКИЙ СОВЕТ НАРОДНЫХ ДЕПУТАТОВ</w:t>
      </w:r>
    </w:p>
    <w:p w:rsidR="00AF5C16" w:rsidRPr="00AF5C16" w:rsidRDefault="00AF5C16" w:rsidP="00AF5C16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F5C16" w:rsidRPr="00AF5C16" w:rsidRDefault="00AF5C16" w:rsidP="00AF5C16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F5C16" w:rsidRPr="00AF5C16" w:rsidRDefault="00AF5C16" w:rsidP="00AF5C16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F5C16">
        <w:rPr>
          <w:rFonts w:ascii="Times New Roman" w:eastAsia="Arial" w:hAnsi="Times New Roman" w:cs="Times New Roman"/>
          <w:b/>
          <w:sz w:val="28"/>
          <w:szCs w:val="28"/>
        </w:rPr>
        <w:t>РЕШЕНИЕ</w:t>
      </w:r>
    </w:p>
    <w:p w:rsidR="00AF5C16" w:rsidRDefault="00AF5C16" w:rsidP="00AF5C16">
      <w:pPr>
        <w:rPr>
          <w:rFonts w:ascii="Arial" w:eastAsia="Arial" w:hAnsi="Arial" w:cs="Arial"/>
          <w:sz w:val="24"/>
        </w:rPr>
      </w:pPr>
    </w:p>
    <w:p w:rsidR="00AF5C16" w:rsidRDefault="00AF5C16" w:rsidP="00AF5C16">
      <w:pPr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A3550">
        <w:rPr>
          <w:rFonts w:ascii="Arial" w:eastAsia="Arial" w:hAnsi="Arial" w:cs="Arial"/>
          <w:color w:val="000000" w:themeColor="text1"/>
          <w:sz w:val="24"/>
        </w:rPr>
        <w:t>17 декабря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2021 г.                                                                                   № </w:t>
      </w:r>
      <w:r w:rsidR="008A3550">
        <w:rPr>
          <w:rFonts w:ascii="Arial" w:eastAsia="Arial" w:hAnsi="Arial" w:cs="Arial"/>
          <w:sz w:val="24"/>
        </w:rPr>
        <w:t>16</w:t>
      </w:r>
    </w:p>
    <w:p w:rsidR="00AF5C16" w:rsidRDefault="00AF5C16" w:rsidP="00AF5C1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.В</w:t>
      </w:r>
      <w:proofErr w:type="gramEnd"/>
      <w:r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1A0314" w:rsidRPr="001A0314" w:rsidRDefault="00AF5C16" w:rsidP="00AF5C1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A031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ОПУБЛИКОВАНИЯ ЕЖЕКВАРТАЛЬНЫХ СВЕДЕНИЙ О ЧИСЛЕННОСТИ МУНИЦИПАЛЬНЫХ СЛУЖАЩИХ ОРГАНОВ МЕСТ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САМОУПРАВЛЕНИЯ </w:t>
      </w:r>
      <w:r w:rsidR="00AF5C16">
        <w:rPr>
          <w:rFonts w:ascii="Times New Roman" w:hAnsi="Times New Roman" w:cs="Times New Roman"/>
          <w:b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РАБОТНИКОВ МУНИЦИПАЛЬНЫХ УЧРЕЖДЕНИЙ </w:t>
      </w:r>
      <w:r w:rsidR="00DD54B6">
        <w:rPr>
          <w:rFonts w:ascii="Times New Roman" w:hAnsi="Times New Roman" w:cs="Times New Roman"/>
          <w:b/>
          <w:color w:val="000000"/>
          <w:sz w:val="28"/>
          <w:szCs w:val="28"/>
        </w:rPr>
        <w:t>ВОРОНЕЦКОГО СЕЛЬСКОГО ПОС</w:t>
      </w:r>
      <w:r w:rsidR="00AF5C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ЕЛЕНИЯ </w:t>
      </w:r>
      <w:r w:rsidRPr="001A0314">
        <w:rPr>
          <w:rFonts w:ascii="Times New Roman" w:hAnsi="Times New Roman" w:cs="Times New Roman"/>
          <w:b/>
          <w:color w:val="000000"/>
          <w:sz w:val="28"/>
          <w:szCs w:val="28"/>
        </w:rPr>
        <w:t>И ФАКТИЧЕСКИХ ЗАТРАТ НА ИХ ДЕНЕЖНОЕ СОДЕРЖАНИЕ»</w:t>
      </w:r>
    </w:p>
    <w:p w:rsidR="001A0314" w:rsidRDefault="001A0314" w:rsidP="001A03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314" w:rsidRPr="001A0314" w:rsidRDefault="001A0314" w:rsidP="001A03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C16" w:rsidRPr="00AF5C16" w:rsidRDefault="001A0314" w:rsidP="00AF5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36 Бюджетного кодекса Российской Федерации, частью 6 стать</w:t>
      </w:r>
      <w:r w:rsidR="00411BC2">
        <w:rPr>
          <w:rFonts w:ascii="Times New Roman" w:hAnsi="Times New Roman" w:cs="Times New Roman"/>
          <w:color w:val="000000"/>
          <w:sz w:val="28"/>
          <w:szCs w:val="28"/>
        </w:rPr>
        <w:t>и 52 Федерального закона от 06.10.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2003 №131-Ф3 «Об общих принципах организации местного самоуправления в Российской Федерации», </w:t>
      </w:r>
      <w:r w:rsidRPr="00AF5C16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AF5C16" w:rsidRPr="00AF5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Воронецкого сельского поселения, Воронецкий сельский Совет народных депутатов</w:t>
      </w:r>
    </w:p>
    <w:p w:rsidR="00AF5C16" w:rsidRPr="00AF5C16" w:rsidRDefault="00AF5C16" w:rsidP="00AF5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1A0314" w:rsidRPr="001A0314" w:rsidRDefault="001A0314" w:rsidP="00AF5C1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1. Утвердить Порядок опубликования ежеквартальных сведений о численностимуниципальных служащих органов местного самоуправления (наименование муниципального образования), работников муниципальных учреждений(наименование муниципального образования) и фактических затрат на их денежное содержание согласно приложению.</w:t>
      </w:r>
    </w:p>
    <w:p w:rsidR="00AF5C16" w:rsidRPr="00AF5C16" w:rsidRDefault="001A0314" w:rsidP="00AF5C16">
      <w:pPr>
        <w:rPr>
          <w:rFonts w:ascii="Times New Roman" w:hAnsi="Times New Roman" w:cs="Times New Roman"/>
          <w:sz w:val="28"/>
          <w:szCs w:val="28"/>
        </w:rPr>
      </w:pPr>
      <w:r w:rsidRPr="00AF5C1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5C16" w:rsidRPr="00AF5C1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и разместить на официальном сайте администрации </w:t>
      </w:r>
      <w:proofErr w:type="spellStart"/>
      <w:r w:rsidR="00AF5C16" w:rsidRPr="00AF5C1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F5C16" w:rsidRPr="00AF5C16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информационно-телекоммуникационной сети «Интернет». 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A031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</w:t>
      </w:r>
      <w:r w:rsidR="00AF5C16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0314" w:rsidRDefault="001A0314" w:rsidP="001A031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16" w:rsidRPr="00AF5C16" w:rsidRDefault="00AF5C16" w:rsidP="00AF5C16">
      <w:pPr>
        <w:pStyle w:val="a4"/>
        <w:rPr>
          <w:rFonts w:ascii="Times New Roman" w:hAnsi="Times New Roman"/>
          <w:b/>
          <w:sz w:val="28"/>
          <w:szCs w:val="28"/>
        </w:rPr>
      </w:pPr>
      <w:r w:rsidRPr="00AF5C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Воронецкого </w:t>
      </w:r>
      <w:r w:rsidRPr="00AF5C1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Е.В.Еремина                 </w:t>
      </w:r>
    </w:p>
    <w:p w:rsidR="00E960BB" w:rsidRDefault="00E960BB" w:rsidP="00AF5C1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16" w:rsidRDefault="00AF5C16" w:rsidP="00AF5C1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1A0314" w:rsidRPr="001A0314" w:rsidRDefault="00AF5C16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ю</w:t>
      </w:r>
    </w:p>
    <w:p w:rsidR="00AF5C16" w:rsidRDefault="00AF5C16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Совета</w:t>
      </w:r>
    </w:p>
    <w:p w:rsidR="001A0314" w:rsidRDefault="00AF5C16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народных депутатов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0314" w:rsidRPr="001A0314" w:rsidRDefault="00AF5C16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A3550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3550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A03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1BC2" w:rsidRPr="009B62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A03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1A0314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A3550"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ПОРЯДОК ОПУБЛИКОВАНИЯ</w:t>
      </w:r>
    </w:p>
    <w:p w:rsidR="001A0314" w:rsidRPr="001A0314" w:rsidRDefault="001A0314" w:rsidP="001A03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ЕЖЕКВАРТАЛЬНЫХ СВЕДЕНИЙ</w:t>
      </w:r>
    </w:p>
    <w:p w:rsidR="001A0314" w:rsidRPr="001A0314" w:rsidRDefault="001A0314" w:rsidP="001A03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О ЧИСЛЕННОСТИ МУНИЦИПАЛЬНЫХ СЛУЖАЩИХ ОРГАНОВ</w:t>
      </w:r>
    </w:p>
    <w:p w:rsidR="001A0314" w:rsidRPr="001A0314" w:rsidRDefault="001A0314" w:rsidP="00AF5C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="00AF5C16" w:rsidRPr="00AF5C16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AF5C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МУНИЦИПАЛЬНЫХ УЧРЕЖДЕНИЙ </w:t>
      </w:r>
      <w:r w:rsidR="00AF5C16" w:rsidRPr="00AF5C16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="00AF5C16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И ФАКТИЧЕСКИХ ЗАТРАТ </w:t>
      </w:r>
      <w:proofErr w:type="gramStart"/>
      <w:r w:rsidRPr="001A031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A0314" w:rsidRDefault="001A0314" w:rsidP="001A03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ИХ ДЕНЕЖНОЕ СОДЕРЖАНИЕ</w:t>
      </w:r>
    </w:p>
    <w:p w:rsidR="001A0314" w:rsidRPr="001A0314" w:rsidRDefault="001A0314" w:rsidP="001A03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AF5C16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AF5C16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</w:t>
      </w:r>
      <w:proofErr w:type="gramEnd"/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предоставления, утверждения и официального опубликования вышеуказанных ежеквартальных сведений.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AF5C16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="00786E18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администрацию 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Муниципальные учреждения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4. Уполномоченные лица органов местного самоуправления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="00786E18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, другой официальной отчетности.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5. На основании предоставленной информации, ответственным подразделением администрации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="00786E18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до 20числа месяца, следующего за отчетным периодом, подготавливаются ежеквартальные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о численности муниципальных служащих органов местного самоуправления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="00786E18"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и фактических расходов на их денежное содержание, по форме согласно приложению к настоящему Порядку.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6. Ежеквартальные сведения о численности муниципальных служащих органов местного самоуправления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расходов на их денежное содержание подлеж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 xml:space="preserve">ат официальному опубликованию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«Интернет», на информационном стенде администрации муниципального образования и не позднее 20 числа месяца, следующего за отчетным периодом.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6E18" w:rsidRDefault="00786E18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6E18" w:rsidRDefault="00786E18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6E18" w:rsidRDefault="00786E18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6E18" w:rsidRDefault="00786E18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6E18" w:rsidRDefault="00786E18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A0314" w:rsidRPr="001A0314" w:rsidRDefault="001A0314" w:rsidP="00D075A4">
      <w:pPr>
        <w:ind w:left="396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к Порядку опубликования ежеквартальных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о численности муниципальных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служащих органов местного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численности муниципальных служащих органов местного самоуправления </w:t>
      </w:r>
      <w:r w:rsidR="00786E18" w:rsidRPr="00786E18">
        <w:rPr>
          <w:rFonts w:ascii="Times New Roman" w:hAnsi="Times New Roman" w:cs="Times New Roman"/>
          <w:b/>
          <w:color w:val="000000"/>
          <w:sz w:val="28"/>
          <w:szCs w:val="28"/>
        </w:rPr>
        <w:t>Воронецкого сельского поселения</w:t>
      </w: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работников муниципальных учреждений </w:t>
      </w:r>
      <w:r w:rsidR="00786E18" w:rsidRPr="00786E18">
        <w:rPr>
          <w:rFonts w:ascii="Times New Roman" w:hAnsi="Times New Roman" w:cs="Times New Roman"/>
          <w:b/>
          <w:color w:val="000000"/>
          <w:sz w:val="28"/>
          <w:szCs w:val="28"/>
        </w:rPr>
        <w:t>Воронецкого сельского поселения</w:t>
      </w: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фактических затрат на их денежное содержание</w:t>
      </w:r>
    </w:p>
    <w:p w:rsidR="001A031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за__квартал</w:t>
      </w:r>
      <w:proofErr w:type="spellEnd"/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20___года</w:t>
      </w:r>
    </w:p>
    <w:p w:rsidR="00D075A4" w:rsidRPr="00D075A4" w:rsidRDefault="00D075A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314" w:rsidRDefault="001A031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(с нарастающим итогом с начала года)</w:t>
      </w:r>
    </w:p>
    <w:p w:rsidR="00D075A4" w:rsidRDefault="00D075A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219"/>
        <w:gridCol w:w="2835"/>
        <w:gridCol w:w="2799"/>
      </w:tblGrid>
      <w:tr w:rsidR="00D075A4" w:rsidTr="00D075A4">
        <w:trPr>
          <w:jc w:val="center"/>
        </w:trPr>
        <w:tc>
          <w:tcPr>
            <w:tcW w:w="4219" w:type="dxa"/>
          </w:tcPr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работников</w:t>
            </w:r>
          </w:p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075A4" w:rsidTr="00D075A4">
        <w:trPr>
          <w:jc w:val="center"/>
        </w:trPr>
        <w:tc>
          <w:tcPr>
            <w:tcW w:w="4219" w:type="dxa"/>
          </w:tcPr>
          <w:p w:rsidR="00D075A4" w:rsidRPr="001A031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служащие органов местного самоуправления</w:t>
            </w:r>
          </w:p>
          <w:p w:rsidR="00D075A4" w:rsidRPr="001A031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муниципального образования)</w:t>
            </w:r>
          </w:p>
          <w:p w:rsidR="00D075A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5A4" w:rsidTr="00D075A4">
        <w:trPr>
          <w:jc w:val="center"/>
        </w:trPr>
        <w:tc>
          <w:tcPr>
            <w:tcW w:w="421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муниципальных учреждений (наименование муниципального образования)</w:t>
            </w:r>
          </w:p>
        </w:tc>
        <w:tc>
          <w:tcPr>
            <w:tcW w:w="2835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75A4" w:rsidRPr="001A0314" w:rsidRDefault="00D075A4" w:rsidP="00D07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6E18" w:rsidRDefault="00786E18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к решени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содержание»</w:t>
      </w:r>
    </w:p>
    <w:p w:rsidR="00D075A4" w:rsidRPr="001A031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Разработанным решени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порядок и сроки опубликования указанных сведений.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к решени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содержание»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Принятие настоящего решения не потребует расходов местного бюджета.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1A0314" w:rsidRPr="001A0314" w:rsidRDefault="001A031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муниципального законодательства, подлежащих признанию </w:t>
      </w:r>
      <w:proofErr w:type="gramStart"/>
      <w:r w:rsidRPr="001A0314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приостановлению, изменению или принятию в связи с принятием решения 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, работ</w:t>
      </w:r>
      <w:r w:rsidR="00786E18">
        <w:rPr>
          <w:rFonts w:ascii="Times New Roman" w:hAnsi="Times New Roman" w:cs="Times New Roman"/>
          <w:color w:val="000000"/>
          <w:sz w:val="28"/>
          <w:szCs w:val="28"/>
        </w:rPr>
        <w:t>ников муниципальных учреждений Воронецкого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содержание»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1E14" w:rsidRPr="001A0314" w:rsidRDefault="001A0314" w:rsidP="001A0314">
      <w:r w:rsidRPr="001A0314">
        <w:rPr>
          <w:rFonts w:ascii="Times New Roman" w:hAnsi="Times New Roman" w:cs="Times New Roman"/>
          <w:color w:val="000000"/>
          <w:sz w:val="28"/>
          <w:szCs w:val="28"/>
        </w:rPr>
        <w:t>В связи с принятием вышеуказанного решения признание утратившими силу, приостановление, изменение, принятие муниципальных нормативных правовых актов не потребуется.</w:t>
      </w:r>
    </w:p>
    <w:sectPr w:rsidR="00171E14" w:rsidRPr="001A0314" w:rsidSect="00841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1071"/>
    <w:rsid w:val="00086981"/>
    <w:rsid w:val="00123A76"/>
    <w:rsid w:val="00171E14"/>
    <w:rsid w:val="001A0314"/>
    <w:rsid w:val="00263610"/>
    <w:rsid w:val="0028230F"/>
    <w:rsid w:val="003E23B8"/>
    <w:rsid w:val="00411BC2"/>
    <w:rsid w:val="00522B05"/>
    <w:rsid w:val="005757BF"/>
    <w:rsid w:val="0061458A"/>
    <w:rsid w:val="006B59C5"/>
    <w:rsid w:val="00786E18"/>
    <w:rsid w:val="00841071"/>
    <w:rsid w:val="008A3550"/>
    <w:rsid w:val="00920CED"/>
    <w:rsid w:val="009B6268"/>
    <w:rsid w:val="00A7061E"/>
    <w:rsid w:val="00AE1B71"/>
    <w:rsid w:val="00AE565C"/>
    <w:rsid w:val="00AF5C16"/>
    <w:rsid w:val="00C55056"/>
    <w:rsid w:val="00D075A4"/>
    <w:rsid w:val="00D604D0"/>
    <w:rsid w:val="00D84C99"/>
    <w:rsid w:val="00DD54B6"/>
    <w:rsid w:val="00E960BB"/>
    <w:rsid w:val="00F571C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C16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User</cp:lastModifiedBy>
  <cp:revision>12</cp:revision>
  <cp:lastPrinted>2022-01-11T05:57:00Z</cp:lastPrinted>
  <dcterms:created xsi:type="dcterms:W3CDTF">2020-06-03T14:58:00Z</dcterms:created>
  <dcterms:modified xsi:type="dcterms:W3CDTF">2022-01-11T05:58:00Z</dcterms:modified>
</cp:coreProperties>
</file>