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B8" w:rsidRDefault="0037348B" w:rsidP="0037348B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="00762BE7">
        <w:rPr>
          <w:b w:val="0"/>
          <w:sz w:val="24"/>
          <w:szCs w:val="24"/>
        </w:rPr>
        <w:t xml:space="preserve">                          </w:t>
      </w:r>
    </w:p>
    <w:p w:rsidR="001548B8" w:rsidRDefault="001548B8" w:rsidP="0037348B">
      <w:pPr>
        <w:pStyle w:val="a6"/>
        <w:rPr>
          <w:b w:val="0"/>
          <w:sz w:val="24"/>
          <w:szCs w:val="24"/>
        </w:rPr>
      </w:pPr>
    </w:p>
    <w:p w:rsidR="0037348B" w:rsidRPr="0037348B" w:rsidRDefault="001548B8" w:rsidP="0037348B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762BE7">
        <w:rPr>
          <w:b w:val="0"/>
          <w:sz w:val="24"/>
          <w:szCs w:val="24"/>
        </w:rPr>
        <w:t xml:space="preserve"> </w:t>
      </w:r>
      <w:r w:rsidR="0037348B" w:rsidRPr="0037348B">
        <w:rPr>
          <w:b w:val="0"/>
          <w:sz w:val="24"/>
          <w:szCs w:val="24"/>
        </w:rPr>
        <w:t xml:space="preserve">Приложение </w:t>
      </w:r>
    </w:p>
    <w:p w:rsidR="0037348B" w:rsidRPr="0037348B" w:rsidRDefault="0037348B" w:rsidP="0037348B">
      <w:pPr>
        <w:pStyle w:val="a6"/>
        <w:jc w:val="right"/>
        <w:rPr>
          <w:b w:val="0"/>
          <w:sz w:val="24"/>
          <w:szCs w:val="24"/>
        </w:rPr>
      </w:pPr>
      <w:r w:rsidRPr="0037348B">
        <w:rPr>
          <w:b w:val="0"/>
          <w:sz w:val="24"/>
          <w:szCs w:val="24"/>
        </w:rPr>
        <w:t xml:space="preserve">                                                                                     к постановлению Администрации района</w:t>
      </w:r>
    </w:p>
    <w:p w:rsidR="00F848C9" w:rsidRDefault="0037348B" w:rsidP="00762BE7">
      <w:pPr>
        <w:pStyle w:val="a6"/>
        <w:jc w:val="both"/>
        <w:rPr>
          <w:b w:val="0"/>
          <w:sz w:val="24"/>
          <w:szCs w:val="24"/>
        </w:rPr>
      </w:pPr>
      <w:r w:rsidRPr="0037348B">
        <w:rPr>
          <w:b w:val="0"/>
          <w:sz w:val="24"/>
          <w:szCs w:val="24"/>
        </w:rPr>
        <w:t xml:space="preserve">                               </w:t>
      </w:r>
      <w:r w:rsidR="00762BE7">
        <w:rPr>
          <w:b w:val="0"/>
          <w:sz w:val="24"/>
          <w:szCs w:val="24"/>
        </w:rPr>
        <w:t xml:space="preserve">                                   </w:t>
      </w:r>
      <w:r w:rsidR="00210CCB">
        <w:rPr>
          <w:b w:val="0"/>
          <w:sz w:val="24"/>
          <w:szCs w:val="24"/>
        </w:rPr>
        <w:t xml:space="preserve">                  </w:t>
      </w:r>
      <w:r w:rsidR="001548B8">
        <w:rPr>
          <w:b w:val="0"/>
          <w:sz w:val="24"/>
          <w:szCs w:val="24"/>
        </w:rPr>
        <w:t xml:space="preserve">             </w:t>
      </w:r>
      <w:r w:rsidRPr="0037348B">
        <w:rPr>
          <w:b w:val="0"/>
          <w:sz w:val="24"/>
          <w:szCs w:val="24"/>
        </w:rPr>
        <w:t xml:space="preserve">от </w:t>
      </w:r>
      <w:r w:rsidR="001548B8">
        <w:rPr>
          <w:b w:val="0"/>
          <w:sz w:val="24"/>
          <w:szCs w:val="24"/>
        </w:rPr>
        <w:t>21 ноября</w:t>
      </w:r>
      <w:r w:rsidR="00762BE7">
        <w:rPr>
          <w:b w:val="0"/>
          <w:sz w:val="24"/>
          <w:szCs w:val="24"/>
        </w:rPr>
        <w:t xml:space="preserve"> 2019</w:t>
      </w:r>
      <w:r w:rsidRPr="0037348B">
        <w:rPr>
          <w:b w:val="0"/>
          <w:sz w:val="24"/>
          <w:szCs w:val="24"/>
        </w:rPr>
        <w:t xml:space="preserve"> г. № </w:t>
      </w:r>
      <w:r w:rsidR="001548B8">
        <w:rPr>
          <w:b w:val="0"/>
          <w:sz w:val="24"/>
          <w:szCs w:val="24"/>
        </w:rPr>
        <w:t>317</w:t>
      </w:r>
    </w:p>
    <w:p w:rsidR="0037348B" w:rsidRDefault="0037348B" w:rsidP="0037348B">
      <w:pPr>
        <w:pStyle w:val="a6"/>
        <w:jc w:val="right"/>
        <w:rPr>
          <w:b w:val="0"/>
          <w:sz w:val="24"/>
          <w:szCs w:val="24"/>
        </w:rPr>
      </w:pPr>
    </w:p>
    <w:p w:rsidR="0037348B" w:rsidRPr="0037348B" w:rsidRDefault="0037348B" w:rsidP="0037348B">
      <w:pPr>
        <w:pStyle w:val="a6"/>
        <w:jc w:val="right"/>
        <w:rPr>
          <w:b w:val="0"/>
          <w:sz w:val="24"/>
          <w:szCs w:val="24"/>
        </w:rPr>
      </w:pPr>
    </w:p>
    <w:p w:rsidR="00616136" w:rsidRPr="00F848C9" w:rsidRDefault="00616136" w:rsidP="00616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8C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16136" w:rsidRPr="00F848C9" w:rsidRDefault="00F848C9" w:rsidP="00616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16136" w:rsidRPr="00F848C9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210CCB" w:rsidRPr="00210CCB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принадлежности объектов </w:t>
      </w:r>
      <w:proofErr w:type="spellStart"/>
      <w:r w:rsidR="00210CCB" w:rsidRPr="00210CC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210CCB" w:rsidRPr="00210CCB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616136" w:rsidRPr="00F848C9">
        <w:rPr>
          <w:rFonts w:ascii="Times New Roman" w:hAnsi="Times New Roman" w:cs="Times New Roman"/>
          <w:sz w:val="28"/>
          <w:szCs w:val="28"/>
        </w:rPr>
        <w:t>»</w:t>
      </w:r>
    </w:p>
    <w:p w:rsidR="00616136" w:rsidRPr="00F848C9" w:rsidRDefault="00616136" w:rsidP="006161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8C9" w:rsidRPr="0037348B" w:rsidRDefault="00F848C9" w:rsidP="0037348B">
      <w:pPr>
        <w:jc w:val="center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1. Общие положения</w:t>
      </w:r>
      <w:r w:rsidR="00BD5D74">
        <w:rPr>
          <w:b/>
          <w:sz w:val="28"/>
          <w:szCs w:val="28"/>
        </w:rPr>
        <w:t>.</w:t>
      </w:r>
    </w:p>
    <w:p w:rsidR="00F848C9" w:rsidRDefault="00F848C9" w:rsidP="00F848C9">
      <w:pPr>
        <w:jc w:val="center"/>
        <w:rPr>
          <w:b/>
          <w:sz w:val="28"/>
          <w:szCs w:val="28"/>
        </w:rPr>
      </w:pPr>
      <w:r w:rsidRPr="005E6F6C">
        <w:rPr>
          <w:b/>
          <w:sz w:val="28"/>
          <w:szCs w:val="28"/>
        </w:rPr>
        <w:t>1.1. Предмет регулирования регламента:</w:t>
      </w:r>
    </w:p>
    <w:p w:rsidR="00F848C9" w:rsidRPr="005E6F6C" w:rsidRDefault="00F848C9" w:rsidP="00F848C9">
      <w:pPr>
        <w:jc w:val="center"/>
        <w:rPr>
          <w:b/>
          <w:sz w:val="28"/>
          <w:szCs w:val="28"/>
        </w:rPr>
      </w:pPr>
    </w:p>
    <w:p w:rsidR="00F848C9" w:rsidRDefault="00F848C9" w:rsidP="008E4C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10CCB" w:rsidRPr="00210CCB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принадлежности объектов </w:t>
      </w:r>
      <w:proofErr w:type="spellStart"/>
      <w:r w:rsidR="00210CCB" w:rsidRPr="00210CC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210CCB" w:rsidRPr="00210CCB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634D34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4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634D34">
        <w:rPr>
          <w:rFonts w:ascii="Times New Roman" w:hAnsi="Times New Roman" w:cs="Times New Roman"/>
          <w:sz w:val="28"/>
          <w:szCs w:val="28"/>
        </w:rPr>
        <w:t>егламент)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оптимизации, повышения качества предоставления и доступности получения муниципальной услуги</w:t>
      </w:r>
      <w:r w:rsidR="00393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8DC" w:rsidRPr="003938DC">
        <w:rPr>
          <w:rFonts w:ascii="Times New Roman" w:hAnsi="Times New Roman" w:cs="Times New Roman"/>
          <w:sz w:val="28"/>
          <w:szCs w:val="28"/>
        </w:rPr>
        <w:t>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</w:t>
      </w:r>
      <w:r w:rsidR="003938DC">
        <w:rPr>
          <w:rFonts w:ascii="Times New Roman" w:hAnsi="Times New Roman" w:cs="Times New Roman"/>
          <w:sz w:val="28"/>
          <w:szCs w:val="28"/>
        </w:rPr>
        <w:t>ги</w:t>
      </w:r>
      <w:r w:rsidRPr="00634D34">
        <w:rPr>
          <w:rFonts w:ascii="Times New Roman" w:hAnsi="Times New Roman" w:cs="Times New Roman"/>
          <w:sz w:val="28"/>
          <w:szCs w:val="28"/>
        </w:rPr>
        <w:t>.</w:t>
      </w:r>
    </w:p>
    <w:p w:rsidR="00F848C9" w:rsidRPr="00634D34" w:rsidRDefault="00F848C9" w:rsidP="00F848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Административном регламенте используются термины и определения, используемые в Федеральном законе от 02.05.2006 года № 59 - ФЗ </w:t>
      </w:r>
      <w:r w:rsidRPr="007F6676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8C9" w:rsidRDefault="00F848C9" w:rsidP="00F848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8C9" w:rsidRDefault="00F848C9" w:rsidP="00F848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6C">
        <w:rPr>
          <w:rFonts w:ascii="Times New Roman" w:hAnsi="Times New Roman" w:cs="Times New Roman"/>
          <w:b/>
          <w:sz w:val="28"/>
          <w:szCs w:val="28"/>
        </w:rPr>
        <w:t>1.2. Круг заявителей:</w:t>
      </w:r>
    </w:p>
    <w:p w:rsidR="00F848C9" w:rsidRPr="005E6F6C" w:rsidRDefault="00F848C9" w:rsidP="00F848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82" w:rsidRDefault="00FB7482" w:rsidP="00FB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05C">
        <w:rPr>
          <w:rFonts w:ascii="Times New Roman" w:hAnsi="Times New Roman" w:cs="Times New Roman"/>
          <w:b/>
          <w:color w:val="000000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C9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="00FC13A8" w:rsidRPr="00FC13A8">
        <w:rPr>
          <w:rFonts w:ascii="Times New Roman" w:hAnsi="Times New Roman" w:cs="Times New Roman"/>
          <w:sz w:val="28"/>
          <w:szCs w:val="28"/>
        </w:rPr>
        <w:t>физические лица, юридические лица и</w:t>
      </w:r>
      <w:r w:rsidR="00FC13A8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Pr="007359F9">
        <w:rPr>
          <w:rFonts w:ascii="Times New Roman" w:hAnsi="Times New Roman" w:cs="Times New Roman"/>
          <w:sz w:val="28"/>
          <w:szCs w:val="28"/>
        </w:rPr>
        <w:t>.</w:t>
      </w:r>
    </w:p>
    <w:p w:rsidR="00FB7482" w:rsidRDefault="00FB7482" w:rsidP="00FB7482">
      <w:pPr>
        <w:ind w:firstLine="708"/>
        <w:jc w:val="center"/>
        <w:rPr>
          <w:b/>
          <w:sz w:val="28"/>
          <w:szCs w:val="28"/>
        </w:rPr>
      </w:pPr>
    </w:p>
    <w:p w:rsidR="00FB7482" w:rsidRDefault="00FB7482" w:rsidP="0037348B">
      <w:pPr>
        <w:ind w:firstLine="708"/>
        <w:jc w:val="center"/>
        <w:rPr>
          <w:b/>
          <w:sz w:val="28"/>
          <w:szCs w:val="28"/>
        </w:rPr>
      </w:pPr>
      <w:r w:rsidRPr="00F3256A">
        <w:rPr>
          <w:b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37348B" w:rsidRDefault="0037348B" w:rsidP="0037348B">
      <w:pPr>
        <w:ind w:firstLine="708"/>
        <w:jc w:val="center"/>
        <w:rPr>
          <w:b/>
          <w:sz w:val="28"/>
          <w:szCs w:val="28"/>
        </w:rPr>
      </w:pPr>
    </w:p>
    <w:p w:rsidR="00FB7482" w:rsidRDefault="008E4C65" w:rsidP="008E4C65">
      <w:pPr>
        <w:ind w:firstLine="567"/>
        <w:jc w:val="both"/>
        <w:rPr>
          <w:sz w:val="28"/>
          <w:szCs w:val="28"/>
        </w:rPr>
      </w:pPr>
      <w:r w:rsidRPr="00CA6081">
        <w:rPr>
          <w:b/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FB7482">
        <w:rPr>
          <w:sz w:val="28"/>
          <w:szCs w:val="28"/>
        </w:rPr>
        <w:t>Информацию о предоставлении муниципальной услуги можно получить в</w:t>
      </w:r>
      <w:r w:rsidR="00FB7482" w:rsidRPr="00F3256A">
        <w:rPr>
          <w:sz w:val="28"/>
          <w:szCs w:val="28"/>
        </w:rPr>
        <w:t xml:space="preserve"> </w:t>
      </w:r>
      <w:r w:rsidR="00FB7482">
        <w:rPr>
          <w:sz w:val="28"/>
          <w:szCs w:val="28"/>
        </w:rPr>
        <w:t>органе, предо</w:t>
      </w:r>
      <w:r>
        <w:rPr>
          <w:sz w:val="28"/>
          <w:szCs w:val="28"/>
        </w:rPr>
        <w:t>ставляющем муниципальную услугу:</w:t>
      </w:r>
    </w:p>
    <w:p w:rsidR="00FB7482" w:rsidRPr="00634D34" w:rsidRDefault="00FB7482" w:rsidP="008E4C65">
      <w:pPr>
        <w:ind w:firstLine="540"/>
        <w:jc w:val="both"/>
        <w:outlineLvl w:val="2"/>
        <w:rPr>
          <w:sz w:val="28"/>
          <w:szCs w:val="28"/>
        </w:rPr>
      </w:pPr>
      <w:proofErr w:type="gramStart"/>
      <w:r w:rsidRPr="00F3256A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proofErr w:type="gramEnd"/>
      <w:r w:rsidRPr="00F3256A">
        <w:rPr>
          <w:sz w:val="28"/>
          <w:szCs w:val="28"/>
        </w:rPr>
        <w:t xml:space="preserve"> по управлению муниципальным имуществом администрации </w:t>
      </w:r>
      <w:proofErr w:type="spellStart"/>
      <w:r w:rsidRPr="00F3256A">
        <w:rPr>
          <w:sz w:val="28"/>
          <w:szCs w:val="28"/>
        </w:rPr>
        <w:t>Троснянского</w:t>
      </w:r>
      <w:proofErr w:type="spellEnd"/>
      <w:r w:rsidRPr="00F3256A">
        <w:rPr>
          <w:sz w:val="28"/>
          <w:szCs w:val="28"/>
        </w:rPr>
        <w:t xml:space="preserve"> района Орловской области</w:t>
      </w:r>
      <w:r w:rsidR="008E4C65">
        <w:rPr>
          <w:bCs/>
          <w:sz w:val="28"/>
          <w:szCs w:val="28"/>
        </w:rPr>
        <w:t>, м</w:t>
      </w:r>
      <w:r w:rsidRPr="00634D34">
        <w:rPr>
          <w:sz w:val="28"/>
          <w:szCs w:val="28"/>
        </w:rPr>
        <w:t xml:space="preserve">естонахождение: Орловская область, </w:t>
      </w:r>
      <w:proofErr w:type="spellStart"/>
      <w:r w:rsidRPr="00634D34">
        <w:rPr>
          <w:sz w:val="28"/>
          <w:szCs w:val="28"/>
        </w:rPr>
        <w:t>Троснянский</w:t>
      </w:r>
      <w:proofErr w:type="spellEnd"/>
      <w:r w:rsidRPr="00634D34">
        <w:rPr>
          <w:sz w:val="28"/>
          <w:szCs w:val="28"/>
        </w:rPr>
        <w:t xml:space="preserve"> район, с. </w:t>
      </w:r>
      <w:proofErr w:type="spellStart"/>
      <w:r w:rsidRPr="00634D34">
        <w:rPr>
          <w:sz w:val="28"/>
          <w:szCs w:val="28"/>
        </w:rPr>
        <w:t>Тросна</w:t>
      </w:r>
      <w:proofErr w:type="spellEnd"/>
      <w:r w:rsidRPr="00634D34">
        <w:rPr>
          <w:sz w:val="28"/>
          <w:szCs w:val="28"/>
        </w:rPr>
        <w:t>, ул. Ленина, д.</w:t>
      </w:r>
      <w:r w:rsidR="008E4C65">
        <w:rPr>
          <w:sz w:val="28"/>
          <w:szCs w:val="28"/>
        </w:rPr>
        <w:t xml:space="preserve"> 4</w:t>
      </w:r>
      <w:r w:rsidRPr="00634D34">
        <w:rPr>
          <w:sz w:val="28"/>
          <w:szCs w:val="28"/>
        </w:rPr>
        <w:t>, 1-ый этаж.</w:t>
      </w:r>
    </w:p>
    <w:p w:rsidR="00FB7482" w:rsidRPr="00634D34" w:rsidRDefault="00FB7482" w:rsidP="00FB7482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График работы:</w:t>
      </w:r>
    </w:p>
    <w:p w:rsidR="00FB7482" w:rsidRPr="00634D34" w:rsidRDefault="00FB7482" w:rsidP="00FB7482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Прие</w:t>
      </w:r>
      <w:r w:rsidR="008E4C65">
        <w:rPr>
          <w:sz w:val="28"/>
          <w:szCs w:val="28"/>
        </w:rPr>
        <w:t>мные дни: - понедельник-пятница,</w:t>
      </w:r>
      <w:r w:rsidRPr="00634D34">
        <w:rPr>
          <w:sz w:val="28"/>
          <w:szCs w:val="28"/>
        </w:rPr>
        <w:t xml:space="preserve"> с 9 ч.</w:t>
      </w:r>
      <w:r w:rsidR="008E4C65">
        <w:rPr>
          <w:sz w:val="28"/>
          <w:szCs w:val="28"/>
        </w:rPr>
        <w:t xml:space="preserve"> 00 мин.</w:t>
      </w:r>
      <w:r w:rsidRPr="00634D34">
        <w:rPr>
          <w:sz w:val="28"/>
          <w:szCs w:val="28"/>
        </w:rPr>
        <w:t xml:space="preserve"> до 17 ч.</w:t>
      </w:r>
      <w:r w:rsidR="008E4C65">
        <w:rPr>
          <w:sz w:val="28"/>
          <w:szCs w:val="28"/>
        </w:rPr>
        <w:t xml:space="preserve"> 00 мин.</w:t>
      </w:r>
    </w:p>
    <w:p w:rsidR="00FB7482" w:rsidRPr="00634D34" w:rsidRDefault="00FB7482" w:rsidP="00FB7482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Перерыв на обед</w:t>
      </w:r>
      <w:r w:rsidR="008E4C65">
        <w:rPr>
          <w:sz w:val="28"/>
          <w:szCs w:val="28"/>
        </w:rPr>
        <w:t xml:space="preserve"> - с 13</w:t>
      </w:r>
      <w:r w:rsidRPr="00634D34">
        <w:rPr>
          <w:sz w:val="28"/>
          <w:szCs w:val="28"/>
        </w:rPr>
        <w:t xml:space="preserve"> ч.</w:t>
      </w:r>
      <w:r w:rsidR="008E4C65">
        <w:rPr>
          <w:sz w:val="28"/>
          <w:szCs w:val="28"/>
        </w:rPr>
        <w:t xml:space="preserve"> 00 мин.</w:t>
      </w:r>
      <w:r w:rsidRPr="00634D34">
        <w:rPr>
          <w:sz w:val="28"/>
          <w:szCs w:val="28"/>
        </w:rPr>
        <w:t xml:space="preserve"> до 14 ч.</w:t>
      </w:r>
      <w:r w:rsidR="008E4C65">
        <w:rPr>
          <w:sz w:val="28"/>
          <w:szCs w:val="28"/>
        </w:rPr>
        <w:t xml:space="preserve"> 00 мин.</w:t>
      </w:r>
    </w:p>
    <w:p w:rsidR="008E4C65" w:rsidRDefault="008E4C65" w:rsidP="00FB74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4D34">
        <w:rPr>
          <w:sz w:val="28"/>
          <w:szCs w:val="28"/>
        </w:rPr>
        <w:t>ыходные дни</w:t>
      </w:r>
      <w:r>
        <w:rPr>
          <w:sz w:val="28"/>
          <w:szCs w:val="28"/>
        </w:rPr>
        <w:t xml:space="preserve"> - с</w:t>
      </w:r>
      <w:r w:rsidR="00FB7482" w:rsidRPr="00634D34">
        <w:rPr>
          <w:sz w:val="28"/>
          <w:szCs w:val="28"/>
        </w:rPr>
        <w:t>уббота, воскресенье</w:t>
      </w:r>
      <w:r>
        <w:rPr>
          <w:sz w:val="28"/>
          <w:szCs w:val="28"/>
        </w:rPr>
        <w:t xml:space="preserve">. </w:t>
      </w:r>
    </w:p>
    <w:p w:rsidR="00FB7482" w:rsidRPr="00634D34" w:rsidRDefault="008E4C65" w:rsidP="00FB74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="00FB7482" w:rsidRPr="00634D34">
        <w:rPr>
          <w:sz w:val="28"/>
          <w:szCs w:val="28"/>
        </w:rPr>
        <w:t>: 303450,</w:t>
      </w:r>
      <w:r>
        <w:rPr>
          <w:sz w:val="28"/>
          <w:szCs w:val="28"/>
        </w:rPr>
        <w:t xml:space="preserve"> </w:t>
      </w:r>
      <w:r w:rsidR="00FB7482" w:rsidRPr="00634D34">
        <w:rPr>
          <w:sz w:val="28"/>
          <w:szCs w:val="28"/>
        </w:rPr>
        <w:t>Орловс</w:t>
      </w:r>
      <w:r>
        <w:rPr>
          <w:sz w:val="28"/>
          <w:szCs w:val="28"/>
        </w:rPr>
        <w:t xml:space="preserve">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район,           </w:t>
      </w:r>
      <w:r w:rsidR="00FB7482" w:rsidRPr="00634D34">
        <w:rPr>
          <w:sz w:val="28"/>
          <w:szCs w:val="28"/>
        </w:rPr>
        <w:t xml:space="preserve">с. </w:t>
      </w:r>
      <w:proofErr w:type="spellStart"/>
      <w:r w:rsidR="00FB7482" w:rsidRPr="00634D34">
        <w:rPr>
          <w:sz w:val="28"/>
          <w:szCs w:val="28"/>
        </w:rPr>
        <w:t>Тросна</w:t>
      </w:r>
      <w:proofErr w:type="spellEnd"/>
      <w:r w:rsidR="00FB7482" w:rsidRPr="00634D34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FB7482" w:rsidRPr="00634D34">
        <w:rPr>
          <w:sz w:val="28"/>
          <w:szCs w:val="28"/>
        </w:rPr>
        <w:t>Ленина, д.4</w:t>
      </w:r>
    </w:p>
    <w:p w:rsidR="00FB7482" w:rsidRDefault="00FB7482" w:rsidP="008E4C6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Адрес электронной почты:  </w:t>
      </w:r>
      <w:hyperlink r:id="rId7" w:history="1">
        <w:r w:rsidRPr="008B6697">
          <w:rPr>
            <w:rStyle w:val="a4"/>
            <w:sz w:val="28"/>
            <w:szCs w:val="28"/>
            <w:lang w:val="en-US"/>
          </w:rPr>
          <w:t>trosn</w:t>
        </w:r>
        <w:r w:rsidRPr="008B6697">
          <w:rPr>
            <w:rStyle w:val="a4"/>
            <w:sz w:val="28"/>
            <w:szCs w:val="28"/>
          </w:rPr>
          <w:t>а0057@</w:t>
        </w:r>
        <w:r w:rsidRPr="008B6697">
          <w:rPr>
            <w:rStyle w:val="a4"/>
            <w:sz w:val="28"/>
            <w:szCs w:val="28"/>
            <w:lang w:val="en-US"/>
          </w:rPr>
          <w:t>yandex</w:t>
        </w:r>
        <w:r w:rsidRPr="008B6697">
          <w:rPr>
            <w:rStyle w:val="a4"/>
            <w:sz w:val="28"/>
            <w:szCs w:val="28"/>
          </w:rPr>
          <w:t>.</w:t>
        </w:r>
        <w:r w:rsidRPr="008B6697">
          <w:rPr>
            <w:rStyle w:val="a4"/>
            <w:sz w:val="28"/>
            <w:szCs w:val="28"/>
            <w:lang w:val="en-US"/>
          </w:rPr>
          <w:t>ru</w:t>
        </w:r>
      </w:hyperlink>
    </w:p>
    <w:p w:rsidR="00FB7482" w:rsidRDefault="008E4C65" w:rsidP="00FB7482">
      <w:pPr>
        <w:ind w:firstLine="540"/>
        <w:jc w:val="both"/>
        <w:rPr>
          <w:sz w:val="28"/>
          <w:szCs w:val="28"/>
        </w:rPr>
      </w:pPr>
      <w:r w:rsidRPr="00CA6081">
        <w:rPr>
          <w:b/>
          <w:sz w:val="28"/>
          <w:szCs w:val="28"/>
        </w:rPr>
        <w:lastRenderedPageBreak/>
        <w:t>1.3.2.</w:t>
      </w:r>
      <w:r>
        <w:rPr>
          <w:sz w:val="28"/>
          <w:szCs w:val="28"/>
        </w:rPr>
        <w:t xml:space="preserve"> </w:t>
      </w:r>
      <w:r w:rsidR="00FB7482">
        <w:rPr>
          <w:sz w:val="28"/>
          <w:szCs w:val="28"/>
        </w:rPr>
        <w:t>Заявитель вправе обратиться лично или направить письменный запрос по адресу местонахождения Отдела по управлению муниципальным и</w:t>
      </w:r>
      <w:r>
        <w:rPr>
          <w:sz w:val="28"/>
          <w:szCs w:val="28"/>
        </w:rPr>
        <w:t>муществом или электронной почте</w:t>
      </w:r>
      <w:r w:rsidR="00FB7482">
        <w:rPr>
          <w:sz w:val="28"/>
          <w:szCs w:val="28"/>
        </w:rPr>
        <w:t>.</w:t>
      </w:r>
    </w:p>
    <w:p w:rsidR="00FB7482" w:rsidRPr="00A94764" w:rsidRDefault="008E4C65" w:rsidP="00FB748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того</w:t>
      </w:r>
      <w:r w:rsidR="00FB7482">
        <w:rPr>
          <w:sz w:val="28"/>
          <w:szCs w:val="28"/>
        </w:rPr>
        <w:t xml:space="preserve">, информацию о предоставлении муниципальной  услуги можно получить и на официальном сайте </w:t>
      </w:r>
      <w:proofErr w:type="spellStart"/>
      <w:r w:rsidR="00FB7482">
        <w:rPr>
          <w:sz w:val="28"/>
          <w:szCs w:val="28"/>
        </w:rPr>
        <w:t>Троснянского</w:t>
      </w:r>
      <w:proofErr w:type="spellEnd"/>
      <w:r w:rsidR="00FB7482">
        <w:rPr>
          <w:sz w:val="28"/>
          <w:szCs w:val="28"/>
        </w:rPr>
        <w:t xml:space="preserve"> района в сети Интернет:</w:t>
      </w:r>
      <w:r w:rsidR="00FB7482" w:rsidRPr="00634D34">
        <w:rPr>
          <w:sz w:val="28"/>
          <w:szCs w:val="28"/>
        </w:rPr>
        <w:t xml:space="preserve">  </w:t>
      </w:r>
      <w:hyperlink r:id="rId8" w:history="1">
        <w:r w:rsidR="00FB7482" w:rsidRPr="008B6697">
          <w:rPr>
            <w:rStyle w:val="a4"/>
            <w:sz w:val="28"/>
            <w:szCs w:val="28"/>
            <w:lang w:val="en-US"/>
          </w:rPr>
          <w:t>http</w:t>
        </w:r>
        <w:r w:rsidR="00FB7482" w:rsidRPr="008B6697">
          <w:rPr>
            <w:rStyle w:val="a4"/>
            <w:sz w:val="28"/>
            <w:szCs w:val="28"/>
          </w:rPr>
          <w:t>://</w:t>
        </w:r>
        <w:r w:rsidR="00FB7482" w:rsidRPr="008B6697">
          <w:rPr>
            <w:rStyle w:val="a4"/>
            <w:sz w:val="28"/>
            <w:szCs w:val="28"/>
            <w:lang w:val="en-US"/>
          </w:rPr>
          <w:t>www</w:t>
        </w:r>
        <w:r w:rsidR="00FB7482" w:rsidRPr="008B6697">
          <w:rPr>
            <w:rStyle w:val="a4"/>
            <w:sz w:val="28"/>
            <w:szCs w:val="28"/>
          </w:rPr>
          <w:t>.</w:t>
        </w:r>
        <w:proofErr w:type="spellStart"/>
        <w:r w:rsidR="00FB7482" w:rsidRPr="008B6697">
          <w:rPr>
            <w:rStyle w:val="a4"/>
            <w:sz w:val="28"/>
            <w:szCs w:val="28"/>
            <w:lang w:val="en-US"/>
          </w:rPr>
          <w:t>adm</w:t>
        </w:r>
        <w:proofErr w:type="spellEnd"/>
        <w:r w:rsidR="00FB7482" w:rsidRPr="008B6697">
          <w:rPr>
            <w:rStyle w:val="a4"/>
            <w:sz w:val="28"/>
            <w:szCs w:val="28"/>
          </w:rPr>
          <w:t>-</w:t>
        </w:r>
        <w:proofErr w:type="spellStart"/>
        <w:r w:rsidR="00FB7482" w:rsidRPr="008B6697">
          <w:rPr>
            <w:rStyle w:val="a4"/>
            <w:sz w:val="28"/>
            <w:szCs w:val="28"/>
            <w:lang w:val="en-US"/>
          </w:rPr>
          <w:t>trosna</w:t>
        </w:r>
        <w:proofErr w:type="spellEnd"/>
        <w:r w:rsidR="00FB7482" w:rsidRPr="008B6697">
          <w:rPr>
            <w:rStyle w:val="a4"/>
            <w:sz w:val="28"/>
            <w:szCs w:val="28"/>
          </w:rPr>
          <w:t>.</w:t>
        </w:r>
        <w:proofErr w:type="spellStart"/>
        <w:r w:rsidR="00FB7482" w:rsidRPr="008B669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1305C">
        <w:rPr>
          <w:color w:val="000000"/>
          <w:sz w:val="28"/>
          <w:szCs w:val="28"/>
        </w:rPr>
        <w:t>.</w:t>
      </w:r>
    </w:p>
    <w:p w:rsidR="00FB7482" w:rsidRPr="00F3256A" w:rsidRDefault="00FB7482" w:rsidP="00FB7482">
      <w:pPr>
        <w:jc w:val="both"/>
        <w:rPr>
          <w:b/>
          <w:sz w:val="28"/>
          <w:szCs w:val="28"/>
        </w:rPr>
      </w:pPr>
      <w:r w:rsidRPr="00634D34">
        <w:rPr>
          <w:sz w:val="28"/>
          <w:szCs w:val="28"/>
        </w:rPr>
        <w:t xml:space="preserve">        </w:t>
      </w:r>
    </w:p>
    <w:p w:rsidR="00FB7482" w:rsidRPr="00634D34" w:rsidRDefault="00FB7482" w:rsidP="00FB7482">
      <w:pPr>
        <w:suppressAutoHyphens/>
        <w:ind w:left="360"/>
        <w:jc w:val="center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 Стандарт предоставления муниципальной услуги</w:t>
      </w:r>
      <w:r w:rsidR="00BD5D74">
        <w:rPr>
          <w:b/>
          <w:sz w:val="28"/>
          <w:szCs w:val="28"/>
        </w:rPr>
        <w:t>.</w:t>
      </w:r>
    </w:p>
    <w:p w:rsidR="00FB7482" w:rsidRPr="00634D34" w:rsidRDefault="00FB7482" w:rsidP="00FB7482">
      <w:pPr>
        <w:suppressAutoHyphens/>
        <w:ind w:left="360"/>
        <w:jc w:val="center"/>
        <w:rPr>
          <w:b/>
          <w:sz w:val="28"/>
          <w:szCs w:val="28"/>
        </w:rPr>
      </w:pPr>
    </w:p>
    <w:p w:rsidR="00FB7482" w:rsidRPr="00634D34" w:rsidRDefault="00FB7482" w:rsidP="0051305C">
      <w:pPr>
        <w:ind w:firstLine="567"/>
        <w:jc w:val="center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2.1. Наименование муниципальной услуги:</w:t>
      </w:r>
    </w:p>
    <w:p w:rsidR="00FB7482" w:rsidRPr="00634D34" w:rsidRDefault="00FB7482" w:rsidP="008E4C6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«</w:t>
      </w:r>
      <w:r w:rsidR="00681534" w:rsidRPr="00681534">
        <w:rPr>
          <w:sz w:val="28"/>
          <w:szCs w:val="28"/>
        </w:rPr>
        <w:t xml:space="preserve">Предоставление информации о принадлежности объектов </w:t>
      </w:r>
      <w:proofErr w:type="spellStart"/>
      <w:r w:rsidR="00681534" w:rsidRPr="00681534">
        <w:rPr>
          <w:sz w:val="28"/>
          <w:szCs w:val="28"/>
        </w:rPr>
        <w:t>электросетевого</w:t>
      </w:r>
      <w:proofErr w:type="spellEnd"/>
      <w:r w:rsidR="00681534" w:rsidRPr="00681534">
        <w:rPr>
          <w:sz w:val="28"/>
          <w:szCs w:val="28"/>
        </w:rPr>
        <w:t xml:space="preserve"> хозяйства</w:t>
      </w:r>
      <w:r w:rsidRPr="00634D34">
        <w:rPr>
          <w:sz w:val="28"/>
          <w:szCs w:val="28"/>
        </w:rPr>
        <w:t>»</w:t>
      </w:r>
      <w:r w:rsidR="008E4C65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муниципальная услуга)</w:t>
      </w:r>
      <w:r w:rsidRPr="00634D34">
        <w:rPr>
          <w:sz w:val="28"/>
          <w:szCs w:val="28"/>
        </w:rPr>
        <w:t>.</w:t>
      </w:r>
    </w:p>
    <w:p w:rsidR="00FB7482" w:rsidRPr="00634D34" w:rsidRDefault="00FB7482" w:rsidP="0051305C">
      <w:pPr>
        <w:pStyle w:val="ConsPlusNormal"/>
        <w:widowControl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4D34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услугу:</w:t>
      </w:r>
    </w:p>
    <w:p w:rsidR="00FB7482" w:rsidRDefault="00FB7482" w:rsidP="008E4C6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4D3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634D34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634D34">
        <w:rPr>
          <w:rFonts w:ascii="Times New Roman" w:hAnsi="Times New Roman" w:cs="Times New Roman"/>
          <w:sz w:val="28"/>
          <w:szCs w:val="28"/>
        </w:rPr>
        <w:t xml:space="preserve"> район» Орловской области (далее – Администрация) в лице отдела по управлению муниципальным имуществом администрации </w:t>
      </w:r>
      <w:proofErr w:type="spellStart"/>
      <w:r w:rsidRPr="00634D34">
        <w:rPr>
          <w:rFonts w:ascii="Times New Roman" w:hAnsi="Times New Roman" w:cs="Times New Roman"/>
          <w:sz w:val="28"/>
          <w:szCs w:val="28"/>
        </w:rPr>
        <w:t>Тросня</w:t>
      </w:r>
      <w:r w:rsidR="008E4C6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8E4C65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634D34"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190455" w:rsidRPr="00190455" w:rsidRDefault="00190455" w:rsidP="00D855D5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lang w:eastAsia="hi-IN" w:bidi="hi-IN"/>
        </w:rPr>
        <w:tab/>
      </w:r>
      <w:r w:rsidRPr="00190455">
        <w:rPr>
          <w:sz w:val="28"/>
          <w:szCs w:val="28"/>
        </w:rPr>
        <w:t xml:space="preserve">В предоставлении муниципальной услуги </w:t>
      </w:r>
      <w:r w:rsidR="00D855D5">
        <w:rPr>
          <w:sz w:val="28"/>
          <w:szCs w:val="28"/>
        </w:rPr>
        <w:t>может участвовать</w:t>
      </w:r>
      <w:r w:rsidR="00681534">
        <w:rPr>
          <w:sz w:val="28"/>
          <w:szCs w:val="28"/>
        </w:rPr>
        <w:t xml:space="preserve"> ПАО «МРСК Центр»</w:t>
      </w:r>
      <w:r>
        <w:rPr>
          <w:sz w:val="28"/>
          <w:szCs w:val="28"/>
        </w:rPr>
        <w:t>.</w:t>
      </w:r>
    </w:p>
    <w:p w:rsidR="00FB7482" w:rsidRPr="007D7645" w:rsidRDefault="00FB7482" w:rsidP="008E4C65">
      <w:pPr>
        <w:ind w:right="75"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Органам, предоставляющим муниципальную</w:t>
      </w:r>
      <w:r>
        <w:rPr>
          <w:rFonts w:ascii="Arial" w:hAnsi="Arial" w:cs="Arial"/>
          <w:shd w:val="clear" w:color="auto" w:fill="FFFFFF"/>
        </w:rPr>
        <w:t xml:space="preserve"> </w:t>
      </w:r>
      <w:r w:rsidRPr="00395348">
        <w:rPr>
          <w:sz w:val="28"/>
          <w:szCs w:val="28"/>
          <w:shd w:val="clear" w:color="auto" w:fill="FFFFFF"/>
        </w:rPr>
        <w:t>услугу</w:t>
      </w:r>
      <w:r>
        <w:rPr>
          <w:rFonts w:ascii="Arial" w:hAnsi="Arial" w:cs="Arial"/>
          <w:shd w:val="clear" w:color="auto" w:fill="FFFFFF"/>
        </w:rPr>
        <w:t xml:space="preserve"> </w:t>
      </w:r>
      <w:r w:rsidRPr="007D7645">
        <w:rPr>
          <w:sz w:val="28"/>
          <w:szCs w:val="28"/>
          <w:shd w:val="clear" w:color="auto" w:fill="FFFFFF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которые являются необходимыми и обязательными для предоставления муниципальных услуг, утвержденным</w:t>
      </w:r>
      <w:r>
        <w:rPr>
          <w:sz w:val="28"/>
          <w:szCs w:val="28"/>
          <w:shd w:val="clear" w:color="auto" w:fill="FFFFFF"/>
        </w:rPr>
        <w:t xml:space="preserve"> решением </w:t>
      </w:r>
      <w:proofErr w:type="spellStart"/>
      <w:r>
        <w:rPr>
          <w:sz w:val="28"/>
          <w:szCs w:val="28"/>
          <w:shd w:val="clear" w:color="auto" w:fill="FFFFFF"/>
        </w:rPr>
        <w:t>Троснянского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районного Совета народных депутатов</w:t>
      </w:r>
      <w:r w:rsidRPr="007D7645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FB7482" w:rsidRPr="00634D34" w:rsidRDefault="00FB7482" w:rsidP="0051305C">
      <w:pPr>
        <w:ind w:firstLine="567"/>
        <w:jc w:val="center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2.3. Результат предоставления муниципальной услуги:</w:t>
      </w:r>
    </w:p>
    <w:p w:rsidR="00DF7058" w:rsidRPr="00DF7058" w:rsidRDefault="00DF7058" w:rsidP="00DF7058">
      <w:pPr>
        <w:ind w:firstLine="567"/>
        <w:jc w:val="both"/>
        <w:rPr>
          <w:sz w:val="28"/>
          <w:szCs w:val="28"/>
        </w:rPr>
      </w:pPr>
      <w:r w:rsidRPr="00DF7058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предоставление заявителю информации</w:t>
      </w:r>
      <w:r w:rsidRPr="00DF7058">
        <w:rPr>
          <w:sz w:val="28"/>
          <w:szCs w:val="28"/>
        </w:rPr>
        <w:t xml:space="preserve"> о принадлежности объектов </w:t>
      </w:r>
      <w:proofErr w:type="spellStart"/>
      <w:r w:rsidRPr="00DF7058">
        <w:rPr>
          <w:sz w:val="28"/>
          <w:szCs w:val="28"/>
        </w:rPr>
        <w:t>электросетевого</w:t>
      </w:r>
      <w:proofErr w:type="spellEnd"/>
      <w:r w:rsidRPr="00DF7058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на территории муниципального о</w:t>
      </w:r>
      <w:r w:rsidR="006F11DA">
        <w:rPr>
          <w:sz w:val="28"/>
          <w:szCs w:val="28"/>
        </w:rPr>
        <w:t>бразования «</w:t>
      </w:r>
      <w:proofErr w:type="spellStart"/>
      <w:r w:rsidR="006F11DA">
        <w:rPr>
          <w:sz w:val="28"/>
          <w:szCs w:val="28"/>
        </w:rPr>
        <w:t>Троснянский</w:t>
      </w:r>
      <w:proofErr w:type="spellEnd"/>
      <w:r w:rsidR="006F11DA">
        <w:rPr>
          <w:sz w:val="28"/>
          <w:szCs w:val="28"/>
        </w:rPr>
        <w:t xml:space="preserve"> район» О</w:t>
      </w:r>
      <w:r>
        <w:rPr>
          <w:sz w:val="28"/>
          <w:szCs w:val="28"/>
        </w:rPr>
        <w:t>рловской области</w:t>
      </w:r>
      <w:r w:rsidRPr="00DF7058">
        <w:rPr>
          <w:sz w:val="28"/>
          <w:szCs w:val="28"/>
        </w:rPr>
        <w:t>;</w:t>
      </w:r>
    </w:p>
    <w:p w:rsidR="00DF7058" w:rsidRPr="00DF7058" w:rsidRDefault="00DF7058" w:rsidP="00DF7058">
      <w:pPr>
        <w:ind w:firstLine="567"/>
        <w:jc w:val="both"/>
        <w:rPr>
          <w:sz w:val="28"/>
          <w:szCs w:val="28"/>
        </w:rPr>
      </w:pPr>
      <w:r w:rsidRPr="00DF7058">
        <w:rPr>
          <w:sz w:val="28"/>
          <w:szCs w:val="28"/>
        </w:rPr>
        <w:t>- отказ в предоставлении запрашиваемой информации.</w:t>
      </w:r>
    </w:p>
    <w:p w:rsidR="00FB7482" w:rsidRPr="00634D34" w:rsidRDefault="00FB7482" w:rsidP="0051305C">
      <w:pPr>
        <w:ind w:firstLine="567"/>
        <w:jc w:val="center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2.4. Срок предоставления муниципальной услуги:</w:t>
      </w:r>
    </w:p>
    <w:p w:rsidR="00BE66A2" w:rsidRDefault="0064626A" w:rsidP="00D855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81">
        <w:rPr>
          <w:b/>
          <w:sz w:val="28"/>
          <w:szCs w:val="28"/>
        </w:rPr>
        <w:t>2.4.1</w:t>
      </w:r>
      <w:r w:rsidR="006F24AA" w:rsidRPr="00CA6081">
        <w:rPr>
          <w:b/>
          <w:sz w:val="28"/>
          <w:szCs w:val="28"/>
        </w:rPr>
        <w:t>.</w:t>
      </w:r>
      <w:r w:rsidR="006F24AA">
        <w:rPr>
          <w:sz w:val="28"/>
          <w:szCs w:val="28"/>
        </w:rPr>
        <w:t xml:space="preserve"> </w:t>
      </w:r>
      <w:r w:rsidR="006F24AA" w:rsidRPr="00B41138">
        <w:rPr>
          <w:sz w:val="28"/>
          <w:szCs w:val="28"/>
        </w:rPr>
        <w:t xml:space="preserve">Предоставление муниципальной услуги осуществляется в срок, не превышающий </w:t>
      </w:r>
      <w:r w:rsidR="00DF7058">
        <w:rPr>
          <w:sz w:val="28"/>
          <w:szCs w:val="28"/>
        </w:rPr>
        <w:t>15 дней</w:t>
      </w:r>
      <w:r w:rsidR="006F24AA" w:rsidRPr="00B41138">
        <w:rPr>
          <w:sz w:val="28"/>
          <w:szCs w:val="28"/>
        </w:rPr>
        <w:t xml:space="preserve"> со дня получения заявления</w:t>
      </w:r>
      <w:r w:rsidR="00BE66A2">
        <w:rPr>
          <w:sz w:val="28"/>
          <w:szCs w:val="28"/>
        </w:rPr>
        <w:t>.</w:t>
      </w:r>
    </w:p>
    <w:p w:rsidR="00BE66A2" w:rsidRDefault="0064626A" w:rsidP="00BE66A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81">
        <w:rPr>
          <w:b/>
          <w:sz w:val="28"/>
          <w:szCs w:val="28"/>
        </w:rPr>
        <w:t>2.4.2.</w:t>
      </w:r>
      <w:r>
        <w:rPr>
          <w:sz w:val="28"/>
          <w:szCs w:val="28"/>
        </w:rPr>
        <w:t xml:space="preserve"> </w:t>
      </w:r>
      <w:r w:rsidR="006F24AA" w:rsidRPr="00B41138">
        <w:rPr>
          <w:sz w:val="28"/>
          <w:szCs w:val="28"/>
        </w:rPr>
        <w:t>В исключительных случаях</w:t>
      </w:r>
      <w:r w:rsidR="00BE66A2">
        <w:rPr>
          <w:sz w:val="28"/>
          <w:szCs w:val="28"/>
        </w:rPr>
        <w:t>, а также в случае необходимости направления запроса в иные организации,</w:t>
      </w:r>
      <w:r w:rsidR="006F24AA" w:rsidRPr="00B41138">
        <w:rPr>
          <w:sz w:val="28"/>
          <w:szCs w:val="28"/>
        </w:rPr>
        <w:t xml:space="preserve"> </w:t>
      </w:r>
      <w:r w:rsidR="00BE66A2" w:rsidRPr="00BE66A2">
        <w:rPr>
          <w:sz w:val="28"/>
          <w:szCs w:val="28"/>
        </w:rPr>
        <w:t>руководитель органа местного самоуправления, должностное лицо, либо</w:t>
      </w:r>
      <w:r w:rsidR="00BE66A2">
        <w:rPr>
          <w:sz w:val="28"/>
          <w:szCs w:val="28"/>
        </w:rPr>
        <w:t xml:space="preserve"> </w:t>
      </w:r>
      <w:r w:rsidR="00BE66A2" w:rsidRPr="00BE66A2">
        <w:rPr>
          <w:sz w:val="28"/>
          <w:szCs w:val="28"/>
        </w:rPr>
        <w:t>уполномоченное на то лицо вправе продлить срок выдачи информации не более чем на 15</w:t>
      </w:r>
      <w:r w:rsidR="00BE66A2">
        <w:rPr>
          <w:sz w:val="28"/>
          <w:szCs w:val="28"/>
        </w:rPr>
        <w:t xml:space="preserve"> </w:t>
      </w:r>
      <w:r w:rsidR="00BE66A2" w:rsidRPr="00BE66A2">
        <w:rPr>
          <w:sz w:val="28"/>
          <w:szCs w:val="28"/>
        </w:rPr>
        <w:t>дней, уведомив о продлении срока выдачи информации заявителя, направившего обращение.</w:t>
      </w:r>
    </w:p>
    <w:p w:rsidR="00BE66A2" w:rsidRDefault="00FB7482" w:rsidP="00BE66A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81">
        <w:rPr>
          <w:b/>
          <w:sz w:val="28"/>
          <w:szCs w:val="28"/>
        </w:rPr>
        <w:t>2.4.</w:t>
      </w:r>
      <w:r w:rsidR="00F01DE8" w:rsidRPr="00CA6081">
        <w:rPr>
          <w:b/>
          <w:sz w:val="28"/>
          <w:szCs w:val="28"/>
        </w:rPr>
        <w:t>3</w:t>
      </w:r>
      <w:r w:rsidRPr="00CA6081">
        <w:rPr>
          <w:b/>
          <w:sz w:val="28"/>
          <w:szCs w:val="28"/>
        </w:rPr>
        <w:t>.</w:t>
      </w:r>
      <w:r w:rsidRPr="00634D34">
        <w:rPr>
          <w:sz w:val="28"/>
          <w:szCs w:val="28"/>
        </w:rPr>
        <w:t xml:space="preserve"> </w:t>
      </w:r>
      <w:r w:rsidR="00BE66A2" w:rsidRPr="00BE66A2">
        <w:rPr>
          <w:sz w:val="28"/>
          <w:szCs w:val="28"/>
        </w:rPr>
        <w:t>Исполнение муниципальной услуги не приостанавливается.</w:t>
      </w:r>
    </w:p>
    <w:p w:rsidR="00FB7482" w:rsidRPr="00634D34" w:rsidRDefault="00FB7482" w:rsidP="00BE66A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FB7482" w:rsidRPr="00634D34" w:rsidRDefault="00FB7482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Конституция Российской Федерации;</w:t>
      </w:r>
    </w:p>
    <w:p w:rsidR="00FB7482" w:rsidRPr="00634D34" w:rsidRDefault="00FB7482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lastRenderedPageBreak/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FB7482" w:rsidRPr="00634D34" w:rsidRDefault="00FB7482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Федеральный закон от 02.05.2006 года № 59-ФЗ «О порядке рассмотрения обращений граждан Российской Федерации»;</w:t>
      </w:r>
    </w:p>
    <w:p w:rsidR="00FB7482" w:rsidRPr="00634D34" w:rsidRDefault="00FB7482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BE66A2" w:rsidRDefault="00BE66A2" w:rsidP="00BE6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BE66A2">
        <w:rPr>
          <w:sz w:val="28"/>
          <w:szCs w:val="28"/>
        </w:rPr>
        <w:t xml:space="preserve"> закон от 26.03.2003 № 35-ФЗ «Об электроэнергетике</w:t>
      </w:r>
      <w:r>
        <w:rPr>
          <w:sz w:val="28"/>
          <w:szCs w:val="28"/>
        </w:rPr>
        <w:t>»</w:t>
      </w:r>
      <w:r w:rsidRPr="00BE66A2">
        <w:rPr>
          <w:sz w:val="28"/>
          <w:szCs w:val="28"/>
        </w:rPr>
        <w:t>;</w:t>
      </w:r>
    </w:p>
    <w:p w:rsidR="00164AD7" w:rsidRDefault="00164AD7" w:rsidP="00164AD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</w:t>
      </w:r>
      <w:r w:rsidRPr="00164AD7">
        <w:rPr>
          <w:sz w:val="28"/>
          <w:szCs w:val="28"/>
        </w:rPr>
        <w:t>Правительства РФ от 27.12.2004 № 861 «Об утверждении Правил</w:t>
      </w:r>
      <w:r>
        <w:rPr>
          <w:sz w:val="28"/>
          <w:szCs w:val="28"/>
        </w:rPr>
        <w:t xml:space="preserve"> </w:t>
      </w:r>
      <w:proofErr w:type="spellStart"/>
      <w:r w:rsidRPr="00164AD7">
        <w:rPr>
          <w:sz w:val="28"/>
          <w:szCs w:val="28"/>
        </w:rPr>
        <w:t>недискриминационного</w:t>
      </w:r>
      <w:proofErr w:type="spellEnd"/>
      <w:r w:rsidRPr="00164AD7">
        <w:rPr>
          <w:sz w:val="28"/>
          <w:szCs w:val="28"/>
        </w:rPr>
        <w:t xml:space="preserve"> доступа к услугам по передаче электрической энергии и оказания</w:t>
      </w:r>
      <w:r>
        <w:rPr>
          <w:sz w:val="28"/>
          <w:szCs w:val="28"/>
        </w:rPr>
        <w:t xml:space="preserve"> </w:t>
      </w:r>
      <w:r w:rsidRPr="00164AD7">
        <w:rPr>
          <w:sz w:val="28"/>
          <w:szCs w:val="28"/>
        </w:rPr>
        <w:t xml:space="preserve">этих услуг, Правил </w:t>
      </w:r>
      <w:proofErr w:type="spellStart"/>
      <w:r w:rsidRPr="00164AD7">
        <w:rPr>
          <w:sz w:val="28"/>
          <w:szCs w:val="28"/>
        </w:rPr>
        <w:t>недискриминационного</w:t>
      </w:r>
      <w:proofErr w:type="spellEnd"/>
      <w:r w:rsidRPr="00164AD7">
        <w:rPr>
          <w:sz w:val="28"/>
          <w:szCs w:val="28"/>
        </w:rPr>
        <w:t xml:space="preserve"> доступа к услугам по оперативно-диспетчерскому управлению в электроэнергетике и оказания этих услуг, Правил</w:t>
      </w:r>
      <w:r>
        <w:rPr>
          <w:sz w:val="28"/>
          <w:szCs w:val="28"/>
        </w:rPr>
        <w:t xml:space="preserve"> </w:t>
      </w:r>
      <w:proofErr w:type="spellStart"/>
      <w:r w:rsidRPr="00164AD7">
        <w:rPr>
          <w:sz w:val="28"/>
          <w:szCs w:val="28"/>
        </w:rPr>
        <w:t>недискриминационного</w:t>
      </w:r>
      <w:proofErr w:type="spellEnd"/>
      <w:r w:rsidRPr="00164AD7">
        <w:rPr>
          <w:sz w:val="28"/>
          <w:szCs w:val="28"/>
        </w:rPr>
        <w:t xml:space="preserve"> доступа к услугам администратора торговой системы оптового</w:t>
      </w:r>
      <w:r>
        <w:rPr>
          <w:sz w:val="28"/>
          <w:szCs w:val="28"/>
        </w:rPr>
        <w:t xml:space="preserve"> </w:t>
      </w:r>
      <w:r w:rsidRPr="00164AD7">
        <w:rPr>
          <w:sz w:val="28"/>
          <w:szCs w:val="28"/>
        </w:rPr>
        <w:t>рынка и оказания этих услуг и Правил технологического присоединения</w:t>
      </w:r>
      <w:r>
        <w:rPr>
          <w:sz w:val="28"/>
          <w:szCs w:val="28"/>
        </w:rPr>
        <w:t xml:space="preserve"> </w:t>
      </w:r>
      <w:proofErr w:type="spellStart"/>
      <w:r w:rsidRPr="00164AD7">
        <w:rPr>
          <w:sz w:val="28"/>
          <w:szCs w:val="28"/>
        </w:rPr>
        <w:t>энергопринимающих</w:t>
      </w:r>
      <w:proofErr w:type="spellEnd"/>
      <w:r w:rsidRPr="00164AD7">
        <w:rPr>
          <w:sz w:val="28"/>
          <w:szCs w:val="28"/>
        </w:rPr>
        <w:t xml:space="preserve"> устройств потребителей электрической энергии, объектов по</w:t>
      </w:r>
      <w:proofErr w:type="gramEnd"/>
      <w:r>
        <w:rPr>
          <w:sz w:val="28"/>
          <w:szCs w:val="28"/>
        </w:rPr>
        <w:t xml:space="preserve"> </w:t>
      </w:r>
      <w:r w:rsidRPr="00164AD7">
        <w:rPr>
          <w:sz w:val="28"/>
          <w:szCs w:val="28"/>
        </w:rPr>
        <w:t xml:space="preserve">производству электрической энергии, а также объектов </w:t>
      </w:r>
      <w:proofErr w:type="spellStart"/>
      <w:r w:rsidRPr="00164AD7">
        <w:rPr>
          <w:sz w:val="28"/>
          <w:szCs w:val="28"/>
        </w:rPr>
        <w:t>электросетевого</w:t>
      </w:r>
      <w:proofErr w:type="spellEnd"/>
      <w:r w:rsidRPr="00164AD7">
        <w:rPr>
          <w:sz w:val="28"/>
          <w:szCs w:val="28"/>
        </w:rPr>
        <w:t xml:space="preserve"> хозяйства,</w:t>
      </w:r>
      <w:r>
        <w:rPr>
          <w:sz w:val="28"/>
          <w:szCs w:val="28"/>
        </w:rPr>
        <w:t xml:space="preserve"> </w:t>
      </w:r>
      <w:r w:rsidRPr="00164AD7">
        <w:rPr>
          <w:sz w:val="28"/>
          <w:szCs w:val="28"/>
        </w:rPr>
        <w:t>принадлежащих сетевым организациям и иным лицам, к электрическим сетям</w:t>
      </w:r>
      <w:r>
        <w:rPr>
          <w:sz w:val="28"/>
          <w:szCs w:val="28"/>
        </w:rPr>
        <w:t>»;</w:t>
      </w:r>
    </w:p>
    <w:p w:rsidR="00FB7482" w:rsidRPr="00634D34" w:rsidRDefault="00FB7482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Устав муниципального образования «</w:t>
      </w:r>
      <w:proofErr w:type="spellStart"/>
      <w:r w:rsidRPr="00634D34">
        <w:rPr>
          <w:sz w:val="28"/>
          <w:szCs w:val="28"/>
        </w:rPr>
        <w:t>Троснянский</w:t>
      </w:r>
      <w:proofErr w:type="spellEnd"/>
      <w:r w:rsidRPr="00634D34">
        <w:rPr>
          <w:sz w:val="28"/>
          <w:szCs w:val="28"/>
        </w:rPr>
        <w:t xml:space="preserve"> район»;</w:t>
      </w:r>
    </w:p>
    <w:p w:rsidR="00FB7482" w:rsidRDefault="00FB7482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- Постановление Администрации </w:t>
      </w:r>
      <w:proofErr w:type="spellStart"/>
      <w:r w:rsidRPr="00634D34">
        <w:rPr>
          <w:sz w:val="28"/>
          <w:szCs w:val="28"/>
        </w:rPr>
        <w:t>Троснянского</w:t>
      </w:r>
      <w:proofErr w:type="spellEnd"/>
      <w:r w:rsidRPr="00634D34">
        <w:rPr>
          <w:sz w:val="28"/>
          <w:szCs w:val="28"/>
        </w:rPr>
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Pr="00634D34">
        <w:rPr>
          <w:sz w:val="28"/>
          <w:szCs w:val="28"/>
        </w:rPr>
        <w:t>Троснянского</w:t>
      </w:r>
      <w:proofErr w:type="spellEnd"/>
      <w:r w:rsidRPr="00634D34">
        <w:rPr>
          <w:sz w:val="28"/>
          <w:szCs w:val="28"/>
        </w:rPr>
        <w:t xml:space="preserve"> района»; </w:t>
      </w:r>
    </w:p>
    <w:p w:rsidR="0073464A" w:rsidRPr="00E30A6A" w:rsidRDefault="00A818B7" w:rsidP="00D85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3464A">
        <w:rPr>
          <w:sz w:val="28"/>
          <w:szCs w:val="28"/>
        </w:rPr>
        <w:t xml:space="preserve">  </w:t>
      </w:r>
      <w:r w:rsidR="0073464A" w:rsidRPr="00E30A6A">
        <w:rPr>
          <w:sz w:val="28"/>
          <w:szCs w:val="28"/>
        </w:rPr>
        <w:t xml:space="preserve"> Постановление </w:t>
      </w:r>
      <w:proofErr w:type="spellStart"/>
      <w:r w:rsidR="0073464A" w:rsidRPr="00E30A6A">
        <w:rPr>
          <w:sz w:val="28"/>
          <w:szCs w:val="28"/>
        </w:rPr>
        <w:t>Троснянского</w:t>
      </w:r>
      <w:proofErr w:type="spellEnd"/>
      <w:r w:rsidR="0073464A" w:rsidRPr="00E30A6A">
        <w:rPr>
          <w:sz w:val="28"/>
          <w:szCs w:val="28"/>
        </w:rPr>
        <w:t xml:space="preserve"> районного Совета народных депут</w:t>
      </w:r>
      <w:r w:rsidR="000F3502">
        <w:rPr>
          <w:sz w:val="28"/>
          <w:szCs w:val="28"/>
        </w:rPr>
        <w:t>атов от 26.12.2008 года № 176 «</w:t>
      </w:r>
      <w:r w:rsidR="0073464A" w:rsidRPr="00E30A6A">
        <w:rPr>
          <w:sz w:val="28"/>
          <w:szCs w:val="28"/>
        </w:rPr>
        <w:t xml:space="preserve">Об учете муниципального имущества </w:t>
      </w:r>
      <w:proofErr w:type="spellStart"/>
      <w:r w:rsidR="0073464A" w:rsidRPr="00E30A6A">
        <w:rPr>
          <w:sz w:val="28"/>
          <w:szCs w:val="28"/>
        </w:rPr>
        <w:t>Троснянского</w:t>
      </w:r>
      <w:proofErr w:type="spellEnd"/>
      <w:r w:rsidR="0073464A" w:rsidRPr="00E30A6A">
        <w:rPr>
          <w:sz w:val="28"/>
          <w:szCs w:val="28"/>
        </w:rPr>
        <w:t xml:space="preserve"> района и ведение реестра муниципальной собственности </w:t>
      </w:r>
      <w:proofErr w:type="spellStart"/>
      <w:r w:rsidR="0073464A" w:rsidRPr="00E30A6A">
        <w:rPr>
          <w:sz w:val="28"/>
          <w:szCs w:val="28"/>
        </w:rPr>
        <w:t>Троснянского</w:t>
      </w:r>
      <w:proofErr w:type="spellEnd"/>
      <w:r w:rsidR="0073464A" w:rsidRPr="00E30A6A">
        <w:rPr>
          <w:sz w:val="28"/>
          <w:szCs w:val="28"/>
        </w:rPr>
        <w:t xml:space="preserve"> района»</w:t>
      </w:r>
      <w:r w:rsidR="0073464A">
        <w:rPr>
          <w:sz w:val="28"/>
          <w:szCs w:val="28"/>
        </w:rPr>
        <w:t>;</w:t>
      </w:r>
    </w:p>
    <w:p w:rsidR="00BC0F6D" w:rsidRPr="00634D34" w:rsidRDefault="00BC0F6D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- Положение отдела по управлению муниципальным имуществом администрации </w:t>
      </w:r>
      <w:proofErr w:type="spellStart"/>
      <w:r w:rsidRPr="00634D34">
        <w:rPr>
          <w:sz w:val="28"/>
          <w:szCs w:val="28"/>
        </w:rPr>
        <w:t>Троснянского</w:t>
      </w:r>
      <w:proofErr w:type="spellEnd"/>
      <w:r w:rsidRPr="00634D34">
        <w:rPr>
          <w:sz w:val="28"/>
          <w:szCs w:val="28"/>
        </w:rPr>
        <w:t xml:space="preserve"> района Орловской области;</w:t>
      </w:r>
    </w:p>
    <w:p w:rsidR="00FB7482" w:rsidRPr="00634D34" w:rsidRDefault="00FB7482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настоящий регламент.</w:t>
      </w:r>
    </w:p>
    <w:p w:rsidR="00904F03" w:rsidRDefault="00904F03" w:rsidP="00D855D5">
      <w:pPr>
        <w:pStyle w:val="Web"/>
        <w:autoSpaceDE w:val="0"/>
        <w:spacing w:before="0" w:after="0"/>
        <w:ind w:firstLine="567"/>
        <w:jc w:val="both"/>
        <w:rPr>
          <w:b/>
          <w:sz w:val="28"/>
          <w:szCs w:val="28"/>
        </w:rPr>
      </w:pPr>
    </w:p>
    <w:p w:rsidR="00904F03" w:rsidRDefault="00904F03" w:rsidP="0051305C">
      <w:pPr>
        <w:pStyle w:val="Web"/>
        <w:autoSpaceDE w:val="0"/>
        <w:spacing w:before="0" w:after="0"/>
        <w:ind w:firstLine="567"/>
        <w:jc w:val="center"/>
        <w:rPr>
          <w:rFonts w:eastAsia="Arial"/>
          <w:b/>
          <w:bCs/>
          <w:iCs/>
          <w:color w:val="252525"/>
          <w:sz w:val="28"/>
          <w:szCs w:val="28"/>
        </w:rPr>
      </w:pPr>
      <w:r w:rsidRPr="00634D34">
        <w:rPr>
          <w:b/>
          <w:sz w:val="28"/>
          <w:szCs w:val="28"/>
        </w:rPr>
        <w:t xml:space="preserve">2.6. </w:t>
      </w:r>
      <w:r w:rsidRPr="00B57DB0">
        <w:rPr>
          <w:rFonts w:eastAsia="Arial"/>
          <w:b/>
          <w:bCs/>
          <w:iCs/>
          <w:color w:val="252525"/>
          <w:sz w:val="28"/>
          <w:szCs w:val="28"/>
        </w:rPr>
        <w:t>Исчерпывающий перечень документов,</w:t>
      </w:r>
      <w:r w:rsidR="000F3502">
        <w:rPr>
          <w:rFonts w:eastAsia="Arial"/>
          <w:b/>
          <w:bCs/>
          <w:iCs/>
          <w:color w:val="252525"/>
          <w:sz w:val="28"/>
          <w:szCs w:val="28"/>
        </w:rPr>
        <w:t xml:space="preserve"> необходимых для предоставления</w:t>
      </w:r>
      <w:r w:rsidRPr="00B57DB0">
        <w:rPr>
          <w:rFonts w:eastAsia="Arial"/>
          <w:b/>
          <w:bCs/>
          <w:iCs/>
          <w:color w:val="252525"/>
          <w:sz w:val="28"/>
          <w:szCs w:val="28"/>
        </w:rPr>
        <w:t xml:space="preserve"> муниципальной услуги:</w:t>
      </w:r>
    </w:p>
    <w:p w:rsidR="000F3502" w:rsidRPr="000F3502" w:rsidRDefault="000F3502" w:rsidP="000F3502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252525"/>
          <w:sz w:val="28"/>
          <w:szCs w:val="28"/>
        </w:rPr>
      </w:pPr>
    </w:p>
    <w:p w:rsidR="00B03F5D" w:rsidRPr="00B03F5D" w:rsidRDefault="00904F03" w:rsidP="00B03F5D">
      <w:pPr>
        <w:ind w:firstLine="567"/>
        <w:jc w:val="both"/>
        <w:rPr>
          <w:sz w:val="28"/>
          <w:szCs w:val="28"/>
        </w:rPr>
      </w:pPr>
      <w:r w:rsidRPr="00CA6081">
        <w:rPr>
          <w:b/>
          <w:sz w:val="28"/>
          <w:szCs w:val="28"/>
        </w:rPr>
        <w:t>2.6.1.</w:t>
      </w:r>
      <w:r w:rsidRPr="001E4472">
        <w:rPr>
          <w:sz w:val="28"/>
          <w:szCs w:val="28"/>
        </w:rPr>
        <w:t xml:space="preserve"> </w:t>
      </w:r>
      <w:r w:rsidR="00B03F5D" w:rsidRPr="00B03F5D">
        <w:rPr>
          <w:sz w:val="28"/>
          <w:szCs w:val="28"/>
        </w:rPr>
        <w:t xml:space="preserve">Для получения муниципальной услуги заявитель может обратиться в </w:t>
      </w:r>
      <w:proofErr w:type="gramStart"/>
      <w:r w:rsidR="00B03F5D" w:rsidRPr="00B03F5D">
        <w:rPr>
          <w:sz w:val="28"/>
          <w:szCs w:val="28"/>
        </w:rPr>
        <w:t>орган</w:t>
      </w:r>
      <w:proofErr w:type="gramEnd"/>
      <w:r w:rsidR="00B03F5D">
        <w:rPr>
          <w:sz w:val="28"/>
          <w:szCs w:val="28"/>
        </w:rPr>
        <w:t xml:space="preserve"> </w:t>
      </w:r>
      <w:r w:rsidR="00B03F5D" w:rsidRPr="00B03F5D">
        <w:rPr>
          <w:sz w:val="28"/>
          <w:szCs w:val="28"/>
        </w:rPr>
        <w:t>предоставляющий муниципальную услугу, с заявлением, составленным на имя руководителя</w:t>
      </w:r>
      <w:r w:rsidR="00B03F5D">
        <w:rPr>
          <w:sz w:val="28"/>
          <w:szCs w:val="28"/>
        </w:rPr>
        <w:t xml:space="preserve"> </w:t>
      </w:r>
      <w:r w:rsidR="00B03F5D" w:rsidRPr="00B03F5D">
        <w:rPr>
          <w:sz w:val="28"/>
          <w:szCs w:val="28"/>
        </w:rPr>
        <w:t xml:space="preserve">по установленной форме (приложение № </w:t>
      </w:r>
      <w:r w:rsidR="00644474">
        <w:rPr>
          <w:sz w:val="28"/>
          <w:szCs w:val="28"/>
        </w:rPr>
        <w:t>2</w:t>
      </w:r>
      <w:r w:rsidR="00B03F5D" w:rsidRPr="00B03F5D">
        <w:rPr>
          <w:sz w:val="28"/>
          <w:szCs w:val="28"/>
        </w:rPr>
        <w:t>).</w:t>
      </w:r>
      <w:r w:rsidR="00B03F5D">
        <w:rPr>
          <w:sz w:val="28"/>
          <w:szCs w:val="28"/>
        </w:rPr>
        <w:t xml:space="preserve"> </w:t>
      </w:r>
      <w:r w:rsidR="00B03F5D" w:rsidRPr="00B03F5D">
        <w:rPr>
          <w:sz w:val="28"/>
          <w:szCs w:val="28"/>
        </w:rPr>
        <w:t xml:space="preserve">В заявлении указывается расположение объектов </w:t>
      </w:r>
      <w:proofErr w:type="spellStart"/>
      <w:r w:rsidR="00B03F5D" w:rsidRPr="00B03F5D">
        <w:rPr>
          <w:sz w:val="28"/>
          <w:szCs w:val="28"/>
        </w:rPr>
        <w:t>электросетевого</w:t>
      </w:r>
      <w:proofErr w:type="spellEnd"/>
      <w:r w:rsidR="00B03F5D" w:rsidRPr="00B03F5D">
        <w:rPr>
          <w:sz w:val="28"/>
          <w:szCs w:val="28"/>
        </w:rPr>
        <w:t xml:space="preserve"> хозяйства,</w:t>
      </w:r>
      <w:r w:rsidR="00B03F5D">
        <w:rPr>
          <w:sz w:val="28"/>
          <w:szCs w:val="28"/>
        </w:rPr>
        <w:t xml:space="preserve"> </w:t>
      </w:r>
      <w:r w:rsidR="00B03F5D" w:rsidRPr="00B03F5D">
        <w:rPr>
          <w:sz w:val="28"/>
          <w:szCs w:val="28"/>
        </w:rPr>
        <w:t>принадлежность которых необходимо определить. К заявлению может быть приобщена</w:t>
      </w:r>
      <w:r w:rsidR="00B03F5D">
        <w:rPr>
          <w:sz w:val="28"/>
          <w:szCs w:val="28"/>
        </w:rPr>
        <w:t xml:space="preserve"> </w:t>
      </w:r>
      <w:r w:rsidR="00B03F5D" w:rsidRPr="00B03F5D">
        <w:rPr>
          <w:sz w:val="28"/>
          <w:szCs w:val="28"/>
        </w:rPr>
        <w:t xml:space="preserve">схема расположения объектов </w:t>
      </w:r>
      <w:proofErr w:type="spellStart"/>
      <w:r w:rsidR="00B03F5D" w:rsidRPr="00B03F5D">
        <w:rPr>
          <w:sz w:val="28"/>
          <w:szCs w:val="28"/>
        </w:rPr>
        <w:t>электросетевого</w:t>
      </w:r>
      <w:proofErr w:type="spellEnd"/>
      <w:r w:rsidR="00B03F5D" w:rsidRPr="00B03F5D">
        <w:rPr>
          <w:sz w:val="28"/>
          <w:szCs w:val="28"/>
        </w:rPr>
        <w:t xml:space="preserve"> хозяйства, с указанием ориентиров, в районе</w:t>
      </w:r>
      <w:r w:rsidR="00B03F5D">
        <w:rPr>
          <w:sz w:val="28"/>
          <w:szCs w:val="28"/>
        </w:rPr>
        <w:t xml:space="preserve"> </w:t>
      </w:r>
      <w:r w:rsidR="00B03F5D" w:rsidRPr="00B03F5D">
        <w:rPr>
          <w:sz w:val="28"/>
          <w:szCs w:val="28"/>
        </w:rPr>
        <w:t>их расположения.</w:t>
      </w:r>
    </w:p>
    <w:p w:rsidR="004C4294" w:rsidRDefault="00B03F5D" w:rsidP="00B03F5D">
      <w:pPr>
        <w:ind w:firstLine="567"/>
        <w:jc w:val="both"/>
        <w:rPr>
          <w:sz w:val="28"/>
          <w:szCs w:val="28"/>
        </w:rPr>
      </w:pPr>
      <w:r w:rsidRPr="00B03F5D">
        <w:rPr>
          <w:sz w:val="28"/>
          <w:szCs w:val="28"/>
        </w:rPr>
        <w:t>Других документов для предоставления муниципальной услуги не требуется.</w:t>
      </w:r>
    </w:p>
    <w:p w:rsidR="00904F03" w:rsidRDefault="00904F03" w:rsidP="00D855D5">
      <w:pPr>
        <w:ind w:firstLine="567"/>
        <w:jc w:val="both"/>
        <w:rPr>
          <w:rFonts w:ascii="Arial" w:hAnsi="Arial" w:cs="Arial"/>
          <w:b/>
          <w:bCs/>
        </w:rPr>
      </w:pPr>
    </w:p>
    <w:p w:rsidR="00904F03" w:rsidRPr="003C7371" w:rsidRDefault="00904F03" w:rsidP="0051305C">
      <w:pPr>
        <w:ind w:firstLine="567"/>
        <w:jc w:val="center"/>
        <w:rPr>
          <w:b/>
          <w:bCs/>
          <w:sz w:val="28"/>
          <w:szCs w:val="28"/>
        </w:rPr>
      </w:pPr>
      <w:r w:rsidRPr="003C7371">
        <w:rPr>
          <w:b/>
          <w:bCs/>
          <w:sz w:val="28"/>
          <w:szCs w:val="28"/>
        </w:rPr>
        <w:t>2.7. Запрещается требовать от заявителя:</w:t>
      </w:r>
    </w:p>
    <w:p w:rsidR="00904F03" w:rsidRPr="003C7371" w:rsidRDefault="00904F03" w:rsidP="00D855D5">
      <w:pPr>
        <w:pStyle w:val="Arial120950"/>
        <w:ind w:firstLine="567"/>
        <w:jc w:val="both"/>
        <w:rPr>
          <w:rFonts w:ascii="Times New Roman" w:hAnsi="Times New Roman"/>
          <w:sz w:val="28"/>
          <w:szCs w:val="28"/>
        </w:rPr>
      </w:pPr>
      <w:r w:rsidRPr="003C7371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4F03" w:rsidRPr="003C7371" w:rsidRDefault="001E4472" w:rsidP="001E4472">
      <w:pPr>
        <w:pStyle w:val="Arial120950"/>
        <w:autoSpaceDE w:val="0"/>
        <w:ind w:firstLine="567"/>
        <w:jc w:val="both"/>
        <w:rPr>
          <w:rFonts w:ascii="Times New Roman" w:hAnsi="Times New Roman"/>
          <w:iCs/>
          <w:color w:val="252525"/>
          <w:sz w:val="28"/>
          <w:szCs w:val="28"/>
        </w:rPr>
      </w:pPr>
      <w:r>
        <w:rPr>
          <w:rFonts w:ascii="Times New Roman" w:hAnsi="Times New Roman"/>
          <w:iCs/>
          <w:color w:val="252525"/>
          <w:sz w:val="28"/>
          <w:szCs w:val="28"/>
        </w:rPr>
        <w:t xml:space="preserve">- </w:t>
      </w:r>
      <w:r w:rsidR="00904F03" w:rsidRPr="003C7371">
        <w:rPr>
          <w:rFonts w:ascii="Times New Roman" w:hAnsi="Times New Roman"/>
          <w:iCs/>
          <w:color w:val="252525"/>
          <w:sz w:val="28"/>
          <w:szCs w:val="28"/>
        </w:rPr>
        <w:t xml:space="preserve">представления документов и информации, которые находятся в распоряжении администрации </w:t>
      </w:r>
      <w:proofErr w:type="spellStart"/>
      <w:r w:rsidR="00904F03">
        <w:rPr>
          <w:rFonts w:ascii="Times New Roman" w:hAnsi="Times New Roman"/>
          <w:iCs/>
          <w:color w:val="252525"/>
          <w:sz w:val="28"/>
          <w:szCs w:val="28"/>
        </w:rPr>
        <w:t>Троснянс</w:t>
      </w:r>
      <w:r w:rsidR="00904F03" w:rsidRPr="003C7371">
        <w:rPr>
          <w:rFonts w:ascii="Times New Roman" w:hAnsi="Times New Roman"/>
          <w:iCs/>
          <w:color w:val="252525"/>
          <w:sz w:val="28"/>
          <w:szCs w:val="28"/>
        </w:rPr>
        <w:t>кого</w:t>
      </w:r>
      <w:proofErr w:type="spellEnd"/>
      <w:r w:rsidR="00904F03" w:rsidRPr="003C7371">
        <w:rPr>
          <w:rFonts w:ascii="Times New Roman" w:hAnsi="Times New Roman"/>
          <w:iCs/>
          <w:color w:val="252525"/>
          <w:sz w:val="28"/>
          <w:szCs w:val="28"/>
        </w:rPr>
        <w:t xml:space="preserve"> района, государственных органов, иных органов местного самоуправления и (или) подведомственным им организаций, участвующих в предоставлении муниципальной услуги.</w:t>
      </w:r>
    </w:p>
    <w:p w:rsidR="00904F03" w:rsidRPr="00634D34" w:rsidRDefault="00904F03" w:rsidP="00D855D5">
      <w:pPr>
        <w:ind w:firstLine="567"/>
        <w:jc w:val="both"/>
        <w:rPr>
          <w:sz w:val="28"/>
          <w:szCs w:val="28"/>
        </w:rPr>
      </w:pPr>
    </w:p>
    <w:p w:rsidR="003C6153" w:rsidRPr="00634D34" w:rsidRDefault="003C6153" w:rsidP="0051305C">
      <w:pPr>
        <w:pStyle w:val="ConsPlusNormal"/>
        <w:widowControl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4D3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34D34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3C6153" w:rsidRPr="00634D34" w:rsidRDefault="003C6153" w:rsidP="00D855D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4D34">
        <w:rPr>
          <w:bCs/>
          <w:color w:val="000000"/>
          <w:sz w:val="28"/>
          <w:szCs w:val="28"/>
        </w:rPr>
        <w:t xml:space="preserve"> - н</w:t>
      </w:r>
      <w:r w:rsidRPr="00634D34">
        <w:rPr>
          <w:sz w:val="28"/>
          <w:szCs w:val="28"/>
        </w:rPr>
        <w:t>екачественное (нечеткое) изображение текста заявления при предоставлении муниципальной услуги</w:t>
      </w:r>
      <w:r w:rsidR="001E4472">
        <w:rPr>
          <w:sz w:val="28"/>
          <w:szCs w:val="28"/>
        </w:rPr>
        <w:t>;</w:t>
      </w:r>
    </w:p>
    <w:p w:rsidR="003C6153" w:rsidRPr="00634D34" w:rsidRDefault="003C6153" w:rsidP="00D855D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в письменном заявлении не указана фамилия, имя, отчество (последнее при наличии) заявителя, и почтовый адрес, по которому должен быть направлен ответ</w:t>
      </w:r>
      <w:r>
        <w:rPr>
          <w:sz w:val="28"/>
          <w:szCs w:val="28"/>
        </w:rPr>
        <w:t>, подписи граждан не заверены печатью сельского поселения, на территории кот</w:t>
      </w:r>
      <w:r w:rsidR="001E4472">
        <w:rPr>
          <w:sz w:val="28"/>
          <w:szCs w:val="28"/>
        </w:rPr>
        <w:t>орого находится жилое помещение</w:t>
      </w:r>
      <w:r w:rsidRPr="00634D34">
        <w:rPr>
          <w:sz w:val="28"/>
          <w:szCs w:val="28"/>
        </w:rPr>
        <w:t>;</w:t>
      </w:r>
    </w:p>
    <w:p w:rsidR="00B03F5D" w:rsidRPr="00B03F5D" w:rsidRDefault="00B03F5D" w:rsidP="00B03F5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F5D">
        <w:rPr>
          <w:sz w:val="28"/>
          <w:szCs w:val="28"/>
        </w:rPr>
        <w:t>содержание заявления не позволяет определить местонахождение объекта</w:t>
      </w:r>
      <w:r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электросетевого</w:t>
      </w:r>
      <w:proofErr w:type="spellEnd"/>
      <w:r w:rsidRPr="00B03F5D">
        <w:rPr>
          <w:sz w:val="28"/>
          <w:szCs w:val="28"/>
        </w:rPr>
        <w:t xml:space="preserve"> хозяйства;</w:t>
      </w:r>
    </w:p>
    <w:p w:rsidR="00B03F5D" w:rsidRDefault="00B03F5D" w:rsidP="00B03F5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3F5D">
        <w:rPr>
          <w:sz w:val="28"/>
          <w:szCs w:val="28"/>
        </w:rPr>
        <w:t xml:space="preserve"> содержание заявления не позволяет определить объект </w:t>
      </w:r>
      <w:proofErr w:type="spellStart"/>
      <w:r w:rsidRPr="00B03F5D">
        <w:rPr>
          <w:sz w:val="28"/>
          <w:szCs w:val="28"/>
        </w:rPr>
        <w:t>электросетевого</w:t>
      </w:r>
      <w:proofErr w:type="spellEnd"/>
      <w:r w:rsidRPr="00B03F5D">
        <w:rPr>
          <w:sz w:val="28"/>
          <w:szCs w:val="28"/>
        </w:rPr>
        <w:t xml:space="preserve"> хозяйства;</w:t>
      </w:r>
    </w:p>
    <w:p w:rsidR="00B03F5D" w:rsidRPr="00B03F5D" w:rsidRDefault="00B03F5D" w:rsidP="00B03F5D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B03F5D">
        <w:rPr>
          <w:bCs/>
          <w:color w:val="000000"/>
          <w:sz w:val="28"/>
          <w:szCs w:val="28"/>
        </w:rPr>
        <w:t>запрашиваемая информация ранее представлялась заинтересованному лицу;</w:t>
      </w:r>
    </w:p>
    <w:p w:rsidR="002909DB" w:rsidRDefault="00B03F5D" w:rsidP="00B03F5D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B03F5D">
        <w:rPr>
          <w:bCs/>
          <w:color w:val="000000"/>
          <w:sz w:val="28"/>
          <w:szCs w:val="28"/>
        </w:rPr>
        <w:t xml:space="preserve"> заявление, обращение о предоставлении муниципальной услуги содержит не</w:t>
      </w:r>
      <w:r>
        <w:rPr>
          <w:bCs/>
          <w:color w:val="000000"/>
          <w:sz w:val="28"/>
          <w:szCs w:val="28"/>
        </w:rPr>
        <w:t xml:space="preserve"> </w:t>
      </w:r>
      <w:r w:rsidRPr="00B03F5D">
        <w:rPr>
          <w:bCs/>
          <w:color w:val="000000"/>
          <w:sz w:val="28"/>
          <w:szCs w:val="28"/>
        </w:rPr>
        <w:t>нормативную лексику.</w:t>
      </w:r>
    </w:p>
    <w:p w:rsidR="00B26203" w:rsidRPr="00B26203" w:rsidRDefault="00B03F5D" w:rsidP="00B26203">
      <w:pPr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B03F5D">
        <w:rPr>
          <w:b/>
          <w:bCs/>
          <w:color w:val="000000"/>
          <w:sz w:val="28"/>
          <w:szCs w:val="28"/>
        </w:rPr>
        <w:t>2.9.</w:t>
      </w:r>
      <w:r>
        <w:rPr>
          <w:b/>
          <w:bCs/>
          <w:color w:val="000000"/>
          <w:sz w:val="28"/>
          <w:szCs w:val="28"/>
        </w:rPr>
        <w:t xml:space="preserve"> </w:t>
      </w:r>
      <w:r w:rsidR="00B26203" w:rsidRPr="00B26203">
        <w:rPr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="00B26203" w:rsidRPr="00B26203">
        <w:rPr>
          <w:b/>
          <w:bCs/>
          <w:color w:val="000000"/>
          <w:sz w:val="28"/>
          <w:szCs w:val="28"/>
        </w:rPr>
        <w:t>для</w:t>
      </w:r>
      <w:proofErr w:type="gramEnd"/>
    </w:p>
    <w:p w:rsidR="00B03F5D" w:rsidRDefault="00B26203" w:rsidP="00B26203">
      <w:pPr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B26203">
        <w:rPr>
          <w:b/>
          <w:bCs/>
          <w:color w:val="000000"/>
          <w:sz w:val="28"/>
          <w:szCs w:val="28"/>
        </w:rPr>
        <w:t>предоставления муниципальной услуги</w:t>
      </w:r>
      <w:r>
        <w:rPr>
          <w:b/>
          <w:bCs/>
          <w:color w:val="000000"/>
          <w:sz w:val="28"/>
          <w:szCs w:val="28"/>
        </w:rPr>
        <w:t>:</w:t>
      </w:r>
    </w:p>
    <w:p w:rsidR="00B26203" w:rsidRPr="00B26203" w:rsidRDefault="00B26203" w:rsidP="00B26203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2.9.1. </w:t>
      </w:r>
      <w:r w:rsidRPr="00B26203">
        <w:rPr>
          <w:bCs/>
          <w:color w:val="000000"/>
          <w:sz w:val="28"/>
          <w:szCs w:val="28"/>
        </w:rPr>
        <w:t>Необходимые и обязательные для предоставления муниципальной услуги другие услуги отсутствуют.</w:t>
      </w:r>
    </w:p>
    <w:p w:rsidR="00B03F5D" w:rsidRPr="00B26203" w:rsidRDefault="00B26203" w:rsidP="00B26203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B26203">
        <w:rPr>
          <w:b/>
          <w:bCs/>
          <w:color w:val="000000"/>
          <w:sz w:val="28"/>
          <w:szCs w:val="28"/>
        </w:rPr>
        <w:t>2.9.2.</w:t>
      </w:r>
      <w:r>
        <w:rPr>
          <w:b/>
          <w:bCs/>
          <w:color w:val="000000"/>
          <w:sz w:val="28"/>
          <w:szCs w:val="28"/>
        </w:rPr>
        <w:t xml:space="preserve"> </w:t>
      </w:r>
      <w:r w:rsidRPr="00B26203">
        <w:rPr>
          <w:bCs/>
          <w:color w:val="000000"/>
          <w:sz w:val="28"/>
          <w:szCs w:val="28"/>
        </w:rPr>
        <w:t>В предоставлен</w:t>
      </w:r>
      <w:r w:rsidR="00032333">
        <w:rPr>
          <w:bCs/>
          <w:color w:val="000000"/>
          <w:sz w:val="28"/>
          <w:szCs w:val="28"/>
        </w:rPr>
        <w:t>ии муниципальной услуги участвуе</w:t>
      </w:r>
      <w:r w:rsidRPr="00B26203">
        <w:rPr>
          <w:bCs/>
          <w:color w:val="000000"/>
          <w:sz w:val="28"/>
          <w:szCs w:val="28"/>
        </w:rPr>
        <w:t xml:space="preserve">т </w:t>
      </w:r>
      <w:proofErr w:type="gramStart"/>
      <w:r w:rsidRPr="00B26203">
        <w:rPr>
          <w:bCs/>
          <w:color w:val="000000"/>
          <w:sz w:val="28"/>
          <w:szCs w:val="28"/>
        </w:rPr>
        <w:t>орган</w:t>
      </w:r>
      <w:proofErr w:type="gramEnd"/>
      <w:r w:rsidRPr="00B26203">
        <w:rPr>
          <w:bCs/>
          <w:color w:val="000000"/>
          <w:sz w:val="28"/>
          <w:szCs w:val="28"/>
        </w:rPr>
        <w:t xml:space="preserve"> предо</w:t>
      </w:r>
      <w:r w:rsidR="00032333">
        <w:rPr>
          <w:bCs/>
          <w:color w:val="000000"/>
          <w:sz w:val="28"/>
          <w:szCs w:val="28"/>
        </w:rPr>
        <w:t>ставляющий муниципальную услугу, а также</w:t>
      </w:r>
      <w:r w:rsidRPr="00B26203">
        <w:rPr>
          <w:bCs/>
          <w:color w:val="000000"/>
          <w:sz w:val="28"/>
          <w:szCs w:val="28"/>
        </w:rPr>
        <w:t xml:space="preserve"> </w:t>
      </w:r>
      <w:r w:rsidR="00032333">
        <w:rPr>
          <w:sz w:val="28"/>
          <w:szCs w:val="28"/>
        </w:rPr>
        <w:t>может участвовать</w:t>
      </w:r>
      <w:r w:rsidR="00032333" w:rsidRPr="00190455">
        <w:rPr>
          <w:sz w:val="28"/>
          <w:szCs w:val="28"/>
        </w:rPr>
        <w:t xml:space="preserve"> </w:t>
      </w:r>
      <w:r w:rsidR="00032333">
        <w:rPr>
          <w:sz w:val="28"/>
          <w:szCs w:val="28"/>
        </w:rPr>
        <w:t xml:space="preserve">ПАО «МРСК Центр». </w:t>
      </w:r>
      <w:r w:rsidRPr="00B26203">
        <w:rPr>
          <w:bCs/>
          <w:color w:val="000000"/>
          <w:sz w:val="28"/>
          <w:szCs w:val="28"/>
        </w:rPr>
        <w:t>Другие организации в предоставлении муниципальной услуги не участвуют. Дополнительные документы при предоставлении не требуются.</w:t>
      </w:r>
    </w:p>
    <w:p w:rsidR="00A43DE3" w:rsidRPr="00634D34" w:rsidRDefault="003C6153" w:rsidP="0051305C">
      <w:pPr>
        <w:pStyle w:val="ConsPlusNormal"/>
        <w:widowControl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4D34">
        <w:rPr>
          <w:rFonts w:ascii="Times New Roman" w:hAnsi="Times New Roman" w:cs="Times New Roman"/>
          <w:b/>
          <w:sz w:val="28"/>
          <w:szCs w:val="28"/>
        </w:rPr>
        <w:t>2.</w:t>
      </w:r>
      <w:r w:rsidR="00B03F5D">
        <w:rPr>
          <w:rFonts w:ascii="Times New Roman" w:hAnsi="Times New Roman" w:cs="Times New Roman"/>
          <w:b/>
          <w:sz w:val="28"/>
          <w:szCs w:val="28"/>
        </w:rPr>
        <w:t>10</w:t>
      </w:r>
      <w:r w:rsidRPr="00634D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3DE3" w:rsidRPr="00634D34">
        <w:rPr>
          <w:rFonts w:ascii="Times New Roman" w:hAnsi="Times New Roman" w:cs="Times New Roman"/>
          <w:b/>
          <w:sz w:val="28"/>
          <w:szCs w:val="28"/>
        </w:rPr>
        <w:t>Размер платы, взимаемый с заявителя при пред</w:t>
      </w:r>
      <w:r w:rsidR="00B26203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услуги:</w:t>
      </w:r>
    </w:p>
    <w:p w:rsidR="00A43DE3" w:rsidRPr="00634D34" w:rsidRDefault="00B03F5D" w:rsidP="00D855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Pr="00B03F5D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F5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43DE3" w:rsidRPr="00634D34" w:rsidRDefault="00A43DE3" w:rsidP="00D855D5">
      <w:pPr>
        <w:ind w:firstLine="567"/>
        <w:jc w:val="both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634D34">
        <w:rPr>
          <w:b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</w:t>
      </w:r>
      <w:r w:rsidRPr="00634D34">
        <w:rPr>
          <w:sz w:val="28"/>
          <w:szCs w:val="28"/>
        </w:rPr>
        <w:t>30 минут</w:t>
      </w:r>
      <w:r w:rsidRPr="00634D34">
        <w:rPr>
          <w:b/>
          <w:sz w:val="28"/>
          <w:szCs w:val="28"/>
        </w:rPr>
        <w:t>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634D3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634D34">
        <w:rPr>
          <w:b/>
          <w:sz w:val="28"/>
          <w:szCs w:val="28"/>
        </w:rPr>
        <w:t>. Срок регистрации заявления о предоставлении муниципальной услуги</w:t>
      </w:r>
      <w:r w:rsidRPr="00634D34">
        <w:rPr>
          <w:sz w:val="28"/>
          <w:szCs w:val="28"/>
        </w:rPr>
        <w:t xml:space="preserve"> - </w:t>
      </w:r>
      <w:r w:rsidR="00B26203" w:rsidRPr="00B26203">
        <w:rPr>
          <w:sz w:val="28"/>
          <w:szCs w:val="28"/>
        </w:rPr>
        <w:t>в день его получения</w:t>
      </w:r>
      <w:r w:rsidRPr="00634D34">
        <w:rPr>
          <w:sz w:val="28"/>
          <w:szCs w:val="28"/>
        </w:rPr>
        <w:t>.</w:t>
      </w:r>
    </w:p>
    <w:p w:rsidR="00A43DE3" w:rsidRPr="00634D34" w:rsidRDefault="00A43DE3" w:rsidP="00D855D5">
      <w:pPr>
        <w:ind w:firstLine="567"/>
        <w:jc w:val="both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634D34">
        <w:rPr>
          <w:b/>
          <w:sz w:val="28"/>
          <w:szCs w:val="28"/>
        </w:rPr>
        <w:t xml:space="preserve">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</w:t>
      </w:r>
      <w:r w:rsidRPr="00634D34">
        <w:rPr>
          <w:b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FD6E6D">
        <w:rPr>
          <w:b/>
          <w:sz w:val="28"/>
          <w:szCs w:val="28"/>
        </w:rPr>
        <w:t>2.13.1.</w:t>
      </w:r>
      <w:r w:rsidRPr="00634D34">
        <w:rPr>
          <w:sz w:val="28"/>
          <w:szCs w:val="28"/>
        </w:rPr>
        <w:t xml:space="preserve"> Отдел размещен в пределах территори</w:t>
      </w:r>
      <w:r w:rsidR="00FD6E6D">
        <w:rPr>
          <w:sz w:val="28"/>
          <w:szCs w:val="28"/>
        </w:rPr>
        <w:t xml:space="preserve">альной доступности для жителей </w:t>
      </w:r>
      <w:r w:rsidRPr="00634D34">
        <w:rPr>
          <w:sz w:val="28"/>
          <w:szCs w:val="28"/>
        </w:rPr>
        <w:t>в специально предназначенных зданиях и помещениях, обеспеченных всеми средствами коммунально-бытового обслуживания, телефонной связью.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FD6E6D">
        <w:rPr>
          <w:b/>
          <w:sz w:val="28"/>
          <w:szCs w:val="28"/>
        </w:rPr>
        <w:t>2.13.2.</w:t>
      </w:r>
      <w:r w:rsidRPr="00634D34">
        <w:rPr>
          <w:sz w:val="28"/>
          <w:szCs w:val="28"/>
        </w:rPr>
        <w:t xml:space="preserve">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должны находиться ч</w:t>
      </w:r>
      <w:r w:rsidR="00FD6E6D">
        <w:rPr>
          <w:sz w:val="28"/>
          <w:szCs w:val="28"/>
        </w:rPr>
        <w:t xml:space="preserve">истая бумага, бланки заявлений </w:t>
      </w:r>
      <w:r w:rsidRPr="00634D34">
        <w:rPr>
          <w:sz w:val="28"/>
          <w:szCs w:val="28"/>
        </w:rPr>
        <w:t>и канцелярские принадлежности (шариковые ручки) в количестве, достаточном для оформления документов заинтересованным лицом.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FD6E6D">
        <w:rPr>
          <w:b/>
          <w:sz w:val="28"/>
          <w:szCs w:val="28"/>
        </w:rPr>
        <w:t>2.13.3.</w:t>
      </w:r>
      <w:r w:rsidRPr="00634D34">
        <w:rPr>
          <w:sz w:val="28"/>
          <w:szCs w:val="28"/>
        </w:rPr>
        <w:t xml:space="preserve">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52A6" w:rsidRDefault="007B52A6" w:rsidP="00D855D5">
      <w:pPr>
        <w:ind w:firstLine="567"/>
        <w:jc w:val="both"/>
        <w:rPr>
          <w:b/>
          <w:sz w:val="28"/>
          <w:szCs w:val="28"/>
        </w:rPr>
      </w:pPr>
    </w:p>
    <w:p w:rsidR="00A43DE3" w:rsidRPr="00634D34" w:rsidRDefault="00A43DE3" w:rsidP="0051305C">
      <w:pPr>
        <w:ind w:firstLine="567"/>
        <w:jc w:val="center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634D34">
        <w:rPr>
          <w:b/>
          <w:sz w:val="28"/>
          <w:szCs w:val="28"/>
        </w:rPr>
        <w:t>. Показатели доступности и качества муниципальной услуги.</w:t>
      </w:r>
    </w:p>
    <w:p w:rsidR="00A43DE3" w:rsidRPr="00634D34" w:rsidRDefault="00A43DE3" w:rsidP="00D855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58"/>
        <w:gridCol w:w="1276"/>
        <w:gridCol w:w="1176"/>
      </w:tblGrid>
      <w:tr w:rsidR="00A43DE3" w:rsidRPr="00634D34" w:rsidTr="00CB0168">
        <w:trPr>
          <w:cantSplit/>
          <w:trHeight w:val="48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</w:tr>
      <w:tr w:rsidR="00A43DE3" w:rsidRPr="00634D34" w:rsidTr="00CB0168">
        <w:trPr>
          <w:cantSplit/>
          <w:trHeight w:val="240"/>
        </w:trPr>
        <w:tc>
          <w:tcPr>
            <w:tcW w:w="9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доступности                          </w:t>
            </w:r>
          </w:p>
        </w:tc>
      </w:tr>
      <w:tr w:rsidR="00A43DE3" w:rsidRPr="00634D34" w:rsidTr="00CB0168">
        <w:trPr>
          <w:cantSplit/>
          <w:trHeight w:val="48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B26203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получения устной консультации         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>о предоставлении муниципальной услуги</w:t>
            </w:r>
            <w:r w:rsidR="00B2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у специалистов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да/нет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да     </w:t>
            </w:r>
          </w:p>
        </w:tc>
      </w:tr>
      <w:tr w:rsidR="00A43DE3" w:rsidRPr="00634D34" w:rsidTr="00CB0168">
        <w:trPr>
          <w:cantSplit/>
          <w:trHeight w:val="48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B26203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>Возможность ознакомления с настоящим регламентом</w:t>
            </w:r>
            <w:r w:rsidR="00B2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на </w:t>
            </w:r>
            <w:r w:rsidR="00B2620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интернет-сайте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</w:t>
            </w:r>
            <w:proofErr w:type="spellStart"/>
            <w:r w:rsidRPr="0085780C">
              <w:rPr>
                <w:rFonts w:ascii="Times New Roman" w:hAnsi="Times New Roman" w:cs="Times New Roman"/>
                <w:sz w:val="28"/>
                <w:szCs w:val="28"/>
              </w:rPr>
              <w:t>Троснянский</w:t>
            </w:r>
            <w:proofErr w:type="spellEnd"/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 район"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да/нет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да     </w:t>
            </w:r>
          </w:p>
        </w:tc>
      </w:tr>
      <w:tr w:rsidR="00A43DE3" w:rsidRPr="00634D34" w:rsidTr="00CB0168">
        <w:trPr>
          <w:cantSplit/>
          <w:trHeight w:val="48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B26203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предоставлении        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на официальном интернет-сайте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 "</w:t>
            </w:r>
            <w:proofErr w:type="spellStart"/>
            <w:r w:rsidRPr="0085780C">
              <w:rPr>
                <w:rFonts w:ascii="Times New Roman" w:hAnsi="Times New Roman" w:cs="Times New Roman"/>
                <w:sz w:val="28"/>
                <w:szCs w:val="28"/>
              </w:rPr>
              <w:t>Троснянский</w:t>
            </w:r>
            <w:proofErr w:type="spellEnd"/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 район"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да/нет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да     </w:t>
            </w:r>
          </w:p>
        </w:tc>
      </w:tr>
      <w:tr w:rsidR="00A43DE3" w:rsidRPr="00634D34" w:rsidTr="00CB0168">
        <w:trPr>
          <w:cantSplit/>
          <w:trHeight w:val="60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B26203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</w:t>
            </w:r>
            <w:r w:rsidR="00B2620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муниципальной услуги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(в соответствии со сроками     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поэтапного перевода муниципальной услуги          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предоставление в электронном виде)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балл 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5 баллов  </w:t>
            </w:r>
          </w:p>
        </w:tc>
      </w:tr>
      <w:tr w:rsidR="00A43DE3" w:rsidRPr="00634D34" w:rsidTr="00CB0168">
        <w:trPr>
          <w:cantSplit/>
          <w:trHeight w:val="240"/>
        </w:trPr>
        <w:tc>
          <w:tcPr>
            <w:tcW w:w="9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B26203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качества                           </w:t>
            </w:r>
          </w:p>
        </w:tc>
      </w:tr>
      <w:tr w:rsidR="00A43DE3" w:rsidRPr="00634D34" w:rsidTr="00CB0168">
        <w:trPr>
          <w:cantSplit/>
          <w:trHeight w:val="72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B26203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рассмотренных в установленный        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настоящим регламентом срок заявлений              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предоставлении муниципальной услуги в общем     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количестве заявлений о предоставлении муниципальной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%  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100    </w:t>
            </w:r>
          </w:p>
        </w:tc>
      </w:tr>
      <w:tr w:rsidR="00A43DE3" w:rsidRPr="00634D34" w:rsidTr="00CB0168">
        <w:trPr>
          <w:cantSplit/>
          <w:trHeight w:val="48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B26203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</w:t>
            </w:r>
            <w:r w:rsidR="00B26203">
              <w:rPr>
                <w:rFonts w:ascii="Times New Roman" w:hAnsi="Times New Roman" w:cs="Times New Roman"/>
                <w:sz w:val="28"/>
                <w:szCs w:val="28"/>
              </w:rPr>
              <w:t xml:space="preserve">тва обоснованных жалоб в общем 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>количестве заявлений о предоставлении муниципальной</w:t>
            </w:r>
            <w:r w:rsidRPr="00857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%  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E3" w:rsidRPr="0085780C" w:rsidRDefault="00A43DE3" w:rsidP="00D855D5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C"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</w:p>
        </w:tc>
      </w:tr>
    </w:tbl>
    <w:p w:rsidR="00A43DE3" w:rsidRDefault="00A43DE3" w:rsidP="00D855D5">
      <w:pPr>
        <w:ind w:firstLine="567"/>
        <w:jc w:val="both"/>
        <w:rPr>
          <w:sz w:val="28"/>
          <w:szCs w:val="28"/>
        </w:rPr>
      </w:pPr>
    </w:p>
    <w:p w:rsidR="00A43DE3" w:rsidRPr="00634D34" w:rsidRDefault="00A43DE3" w:rsidP="0051305C">
      <w:pPr>
        <w:ind w:firstLine="567"/>
        <w:jc w:val="center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634D34">
        <w:rPr>
          <w:b/>
          <w:sz w:val="28"/>
          <w:szCs w:val="28"/>
        </w:rPr>
        <w:t>. Иные требования, в том числе учитывающие особенности предо</w:t>
      </w:r>
      <w:r w:rsidR="00FD6E6D">
        <w:rPr>
          <w:b/>
          <w:sz w:val="28"/>
          <w:szCs w:val="28"/>
        </w:rPr>
        <w:t xml:space="preserve">ставления муниципальной услуги </w:t>
      </w:r>
      <w:r w:rsidRPr="00634D34">
        <w:rPr>
          <w:b/>
          <w:sz w:val="28"/>
          <w:szCs w:val="28"/>
        </w:rPr>
        <w:t>электронной форме.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FD6E6D">
        <w:rPr>
          <w:b/>
          <w:sz w:val="28"/>
          <w:szCs w:val="28"/>
        </w:rPr>
        <w:t>2.15.1.</w:t>
      </w:r>
      <w:r w:rsidRPr="00634D34">
        <w:rPr>
          <w:sz w:val="28"/>
          <w:szCs w:val="28"/>
        </w:rPr>
        <w:t xml:space="preserve">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индивидуальное консультирование лично;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индивидуальное консультирование на Интернет-сайте;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индивидуальное консультирование по почте;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индивидуальное консультирование по телефону;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индивидуальное консультирование по электронной почте.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FD6E6D">
        <w:rPr>
          <w:b/>
          <w:sz w:val="28"/>
          <w:szCs w:val="28"/>
        </w:rPr>
        <w:t>2.15.2.</w:t>
      </w:r>
      <w:r w:rsidRPr="00634D34">
        <w:rPr>
          <w:sz w:val="28"/>
          <w:szCs w:val="28"/>
        </w:rPr>
        <w:t xml:space="preserve"> Индивидуальное устное консультирование каждого заявителя уполномоченным лицом Отдела (далее - уполномоченное лицо) не может превышать 30 минут. Время ожидания заявителя при индивидуальном устном консультировании не может превышать 30 минут. В случае</w:t>
      </w:r>
      <w:proofErr w:type="gramStart"/>
      <w:r w:rsidRPr="00634D34">
        <w:rPr>
          <w:sz w:val="28"/>
          <w:szCs w:val="28"/>
        </w:rPr>
        <w:t>,</w:t>
      </w:r>
      <w:proofErr w:type="gramEnd"/>
      <w:r w:rsidRPr="00634D34">
        <w:rPr>
          <w:sz w:val="28"/>
          <w:szCs w:val="28"/>
        </w:rPr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FD6E6D">
        <w:rPr>
          <w:b/>
          <w:sz w:val="28"/>
          <w:szCs w:val="28"/>
        </w:rPr>
        <w:t>2.15.3.</w:t>
      </w:r>
      <w:r w:rsidRPr="00634D34">
        <w:rPr>
          <w:sz w:val="28"/>
          <w:szCs w:val="28"/>
        </w:rPr>
        <w:t xml:space="preserve"> Инди</w:t>
      </w:r>
      <w:r w:rsidR="00FD6E6D">
        <w:rPr>
          <w:sz w:val="28"/>
          <w:szCs w:val="28"/>
        </w:rPr>
        <w:t xml:space="preserve">видуальное консультирование на </w:t>
      </w:r>
      <w:r w:rsidRPr="00634D34">
        <w:rPr>
          <w:sz w:val="28"/>
          <w:szCs w:val="28"/>
        </w:rPr>
        <w:t xml:space="preserve">Интернет-сайте размещается в режиме вопросов-ответов в течение </w:t>
      </w:r>
      <w:r w:rsidR="00B26203">
        <w:rPr>
          <w:sz w:val="28"/>
          <w:szCs w:val="28"/>
        </w:rPr>
        <w:t>15</w:t>
      </w:r>
      <w:r w:rsidRPr="00634D34">
        <w:rPr>
          <w:sz w:val="28"/>
          <w:szCs w:val="28"/>
        </w:rPr>
        <w:t xml:space="preserve"> дней после получения вопроса от заявителя. Датой получения запроса является дата размещения вопроса на Интернет-сайте.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FD6E6D">
        <w:rPr>
          <w:b/>
          <w:sz w:val="28"/>
          <w:szCs w:val="28"/>
        </w:rPr>
        <w:t>2.15.4.</w:t>
      </w:r>
      <w:r w:rsidRPr="00634D34">
        <w:rPr>
          <w:sz w:val="28"/>
          <w:szCs w:val="28"/>
        </w:rPr>
        <w:t xml:space="preserve"> Индивидуальное консультирование по почте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</w:t>
      </w:r>
      <w:r w:rsidR="00FD6E6D">
        <w:rPr>
          <w:sz w:val="28"/>
          <w:szCs w:val="28"/>
        </w:rPr>
        <w:t xml:space="preserve">е </w:t>
      </w:r>
      <w:r w:rsidR="00B26203">
        <w:rPr>
          <w:sz w:val="28"/>
          <w:szCs w:val="28"/>
        </w:rPr>
        <w:t>15</w:t>
      </w:r>
      <w:r w:rsidR="00FD6E6D">
        <w:rPr>
          <w:sz w:val="28"/>
          <w:szCs w:val="28"/>
        </w:rPr>
        <w:t xml:space="preserve"> дней со дня регистрации </w:t>
      </w:r>
      <w:r w:rsidRPr="00634D34">
        <w:rPr>
          <w:sz w:val="28"/>
          <w:szCs w:val="28"/>
        </w:rPr>
        <w:t>такого обращения. Письменный ответ на обращение должен содержать фамилию и номер телефона исполнителя и направляться по почтовому адресу, указанному в обращении. В случае</w:t>
      </w:r>
      <w:proofErr w:type="gramStart"/>
      <w:r w:rsidRPr="00634D34">
        <w:rPr>
          <w:sz w:val="28"/>
          <w:szCs w:val="28"/>
        </w:rPr>
        <w:t>,</w:t>
      </w:r>
      <w:proofErr w:type="gramEnd"/>
      <w:r w:rsidRPr="00634D34">
        <w:rPr>
          <w:sz w:val="28"/>
          <w:szCs w:val="28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FD6E6D">
        <w:rPr>
          <w:b/>
          <w:sz w:val="28"/>
          <w:szCs w:val="28"/>
        </w:rPr>
        <w:lastRenderedPageBreak/>
        <w:t>2.15.5.</w:t>
      </w:r>
      <w:r w:rsidRPr="00634D34">
        <w:rPr>
          <w:sz w:val="28"/>
          <w:szCs w:val="28"/>
        </w:rPr>
        <w:t xml:space="preserve"> Индивидуальное консультирование по телефону должно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 Время разговора не должно превышать 10 минут.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FD6E6D">
        <w:rPr>
          <w:b/>
          <w:sz w:val="28"/>
          <w:szCs w:val="28"/>
        </w:rPr>
        <w:t>2.15.6.</w:t>
      </w:r>
      <w:r w:rsidRPr="00634D34">
        <w:rPr>
          <w:sz w:val="28"/>
          <w:szCs w:val="28"/>
        </w:rPr>
        <w:t xml:space="preserve"> Индивидуальное консультирование по электронной почте осуществляется в форме ответов по электронной почте. Ответ на обращение направляется по электронной почте на электронный адрес заинтересованного лица в срок, не превышающий </w:t>
      </w:r>
      <w:r w:rsidR="00B26203">
        <w:rPr>
          <w:sz w:val="28"/>
          <w:szCs w:val="28"/>
        </w:rPr>
        <w:t>15</w:t>
      </w:r>
      <w:r w:rsidRPr="00634D34">
        <w:rPr>
          <w:sz w:val="28"/>
          <w:szCs w:val="28"/>
        </w:rPr>
        <w:t xml:space="preserve"> дней с момента поступления обращения. Датой поступления обращения является дата регистрации входящего сообщения.</w:t>
      </w:r>
    </w:p>
    <w:p w:rsidR="00A43DE3" w:rsidRPr="00634D34" w:rsidRDefault="00A43DE3" w:rsidP="00D855D5">
      <w:pPr>
        <w:ind w:firstLine="567"/>
        <w:jc w:val="both"/>
        <w:rPr>
          <w:sz w:val="28"/>
          <w:szCs w:val="28"/>
        </w:rPr>
      </w:pPr>
      <w:r w:rsidRPr="00FD6E6D">
        <w:rPr>
          <w:b/>
          <w:sz w:val="28"/>
          <w:szCs w:val="28"/>
        </w:rPr>
        <w:t>2.15.7.</w:t>
      </w:r>
      <w:r w:rsidRPr="00634D34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  <w:r>
        <w:rPr>
          <w:sz w:val="28"/>
          <w:szCs w:val="28"/>
        </w:rPr>
        <w:t xml:space="preserve"> Муниципальная услуга в электронном виде не предоставляется.</w:t>
      </w:r>
    </w:p>
    <w:p w:rsidR="00A43DE3" w:rsidRPr="00D67D01" w:rsidRDefault="00A43DE3" w:rsidP="00D855D5">
      <w:pPr>
        <w:ind w:firstLine="567"/>
        <w:jc w:val="both"/>
        <w:rPr>
          <w:sz w:val="28"/>
          <w:szCs w:val="28"/>
        </w:rPr>
      </w:pPr>
    </w:p>
    <w:p w:rsidR="00A43DE3" w:rsidRPr="00AC103E" w:rsidRDefault="00A43DE3" w:rsidP="00D855D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5C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</w:t>
      </w:r>
      <w:r w:rsidR="005D52BB" w:rsidRPr="0051305C">
        <w:rPr>
          <w:rFonts w:ascii="Times New Roman" w:hAnsi="Times New Roman" w:cs="Times New Roman"/>
          <w:b/>
          <w:sz w:val="28"/>
          <w:szCs w:val="28"/>
        </w:rPr>
        <w:t xml:space="preserve">процедур, требования к порядку </w:t>
      </w:r>
      <w:r w:rsidRPr="0051305C">
        <w:rPr>
          <w:rFonts w:ascii="Times New Roman" w:hAnsi="Times New Roman" w:cs="Times New Roman"/>
          <w:b/>
          <w:sz w:val="28"/>
          <w:szCs w:val="28"/>
        </w:rPr>
        <w:t>их выполнения, особенности выполнения административных процедур в электронной форме</w:t>
      </w:r>
      <w:r w:rsidR="00BD5D74">
        <w:rPr>
          <w:rFonts w:ascii="Times New Roman" w:hAnsi="Times New Roman" w:cs="Times New Roman"/>
          <w:b/>
          <w:sz w:val="28"/>
          <w:szCs w:val="28"/>
        </w:rPr>
        <w:t>.</w:t>
      </w:r>
    </w:p>
    <w:p w:rsidR="00A43DE3" w:rsidRPr="00AC103E" w:rsidRDefault="00A43DE3" w:rsidP="00D855D5">
      <w:pPr>
        <w:ind w:firstLine="567"/>
        <w:jc w:val="both"/>
        <w:rPr>
          <w:b/>
          <w:sz w:val="28"/>
          <w:szCs w:val="28"/>
        </w:rPr>
      </w:pPr>
    </w:p>
    <w:p w:rsidR="00A43DE3" w:rsidRPr="00AC103E" w:rsidRDefault="00A43DE3" w:rsidP="0051305C">
      <w:pPr>
        <w:ind w:firstLine="567"/>
        <w:jc w:val="center"/>
        <w:rPr>
          <w:b/>
          <w:sz w:val="28"/>
          <w:szCs w:val="28"/>
        </w:rPr>
      </w:pPr>
      <w:r w:rsidRPr="00AC103E">
        <w:rPr>
          <w:b/>
          <w:sz w:val="28"/>
          <w:szCs w:val="28"/>
        </w:rPr>
        <w:t>3.1. Состав, последовательность и сроки выполнения административных процедур.</w:t>
      </w:r>
    </w:p>
    <w:p w:rsidR="003C6153" w:rsidRPr="00634D34" w:rsidRDefault="003C6153" w:rsidP="00D855D5">
      <w:pPr>
        <w:pStyle w:val="ConsPlusNormal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B52A6" w:rsidRPr="00AC103E" w:rsidRDefault="007B52A6" w:rsidP="00D855D5">
      <w:pPr>
        <w:ind w:firstLine="567"/>
        <w:jc w:val="both"/>
        <w:rPr>
          <w:sz w:val="28"/>
          <w:szCs w:val="28"/>
        </w:rPr>
      </w:pPr>
      <w:r w:rsidRPr="001317CE">
        <w:rPr>
          <w:b/>
          <w:sz w:val="28"/>
          <w:szCs w:val="28"/>
        </w:rPr>
        <w:t>3.1.1.</w:t>
      </w:r>
      <w:r w:rsidRPr="00AC103E">
        <w:rPr>
          <w:sz w:val="28"/>
          <w:szCs w:val="28"/>
        </w:rPr>
        <w:t xml:space="preserve"> Прием заявления о предоставлении муниципальной услуги - </w:t>
      </w:r>
      <w:r w:rsidR="001930CF">
        <w:rPr>
          <w:sz w:val="28"/>
          <w:szCs w:val="28"/>
        </w:rPr>
        <w:t>3</w:t>
      </w:r>
      <w:r w:rsidRPr="00AC103E">
        <w:rPr>
          <w:sz w:val="28"/>
          <w:szCs w:val="28"/>
        </w:rPr>
        <w:t>0 минут.</w:t>
      </w:r>
    </w:p>
    <w:p w:rsidR="007B52A6" w:rsidRDefault="007B52A6" w:rsidP="00D855D5">
      <w:pPr>
        <w:ind w:firstLine="567"/>
        <w:jc w:val="both"/>
        <w:rPr>
          <w:sz w:val="28"/>
          <w:szCs w:val="28"/>
        </w:rPr>
      </w:pPr>
      <w:r w:rsidRPr="001317CE">
        <w:rPr>
          <w:b/>
          <w:sz w:val="28"/>
          <w:szCs w:val="28"/>
        </w:rPr>
        <w:t>3.1.2.</w:t>
      </w:r>
      <w:r w:rsidRPr="00AC103E">
        <w:rPr>
          <w:sz w:val="28"/>
          <w:szCs w:val="28"/>
        </w:rPr>
        <w:t xml:space="preserve"> Регистрация заявления о предоставлении муниципальной услуги - </w:t>
      </w:r>
      <w:r w:rsidR="00B26203" w:rsidRPr="00B26203">
        <w:rPr>
          <w:sz w:val="28"/>
          <w:szCs w:val="28"/>
        </w:rPr>
        <w:t>в день его получения</w:t>
      </w:r>
      <w:r w:rsidRPr="00AC103E">
        <w:rPr>
          <w:sz w:val="28"/>
          <w:szCs w:val="28"/>
        </w:rPr>
        <w:t>.</w:t>
      </w:r>
    </w:p>
    <w:p w:rsidR="007B52A6" w:rsidRPr="00AC103E" w:rsidRDefault="007B52A6" w:rsidP="00D855D5">
      <w:pPr>
        <w:ind w:firstLine="567"/>
        <w:jc w:val="both"/>
        <w:rPr>
          <w:sz w:val="28"/>
          <w:szCs w:val="28"/>
        </w:rPr>
      </w:pPr>
      <w:r w:rsidRPr="001317CE">
        <w:rPr>
          <w:b/>
          <w:sz w:val="28"/>
          <w:szCs w:val="28"/>
        </w:rPr>
        <w:t>3.1.3.</w:t>
      </w:r>
      <w:r w:rsidRPr="00AC103E">
        <w:rPr>
          <w:sz w:val="28"/>
          <w:szCs w:val="28"/>
        </w:rPr>
        <w:t xml:space="preserve"> Поиск специалистом необходимой информации - </w:t>
      </w:r>
      <w:r w:rsidR="00B26203">
        <w:rPr>
          <w:sz w:val="28"/>
          <w:szCs w:val="28"/>
        </w:rPr>
        <w:t>10</w:t>
      </w:r>
      <w:r w:rsidRPr="00AC103E">
        <w:rPr>
          <w:sz w:val="28"/>
          <w:szCs w:val="28"/>
        </w:rPr>
        <w:t xml:space="preserve"> дней.</w:t>
      </w:r>
    </w:p>
    <w:p w:rsidR="007B52A6" w:rsidRPr="00AC103E" w:rsidRDefault="007B52A6" w:rsidP="00D855D5">
      <w:pPr>
        <w:ind w:firstLine="567"/>
        <w:jc w:val="both"/>
        <w:rPr>
          <w:sz w:val="28"/>
          <w:szCs w:val="28"/>
        </w:rPr>
      </w:pPr>
      <w:r w:rsidRPr="001317CE">
        <w:rPr>
          <w:b/>
          <w:sz w:val="28"/>
          <w:szCs w:val="28"/>
        </w:rPr>
        <w:t>3.1.4.</w:t>
      </w:r>
      <w:r w:rsidRPr="00AC103E">
        <w:rPr>
          <w:sz w:val="28"/>
          <w:szCs w:val="28"/>
        </w:rPr>
        <w:t xml:space="preserve"> Подготовка, подписание, регистрация и </w:t>
      </w:r>
      <w:r w:rsidR="00AC33B3">
        <w:rPr>
          <w:sz w:val="28"/>
          <w:szCs w:val="28"/>
        </w:rPr>
        <w:t xml:space="preserve">выдача </w:t>
      </w:r>
      <w:r w:rsidR="00B26203">
        <w:rPr>
          <w:sz w:val="28"/>
          <w:szCs w:val="28"/>
        </w:rPr>
        <w:t>подготовленного ответа на обращение</w:t>
      </w:r>
      <w:r w:rsidRPr="00AC103E">
        <w:rPr>
          <w:sz w:val="28"/>
          <w:szCs w:val="28"/>
        </w:rPr>
        <w:t xml:space="preserve"> или письмо об отказе в предост</w:t>
      </w:r>
      <w:r w:rsidR="009C6816">
        <w:rPr>
          <w:sz w:val="28"/>
          <w:szCs w:val="28"/>
        </w:rPr>
        <w:t>авлении муниципальной услуги - 5</w:t>
      </w:r>
      <w:r w:rsidRPr="00AC103E">
        <w:rPr>
          <w:sz w:val="28"/>
          <w:szCs w:val="28"/>
        </w:rPr>
        <w:t xml:space="preserve"> дней.</w:t>
      </w:r>
    </w:p>
    <w:p w:rsidR="007B52A6" w:rsidRPr="00055EED" w:rsidRDefault="007B52A6" w:rsidP="0051305C">
      <w:pPr>
        <w:ind w:firstLine="567"/>
        <w:jc w:val="center"/>
        <w:rPr>
          <w:b/>
          <w:sz w:val="28"/>
          <w:szCs w:val="28"/>
        </w:rPr>
      </w:pPr>
      <w:r w:rsidRPr="00AC103E">
        <w:rPr>
          <w:b/>
          <w:sz w:val="28"/>
          <w:szCs w:val="28"/>
        </w:rPr>
        <w:t>3</w:t>
      </w:r>
      <w:r w:rsidRPr="00055EED">
        <w:rPr>
          <w:b/>
          <w:sz w:val="28"/>
          <w:szCs w:val="28"/>
        </w:rPr>
        <w:t>.2 Прием заявления о предоставлении муниципальной услуги</w:t>
      </w:r>
      <w:r w:rsidR="00BD5D74">
        <w:rPr>
          <w:b/>
          <w:sz w:val="28"/>
          <w:szCs w:val="28"/>
        </w:rPr>
        <w:t>.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1317CE">
        <w:rPr>
          <w:b/>
          <w:sz w:val="28"/>
          <w:szCs w:val="28"/>
        </w:rPr>
        <w:t>3.2.1.</w:t>
      </w:r>
      <w:r w:rsidRPr="00055EED">
        <w:rPr>
          <w:sz w:val="28"/>
          <w:szCs w:val="28"/>
        </w:rPr>
        <w:t xml:space="preserve"> Основанием для начала административного действия является поступление заявления и приложенных к нему документов.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1317CE">
        <w:rPr>
          <w:b/>
          <w:sz w:val="28"/>
          <w:szCs w:val="28"/>
        </w:rPr>
        <w:t>3.2.2.</w:t>
      </w:r>
      <w:r w:rsidRPr="00055EED">
        <w:rPr>
          <w:sz w:val="28"/>
          <w:szCs w:val="28"/>
        </w:rPr>
        <w:t xml:space="preserve"> Блок-схема предоставления муниципальной услуги, схематично отображающая последовательность административных процедур </w:t>
      </w:r>
      <w:r w:rsidRPr="00644474">
        <w:rPr>
          <w:sz w:val="28"/>
          <w:szCs w:val="28"/>
        </w:rPr>
        <w:t>(приложение 1 к Административному регламенту).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lastRenderedPageBreak/>
        <w:t>3.2.3.</w:t>
      </w:r>
      <w:r w:rsidRPr="00BE5142">
        <w:rPr>
          <w:sz w:val="28"/>
          <w:szCs w:val="28"/>
        </w:rPr>
        <w:t xml:space="preserve"> Лицом, ответственным за выполнение административной процедуры по предоставлению муниципальной услуги, является начальник </w:t>
      </w:r>
      <w:r w:rsidR="001317CE" w:rsidRPr="00BE5142">
        <w:rPr>
          <w:sz w:val="28"/>
          <w:szCs w:val="28"/>
        </w:rPr>
        <w:t xml:space="preserve">и/или специалист </w:t>
      </w:r>
      <w:r w:rsidRPr="00BE5142">
        <w:rPr>
          <w:sz w:val="28"/>
          <w:szCs w:val="28"/>
        </w:rPr>
        <w:t xml:space="preserve">отдела по управлению муниципальным имуществом администрации </w:t>
      </w:r>
      <w:proofErr w:type="spellStart"/>
      <w:r w:rsidRPr="00BE5142">
        <w:rPr>
          <w:sz w:val="28"/>
          <w:szCs w:val="28"/>
        </w:rPr>
        <w:t>Троснянского</w:t>
      </w:r>
      <w:proofErr w:type="spellEnd"/>
      <w:r w:rsidRPr="00BE5142">
        <w:rPr>
          <w:sz w:val="28"/>
          <w:szCs w:val="28"/>
        </w:rPr>
        <w:t xml:space="preserve"> района Орловской области (далее – начальник </w:t>
      </w:r>
      <w:r w:rsidR="001317CE" w:rsidRPr="00BE5142">
        <w:rPr>
          <w:sz w:val="28"/>
          <w:szCs w:val="28"/>
        </w:rPr>
        <w:t xml:space="preserve">и/или специалист </w:t>
      </w:r>
      <w:r w:rsidRPr="00BE5142">
        <w:rPr>
          <w:sz w:val="28"/>
          <w:szCs w:val="28"/>
        </w:rPr>
        <w:t>Отдела).</w:t>
      </w:r>
      <w:r w:rsidRPr="00055EED">
        <w:rPr>
          <w:sz w:val="28"/>
          <w:szCs w:val="28"/>
        </w:rPr>
        <w:t xml:space="preserve"> 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1317CE">
        <w:rPr>
          <w:b/>
          <w:sz w:val="28"/>
          <w:szCs w:val="28"/>
        </w:rPr>
        <w:t>3.2.4.</w:t>
      </w:r>
      <w:r w:rsidRPr="00055EED">
        <w:rPr>
          <w:sz w:val="28"/>
          <w:szCs w:val="28"/>
        </w:rPr>
        <w:t> Предоставление муниципальной услуги включает в себя рассмотрение письменных заявлений, поступивших по почте либо в ходе личного приема: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055EED">
        <w:rPr>
          <w:sz w:val="28"/>
          <w:szCs w:val="28"/>
        </w:rPr>
        <w:t>- прием и регистрация письменного заявления;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055EED">
        <w:rPr>
          <w:sz w:val="28"/>
          <w:szCs w:val="28"/>
        </w:rPr>
        <w:t>- направление письменного заявления на рассмотрение;</w:t>
      </w:r>
    </w:p>
    <w:p w:rsidR="007B52A6" w:rsidRDefault="007B52A6" w:rsidP="00D855D5">
      <w:pPr>
        <w:ind w:firstLine="567"/>
        <w:jc w:val="both"/>
        <w:rPr>
          <w:sz w:val="28"/>
          <w:szCs w:val="28"/>
        </w:rPr>
      </w:pPr>
      <w:r w:rsidRPr="00055EED">
        <w:rPr>
          <w:sz w:val="28"/>
          <w:szCs w:val="28"/>
        </w:rPr>
        <w:t>- рассмотрение письменного заявления и приложенных к нему докум</w:t>
      </w:r>
      <w:r w:rsidR="005B193A">
        <w:rPr>
          <w:sz w:val="28"/>
          <w:szCs w:val="28"/>
        </w:rPr>
        <w:t xml:space="preserve">ентов, </w:t>
      </w:r>
      <w:r w:rsidRPr="00055EED">
        <w:rPr>
          <w:sz w:val="28"/>
          <w:szCs w:val="28"/>
        </w:rPr>
        <w:t xml:space="preserve">подготовка </w:t>
      </w:r>
      <w:r w:rsidR="009C6816">
        <w:rPr>
          <w:sz w:val="28"/>
          <w:szCs w:val="28"/>
        </w:rPr>
        <w:t>ответа</w:t>
      </w:r>
      <w:r w:rsidRPr="00055EED">
        <w:rPr>
          <w:sz w:val="28"/>
          <w:szCs w:val="28"/>
        </w:rPr>
        <w:t>;</w:t>
      </w:r>
    </w:p>
    <w:p w:rsidR="00AA3CA4" w:rsidRPr="00055EED" w:rsidRDefault="00AA3CA4" w:rsidP="00D85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подписание </w:t>
      </w:r>
      <w:r w:rsidR="009C6816">
        <w:rPr>
          <w:sz w:val="28"/>
          <w:szCs w:val="28"/>
        </w:rPr>
        <w:t>ответа на заявление</w:t>
      </w:r>
      <w:r>
        <w:rPr>
          <w:sz w:val="28"/>
          <w:szCs w:val="28"/>
        </w:rPr>
        <w:t>;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055EED">
        <w:rPr>
          <w:sz w:val="28"/>
          <w:szCs w:val="28"/>
        </w:rPr>
        <w:t xml:space="preserve">- регистрация и </w:t>
      </w:r>
      <w:r w:rsidR="00AC33B3">
        <w:rPr>
          <w:sz w:val="28"/>
          <w:szCs w:val="28"/>
        </w:rPr>
        <w:t>выдача</w:t>
      </w:r>
      <w:r w:rsidR="00233173">
        <w:rPr>
          <w:sz w:val="28"/>
          <w:szCs w:val="28"/>
        </w:rPr>
        <w:t xml:space="preserve"> </w:t>
      </w:r>
      <w:r w:rsidR="009C6816">
        <w:rPr>
          <w:sz w:val="28"/>
          <w:szCs w:val="28"/>
        </w:rPr>
        <w:t>ответа на обращение</w:t>
      </w:r>
      <w:r w:rsidR="00233173">
        <w:rPr>
          <w:sz w:val="28"/>
          <w:szCs w:val="28"/>
        </w:rPr>
        <w:t xml:space="preserve"> и направление</w:t>
      </w:r>
      <w:r w:rsidRPr="00055EED">
        <w:rPr>
          <w:sz w:val="28"/>
          <w:szCs w:val="28"/>
        </w:rPr>
        <w:t xml:space="preserve"> заявителю</w:t>
      </w:r>
      <w:r w:rsidR="00233173">
        <w:rPr>
          <w:sz w:val="28"/>
          <w:szCs w:val="28"/>
        </w:rPr>
        <w:t xml:space="preserve"> письма или </w:t>
      </w:r>
      <w:proofErr w:type="gramStart"/>
      <w:r w:rsidR="00233173">
        <w:rPr>
          <w:sz w:val="28"/>
          <w:szCs w:val="28"/>
        </w:rPr>
        <w:t>отказе</w:t>
      </w:r>
      <w:proofErr w:type="gramEnd"/>
      <w:r w:rsidR="004B16F3">
        <w:rPr>
          <w:sz w:val="28"/>
          <w:szCs w:val="28"/>
        </w:rPr>
        <w:t xml:space="preserve"> в предоставлении муниципальной услуги</w:t>
      </w:r>
      <w:r w:rsidRPr="00055EED">
        <w:rPr>
          <w:sz w:val="28"/>
          <w:szCs w:val="28"/>
        </w:rPr>
        <w:t>;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055EED">
        <w:rPr>
          <w:sz w:val="28"/>
          <w:szCs w:val="28"/>
        </w:rPr>
        <w:t>- оформление дела по заявлению.</w:t>
      </w:r>
    </w:p>
    <w:p w:rsidR="007B52A6" w:rsidRPr="00BE5142" w:rsidRDefault="007B52A6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3.2.5.</w:t>
      </w:r>
      <w:r w:rsidRPr="00BE5142">
        <w:rPr>
          <w:sz w:val="28"/>
          <w:szCs w:val="28"/>
        </w:rPr>
        <w:t xml:space="preserve"> </w:t>
      </w:r>
      <w:r w:rsidR="00BD5D74" w:rsidRPr="00BE5142">
        <w:rPr>
          <w:sz w:val="28"/>
          <w:szCs w:val="28"/>
        </w:rPr>
        <w:t>Специалист</w:t>
      </w:r>
      <w:r w:rsidRPr="00BE5142">
        <w:rPr>
          <w:sz w:val="28"/>
          <w:szCs w:val="28"/>
        </w:rPr>
        <w:t xml:space="preserve"> отдела устанавливает предмет обращения, личность заявителя, полномочия представителя заявителя.</w:t>
      </w:r>
    </w:p>
    <w:p w:rsidR="007B52A6" w:rsidRPr="00BE5142" w:rsidRDefault="007B52A6" w:rsidP="00D855D5">
      <w:pPr>
        <w:ind w:firstLine="567"/>
        <w:jc w:val="both"/>
        <w:rPr>
          <w:sz w:val="28"/>
          <w:szCs w:val="28"/>
        </w:rPr>
      </w:pPr>
      <w:r w:rsidRPr="00BE5142">
        <w:rPr>
          <w:sz w:val="28"/>
          <w:szCs w:val="28"/>
        </w:rPr>
        <w:t>Максимальная продолжительность административного действия составляет 15 минут.</w:t>
      </w:r>
    </w:p>
    <w:p w:rsidR="007B52A6" w:rsidRPr="00BE5142" w:rsidRDefault="007B52A6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3.2.6.</w:t>
      </w:r>
      <w:r w:rsidRPr="00BE5142">
        <w:rPr>
          <w:sz w:val="28"/>
          <w:szCs w:val="28"/>
        </w:rPr>
        <w:t xml:space="preserve"> </w:t>
      </w:r>
      <w:r w:rsidR="00BD5D74" w:rsidRPr="00BE5142">
        <w:rPr>
          <w:sz w:val="28"/>
          <w:szCs w:val="28"/>
        </w:rPr>
        <w:t>Специалист</w:t>
      </w:r>
      <w:r w:rsidRPr="00BE5142">
        <w:rPr>
          <w:sz w:val="28"/>
          <w:szCs w:val="28"/>
        </w:rPr>
        <w:t xml:space="preserve"> отдела проверяет:</w:t>
      </w:r>
    </w:p>
    <w:p w:rsidR="007B52A6" w:rsidRPr="00BE5142" w:rsidRDefault="007B52A6" w:rsidP="00D855D5">
      <w:pPr>
        <w:ind w:firstLine="567"/>
        <w:jc w:val="both"/>
        <w:rPr>
          <w:sz w:val="28"/>
          <w:szCs w:val="28"/>
        </w:rPr>
      </w:pPr>
      <w:r w:rsidRPr="00BE5142">
        <w:rPr>
          <w:sz w:val="28"/>
          <w:szCs w:val="28"/>
        </w:rPr>
        <w:t>наличие всех необходимых документов;</w:t>
      </w:r>
    </w:p>
    <w:p w:rsidR="007B52A6" w:rsidRPr="00BE5142" w:rsidRDefault="007B52A6" w:rsidP="00D855D5">
      <w:pPr>
        <w:ind w:firstLine="567"/>
        <w:jc w:val="both"/>
        <w:rPr>
          <w:sz w:val="28"/>
          <w:szCs w:val="28"/>
        </w:rPr>
      </w:pPr>
      <w:r w:rsidRPr="00BE5142">
        <w:rPr>
          <w:sz w:val="28"/>
          <w:szCs w:val="28"/>
        </w:rPr>
        <w:t>правильность заполнения заявления.</w:t>
      </w:r>
    </w:p>
    <w:p w:rsidR="007B52A6" w:rsidRPr="00BE5142" w:rsidRDefault="007B52A6" w:rsidP="00D855D5">
      <w:pPr>
        <w:ind w:firstLine="567"/>
        <w:jc w:val="both"/>
        <w:rPr>
          <w:sz w:val="28"/>
          <w:szCs w:val="28"/>
        </w:rPr>
      </w:pPr>
      <w:r w:rsidRPr="00BE5142">
        <w:rPr>
          <w:sz w:val="28"/>
          <w:szCs w:val="28"/>
        </w:rPr>
        <w:t>Максимальная продолжительность административного действия составляет 15 минут.</w:t>
      </w:r>
    </w:p>
    <w:p w:rsidR="007B52A6" w:rsidRPr="00BE5142" w:rsidRDefault="007B52A6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3.2.7.</w:t>
      </w:r>
      <w:r w:rsidRPr="00BE5142">
        <w:rPr>
          <w:sz w:val="28"/>
          <w:szCs w:val="28"/>
        </w:rPr>
        <w:t xml:space="preserve"> </w:t>
      </w:r>
      <w:r w:rsidR="00BD5D74" w:rsidRPr="00BE5142">
        <w:rPr>
          <w:sz w:val="28"/>
          <w:szCs w:val="28"/>
        </w:rPr>
        <w:t>Специалист</w:t>
      </w:r>
      <w:r w:rsidRPr="00BE5142">
        <w:rPr>
          <w:sz w:val="28"/>
          <w:szCs w:val="28"/>
        </w:rPr>
        <w:t xml:space="preserve"> отдела сверяет подлинники и копии документов. </w:t>
      </w:r>
    </w:p>
    <w:p w:rsidR="007B52A6" w:rsidRPr="00BE5142" w:rsidRDefault="007B52A6" w:rsidP="00D855D5">
      <w:pPr>
        <w:ind w:firstLine="567"/>
        <w:jc w:val="both"/>
        <w:rPr>
          <w:sz w:val="28"/>
          <w:szCs w:val="28"/>
        </w:rPr>
      </w:pPr>
      <w:r w:rsidRPr="00BE5142">
        <w:rPr>
          <w:sz w:val="28"/>
          <w:szCs w:val="28"/>
        </w:rPr>
        <w:t>Максимальная продолжительность административного действия - 10 минут.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3.2.8.</w:t>
      </w:r>
      <w:r w:rsidRPr="00BE5142">
        <w:rPr>
          <w:sz w:val="28"/>
          <w:szCs w:val="28"/>
        </w:rPr>
        <w:t xml:space="preserve"> Начальник</w:t>
      </w:r>
      <w:r w:rsidR="00BD5D74" w:rsidRPr="00BE5142">
        <w:rPr>
          <w:sz w:val="28"/>
          <w:szCs w:val="28"/>
        </w:rPr>
        <w:t xml:space="preserve"> и/или специалист</w:t>
      </w:r>
      <w:r w:rsidRPr="00BE5142">
        <w:rPr>
          <w:sz w:val="28"/>
          <w:szCs w:val="28"/>
        </w:rPr>
        <w:t xml:space="preserve"> отдела проверяет соответствие представленных документов следующим требованиям, удостоверяясь, что:</w:t>
      </w:r>
    </w:p>
    <w:p w:rsidR="007B52A6" w:rsidRPr="00055EED" w:rsidRDefault="00BD5D74" w:rsidP="00D85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2A6" w:rsidRPr="00055EE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B52A6" w:rsidRPr="00055EED" w:rsidRDefault="00BD5D74" w:rsidP="00D85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2A6" w:rsidRPr="00055EED">
        <w:rPr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7B52A6" w:rsidRPr="00055EED" w:rsidRDefault="00BD5D74" w:rsidP="00D85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2A6" w:rsidRPr="00055EE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7B52A6" w:rsidRPr="00055EED" w:rsidRDefault="00BD5D74" w:rsidP="009C6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2A6" w:rsidRPr="00055EED">
        <w:rPr>
          <w:sz w:val="28"/>
          <w:szCs w:val="28"/>
        </w:rPr>
        <w:t>документы не имеют серьезных повреждений, наличие которых не позволяет одноз</w:t>
      </w:r>
      <w:r w:rsidR="009C6816">
        <w:rPr>
          <w:sz w:val="28"/>
          <w:szCs w:val="28"/>
        </w:rPr>
        <w:t>начно истолковать их содержание.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055EED">
        <w:rPr>
          <w:sz w:val="28"/>
          <w:szCs w:val="28"/>
        </w:rPr>
        <w:t>Максимальная продолжительность административного действия составляет 20 минут.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BD5D74">
        <w:rPr>
          <w:b/>
          <w:sz w:val="28"/>
          <w:szCs w:val="28"/>
        </w:rPr>
        <w:t>3.2.9.</w:t>
      </w:r>
      <w:r w:rsidRPr="00055EED">
        <w:rPr>
          <w:sz w:val="28"/>
          <w:szCs w:val="28"/>
        </w:rPr>
        <w:t xml:space="preserve"> При отсутствии необходимых документов, неп</w:t>
      </w:r>
      <w:r w:rsidR="00BD5D74">
        <w:rPr>
          <w:sz w:val="28"/>
          <w:szCs w:val="28"/>
        </w:rPr>
        <w:t>равильном заполнении заявления специалист отдела</w:t>
      </w:r>
      <w:r w:rsidRPr="00055EED">
        <w:rPr>
          <w:sz w:val="28"/>
          <w:szCs w:val="28"/>
        </w:rPr>
        <w:t xml:space="preserve">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</w:t>
      </w:r>
      <w:r w:rsidRPr="00055EED">
        <w:rPr>
          <w:sz w:val="28"/>
          <w:szCs w:val="28"/>
        </w:rPr>
        <w:lastRenderedPageBreak/>
        <w:t>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055EED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055EED">
        <w:rPr>
          <w:sz w:val="28"/>
          <w:szCs w:val="28"/>
        </w:rPr>
        <w:t>Максимальная продолжительность административного действия составляет 10 минут.</w:t>
      </w:r>
    </w:p>
    <w:p w:rsidR="007B52A6" w:rsidRPr="00055EED" w:rsidRDefault="007B52A6" w:rsidP="00D855D5">
      <w:pPr>
        <w:ind w:firstLine="567"/>
        <w:jc w:val="both"/>
        <w:rPr>
          <w:i/>
          <w:color w:val="FF0000"/>
          <w:sz w:val="28"/>
          <w:szCs w:val="28"/>
        </w:rPr>
      </w:pPr>
      <w:r w:rsidRPr="00BD5D74">
        <w:rPr>
          <w:b/>
          <w:sz w:val="28"/>
          <w:szCs w:val="28"/>
        </w:rPr>
        <w:t>3.2.10</w:t>
      </w:r>
      <w:r w:rsidRPr="00BD5D74">
        <w:rPr>
          <w:b/>
          <w:i/>
          <w:sz w:val="28"/>
          <w:szCs w:val="28"/>
        </w:rPr>
        <w:t>.</w:t>
      </w:r>
      <w:r w:rsidRPr="00055EED">
        <w:rPr>
          <w:i/>
          <w:sz w:val="28"/>
          <w:szCs w:val="28"/>
        </w:rPr>
        <w:t xml:space="preserve"> </w:t>
      </w:r>
      <w:r w:rsidR="00BD5D74">
        <w:rPr>
          <w:sz w:val="28"/>
          <w:szCs w:val="28"/>
        </w:rPr>
        <w:t>Специалист</w:t>
      </w:r>
      <w:r w:rsidRPr="00055EED">
        <w:rPr>
          <w:sz w:val="28"/>
          <w:szCs w:val="28"/>
        </w:rPr>
        <w:t xml:space="preserve"> отдела вносит соответствующую запись в журнал регистрации </w:t>
      </w:r>
      <w:r w:rsidR="000731D5">
        <w:rPr>
          <w:sz w:val="28"/>
          <w:szCs w:val="28"/>
        </w:rPr>
        <w:t xml:space="preserve">заявлений </w:t>
      </w:r>
      <w:r w:rsidR="001930CF">
        <w:rPr>
          <w:sz w:val="28"/>
          <w:szCs w:val="28"/>
        </w:rPr>
        <w:t xml:space="preserve">по приватизации жилфонда </w:t>
      </w:r>
      <w:proofErr w:type="spellStart"/>
      <w:r w:rsidR="001930CF">
        <w:rPr>
          <w:sz w:val="28"/>
          <w:szCs w:val="28"/>
        </w:rPr>
        <w:t>Троснянского</w:t>
      </w:r>
      <w:proofErr w:type="spellEnd"/>
      <w:r w:rsidR="001930CF">
        <w:rPr>
          <w:sz w:val="28"/>
          <w:szCs w:val="28"/>
        </w:rPr>
        <w:t xml:space="preserve"> района Орловской области</w:t>
      </w:r>
      <w:r w:rsidRPr="00055EED">
        <w:rPr>
          <w:sz w:val="28"/>
          <w:szCs w:val="28"/>
        </w:rPr>
        <w:t xml:space="preserve"> Отдела. 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055EED">
        <w:rPr>
          <w:sz w:val="28"/>
          <w:szCs w:val="28"/>
        </w:rPr>
        <w:t>Максимальная продолжительность административного действия составляет 5 минут.</w:t>
      </w:r>
    </w:p>
    <w:p w:rsidR="007B52A6" w:rsidRPr="00055EED" w:rsidRDefault="007B52A6" w:rsidP="00D855D5">
      <w:pPr>
        <w:ind w:firstLine="567"/>
        <w:jc w:val="both"/>
        <w:rPr>
          <w:sz w:val="28"/>
          <w:szCs w:val="28"/>
        </w:rPr>
      </w:pPr>
      <w:r w:rsidRPr="00BD5D74">
        <w:rPr>
          <w:b/>
          <w:sz w:val="28"/>
          <w:szCs w:val="28"/>
        </w:rPr>
        <w:t xml:space="preserve">3.2.11. </w:t>
      </w:r>
      <w:r w:rsidRPr="00055EED">
        <w:rPr>
          <w:sz w:val="28"/>
          <w:szCs w:val="28"/>
        </w:rPr>
        <w:t>Суммарная длительность административной процедуры приема документов и предварительного установления права заявителей на получение муниципальной услуги составляет не более 1 час. 15 минут.</w:t>
      </w:r>
    </w:p>
    <w:p w:rsidR="007B52A6" w:rsidRDefault="007B52A6" w:rsidP="00D855D5">
      <w:pPr>
        <w:ind w:firstLine="567"/>
        <w:jc w:val="both"/>
        <w:rPr>
          <w:sz w:val="28"/>
          <w:szCs w:val="28"/>
        </w:rPr>
      </w:pPr>
      <w:r w:rsidRPr="00BD5D74">
        <w:rPr>
          <w:b/>
          <w:sz w:val="28"/>
          <w:szCs w:val="28"/>
        </w:rPr>
        <w:t>3.2.12.</w:t>
      </w:r>
      <w:r w:rsidRPr="00055EED">
        <w:rPr>
          <w:sz w:val="28"/>
          <w:szCs w:val="28"/>
        </w:rPr>
        <w:t xml:space="preserve"> Процедур</w:t>
      </w:r>
      <w:r w:rsidR="00BD5D74">
        <w:rPr>
          <w:sz w:val="28"/>
          <w:szCs w:val="28"/>
        </w:rPr>
        <w:t xml:space="preserve">а предоставления муниципальной услуги </w:t>
      </w:r>
      <w:r w:rsidRPr="00055EED">
        <w:rPr>
          <w:sz w:val="28"/>
          <w:szCs w:val="28"/>
        </w:rPr>
        <w:t xml:space="preserve">завершается путем передачи </w:t>
      </w:r>
      <w:r w:rsidR="001930CF">
        <w:rPr>
          <w:sz w:val="28"/>
          <w:szCs w:val="28"/>
        </w:rPr>
        <w:t xml:space="preserve">заявителю </w:t>
      </w:r>
      <w:r w:rsidR="009C6816">
        <w:rPr>
          <w:sz w:val="28"/>
          <w:szCs w:val="28"/>
        </w:rPr>
        <w:t>ответа на обращение под</w:t>
      </w:r>
      <w:r w:rsidRPr="00055EED">
        <w:rPr>
          <w:sz w:val="28"/>
          <w:szCs w:val="28"/>
        </w:rPr>
        <w:t xml:space="preserve"> роспись</w:t>
      </w:r>
      <w:r w:rsidR="00DA7AF4">
        <w:rPr>
          <w:sz w:val="28"/>
          <w:szCs w:val="28"/>
        </w:rPr>
        <w:t xml:space="preserve"> после его регистрации в журнале</w:t>
      </w:r>
      <w:r w:rsidRPr="00055EED">
        <w:rPr>
          <w:sz w:val="28"/>
          <w:szCs w:val="28"/>
        </w:rPr>
        <w:t>, либо путем отправки письменного ответа</w:t>
      </w:r>
      <w:r w:rsidR="00DC683A">
        <w:rPr>
          <w:sz w:val="28"/>
          <w:szCs w:val="28"/>
        </w:rPr>
        <w:t xml:space="preserve"> </w:t>
      </w:r>
      <w:r w:rsidR="009C6816">
        <w:rPr>
          <w:sz w:val="28"/>
          <w:szCs w:val="28"/>
        </w:rPr>
        <w:t xml:space="preserve">об </w:t>
      </w:r>
      <w:r w:rsidR="00DA7AF4">
        <w:rPr>
          <w:sz w:val="28"/>
          <w:szCs w:val="28"/>
        </w:rPr>
        <w:t>отказе в предоставлении муниципальной услуги</w:t>
      </w:r>
      <w:r w:rsidRPr="00055EED">
        <w:rPr>
          <w:sz w:val="28"/>
          <w:szCs w:val="28"/>
        </w:rPr>
        <w:t xml:space="preserve"> почтовым отправлением, после регистрации его в журнале исходящей корреспонденции Отдела.</w:t>
      </w:r>
      <w:r w:rsidR="00DA7AF4">
        <w:rPr>
          <w:sz w:val="28"/>
          <w:szCs w:val="28"/>
        </w:rPr>
        <w:t xml:space="preserve"> Письменный ответ может быть выдан заявителю в Отделе под роспись.</w:t>
      </w:r>
    </w:p>
    <w:p w:rsidR="007B52A6" w:rsidRDefault="007B52A6" w:rsidP="00D855D5">
      <w:pPr>
        <w:ind w:firstLine="567"/>
        <w:jc w:val="both"/>
        <w:rPr>
          <w:sz w:val="28"/>
          <w:szCs w:val="28"/>
        </w:rPr>
      </w:pPr>
    </w:p>
    <w:p w:rsidR="002D41DE" w:rsidRDefault="002D41DE" w:rsidP="00D855D5">
      <w:pPr>
        <w:tabs>
          <w:tab w:val="left" w:pos="709"/>
        </w:tabs>
        <w:ind w:firstLine="567"/>
        <w:jc w:val="both"/>
        <w:rPr>
          <w:rFonts w:eastAsia="Arial"/>
          <w:b/>
          <w:bCs/>
          <w:iCs/>
          <w:color w:val="252525"/>
          <w:sz w:val="28"/>
          <w:szCs w:val="28"/>
        </w:rPr>
      </w:pPr>
    </w:p>
    <w:p w:rsidR="007B52A6" w:rsidRPr="0056172B" w:rsidRDefault="007B52A6" w:rsidP="0051305C">
      <w:pPr>
        <w:tabs>
          <w:tab w:val="left" w:pos="709"/>
        </w:tabs>
        <w:ind w:firstLine="567"/>
        <w:jc w:val="center"/>
        <w:rPr>
          <w:rFonts w:eastAsia="Arial"/>
          <w:b/>
          <w:bCs/>
          <w:iCs/>
          <w:color w:val="252525"/>
          <w:sz w:val="28"/>
          <w:szCs w:val="28"/>
        </w:rPr>
      </w:pPr>
      <w:r w:rsidRPr="0056172B">
        <w:rPr>
          <w:rFonts w:eastAsia="Arial"/>
          <w:b/>
          <w:bCs/>
          <w:iCs/>
          <w:color w:val="252525"/>
          <w:sz w:val="28"/>
          <w:szCs w:val="28"/>
        </w:rPr>
        <w:t>3.3. Формирование и направление межведомственных запросов в органы (организации), участвующие в предоставлении муниципальных услуг</w:t>
      </w:r>
      <w:r w:rsidR="00BD5D74">
        <w:rPr>
          <w:rFonts w:eastAsia="Arial"/>
          <w:b/>
          <w:bCs/>
          <w:iCs/>
          <w:color w:val="252525"/>
          <w:sz w:val="28"/>
          <w:szCs w:val="28"/>
        </w:rPr>
        <w:t>.</w:t>
      </w:r>
    </w:p>
    <w:p w:rsidR="007B52A6" w:rsidRPr="0056172B" w:rsidRDefault="007B52A6" w:rsidP="00D855D5">
      <w:pPr>
        <w:ind w:firstLine="567"/>
        <w:jc w:val="both"/>
        <w:rPr>
          <w:b/>
          <w:iCs/>
          <w:color w:val="252525"/>
          <w:sz w:val="28"/>
          <w:szCs w:val="28"/>
        </w:rPr>
      </w:pPr>
    </w:p>
    <w:p w:rsidR="006E09AC" w:rsidRDefault="006E09AC" w:rsidP="00D855D5">
      <w:pPr>
        <w:tabs>
          <w:tab w:val="left" w:pos="1080"/>
        </w:tabs>
        <w:ind w:firstLine="567"/>
        <w:rPr>
          <w:rFonts w:ascii="Arial" w:eastAsia="Arial" w:hAnsi="Arial" w:cs="Arial"/>
          <w:b/>
          <w:bCs/>
          <w:iCs/>
          <w:color w:val="252525"/>
        </w:rPr>
      </w:pPr>
    </w:p>
    <w:p w:rsidR="006E09AC" w:rsidRDefault="00DB43F4" w:rsidP="00D855D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Специалист</w:t>
      </w:r>
      <w:r w:rsidR="006E09AC">
        <w:rPr>
          <w:color w:val="000000"/>
          <w:sz w:val="28"/>
          <w:szCs w:val="28"/>
        </w:rPr>
        <w:t xml:space="preserve"> Отде</w:t>
      </w:r>
      <w:r w:rsidR="004D3B31">
        <w:rPr>
          <w:color w:val="000000"/>
          <w:sz w:val="28"/>
          <w:szCs w:val="28"/>
        </w:rPr>
        <w:t>ла в течение 2</w:t>
      </w:r>
      <w:r w:rsidR="006E09AC">
        <w:rPr>
          <w:color w:val="000000"/>
          <w:sz w:val="28"/>
          <w:szCs w:val="28"/>
        </w:rPr>
        <w:t xml:space="preserve"> рабочих дней готовит, </w:t>
      </w:r>
      <w:r>
        <w:rPr>
          <w:color w:val="000000"/>
          <w:sz w:val="28"/>
          <w:szCs w:val="28"/>
        </w:rPr>
        <w:t xml:space="preserve">начальник отдела </w:t>
      </w:r>
      <w:r w:rsidR="006E09AC">
        <w:rPr>
          <w:color w:val="000000"/>
          <w:sz w:val="28"/>
          <w:szCs w:val="28"/>
        </w:rPr>
        <w:t xml:space="preserve">подписывает и направляет запрос по системе межведомственного взаимодействия в органы, участвующие в предоставлении муниципальной услуги. </w:t>
      </w:r>
    </w:p>
    <w:p w:rsidR="006E09AC" w:rsidRDefault="006E09AC" w:rsidP="00D855D5">
      <w:pPr>
        <w:tabs>
          <w:tab w:val="left" w:pos="567"/>
        </w:tabs>
        <w:ind w:right="51" w:firstLine="567"/>
        <w:jc w:val="both"/>
        <w:rPr>
          <w:rFonts w:ascii="Arial" w:hAnsi="Arial" w:cs="Arial"/>
        </w:rPr>
      </w:pPr>
    </w:p>
    <w:p w:rsidR="006E09AC" w:rsidRDefault="006E09AC" w:rsidP="0051305C">
      <w:pPr>
        <w:tabs>
          <w:tab w:val="left" w:pos="1080"/>
        </w:tabs>
        <w:ind w:firstLine="567"/>
        <w:jc w:val="center"/>
        <w:rPr>
          <w:rFonts w:eastAsia="Arial"/>
          <w:b/>
          <w:iCs/>
          <w:color w:val="252525"/>
          <w:sz w:val="28"/>
          <w:szCs w:val="28"/>
        </w:rPr>
      </w:pPr>
      <w:r w:rsidRPr="006A6144">
        <w:rPr>
          <w:rFonts w:eastAsia="Arial"/>
          <w:b/>
          <w:iCs/>
          <w:color w:val="252525"/>
          <w:sz w:val="28"/>
          <w:szCs w:val="28"/>
        </w:rPr>
        <w:t>3.4.</w:t>
      </w:r>
      <w:r w:rsidRPr="006A6144">
        <w:rPr>
          <w:rFonts w:eastAsia="Arial"/>
          <w:b/>
          <w:bCs/>
          <w:iCs/>
          <w:color w:val="252525"/>
          <w:sz w:val="28"/>
          <w:szCs w:val="28"/>
        </w:rPr>
        <w:t xml:space="preserve">  </w:t>
      </w:r>
      <w:r w:rsidRPr="006A6144">
        <w:rPr>
          <w:rFonts w:eastAsia="Arial"/>
          <w:b/>
          <w:iCs/>
          <w:color w:val="252525"/>
          <w:sz w:val="28"/>
          <w:szCs w:val="28"/>
        </w:rPr>
        <w:t xml:space="preserve">Предоставление информации заявителям об обеспечении </w:t>
      </w:r>
      <w:r w:rsidR="00DB43F4">
        <w:rPr>
          <w:rFonts w:eastAsia="Arial"/>
          <w:b/>
          <w:iCs/>
          <w:color w:val="252525"/>
          <w:sz w:val="28"/>
          <w:szCs w:val="28"/>
        </w:rPr>
        <w:t>их доступа</w:t>
      </w:r>
      <w:r w:rsidRPr="006A6144">
        <w:rPr>
          <w:rFonts w:eastAsia="Arial"/>
          <w:b/>
          <w:iCs/>
          <w:color w:val="252525"/>
          <w:sz w:val="28"/>
          <w:szCs w:val="28"/>
        </w:rPr>
        <w:t xml:space="preserve"> к с</w:t>
      </w:r>
      <w:r w:rsidR="00DB43F4">
        <w:rPr>
          <w:rFonts w:eastAsia="Arial"/>
          <w:b/>
          <w:iCs/>
          <w:color w:val="252525"/>
          <w:sz w:val="28"/>
          <w:szCs w:val="28"/>
        </w:rPr>
        <w:t>ведениям о муниципальной услуге.</w:t>
      </w:r>
    </w:p>
    <w:p w:rsidR="006E09AC" w:rsidRPr="006A6144" w:rsidRDefault="00DB43F4" w:rsidP="00DB43F4">
      <w:pPr>
        <w:tabs>
          <w:tab w:val="left" w:pos="1080"/>
        </w:tabs>
        <w:ind w:firstLine="567"/>
        <w:jc w:val="both"/>
        <w:rPr>
          <w:rFonts w:eastAsia="Arial"/>
          <w:iCs/>
          <w:color w:val="252525"/>
          <w:sz w:val="28"/>
          <w:szCs w:val="28"/>
        </w:rPr>
      </w:pPr>
      <w:r>
        <w:rPr>
          <w:rFonts w:eastAsia="Arial"/>
          <w:iCs/>
          <w:color w:val="252525"/>
          <w:sz w:val="28"/>
          <w:szCs w:val="28"/>
        </w:rPr>
        <w:t>П</w:t>
      </w:r>
      <w:r w:rsidR="006E09AC" w:rsidRPr="006A6144">
        <w:rPr>
          <w:rFonts w:eastAsia="Arial"/>
          <w:iCs/>
          <w:color w:val="252525"/>
          <w:sz w:val="28"/>
          <w:szCs w:val="28"/>
        </w:rPr>
        <w:t>одача заявителем запроса и иных документов, необходимых для предоставления муниципальной услуги, и прием таких запросов и документов, получение заявителем сведений о ходе выполнения запроса о предоставлении муниципальной услуги может осуществляться путем устного обращения, письменного обращения</w:t>
      </w:r>
      <w:r w:rsidR="006E09AC">
        <w:rPr>
          <w:rFonts w:eastAsia="Arial"/>
          <w:iCs/>
          <w:color w:val="252525"/>
          <w:sz w:val="28"/>
          <w:szCs w:val="28"/>
        </w:rPr>
        <w:t xml:space="preserve">. </w:t>
      </w:r>
    </w:p>
    <w:p w:rsidR="006E09AC" w:rsidRPr="006A6144" w:rsidRDefault="006E09AC" w:rsidP="00DB43F4">
      <w:pPr>
        <w:tabs>
          <w:tab w:val="left" w:pos="1080"/>
        </w:tabs>
        <w:ind w:firstLine="567"/>
        <w:jc w:val="both"/>
        <w:rPr>
          <w:rFonts w:eastAsia="Arial"/>
          <w:iCs/>
          <w:color w:val="252525"/>
          <w:sz w:val="28"/>
          <w:szCs w:val="28"/>
        </w:rPr>
      </w:pPr>
      <w:r w:rsidRPr="006A6144">
        <w:rPr>
          <w:rFonts w:eastAsia="Arial"/>
          <w:iCs/>
          <w:color w:val="252525"/>
          <w:sz w:val="28"/>
          <w:szCs w:val="28"/>
        </w:rPr>
        <w:t xml:space="preserve">Блок-схема предоставления муниципальной услуги приводится в приложении </w:t>
      </w:r>
      <w:r w:rsidR="00421F06">
        <w:rPr>
          <w:rFonts w:eastAsia="Arial"/>
          <w:iCs/>
          <w:color w:val="252525"/>
          <w:sz w:val="28"/>
          <w:szCs w:val="28"/>
        </w:rPr>
        <w:t>1</w:t>
      </w:r>
      <w:r w:rsidRPr="006A6144">
        <w:rPr>
          <w:rFonts w:eastAsia="Arial"/>
          <w:iCs/>
          <w:color w:val="252525"/>
          <w:sz w:val="28"/>
          <w:szCs w:val="28"/>
        </w:rPr>
        <w:t xml:space="preserve"> к настоящему административному регламенту.</w:t>
      </w:r>
    </w:p>
    <w:p w:rsidR="006E09AC" w:rsidRPr="006A6144" w:rsidRDefault="006E09AC" w:rsidP="00D855D5">
      <w:pPr>
        <w:tabs>
          <w:tab w:val="left" w:pos="1080"/>
        </w:tabs>
        <w:ind w:firstLine="567"/>
        <w:jc w:val="center"/>
        <w:rPr>
          <w:rFonts w:eastAsia="Arial"/>
          <w:b/>
          <w:bCs/>
          <w:iCs/>
          <w:color w:val="252525"/>
          <w:sz w:val="28"/>
          <w:szCs w:val="28"/>
        </w:rPr>
      </w:pPr>
    </w:p>
    <w:p w:rsidR="006E09AC" w:rsidRPr="007F5ABF" w:rsidRDefault="006E09AC" w:rsidP="0051305C">
      <w:pPr>
        <w:ind w:firstLine="567"/>
        <w:jc w:val="center"/>
        <w:rPr>
          <w:b/>
          <w:sz w:val="28"/>
          <w:szCs w:val="28"/>
        </w:rPr>
      </w:pPr>
      <w:r w:rsidRPr="007F5ABF">
        <w:rPr>
          <w:b/>
          <w:sz w:val="28"/>
          <w:szCs w:val="28"/>
        </w:rPr>
        <w:t xml:space="preserve">4. Формы </w:t>
      </w:r>
      <w:proofErr w:type="gramStart"/>
      <w:r w:rsidRPr="007F5ABF">
        <w:rPr>
          <w:b/>
          <w:sz w:val="28"/>
          <w:szCs w:val="28"/>
        </w:rPr>
        <w:t>контроля за</w:t>
      </w:r>
      <w:proofErr w:type="gramEnd"/>
      <w:r w:rsidRPr="007F5ABF">
        <w:rPr>
          <w:b/>
          <w:sz w:val="28"/>
          <w:szCs w:val="28"/>
        </w:rPr>
        <w:t xml:space="preserve"> исполнением административного регламента</w:t>
      </w:r>
      <w:r w:rsidR="00DB43F4">
        <w:rPr>
          <w:b/>
          <w:sz w:val="28"/>
          <w:szCs w:val="28"/>
        </w:rPr>
        <w:t>.</w:t>
      </w:r>
    </w:p>
    <w:p w:rsidR="006E09AC" w:rsidRPr="002D1DFC" w:rsidRDefault="006E09AC" w:rsidP="00D855D5">
      <w:pPr>
        <w:ind w:firstLine="567"/>
        <w:jc w:val="both"/>
        <w:rPr>
          <w:b/>
          <w:sz w:val="28"/>
          <w:szCs w:val="28"/>
        </w:rPr>
      </w:pPr>
    </w:p>
    <w:p w:rsidR="006E09AC" w:rsidRPr="00151768" w:rsidRDefault="006E09AC" w:rsidP="00D855D5">
      <w:pPr>
        <w:ind w:firstLine="567"/>
        <w:jc w:val="both"/>
        <w:rPr>
          <w:sz w:val="28"/>
          <w:szCs w:val="28"/>
        </w:rPr>
      </w:pPr>
      <w:r w:rsidRPr="00DB43F4">
        <w:rPr>
          <w:b/>
          <w:sz w:val="28"/>
          <w:szCs w:val="28"/>
        </w:rPr>
        <w:t>4.1.</w:t>
      </w:r>
      <w:r w:rsidRPr="00151768">
        <w:rPr>
          <w:sz w:val="28"/>
          <w:szCs w:val="28"/>
        </w:rPr>
        <w:t xml:space="preserve"> </w:t>
      </w:r>
      <w:proofErr w:type="gramStart"/>
      <w:r w:rsidRPr="00151768">
        <w:rPr>
          <w:sz w:val="28"/>
          <w:szCs w:val="28"/>
        </w:rPr>
        <w:t>Контроль за</w:t>
      </w:r>
      <w:proofErr w:type="gramEnd"/>
      <w:r w:rsidRPr="00151768">
        <w:rPr>
          <w:sz w:val="28"/>
          <w:szCs w:val="28"/>
        </w:rPr>
        <w:t xml:space="preserve"> исполнением Регламента может осуществляться в формах внешнего и внутреннего контроля.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DB43F4">
        <w:rPr>
          <w:b/>
          <w:sz w:val="28"/>
          <w:szCs w:val="28"/>
        </w:rPr>
        <w:lastRenderedPageBreak/>
        <w:t>4.1.1.</w:t>
      </w:r>
      <w:r w:rsidRPr="002D1DFC">
        <w:rPr>
          <w:sz w:val="28"/>
          <w:szCs w:val="28"/>
        </w:rPr>
        <w:t xml:space="preserve"> Внешний контроль осуществляется уполномоченными на то государственными органами.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DB43F4">
        <w:rPr>
          <w:b/>
          <w:sz w:val="28"/>
          <w:szCs w:val="28"/>
        </w:rPr>
        <w:t>4.1.2.</w:t>
      </w:r>
      <w:r w:rsidRPr="002D1DFC">
        <w:rPr>
          <w:sz w:val="28"/>
          <w:szCs w:val="28"/>
        </w:rPr>
        <w:t xml:space="preserve"> Внутренний </w:t>
      </w:r>
      <w:proofErr w:type="gramStart"/>
      <w:r w:rsidRPr="002D1DFC">
        <w:rPr>
          <w:sz w:val="28"/>
          <w:szCs w:val="28"/>
        </w:rPr>
        <w:t>контроль за</w:t>
      </w:r>
      <w:proofErr w:type="gramEnd"/>
      <w:r w:rsidRPr="002D1DF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непосредственно заместителями Главы администрации района.</w:t>
      </w:r>
    </w:p>
    <w:p w:rsidR="006E09AC" w:rsidRDefault="006E09AC" w:rsidP="00D855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C">
        <w:rPr>
          <w:rFonts w:ascii="Times New Roman" w:hAnsi="Times New Roman" w:cs="Times New Roman"/>
          <w:sz w:val="28"/>
          <w:szCs w:val="28"/>
        </w:rPr>
        <w:t>Внутренний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актов.</w:t>
      </w:r>
    </w:p>
    <w:p w:rsidR="006E09AC" w:rsidRPr="008D3E8B" w:rsidRDefault="006E09AC" w:rsidP="00D855D5">
      <w:pPr>
        <w:ind w:firstLine="567"/>
        <w:jc w:val="both"/>
        <w:rPr>
          <w:sz w:val="28"/>
          <w:szCs w:val="28"/>
        </w:rPr>
      </w:pPr>
      <w:r w:rsidRPr="008D3E8B">
        <w:rPr>
          <w:sz w:val="28"/>
          <w:szCs w:val="28"/>
        </w:rPr>
        <w:t>Проверки могут быть плановыми (осуществляться на основании годовых планов работы Отдела</w:t>
      </w:r>
      <w:r w:rsidR="00DB43F4">
        <w:rPr>
          <w:sz w:val="28"/>
          <w:szCs w:val="28"/>
        </w:rPr>
        <w:t>)</w:t>
      </w:r>
      <w:r w:rsidRPr="008D3E8B">
        <w:rPr>
          <w:sz w:val="28"/>
          <w:szCs w:val="28"/>
        </w:rPr>
        <w:t xml:space="preserve"> и внеплановыми (по конкретному обращению заявителя).</w:t>
      </w:r>
    </w:p>
    <w:p w:rsidR="006E09AC" w:rsidRPr="002C60E6" w:rsidRDefault="006E09AC" w:rsidP="00D855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0E6">
        <w:rPr>
          <w:rFonts w:ascii="Times New Roman" w:hAnsi="Times New Roman" w:cs="Times New Roman"/>
          <w:sz w:val="28"/>
          <w:szCs w:val="28"/>
        </w:rPr>
        <w:t xml:space="preserve">Периодичность проведения текущего контроля устанавливается заместителями Главы администрации района. </w:t>
      </w:r>
    </w:p>
    <w:p w:rsidR="006E09AC" w:rsidRPr="002C60E6" w:rsidRDefault="006E09AC" w:rsidP="00D855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0E6">
        <w:rPr>
          <w:rFonts w:ascii="Times New Roman" w:hAnsi="Times New Roman" w:cs="Times New Roman"/>
          <w:sz w:val="28"/>
          <w:szCs w:val="28"/>
        </w:rPr>
        <w:t>Должностное лицо, осуществляя контроль, вправе:</w:t>
      </w:r>
    </w:p>
    <w:p w:rsidR="006E09AC" w:rsidRPr="002C60E6" w:rsidRDefault="006E09AC" w:rsidP="00D855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0E6">
        <w:rPr>
          <w:rFonts w:ascii="Times New Roman" w:hAnsi="Times New Roman" w:cs="Times New Roman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6E09AC" w:rsidRPr="002C60E6" w:rsidRDefault="006E09AC" w:rsidP="00D855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0E6">
        <w:rPr>
          <w:rFonts w:ascii="Times New Roman" w:hAnsi="Times New Roman" w:cs="Times New Roman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6E09AC" w:rsidRPr="002C60E6" w:rsidRDefault="006E09AC" w:rsidP="00D855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0E6">
        <w:rPr>
          <w:rFonts w:ascii="Times New Roman" w:hAnsi="Times New Roman" w:cs="Times New Roman"/>
          <w:sz w:val="28"/>
          <w:szCs w:val="28"/>
        </w:rPr>
        <w:t>-  запрашивать и получать в недельный срок необходимые документы и другую информацию, связанные с осуществлением муниципальной услуги.</w:t>
      </w:r>
    </w:p>
    <w:p w:rsidR="006E09AC" w:rsidRPr="002C60E6" w:rsidRDefault="006E09AC" w:rsidP="00D855D5">
      <w:pPr>
        <w:ind w:firstLine="567"/>
        <w:jc w:val="both"/>
        <w:rPr>
          <w:sz w:val="28"/>
          <w:szCs w:val="28"/>
        </w:rPr>
      </w:pPr>
      <w:r w:rsidRPr="002C60E6">
        <w:rPr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должностными лицами администрации </w:t>
      </w:r>
      <w:proofErr w:type="spellStart"/>
      <w:r>
        <w:rPr>
          <w:sz w:val="28"/>
          <w:szCs w:val="28"/>
        </w:rPr>
        <w:t>Троснян</w:t>
      </w:r>
      <w:r w:rsidRPr="002C60E6">
        <w:rPr>
          <w:sz w:val="28"/>
          <w:szCs w:val="28"/>
        </w:rPr>
        <w:t>ского</w:t>
      </w:r>
      <w:proofErr w:type="spellEnd"/>
      <w:r w:rsidRPr="002C60E6">
        <w:rPr>
          <w:sz w:val="28"/>
          <w:szCs w:val="28"/>
        </w:rPr>
        <w:t xml:space="preserve"> района в соответствии с распоряжением администрации </w:t>
      </w:r>
      <w:proofErr w:type="spellStart"/>
      <w:r w:rsidRPr="002C60E6">
        <w:rPr>
          <w:sz w:val="28"/>
          <w:szCs w:val="28"/>
        </w:rPr>
        <w:t>Троснянского</w:t>
      </w:r>
      <w:proofErr w:type="spellEnd"/>
      <w:r w:rsidRPr="002C60E6">
        <w:rPr>
          <w:sz w:val="28"/>
          <w:szCs w:val="28"/>
        </w:rPr>
        <w:t xml:space="preserve"> района, но не реже одного раза в год.</w:t>
      </w:r>
    </w:p>
    <w:p w:rsidR="006E09AC" w:rsidRPr="002C60E6" w:rsidRDefault="006E09AC" w:rsidP="00D855D5">
      <w:pPr>
        <w:ind w:firstLine="567"/>
        <w:jc w:val="both"/>
        <w:rPr>
          <w:sz w:val="28"/>
          <w:szCs w:val="28"/>
        </w:rPr>
      </w:pPr>
      <w:r w:rsidRPr="00DB43F4">
        <w:rPr>
          <w:b/>
          <w:sz w:val="28"/>
          <w:szCs w:val="28"/>
        </w:rPr>
        <w:t>4.2.</w:t>
      </w:r>
      <w:r w:rsidRPr="002C60E6">
        <w:rPr>
          <w:sz w:val="28"/>
          <w:szCs w:val="28"/>
        </w:rPr>
        <w:t xml:space="preserve">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6E09AC" w:rsidRPr="002C60E6" w:rsidRDefault="006E09AC" w:rsidP="00D855D5">
      <w:pPr>
        <w:ind w:firstLine="567"/>
        <w:jc w:val="both"/>
        <w:rPr>
          <w:sz w:val="28"/>
          <w:szCs w:val="28"/>
        </w:rPr>
      </w:pPr>
      <w:r w:rsidRPr="00DB43F4">
        <w:rPr>
          <w:b/>
          <w:sz w:val="28"/>
          <w:szCs w:val="28"/>
        </w:rPr>
        <w:t>4.3.</w:t>
      </w:r>
      <w:r w:rsidRPr="002C60E6">
        <w:rPr>
          <w:sz w:val="28"/>
          <w:szCs w:val="28"/>
        </w:rPr>
        <w:t xml:space="preserve"> Должностное лицо Управления, виновное в нарушении законодательства или настоящего административного регламента, несет ответственность, предусмотренную законодательством Российской Федерации </w:t>
      </w:r>
      <w:proofErr w:type="gramStart"/>
      <w:r w:rsidRPr="002C60E6">
        <w:rPr>
          <w:sz w:val="28"/>
          <w:szCs w:val="28"/>
        </w:rPr>
        <w:t>за</w:t>
      </w:r>
      <w:proofErr w:type="gramEnd"/>
      <w:r w:rsidRPr="002C60E6">
        <w:rPr>
          <w:sz w:val="28"/>
          <w:szCs w:val="28"/>
        </w:rPr>
        <w:t>:</w:t>
      </w:r>
    </w:p>
    <w:p w:rsidR="006E09AC" w:rsidRPr="002C60E6" w:rsidRDefault="006E09AC" w:rsidP="00D855D5">
      <w:pPr>
        <w:ind w:firstLine="567"/>
        <w:jc w:val="both"/>
        <w:rPr>
          <w:sz w:val="28"/>
          <w:szCs w:val="28"/>
        </w:rPr>
      </w:pPr>
      <w:r w:rsidRPr="002C60E6">
        <w:rPr>
          <w:sz w:val="28"/>
          <w:szCs w:val="28"/>
        </w:rPr>
        <w:t>- неправомерный отказ в приеме или рассмотрении обращения;</w:t>
      </w:r>
    </w:p>
    <w:p w:rsidR="006E09AC" w:rsidRPr="002C60E6" w:rsidRDefault="006E09AC" w:rsidP="00D855D5">
      <w:pPr>
        <w:ind w:firstLine="567"/>
        <w:jc w:val="both"/>
        <w:rPr>
          <w:sz w:val="28"/>
          <w:szCs w:val="28"/>
        </w:rPr>
      </w:pPr>
      <w:r w:rsidRPr="002C60E6">
        <w:rPr>
          <w:sz w:val="28"/>
          <w:szCs w:val="28"/>
        </w:rPr>
        <w:t>- нарушение сроков и порядка рассмотрения обращения;</w:t>
      </w:r>
    </w:p>
    <w:p w:rsidR="006E09AC" w:rsidRPr="002C60E6" w:rsidRDefault="006E09AC" w:rsidP="00D855D5">
      <w:pPr>
        <w:ind w:firstLine="567"/>
        <w:jc w:val="both"/>
        <w:rPr>
          <w:sz w:val="28"/>
          <w:szCs w:val="28"/>
        </w:rPr>
      </w:pPr>
      <w:r w:rsidRPr="002C60E6">
        <w:rPr>
          <w:sz w:val="28"/>
          <w:szCs w:val="28"/>
        </w:rPr>
        <w:t>- принятие заведомо необоснованного, незаконного решения;</w:t>
      </w:r>
    </w:p>
    <w:p w:rsidR="006E09AC" w:rsidRPr="002C60E6" w:rsidRDefault="006E09AC" w:rsidP="00D855D5">
      <w:pPr>
        <w:ind w:firstLine="567"/>
        <w:jc w:val="both"/>
        <w:rPr>
          <w:sz w:val="28"/>
          <w:szCs w:val="28"/>
        </w:rPr>
      </w:pPr>
      <w:r w:rsidRPr="002C60E6">
        <w:rPr>
          <w:sz w:val="28"/>
          <w:szCs w:val="28"/>
        </w:rPr>
        <w:t>- предста</w:t>
      </w:r>
      <w:r w:rsidR="004D3B31">
        <w:rPr>
          <w:sz w:val="28"/>
          <w:szCs w:val="28"/>
        </w:rPr>
        <w:t>вление недостоверной информации.</w:t>
      </w:r>
    </w:p>
    <w:p w:rsidR="006E09AC" w:rsidRPr="002D1DFC" w:rsidRDefault="006E09AC" w:rsidP="00D855D5">
      <w:pPr>
        <w:ind w:firstLine="567"/>
        <w:jc w:val="right"/>
        <w:rPr>
          <w:sz w:val="28"/>
          <w:szCs w:val="28"/>
        </w:rPr>
      </w:pPr>
    </w:p>
    <w:p w:rsidR="006E09AC" w:rsidRPr="002D1DFC" w:rsidRDefault="006E09AC" w:rsidP="00D855D5">
      <w:pPr>
        <w:pStyle w:val="HeadDoc"/>
        <w:ind w:firstLine="567"/>
        <w:jc w:val="center"/>
        <w:rPr>
          <w:b/>
          <w:szCs w:val="28"/>
        </w:rPr>
      </w:pPr>
      <w:r w:rsidRPr="002D1DFC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E09AC" w:rsidRPr="002D1DFC" w:rsidRDefault="006E09AC" w:rsidP="00D855D5">
      <w:pPr>
        <w:pStyle w:val="HeadDoc"/>
        <w:ind w:firstLine="567"/>
        <w:rPr>
          <w:b/>
          <w:szCs w:val="28"/>
        </w:rPr>
      </w:pPr>
    </w:p>
    <w:p w:rsidR="006E09AC" w:rsidRPr="002D1DFC" w:rsidRDefault="006E09AC" w:rsidP="00D855D5">
      <w:pPr>
        <w:pStyle w:val="HeadDoc"/>
        <w:ind w:firstLine="567"/>
        <w:rPr>
          <w:szCs w:val="28"/>
        </w:rPr>
      </w:pPr>
      <w:r w:rsidRPr="00BE5142">
        <w:rPr>
          <w:b/>
          <w:szCs w:val="28"/>
        </w:rPr>
        <w:t>5.1.</w:t>
      </w:r>
      <w:r w:rsidRPr="007F5ABF">
        <w:rPr>
          <w:szCs w:val="28"/>
        </w:rPr>
        <w:t xml:space="preserve"> Заявитель имеет право</w:t>
      </w:r>
      <w:r w:rsidRPr="002D1DFC">
        <w:rPr>
          <w:szCs w:val="28"/>
        </w:rPr>
        <w:t xml:space="preserve"> на обжалование действий или бездействий лиц, участвующих в предоставлении муниципальной услуги, в вышестоящие органы в досудебном и судебном порядке.</w:t>
      </w:r>
    </w:p>
    <w:p w:rsidR="006E09AC" w:rsidRPr="00BE5142" w:rsidRDefault="006E09AC" w:rsidP="00D855D5">
      <w:pPr>
        <w:ind w:firstLine="567"/>
        <w:jc w:val="both"/>
        <w:rPr>
          <w:sz w:val="28"/>
          <w:szCs w:val="28"/>
        </w:rPr>
      </w:pPr>
      <w:r w:rsidRPr="002D1DFC">
        <w:rPr>
          <w:b/>
          <w:sz w:val="28"/>
          <w:szCs w:val="28"/>
        </w:rPr>
        <w:lastRenderedPageBreak/>
        <w:t xml:space="preserve">5.2. </w:t>
      </w:r>
      <w:r w:rsidRPr="00BE5142">
        <w:rPr>
          <w:sz w:val="28"/>
          <w:szCs w:val="28"/>
        </w:rPr>
        <w:t>Заявители в соответствии с настоящим Регламентом вправе обжаловать в досудебном порядке: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5.2.1.</w:t>
      </w:r>
      <w:r w:rsidRPr="002D1DFC">
        <w:rPr>
          <w:sz w:val="28"/>
          <w:szCs w:val="28"/>
        </w:rPr>
        <w:t xml:space="preserve"> Отказ заявителю в предоставлении муниципальной услуги.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5.2.2.</w:t>
      </w:r>
      <w:r w:rsidRPr="002D1DFC">
        <w:rPr>
          <w:sz w:val="28"/>
          <w:szCs w:val="28"/>
        </w:rPr>
        <w:t xml:space="preserve"> Действия или бездействия </w:t>
      </w:r>
      <w:proofErr w:type="gramStart"/>
      <w:r w:rsidRPr="002D1DFC">
        <w:rPr>
          <w:sz w:val="28"/>
          <w:szCs w:val="28"/>
        </w:rPr>
        <w:t>лиц</w:t>
      </w:r>
      <w:proofErr w:type="gramEnd"/>
      <w:r w:rsidRPr="002D1DFC">
        <w:rPr>
          <w:sz w:val="28"/>
          <w:szCs w:val="28"/>
        </w:rPr>
        <w:t xml:space="preserve"> нарушающие права и законные интересы заявителя.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5.2.3.</w:t>
      </w:r>
      <w:r w:rsidRPr="002D1DFC">
        <w:rPr>
          <w:sz w:val="28"/>
          <w:szCs w:val="28"/>
        </w:rPr>
        <w:t xml:space="preserve"> Противоправные решения должностных лиц.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5.3.</w:t>
      </w:r>
      <w:r w:rsidRPr="002D1DFC">
        <w:rPr>
          <w:sz w:val="28"/>
          <w:szCs w:val="28"/>
        </w:rPr>
        <w:t xml:space="preserve"> Обжаловать нарушение требований настоящего Регламента предоставления муниципальной услуги может любое дееспособное лицо, являющееся получателем муниципальной услуги или его родители (законные представители).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5.4.</w:t>
      </w:r>
      <w:r w:rsidRPr="002D1DFC">
        <w:rPr>
          <w:sz w:val="28"/>
          <w:szCs w:val="28"/>
        </w:rPr>
        <w:t xml:space="preserve"> Обращения (жалобы) могут быть поданы в устной, письменной форме или в электронном виде непосредственно в Администрацию муниципального образования «</w:t>
      </w:r>
      <w:proofErr w:type="spellStart"/>
      <w:r w:rsidRPr="002D1DFC">
        <w:rPr>
          <w:sz w:val="28"/>
          <w:szCs w:val="28"/>
        </w:rPr>
        <w:t>Троснянский</w:t>
      </w:r>
      <w:proofErr w:type="spellEnd"/>
      <w:r w:rsidRPr="002D1DFC">
        <w:rPr>
          <w:sz w:val="28"/>
          <w:szCs w:val="28"/>
        </w:rPr>
        <w:t xml:space="preserve"> район». </w:t>
      </w:r>
    </w:p>
    <w:p w:rsidR="006E09AC" w:rsidRPr="0051305C" w:rsidRDefault="006E09AC" w:rsidP="00D855D5">
      <w:pPr>
        <w:ind w:firstLine="567"/>
        <w:jc w:val="both"/>
        <w:rPr>
          <w:sz w:val="28"/>
          <w:szCs w:val="28"/>
        </w:rPr>
      </w:pPr>
      <w:r w:rsidRPr="002D1DFC">
        <w:rPr>
          <w:b/>
          <w:sz w:val="28"/>
          <w:szCs w:val="28"/>
        </w:rPr>
        <w:t xml:space="preserve">5.5. </w:t>
      </w:r>
      <w:r w:rsidRPr="0051305C">
        <w:rPr>
          <w:sz w:val="28"/>
          <w:szCs w:val="28"/>
        </w:rPr>
        <w:t>В обращение (жалобе) заявителя должно быть указано: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5.5.1.</w:t>
      </w:r>
      <w:r w:rsidRPr="002D1DFC">
        <w:rPr>
          <w:sz w:val="28"/>
          <w:szCs w:val="28"/>
        </w:rPr>
        <w:t xml:space="preserve"> Наименование органа, в которое направляется письменное обращение, либо фамилия, имя, отчество соответствующего должностного лица, либо должность соответствующего лица.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5.5.2.</w:t>
      </w:r>
      <w:r w:rsidRPr="002D1DFC">
        <w:rPr>
          <w:sz w:val="28"/>
          <w:szCs w:val="28"/>
        </w:rPr>
        <w:t xml:space="preserve"> Фамилия, имя, отчество, почтовый адрес </w:t>
      </w:r>
      <w:proofErr w:type="gramStart"/>
      <w:r w:rsidRPr="002D1DFC">
        <w:rPr>
          <w:sz w:val="28"/>
          <w:szCs w:val="28"/>
        </w:rPr>
        <w:t>обратившегося</w:t>
      </w:r>
      <w:proofErr w:type="gramEnd"/>
      <w:r w:rsidRPr="002D1DFC">
        <w:rPr>
          <w:sz w:val="28"/>
          <w:szCs w:val="28"/>
        </w:rPr>
        <w:t>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5.5.3.</w:t>
      </w:r>
      <w:r w:rsidRPr="002D1DFC">
        <w:rPr>
          <w:sz w:val="28"/>
          <w:szCs w:val="28"/>
        </w:rPr>
        <w:t xml:space="preserve"> Суть предложения, заявления или жалобы.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5.5.4.</w:t>
      </w:r>
      <w:r w:rsidRPr="002D1DFC">
        <w:rPr>
          <w:sz w:val="28"/>
          <w:szCs w:val="28"/>
        </w:rPr>
        <w:t xml:space="preserve"> Личная подпись и дата обращения.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5.6.</w:t>
      </w:r>
      <w:r w:rsidRPr="002D1DFC">
        <w:rPr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5.7.</w:t>
      </w:r>
      <w:r w:rsidRPr="002D1DFC">
        <w:rPr>
          <w:sz w:val="28"/>
          <w:szCs w:val="28"/>
        </w:rPr>
        <w:t xml:space="preserve"> Письменное обращение должно быть рассмотрено в течение 30 дней с момента регистрации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5.8.</w:t>
      </w:r>
      <w:r w:rsidRPr="002D1DFC">
        <w:rPr>
          <w:sz w:val="28"/>
          <w:szCs w:val="28"/>
        </w:rPr>
        <w:t xml:space="preserve">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5.9.</w:t>
      </w:r>
      <w:r w:rsidRPr="002D1DFC">
        <w:rPr>
          <w:sz w:val="28"/>
          <w:szCs w:val="28"/>
        </w:rPr>
        <w:t xml:space="preserve"> Если в результате обращение признано обоснованным, то принимается решение о предоставлении муниципальной услуги.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5.10.</w:t>
      </w:r>
      <w:r w:rsidRPr="002D1DFC">
        <w:rPr>
          <w:sz w:val="28"/>
          <w:szCs w:val="28"/>
        </w:rPr>
        <w:t xml:space="preserve">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6E09AC" w:rsidRPr="002D1DFC" w:rsidRDefault="006E09AC" w:rsidP="00D855D5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t>5.11.</w:t>
      </w:r>
      <w:r w:rsidRPr="002D1DFC">
        <w:rPr>
          <w:sz w:val="28"/>
          <w:szCs w:val="28"/>
        </w:rPr>
        <w:t xml:space="preserve"> Обращение заявителя считается разрешенным, если объективно, всесторонне и своевременно рассмотрены все поставленные в обращении вопросы, приняты необходимые меры и даны разъяснения по существу вопроса, поставленного в обращении.</w:t>
      </w:r>
    </w:p>
    <w:p w:rsidR="004D3B31" w:rsidRDefault="006E09AC" w:rsidP="004D3B31">
      <w:pPr>
        <w:ind w:firstLine="567"/>
        <w:jc w:val="both"/>
        <w:rPr>
          <w:sz w:val="28"/>
          <w:szCs w:val="28"/>
        </w:rPr>
      </w:pPr>
      <w:r w:rsidRPr="00BE5142">
        <w:rPr>
          <w:b/>
          <w:sz w:val="28"/>
          <w:szCs w:val="28"/>
        </w:rPr>
        <w:lastRenderedPageBreak/>
        <w:t>5.12.</w:t>
      </w:r>
      <w:r w:rsidRPr="002D1DFC">
        <w:rPr>
          <w:sz w:val="28"/>
          <w:szCs w:val="28"/>
        </w:rPr>
        <w:t xml:space="preserve">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органов местного самоуправления могут быть обжалованы заявителем в суде.</w:t>
      </w:r>
    </w:p>
    <w:p w:rsidR="004D3B31" w:rsidRPr="004D3B31" w:rsidRDefault="004D3B31" w:rsidP="004D3B31">
      <w:pPr>
        <w:ind w:firstLine="567"/>
        <w:jc w:val="both"/>
        <w:rPr>
          <w:sz w:val="28"/>
          <w:szCs w:val="28"/>
        </w:rPr>
      </w:pPr>
    </w:p>
    <w:p w:rsidR="00BE5142" w:rsidRDefault="00BE5142" w:rsidP="00BE5142">
      <w:pPr>
        <w:jc w:val="both"/>
        <w:rPr>
          <w:sz w:val="24"/>
          <w:szCs w:val="24"/>
        </w:rPr>
      </w:pPr>
    </w:p>
    <w:p w:rsidR="00421F06" w:rsidRPr="00554916" w:rsidRDefault="00B631EB" w:rsidP="00B631EB">
      <w:pPr>
        <w:pStyle w:val="ConsPlusNormal"/>
        <w:ind w:left="29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1F06" w:rsidRPr="00554916">
        <w:rPr>
          <w:rFonts w:ascii="Times New Roman" w:hAnsi="Times New Roman" w:cs="Times New Roman"/>
          <w:sz w:val="24"/>
          <w:szCs w:val="24"/>
        </w:rPr>
        <w:t>риложение 1</w:t>
      </w:r>
    </w:p>
    <w:p w:rsidR="00421F06" w:rsidRPr="002B53D6" w:rsidRDefault="00421F06" w:rsidP="00B631EB">
      <w:pPr>
        <w:ind w:left="3600"/>
        <w:jc w:val="right"/>
        <w:rPr>
          <w:sz w:val="24"/>
          <w:szCs w:val="24"/>
        </w:rPr>
      </w:pPr>
      <w:r w:rsidRPr="002B53D6">
        <w:rPr>
          <w:sz w:val="24"/>
          <w:szCs w:val="24"/>
        </w:rPr>
        <w:t xml:space="preserve">к Административному </w:t>
      </w:r>
      <w:r>
        <w:rPr>
          <w:sz w:val="24"/>
          <w:szCs w:val="24"/>
        </w:rPr>
        <w:t>регламенту</w:t>
      </w:r>
      <w:r w:rsidRPr="002B53D6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2B53D6">
        <w:rPr>
          <w:sz w:val="24"/>
          <w:szCs w:val="24"/>
        </w:rPr>
        <w:t xml:space="preserve"> муниципальной услуги «</w:t>
      </w:r>
      <w:r w:rsidR="004D3B31" w:rsidRPr="004D3B31">
        <w:rPr>
          <w:sz w:val="24"/>
          <w:szCs w:val="24"/>
        </w:rPr>
        <w:t xml:space="preserve">Предоставление информации о принадлежности объектов </w:t>
      </w:r>
      <w:proofErr w:type="spellStart"/>
      <w:r w:rsidR="004D3B31" w:rsidRPr="004D3B31">
        <w:rPr>
          <w:sz w:val="24"/>
          <w:szCs w:val="24"/>
        </w:rPr>
        <w:t>электросетевого</w:t>
      </w:r>
      <w:proofErr w:type="spellEnd"/>
      <w:r w:rsidR="004D3B31" w:rsidRPr="004D3B31">
        <w:rPr>
          <w:sz w:val="24"/>
          <w:szCs w:val="24"/>
        </w:rPr>
        <w:t xml:space="preserve"> хозяйства</w:t>
      </w:r>
      <w:r w:rsidRPr="002B53D6">
        <w:rPr>
          <w:sz w:val="24"/>
          <w:szCs w:val="24"/>
        </w:rPr>
        <w:t xml:space="preserve">» </w:t>
      </w:r>
    </w:p>
    <w:p w:rsidR="00421F06" w:rsidRPr="002B53D6" w:rsidRDefault="00421F06" w:rsidP="00421F06">
      <w:pPr>
        <w:ind w:left="3600"/>
        <w:jc w:val="both"/>
        <w:rPr>
          <w:sz w:val="24"/>
          <w:szCs w:val="24"/>
        </w:rPr>
      </w:pPr>
    </w:p>
    <w:p w:rsidR="00421F06" w:rsidRDefault="00421F06" w:rsidP="00421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F06" w:rsidRPr="00554916" w:rsidRDefault="00421F06" w:rsidP="00421F06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1F06" w:rsidRPr="001D0760" w:rsidRDefault="00421F06" w:rsidP="00421F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6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421F06" w:rsidRPr="00554916" w:rsidRDefault="00421F06" w:rsidP="00421F06">
      <w:pPr>
        <w:ind w:firstLine="709"/>
        <w:jc w:val="center"/>
      </w:pPr>
      <w:r w:rsidRPr="00554916">
        <w:t xml:space="preserve">административная процедура </w:t>
      </w:r>
      <w:r>
        <w:t>предоставления муниципальной услуги</w:t>
      </w:r>
    </w:p>
    <w:p w:rsidR="00421F06" w:rsidRDefault="00D0653E" w:rsidP="00421F06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0;margin-top:9pt;width:486pt;height:42.1pt;z-index:251646464">
            <v:textbox style="mso-next-textbox:#_x0000_s1037">
              <w:txbxContent>
                <w:p w:rsidR="00421F06" w:rsidRDefault="00421F06" w:rsidP="00421F06">
                  <w:pPr>
                    <w:jc w:val="center"/>
                  </w:pPr>
                  <w:r>
                    <w:t xml:space="preserve">Прием и регистрация заявления заявителя о </w:t>
                  </w:r>
                  <w:r w:rsidR="004D3B31">
                    <w:t>предоставлении</w:t>
                  </w:r>
                  <w:r w:rsidR="004D3B31" w:rsidRPr="004D3B31">
                    <w:t xml:space="preserve"> информации о принадлежности объектов </w:t>
                  </w:r>
                  <w:proofErr w:type="spellStart"/>
                  <w:r w:rsidR="004D3B31" w:rsidRPr="004D3B31">
                    <w:t>электросетевого</w:t>
                  </w:r>
                  <w:proofErr w:type="spellEnd"/>
                  <w:r w:rsidR="004D3B31" w:rsidRPr="004D3B31">
                    <w:t xml:space="preserve"> хозяйства</w:t>
                  </w:r>
                </w:p>
              </w:txbxContent>
            </v:textbox>
          </v:shape>
        </w:pict>
      </w:r>
    </w:p>
    <w:p w:rsidR="00421F06" w:rsidRDefault="00421F06" w:rsidP="00421F06"/>
    <w:p w:rsidR="00421F06" w:rsidRDefault="00421F06" w:rsidP="00421F06"/>
    <w:p w:rsidR="00421F06" w:rsidRDefault="00421F06" w:rsidP="00421F06"/>
    <w:p w:rsidR="00421F06" w:rsidRDefault="00D0653E" w:rsidP="00421F0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29.2pt;margin-top:4.65pt;width:28.05pt;height:18pt;z-index:25165465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17pt;margin-top:5.1pt;width:.05pt;height:27pt;z-index:251648512" o:connectortype="straight">
            <v:stroke endarrow="block"/>
          </v:shape>
        </w:pict>
      </w:r>
    </w:p>
    <w:p w:rsidR="00421F06" w:rsidRDefault="00421F06" w:rsidP="00421F06"/>
    <w:p w:rsidR="00421F06" w:rsidRDefault="00D0653E" w:rsidP="00421F06">
      <w:pPr>
        <w:ind w:firstLine="708"/>
      </w:pPr>
      <w:r>
        <w:rPr>
          <w:noProof/>
        </w:rPr>
        <w:pict>
          <v:shape id="_x0000_s1038" type="#_x0000_t109" style="position:absolute;left:0;text-align:left;margin-left:0;margin-top:8.7pt;width:214.6pt;height:27pt;z-index:251647488">
            <v:textbox style="mso-next-textbox:#_x0000_s1038">
              <w:txbxContent>
                <w:p w:rsidR="00421F06" w:rsidRDefault="00421F06" w:rsidP="00421F06">
                  <w:pPr>
                    <w:jc w:val="both"/>
                  </w:pPr>
                  <w:r>
                    <w:t>Направление заявления на рассмотрение</w:t>
                  </w:r>
                </w:p>
                <w:p w:rsidR="00421F06" w:rsidRDefault="00421F06" w:rsidP="00421F06"/>
              </w:txbxContent>
            </v:textbox>
          </v:shape>
        </w:pict>
      </w:r>
      <w:r>
        <w:rPr>
          <w:noProof/>
        </w:rPr>
        <w:pict>
          <v:shape id="_x0000_s1043" type="#_x0000_t109" style="position:absolute;left:0;text-align:left;margin-left:333pt;margin-top:.15pt;width:128.2pt;height:80.4pt;z-index:251652608">
            <v:textbox style="mso-next-textbox:#_x0000_s1043">
              <w:txbxContent>
                <w:p w:rsidR="00421F06" w:rsidRDefault="00421F06" w:rsidP="00421F06">
                  <w:pPr>
                    <w:jc w:val="both"/>
                  </w:pPr>
                  <w:r>
                    <w:t>Имеются основания для отказа в регистрации заявления</w:t>
                  </w:r>
                </w:p>
                <w:p w:rsidR="00421F06" w:rsidRDefault="00421F06" w:rsidP="00421F06">
                  <w:pPr>
                    <w:jc w:val="both"/>
                  </w:pPr>
                </w:p>
              </w:txbxContent>
            </v:textbox>
          </v:shape>
        </w:pict>
      </w:r>
    </w:p>
    <w:p w:rsidR="00421F06" w:rsidRDefault="00421F06" w:rsidP="00421F06"/>
    <w:p w:rsidR="00421F06" w:rsidRDefault="00421F06" w:rsidP="00421F06"/>
    <w:p w:rsidR="00421F06" w:rsidRDefault="00D0653E" w:rsidP="00421F06">
      <w:r>
        <w:rPr>
          <w:noProof/>
        </w:rPr>
        <w:pict>
          <v:shape id="_x0000_s1041" type="#_x0000_t32" style="position:absolute;margin-left:117pt;margin-top:1.65pt;width:.05pt;height:19.15pt;z-index:251650560" o:connectortype="straight">
            <v:stroke endarrow="block"/>
          </v:shape>
        </w:pict>
      </w:r>
    </w:p>
    <w:p w:rsidR="00421F06" w:rsidRDefault="00421F06" w:rsidP="00421F06"/>
    <w:p w:rsidR="00421F06" w:rsidRDefault="00D0653E" w:rsidP="00421F06">
      <w:r>
        <w:rPr>
          <w:noProof/>
        </w:rPr>
        <w:pict>
          <v:shape id="_x0000_s1040" type="#_x0000_t109" style="position:absolute;margin-left:0;margin-top:6.65pt;width:214.6pt;height:34.55pt;z-index:251649536">
            <v:textbox style="mso-next-textbox:#_x0000_s1040">
              <w:txbxContent>
                <w:p w:rsidR="00421F06" w:rsidRDefault="00421F06" w:rsidP="00421F06">
                  <w:pPr>
                    <w:jc w:val="both"/>
                  </w:pPr>
                  <w:r>
                    <w:t>Рассмотрение заявления и приложенных к нему документов</w:t>
                  </w:r>
                </w:p>
                <w:p w:rsidR="00421F06" w:rsidRDefault="00421F06" w:rsidP="00421F06"/>
              </w:txbxContent>
            </v:textbox>
          </v:shape>
        </w:pict>
      </w:r>
    </w:p>
    <w:p w:rsidR="00421F06" w:rsidRDefault="00421F06" w:rsidP="00421F06"/>
    <w:p w:rsidR="00421F06" w:rsidRDefault="00D0653E" w:rsidP="00421F06">
      <w:r>
        <w:rPr>
          <w:noProof/>
        </w:rPr>
        <w:pict>
          <v:shape id="_x0000_s1049" type="#_x0000_t32" style="position:absolute;margin-left:396pt;margin-top:.65pt;width:.05pt;height:19.15pt;z-index:251658752" o:connectortype="straight">
            <v:stroke endarrow="block"/>
          </v:shape>
        </w:pict>
      </w:r>
    </w:p>
    <w:p w:rsidR="00421F06" w:rsidRDefault="00D0653E" w:rsidP="00421F06">
      <w:r>
        <w:rPr>
          <w:noProof/>
        </w:rPr>
        <w:pict>
          <v:shape id="_x0000_s1050" type="#_x0000_t32" style="position:absolute;margin-left:176.2pt;margin-top:6.7pt;width:.05pt;height:19.15pt;z-index:25165977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54pt;margin-top:7.15pt;width:.05pt;height:19.15pt;z-index:251653632" o:connectortype="straight">
            <v:stroke endarrow="block"/>
          </v:shape>
        </w:pict>
      </w:r>
      <w:r>
        <w:rPr>
          <w:noProof/>
        </w:rPr>
        <w:pict>
          <v:shape id="_x0000_s1046" type="#_x0000_t109" style="position:absolute;margin-left:333pt;margin-top:7.15pt;width:128.2pt;height:35.55pt;z-index:251655680">
            <v:textbox style="mso-next-textbox:#_x0000_s1046">
              <w:txbxContent>
                <w:p w:rsidR="00421F06" w:rsidRDefault="00421F06" w:rsidP="00421F06">
                  <w:pPr>
                    <w:jc w:val="both"/>
                  </w:pPr>
                  <w:r>
                    <w:t>отказ в регистрации заявления</w:t>
                  </w:r>
                </w:p>
                <w:p w:rsidR="00421F06" w:rsidRDefault="00421F06" w:rsidP="00421F06">
                  <w:pPr>
                    <w:jc w:val="both"/>
                  </w:pPr>
                </w:p>
              </w:txbxContent>
            </v:textbox>
          </v:shape>
        </w:pict>
      </w:r>
    </w:p>
    <w:p w:rsidR="00421F06" w:rsidRDefault="00421F06" w:rsidP="00421F06"/>
    <w:p w:rsidR="00421F06" w:rsidRDefault="00D0653E" w:rsidP="00421F06">
      <w:r>
        <w:rPr>
          <w:noProof/>
        </w:rPr>
        <w:pict>
          <v:shape id="_x0000_s1051" type="#_x0000_t109" style="position:absolute;margin-left:140.2pt;margin-top:1.7pt;width:130.1pt;height:63.45pt;z-index:251660800">
            <v:textbox style="mso-next-textbox:#_x0000_s1051">
              <w:txbxContent>
                <w:p w:rsidR="00421F06" w:rsidRDefault="00421F06" w:rsidP="00421F06">
                  <w:pPr>
                    <w:jc w:val="both"/>
                  </w:pPr>
                  <w:r>
                    <w:t>Имеются основания для отказа в предоставлении муниципальной услуги</w:t>
                  </w:r>
                </w:p>
                <w:p w:rsidR="00421F06" w:rsidRDefault="00421F06" w:rsidP="00421F06"/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-3.8pt;margin-top:1.7pt;width:130.9pt;height:63pt;z-index:251651584">
            <v:textbox style="mso-next-textbox:#_x0000_s1042">
              <w:txbxContent>
                <w:p w:rsidR="00421F06" w:rsidRDefault="00421F06" w:rsidP="00421F06">
                  <w:pPr>
                    <w:jc w:val="both"/>
                  </w:pPr>
                  <w:r>
                    <w:t>Отсутствуют основания для отказа в предоставлении муниципальной услуги</w:t>
                  </w:r>
                </w:p>
                <w:p w:rsidR="00421F06" w:rsidRDefault="00421F06" w:rsidP="00421F06"/>
              </w:txbxContent>
            </v:textbox>
          </v:shape>
        </w:pict>
      </w:r>
    </w:p>
    <w:p w:rsidR="00421F06" w:rsidRDefault="00421F06" w:rsidP="00421F06"/>
    <w:p w:rsidR="00421F06" w:rsidRDefault="00421F06" w:rsidP="00421F06"/>
    <w:p w:rsidR="00421F06" w:rsidRDefault="00421F06" w:rsidP="00421F06"/>
    <w:p w:rsidR="00421F06" w:rsidRDefault="00421F06" w:rsidP="00421F06"/>
    <w:p w:rsidR="00421F06" w:rsidRDefault="00D0653E" w:rsidP="00421F06">
      <w:r>
        <w:rPr>
          <w:noProof/>
        </w:rPr>
        <w:pict>
          <v:shape id="_x0000_s1052" type="#_x0000_t32" style="position:absolute;margin-left:185.2pt;margin-top:7.2pt;width:.05pt;height:19.15pt;z-index:25166182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50.2pt;margin-top:7.2pt;width:.05pt;height:19.15pt;z-index:251657728" o:connectortype="straight">
            <v:stroke endarrow="block"/>
          </v:shape>
        </w:pict>
      </w:r>
    </w:p>
    <w:p w:rsidR="00421F06" w:rsidRDefault="00D0653E" w:rsidP="00421F06">
      <w:pPr>
        <w:tabs>
          <w:tab w:val="left" w:pos="4436"/>
        </w:tabs>
      </w:pPr>
      <w:r>
        <w:rPr>
          <w:noProof/>
        </w:rPr>
        <w:pict>
          <v:shape id="_x0000_s1047" type="#_x0000_t109" style="position:absolute;margin-left:1.4pt;margin-top:10.35pt;width:125.7pt;height:57.8pt;z-index:251656704">
            <v:textbox style="mso-next-textbox:#_x0000_s1047">
              <w:txbxContent>
                <w:p w:rsidR="00421F06" w:rsidRDefault="0041472B" w:rsidP="00421F06">
                  <w:pPr>
                    <w:jc w:val="both"/>
                  </w:pPr>
                  <w:r>
                    <w:t>П</w:t>
                  </w:r>
                  <w:r w:rsidR="00421F06">
                    <w:t>одготовка</w:t>
                  </w:r>
                  <w:r w:rsidR="00BE5142">
                    <w:t xml:space="preserve"> </w:t>
                  </w:r>
                  <w:r w:rsidR="004D3B31">
                    <w:t>ответа на заявление</w:t>
                  </w:r>
                </w:p>
                <w:p w:rsidR="00421F06" w:rsidRDefault="00421F06" w:rsidP="00421F06"/>
              </w:txbxContent>
            </v:textbox>
          </v:shape>
        </w:pict>
      </w:r>
      <w:r w:rsidR="00421F06">
        <w:tab/>
      </w:r>
    </w:p>
    <w:p w:rsidR="00421F06" w:rsidRDefault="00D0653E" w:rsidP="00421F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0653E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09" style="position:absolute;left:0;text-align:left;margin-left:2in;margin-top:3.35pt;width:138pt;height:53.3pt;z-index:251662848">
            <v:textbox style="mso-next-textbox:#_x0000_s1053">
              <w:txbxContent>
                <w:p w:rsidR="00421F06" w:rsidRDefault="00B631EB" w:rsidP="00421F06">
                  <w:pPr>
                    <w:jc w:val="both"/>
                  </w:pPr>
                  <w:r>
                    <w:t>Подготовка п</w:t>
                  </w:r>
                  <w:r w:rsidR="00D80B66">
                    <w:t>исьм</w:t>
                  </w:r>
                  <w:r>
                    <w:t>а</w:t>
                  </w:r>
                  <w:r w:rsidR="00D80B66">
                    <w:t xml:space="preserve"> с мотивированным </w:t>
                  </w:r>
                  <w:r w:rsidR="00421F06">
                    <w:t>отказ</w:t>
                  </w:r>
                  <w:r w:rsidR="00D80B66">
                    <w:t>ом</w:t>
                  </w:r>
                  <w:r w:rsidR="00BE5142">
                    <w:t xml:space="preserve"> в предоставлении </w:t>
                  </w:r>
                  <w:r>
                    <w:t>муниципальной услуги</w:t>
                  </w:r>
                </w:p>
                <w:p w:rsidR="00421F06" w:rsidRDefault="00421F06" w:rsidP="00421F06"/>
              </w:txbxContent>
            </v:textbox>
          </v:shape>
        </w:pict>
      </w:r>
    </w:p>
    <w:p w:rsidR="00421F06" w:rsidRDefault="00421F06" w:rsidP="00421F06">
      <w:pPr>
        <w:pStyle w:val="ConsPlusNormal"/>
        <w:ind w:left="-1276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1F06" w:rsidRDefault="00421F06" w:rsidP="00421F06"/>
    <w:p w:rsidR="00421F06" w:rsidRDefault="00421F06" w:rsidP="00421F06"/>
    <w:p w:rsidR="00421F06" w:rsidRPr="00C9762E" w:rsidRDefault="00D0653E" w:rsidP="00421F06">
      <w:pPr>
        <w:sectPr w:rsidR="00421F06" w:rsidRPr="00C9762E" w:rsidSect="0037348B">
          <w:headerReference w:type="default" r:id="rId9"/>
          <w:pgSz w:w="11909" w:h="16834"/>
          <w:pgMar w:top="1135" w:right="749" w:bottom="719" w:left="1800" w:header="286" w:footer="567" w:gutter="0"/>
          <w:cols w:space="720"/>
        </w:sectPr>
      </w:pPr>
      <w:r w:rsidRPr="00D0653E">
        <w:rPr>
          <w:noProof/>
          <w:color w:val="FF0000"/>
          <w:sz w:val="24"/>
          <w:szCs w:val="24"/>
        </w:rPr>
        <w:pict>
          <v:shape id="_x0000_s1057" type="#_x0000_t109" style="position:absolute;margin-left:151.5pt;margin-top:42.65pt;width:130.5pt;height:82.5pt;z-index:251665920">
            <v:textbox style="mso-next-textbox:#_x0000_s1057">
              <w:txbxContent>
                <w:p w:rsidR="00421F06" w:rsidRDefault="00B631EB" w:rsidP="00421F06">
                  <w:pPr>
                    <w:jc w:val="both"/>
                  </w:pPr>
                  <w:r>
                    <w:t>Регистрация и н</w:t>
                  </w:r>
                  <w:r w:rsidR="00BE5142">
                    <w:t>аправление письма об отказе</w:t>
                  </w:r>
                  <w:r>
                    <w:t>, либо выдача лично заявителю под роспись</w:t>
                  </w:r>
                </w:p>
                <w:p w:rsidR="00421F06" w:rsidRDefault="00421F06" w:rsidP="00421F06"/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190.35pt;margin-top:1.45pt;width:.05pt;height:37.4pt;z-index:251667968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50.25pt;margin-top:138.6pt;width:.6pt;height:23.25pt;flip:x;z-index:251668992" o:connectortype="straight">
            <v:stroke endarrow="block"/>
          </v:shape>
        </w:pict>
      </w:r>
      <w:r>
        <w:rPr>
          <w:noProof/>
        </w:rPr>
        <w:pict>
          <v:shape id="_x0000_s1079" type="#_x0000_t109" style="position:absolute;margin-left:-3.8pt;margin-top:161.85pt;width:130.9pt;height:63.75pt;flip:y;z-index:251666944">
            <v:textbox style="mso-next-textbox:#_x0000_s1079">
              <w:txbxContent>
                <w:p w:rsidR="004D3B31" w:rsidRDefault="004D3B31" w:rsidP="004D3B31">
                  <w:pPr>
                    <w:jc w:val="both"/>
                  </w:pPr>
                  <w:r>
                    <w:t xml:space="preserve">Регистрация и направление </w:t>
                  </w:r>
                  <w:r w:rsidRPr="004D3B31">
                    <w:t>ответа на заявление</w:t>
                  </w:r>
                  <w:r>
                    <w:t>, либо выдача лично заявителю под роспись</w:t>
                  </w:r>
                </w:p>
                <w:p w:rsidR="00AA3CA4" w:rsidRDefault="00AA3CA4" w:rsidP="00AA3CA4"/>
              </w:txbxContent>
            </v:textbox>
          </v:shape>
        </w:pict>
      </w:r>
      <w:r w:rsidRPr="00D0653E">
        <w:rPr>
          <w:noProof/>
          <w:color w:val="FF0000"/>
          <w:sz w:val="24"/>
          <w:szCs w:val="24"/>
        </w:rPr>
        <w:pict>
          <v:shape id="_x0000_s1056" type="#_x0000_t109" style="position:absolute;margin-left:1.4pt;margin-top:55.45pt;width:125.7pt;height:83.15pt;z-index:251664896">
            <v:textbox style="mso-next-textbox:#_x0000_s1056">
              <w:txbxContent>
                <w:p w:rsidR="00421F06" w:rsidRDefault="00AA3CA4" w:rsidP="004D3B31">
                  <w:pPr>
                    <w:jc w:val="both"/>
                  </w:pPr>
                  <w:r>
                    <w:t xml:space="preserve">Подписание </w:t>
                  </w:r>
                  <w:r w:rsidR="004D3B31">
                    <w:t>ответа на заявление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50.65pt;margin-top:1.45pt;width:.15pt;height:53.3pt;z-index:251663872" o:connectortype="straight">
            <v:stroke endarrow="block"/>
          </v:shape>
        </w:pict>
      </w:r>
    </w:p>
    <w:p w:rsidR="006A1A04" w:rsidRPr="00554916" w:rsidRDefault="006A1A04" w:rsidP="006A1A04">
      <w:pPr>
        <w:pStyle w:val="ConsPlusNormal"/>
        <w:ind w:left="29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5491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A1A04" w:rsidRDefault="006A1A04" w:rsidP="006A1A04">
      <w:pPr>
        <w:ind w:left="3600"/>
        <w:jc w:val="right"/>
        <w:rPr>
          <w:sz w:val="24"/>
          <w:szCs w:val="24"/>
        </w:rPr>
      </w:pPr>
      <w:r w:rsidRPr="002B53D6">
        <w:rPr>
          <w:sz w:val="24"/>
          <w:szCs w:val="24"/>
        </w:rPr>
        <w:t xml:space="preserve">к Административному </w:t>
      </w:r>
      <w:r>
        <w:rPr>
          <w:sz w:val="24"/>
          <w:szCs w:val="24"/>
        </w:rPr>
        <w:t>регламенту</w:t>
      </w:r>
      <w:r w:rsidRPr="002B53D6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2B53D6">
        <w:rPr>
          <w:sz w:val="24"/>
          <w:szCs w:val="24"/>
        </w:rPr>
        <w:t xml:space="preserve"> муниципальной услуги «</w:t>
      </w:r>
      <w:r w:rsidR="00644474" w:rsidRPr="00644474">
        <w:rPr>
          <w:sz w:val="24"/>
          <w:szCs w:val="24"/>
        </w:rPr>
        <w:t xml:space="preserve">Предоставление информации о принадлежности объектов </w:t>
      </w:r>
      <w:proofErr w:type="spellStart"/>
      <w:r w:rsidR="00644474" w:rsidRPr="00644474">
        <w:rPr>
          <w:sz w:val="24"/>
          <w:szCs w:val="24"/>
        </w:rPr>
        <w:t>электросетевого</w:t>
      </w:r>
      <w:proofErr w:type="spellEnd"/>
      <w:r w:rsidR="00644474" w:rsidRPr="00644474">
        <w:rPr>
          <w:sz w:val="24"/>
          <w:szCs w:val="24"/>
        </w:rPr>
        <w:t xml:space="preserve"> хозяйства</w:t>
      </w:r>
      <w:r w:rsidRPr="002B53D6">
        <w:rPr>
          <w:sz w:val="24"/>
          <w:szCs w:val="24"/>
        </w:rPr>
        <w:t xml:space="preserve">» </w:t>
      </w:r>
    </w:p>
    <w:p w:rsidR="00644474" w:rsidRPr="002B53D6" w:rsidRDefault="00644474" w:rsidP="006A1A04">
      <w:pPr>
        <w:ind w:left="3600"/>
        <w:jc w:val="right"/>
        <w:rPr>
          <w:sz w:val="24"/>
          <w:szCs w:val="24"/>
        </w:rPr>
      </w:pPr>
    </w:p>
    <w:p w:rsidR="00644474" w:rsidRPr="00644474" w:rsidRDefault="00644474" w:rsidP="0064447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474">
        <w:rPr>
          <w:rFonts w:ascii="Times New Roman" w:hAnsi="Times New Roman" w:cs="Times New Roman"/>
          <w:bCs/>
          <w:sz w:val="28"/>
          <w:szCs w:val="28"/>
        </w:rPr>
        <w:t>От_____________________________________</w:t>
      </w:r>
    </w:p>
    <w:p w:rsidR="00644474" w:rsidRPr="00644474" w:rsidRDefault="00644474" w:rsidP="0064447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4474">
        <w:rPr>
          <w:rFonts w:ascii="Times New Roman" w:hAnsi="Times New Roman" w:cs="Times New Roman"/>
          <w:bCs/>
          <w:sz w:val="24"/>
          <w:szCs w:val="24"/>
        </w:rPr>
        <w:t>(Ф.И.О., адрес, номер телефона) (для юридических лиц</w:t>
      </w:r>
      <w:proofErr w:type="gramEnd"/>
    </w:p>
    <w:p w:rsidR="00644474" w:rsidRPr="00644474" w:rsidRDefault="00644474" w:rsidP="0064447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4474">
        <w:rPr>
          <w:rFonts w:ascii="Times New Roman" w:hAnsi="Times New Roman" w:cs="Times New Roman"/>
          <w:bCs/>
          <w:sz w:val="24"/>
          <w:szCs w:val="24"/>
        </w:rPr>
        <w:t>указываются наименование юридического лица, реквизиты</w:t>
      </w:r>
    </w:p>
    <w:p w:rsidR="00F848C9" w:rsidRPr="00644474" w:rsidRDefault="00644474" w:rsidP="0064447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4474">
        <w:rPr>
          <w:rFonts w:ascii="Times New Roman" w:hAnsi="Times New Roman" w:cs="Times New Roman"/>
          <w:bCs/>
          <w:sz w:val="24"/>
          <w:szCs w:val="24"/>
        </w:rPr>
        <w:t>заявителя, номера телефонов)</w:t>
      </w:r>
    </w:p>
    <w:p w:rsidR="00644474" w:rsidRPr="00644474" w:rsidRDefault="00644474" w:rsidP="00644474">
      <w:pPr>
        <w:rPr>
          <w:sz w:val="24"/>
          <w:szCs w:val="24"/>
          <w:lang w:eastAsia="hi-IN" w:bidi="hi-IN"/>
        </w:rPr>
      </w:pPr>
    </w:p>
    <w:p w:rsidR="00644474" w:rsidRDefault="00644474" w:rsidP="00644474">
      <w:pPr>
        <w:rPr>
          <w:lang w:eastAsia="hi-IN" w:bidi="hi-IN"/>
        </w:rPr>
      </w:pPr>
    </w:p>
    <w:p w:rsidR="00644474" w:rsidRDefault="00644474" w:rsidP="00644474">
      <w:pPr>
        <w:jc w:val="center"/>
        <w:rPr>
          <w:sz w:val="28"/>
          <w:szCs w:val="28"/>
          <w:lang w:eastAsia="hi-IN" w:bidi="hi-IN"/>
        </w:rPr>
      </w:pPr>
      <w:r w:rsidRPr="00644474">
        <w:rPr>
          <w:sz w:val="28"/>
          <w:szCs w:val="28"/>
          <w:lang w:eastAsia="hi-IN" w:bidi="hi-IN"/>
        </w:rPr>
        <w:t>ЗАЯВЛЕНИЕ</w:t>
      </w:r>
    </w:p>
    <w:p w:rsidR="00644474" w:rsidRDefault="00644474" w:rsidP="00644474">
      <w:pPr>
        <w:jc w:val="center"/>
        <w:rPr>
          <w:sz w:val="28"/>
          <w:szCs w:val="28"/>
          <w:lang w:eastAsia="hi-IN" w:bidi="hi-IN"/>
        </w:rPr>
      </w:pPr>
    </w:p>
    <w:p w:rsidR="00644474" w:rsidRPr="00644474" w:rsidRDefault="00644474" w:rsidP="00644474">
      <w:pPr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</w:t>
      </w:r>
      <w:r w:rsidRPr="00644474">
        <w:rPr>
          <w:sz w:val="28"/>
          <w:szCs w:val="28"/>
          <w:lang w:eastAsia="hi-IN" w:bidi="hi-IN"/>
        </w:rPr>
        <w:t>Прошу предоставить информацию о принадлежности объектов</w:t>
      </w:r>
      <w:r>
        <w:rPr>
          <w:sz w:val="28"/>
          <w:szCs w:val="28"/>
          <w:lang w:eastAsia="hi-IN" w:bidi="hi-IN"/>
        </w:rPr>
        <w:t xml:space="preserve"> </w:t>
      </w:r>
      <w:proofErr w:type="spellStart"/>
      <w:r w:rsidRPr="00644474">
        <w:rPr>
          <w:sz w:val="28"/>
          <w:szCs w:val="28"/>
          <w:lang w:eastAsia="hi-IN" w:bidi="hi-IN"/>
        </w:rPr>
        <w:t>электросетевого</w:t>
      </w:r>
      <w:proofErr w:type="spellEnd"/>
      <w:r w:rsidRPr="00644474">
        <w:rPr>
          <w:sz w:val="28"/>
          <w:szCs w:val="28"/>
          <w:lang w:eastAsia="hi-IN" w:bidi="hi-IN"/>
        </w:rPr>
        <w:t xml:space="preserve"> хозяйства на территории </w:t>
      </w:r>
      <w:proofErr w:type="spellStart"/>
      <w:r w:rsidR="006F11DA">
        <w:rPr>
          <w:sz w:val="28"/>
          <w:szCs w:val="28"/>
          <w:lang w:eastAsia="hi-IN" w:bidi="hi-IN"/>
        </w:rPr>
        <w:t>Троснянского</w:t>
      </w:r>
      <w:proofErr w:type="spellEnd"/>
      <w:r w:rsidR="006F11DA">
        <w:rPr>
          <w:sz w:val="28"/>
          <w:szCs w:val="28"/>
          <w:lang w:eastAsia="hi-IN" w:bidi="hi-IN"/>
        </w:rPr>
        <w:t xml:space="preserve"> района Орловской области</w:t>
      </w:r>
      <w:r w:rsidRPr="00644474">
        <w:rPr>
          <w:sz w:val="28"/>
          <w:szCs w:val="28"/>
          <w:lang w:eastAsia="hi-IN" w:bidi="hi-IN"/>
        </w:rPr>
        <w:t>, расположенного по адресу:</w:t>
      </w:r>
    </w:p>
    <w:p w:rsidR="00644474" w:rsidRPr="00644474" w:rsidRDefault="00644474" w:rsidP="00644474">
      <w:pPr>
        <w:jc w:val="both"/>
        <w:rPr>
          <w:sz w:val="28"/>
          <w:szCs w:val="28"/>
          <w:lang w:eastAsia="hi-IN" w:bidi="hi-IN"/>
        </w:rPr>
      </w:pPr>
      <w:r w:rsidRPr="00644474">
        <w:rPr>
          <w:sz w:val="28"/>
          <w:szCs w:val="28"/>
          <w:lang w:eastAsia="hi-IN" w:bidi="hi-IN"/>
        </w:rPr>
        <w:t>___________________________________________________________________</w:t>
      </w:r>
      <w:r w:rsidR="006F11DA">
        <w:rPr>
          <w:sz w:val="28"/>
          <w:szCs w:val="28"/>
          <w:lang w:eastAsia="hi-IN" w:bidi="hi-IN"/>
        </w:rPr>
        <w:t>_</w:t>
      </w:r>
    </w:p>
    <w:p w:rsidR="00644474" w:rsidRPr="00644474" w:rsidRDefault="00644474" w:rsidP="00644474">
      <w:pPr>
        <w:jc w:val="both"/>
        <w:rPr>
          <w:sz w:val="28"/>
          <w:szCs w:val="28"/>
          <w:lang w:eastAsia="hi-IN" w:bidi="hi-IN"/>
        </w:rPr>
      </w:pPr>
      <w:r w:rsidRPr="00644474">
        <w:rPr>
          <w:sz w:val="28"/>
          <w:szCs w:val="28"/>
          <w:lang w:eastAsia="hi-IN" w:bidi="hi-IN"/>
        </w:rPr>
        <w:t>____________________________________________________________________</w:t>
      </w:r>
    </w:p>
    <w:p w:rsidR="00644474" w:rsidRPr="00644474" w:rsidRDefault="00644474" w:rsidP="00644474">
      <w:pPr>
        <w:jc w:val="both"/>
        <w:rPr>
          <w:sz w:val="28"/>
          <w:szCs w:val="28"/>
          <w:lang w:eastAsia="hi-IN" w:bidi="hi-IN"/>
        </w:rPr>
      </w:pPr>
      <w:r w:rsidRPr="00644474">
        <w:rPr>
          <w:sz w:val="28"/>
          <w:szCs w:val="28"/>
          <w:lang w:eastAsia="hi-IN" w:bidi="hi-IN"/>
        </w:rPr>
        <w:t>____________________________________________________________________</w:t>
      </w:r>
    </w:p>
    <w:p w:rsidR="00644474" w:rsidRPr="00644474" w:rsidRDefault="00644474" w:rsidP="00644474">
      <w:pPr>
        <w:jc w:val="both"/>
        <w:rPr>
          <w:sz w:val="28"/>
          <w:szCs w:val="28"/>
          <w:lang w:eastAsia="hi-IN" w:bidi="hi-IN"/>
        </w:rPr>
      </w:pPr>
      <w:r w:rsidRPr="00644474">
        <w:rPr>
          <w:sz w:val="28"/>
          <w:szCs w:val="28"/>
          <w:lang w:eastAsia="hi-IN" w:bidi="hi-IN"/>
        </w:rPr>
        <w:t>____________________________________________________________________</w:t>
      </w:r>
    </w:p>
    <w:p w:rsidR="00644474" w:rsidRDefault="00644474" w:rsidP="00644474">
      <w:pPr>
        <w:jc w:val="both"/>
        <w:rPr>
          <w:sz w:val="24"/>
          <w:szCs w:val="24"/>
          <w:lang w:eastAsia="hi-IN" w:bidi="hi-IN"/>
        </w:rPr>
      </w:pPr>
      <w:r w:rsidRPr="00644474">
        <w:rPr>
          <w:sz w:val="24"/>
          <w:szCs w:val="24"/>
          <w:lang w:eastAsia="hi-IN" w:bidi="hi-IN"/>
        </w:rPr>
        <w:t>(указывается наименование, местонахождение электросетей, другие характеристики, схема примерного</w:t>
      </w:r>
      <w:r w:rsidR="006F11DA">
        <w:rPr>
          <w:sz w:val="24"/>
          <w:szCs w:val="24"/>
          <w:lang w:eastAsia="hi-IN" w:bidi="hi-IN"/>
        </w:rPr>
        <w:t xml:space="preserve"> </w:t>
      </w:r>
      <w:r w:rsidRPr="00644474">
        <w:rPr>
          <w:sz w:val="24"/>
          <w:szCs w:val="24"/>
          <w:lang w:eastAsia="hi-IN" w:bidi="hi-IN"/>
        </w:rPr>
        <w:t>расположения).</w:t>
      </w:r>
    </w:p>
    <w:p w:rsidR="00644474" w:rsidRPr="00644474" w:rsidRDefault="00644474" w:rsidP="00644474">
      <w:pPr>
        <w:rPr>
          <w:sz w:val="24"/>
          <w:szCs w:val="24"/>
          <w:lang w:eastAsia="hi-IN" w:bidi="hi-IN"/>
        </w:rPr>
      </w:pPr>
    </w:p>
    <w:p w:rsidR="00644474" w:rsidRPr="00644474" w:rsidRDefault="00644474" w:rsidP="00644474">
      <w:pPr>
        <w:rPr>
          <w:sz w:val="24"/>
          <w:szCs w:val="24"/>
          <w:lang w:eastAsia="hi-IN" w:bidi="hi-IN"/>
        </w:rPr>
      </w:pPr>
    </w:p>
    <w:p w:rsidR="00644474" w:rsidRPr="00644474" w:rsidRDefault="00644474" w:rsidP="00644474">
      <w:pPr>
        <w:rPr>
          <w:sz w:val="24"/>
          <w:szCs w:val="24"/>
          <w:lang w:eastAsia="hi-IN" w:bidi="hi-IN"/>
        </w:rPr>
      </w:pPr>
    </w:p>
    <w:p w:rsidR="00644474" w:rsidRPr="00644474" w:rsidRDefault="00644474" w:rsidP="00644474">
      <w:pPr>
        <w:rPr>
          <w:sz w:val="24"/>
          <w:szCs w:val="24"/>
          <w:lang w:eastAsia="hi-IN" w:bidi="hi-IN"/>
        </w:rPr>
      </w:pPr>
    </w:p>
    <w:p w:rsidR="00644474" w:rsidRPr="00644474" w:rsidRDefault="00644474" w:rsidP="00644474">
      <w:pPr>
        <w:rPr>
          <w:sz w:val="24"/>
          <w:szCs w:val="24"/>
          <w:lang w:eastAsia="hi-IN" w:bidi="hi-IN"/>
        </w:rPr>
      </w:pPr>
    </w:p>
    <w:p w:rsidR="00644474" w:rsidRDefault="00644474" w:rsidP="00644474">
      <w:pPr>
        <w:rPr>
          <w:sz w:val="24"/>
          <w:szCs w:val="24"/>
          <w:lang w:eastAsia="hi-IN" w:bidi="hi-IN"/>
        </w:rPr>
      </w:pPr>
    </w:p>
    <w:p w:rsidR="00644474" w:rsidRPr="00644474" w:rsidRDefault="00644474" w:rsidP="00644474">
      <w:pPr>
        <w:rPr>
          <w:sz w:val="24"/>
          <w:szCs w:val="24"/>
          <w:lang w:eastAsia="hi-IN" w:bidi="hi-IN"/>
        </w:rPr>
      </w:pPr>
      <w:r w:rsidRPr="00644474">
        <w:rPr>
          <w:sz w:val="24"/>
          <w:szCs w:val="24"/>
          <w:lang w:eastAsia="hi-IN" w:bidi="hi-IN"/>
        </w:rPr>
        <w:t>_____________________</w:t>
      </w:r>
      <w:r>
        <w:rPr>
          <w:sz w:val="24"/>
          <w:szCs w:val="24"/>
          <w:lang w:eastAsia="hi-IN" w:bidi="hi-IN"/>
        </w:rPr>
        <w:t xml:space="preserve">             __________________________         _______________________</w:t>
      </w:r>
    </w:p>
    <w:p w:rsidR="00644474" w:rsidRPr="00644474" w:rsidRDefault="00644474" w:rsidP="00644474">
      <w:pPr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              </w:t>
      </w:r>
      <w:r w:rsidRPr="00644474">
        <w:rPr>
          <w:sz w:val="24"/>
          <w:szCs w:val="24"/>
          <w:lang w:eastAsia="hi-IN" w:bidi="hi-IN"/>
        </w:rPr>
        <w:t xml:space="preserve">(дата) </w:t>
      </w:r>
      <w:r>
        <w:rPr>
          <w:sz w:val="24"/>
          <w:szCs w:val="24"/>
          <w:lang w:eastAsia="hi-IN" w:bidi="hi-IN"/>
        </w:rPr>
        <w:t xml:space="preserve">                                        </w:t>
      </w:r>
      <w:r w:rsidRPr="00644474">
        <w:rPr>
          <w:sz w:val="24"/>
          <w:szCs w:val="24"/>
          <w:lang w:eastAsia="hi-IN" w:bidi="hi-IN"/>
        </w:rPr>
        <w:t xml:space="preserve">(подпись заявителя) </w:t>
      </w:r>
      <w:r>
        <w:rPr>
          <w:sz w:val="24"/>
          <w:szCs w:val="24"/>
          <w:lang w:eastAsia="hi-IN" w:bidi="hi-IN"/>
        </w:rPr>
        <w:t xml:space="preserve">                   </w:t>
      </w:r>
      <w:r w:rsidRPr="00644474">
        <w:rPr>
          <w:sz w:val="24"/>
          <w:szCs w:val="24"/>
          <w:lang w:eastAsia="hi-IN" w:bidi="hi-IN"/>
        </w:rPr>
        <w:t>(расшифровка подписи)</w:t>
      </w:r>
    </w:p>
    <w:p w:rsidR="00644474" w:rsidRPr="00644474" w:rsidRDefault="00644474" w:rsidP="00644474">
      <w:pPr>
        <w:rPr>
          <w:sz w:val="24"/>
          <w:szCs w:val="24"/>
          <w:lang w:eastAsia="hi-IN" w:bidi="hi-IN"/>
        </w:rPr>
      </w:pPr>
    </w:p>
    <w:sectPr w:rsidR="00644474" w:rsidRPr="00644474" w:rsidSect="00D0653E">
      <w:pgSz w:w="11906" w:h="16838"/>
      <w:pgMar w:top="851" w:right="70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B2" w:rsidRDefault="002579B2" w:rsidP="0037348B">
      <w:r>
        <w:separator/>
      </w:r>
    </w:p>
  </w:endnote>
  <w:endnote w:type="continuationSeparator" w:id="0">
    <w:p w:rsidR="002579B2" w:rsidRDefault="002579B2" w:rsidP="0037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B2" w:rsidRDefault="002579B2" w:rsidP="0037348B">
      <w:r>
        <w:separator/>
      </w:r>
    </w:p>
  </w:footnote>
  <w:footnote w:type="continuationSeparator" w:id="0">
    <w:p w:rsidR="002579B2" w:rsidRDefault="002579B2" w:rsidP="0037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B8" w:rsidRDefault="001548B8">
    <w:pPr>
      <w:pStyle w:val="ac"/>
    </w:pPr>
  </w:p>
  <w:p w:rsidR="001548B8" w:rsidRDefault="001548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FC7C9D"/>
    <w:multiLevelType w:val="hybridMultilevel"/>
    <w:tmpl w:val="670CCD36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A84E010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35BF6"/>
    <w:multiLevelType w:val="hybridMultilevel"/>
    <w:tmpl w:val="AA9A43AA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22AD44">
      <w:start w:val="3"/>
      <w:numFmt w:val="decimal"/>
      <w:lvlText w:val="2.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9655A"/>
    <w:multiLevelType w:val="hybridMultilevel"/>
    <w:tmpl w:val="1968F2A8"/>
    <w:lvl w:ilvl="0" w:tplc="D536FE4A">
      <w:start w:val="1"/>
      <w:numFmt w:val="decimal"/>
      <w:lvlText w:val="1.%1."/>
      <w:lvlJc w:val="left"/>
      <w:pPr>
        <w:tabs>
          <w:tab w:val="num" w:pos="2291"/>
        </w:tabs>
        <w:ind w:left="2291" w:hanging="360"/>
      </w:pPr>
      <w:rPr>
        <w:rFonts w:hint="default"/>
        <w:b/>
      </w:rPr>
    </w:lvl>
    <w:lvl w:ilvl="1" w:tplc="6F3250F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661C64"/>
    <w:multiLevelType w:val="hybridMultilevel"/>
    <w:tmpl w:val="6DE0BF02"/>
    <w:lvl w:ilvl="0" w:tplc="E5CEB056">
      <w:start w:val="1"/>
      <w:numFmt w:val="decimal"/>
      <w:lvlText w:val="2.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E351B"/>
    <w:multiLevelType w:val="multilevel"/>
    <w:tmpl w:val="29D08A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C5359A1"/>
    <w:multiLevelType w:val="multilevel"/>
    <w:tmpl w:val="623C26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8807954"/>
    <w:multiLevelType w:val="hybridMultilevel"/>
    <w:tmpl w:val="14623840"/>
    <w:lvl w:ilvl="0" w:tplc="7214CC20">
      <w:start w:val="3"/>
      <w:numFmt w:val="decimal"/>
      <w:lvlText w:val="1.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"/>
        </w:tabs>
        <w:ind w:left="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9"/>
        </w:tabs>
        <w:ind w:left="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79"/>
        </w:tabs>
        <w:ind w:left="2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19"/>
        </w:tabs>
        <w:ind w:left="3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39"/>
        </w:tabs>
        <w:ind w:left="4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180"/>
      </w:pPr>
    </w:lvl>
  </w:abstractNum>
  <w:abstractNum w:abstractNumId="10">
    <w:nsid w:val="75A21C35"/>
    <w:multiLevelType w:val="multilevel"/>
    <w:tmpl w:val="AE7C43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DD80DF1"/>
    <w:multiLevelType w:val="hybridMultilevel"/>
    <w:tmpl w:val="1E04F8C4"/>
    <w:lvl w:ilvl="0" w:tplc="29E2476A">
      <w:start w:val="1"/>
      <w:numFmt w:val="decimal"/>
      <w:lvlText w:val="2.2.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0ED"/>
    <w:rsid w:val="00032333"/>
    <w:rsid w:val="00042663"/>
    <w:rsid w:val="000731D5"/>
    <w:rsid w:val="000B7DA1"/>
    <w:rsid w:val="000E13C1"/>
    <w:rsid w:val="000F3502"/>
    <w:rsid w:val="0010070E"/>
    <w:rsid w:val="001317CE"/>
    <w:rsid w:val="001548B8"/>
    <w:rsid w:val="00164AD7"/>
    <w:rsid w:val="00190455"/>
    <w:rsid w:val="001930CF"/>
    <w:rsid w:val="001E4472"/>
    <w:rsid w:val="00210CCB"/>
    <w:rsid w:val="00233173"/>
    <w:rsid w:val="002579B2"/>
    <w:rsid w:val="00277749"/>
    <w:rsid w:val="002909DB"/>
    <w:rsid w:val="002B7012"/>
    <w:rsid w:val="002D1854"/>
    <w:rsid w:val="002D41DE"/>
    <w:rsid w:val="00337A6C"/>
    <w:rsid w:val="003415A4"/>
    <w:rsid w:val="003440ED"/>
    <w:rsid w:val="00370C66"/>
    <w:rsid w:val="0037348B"/>
    <w:rsid w:val="003938DC"/>
    <w:rsid w:val="003C5675"/>
    <w:rsid w:val="003C6153"/>
    <w:rsid w:val="0041472B"/>
    <w:rsid w:val="004204E7"/>
    <w:rsid w:val="00421F06"/>
    <w:rsid w:val="004403A6"/>
    <w:rsid w:val="004B16F3"/>
    <w:rsid w:val="004C4294"/>
    <w:rsid w:val="004C49B8"/>
    <w:rsid w:val="004C6DAB"/>
    <w:rsid w:val="004D3B31"/>
    <w:rsid w:val="004D6CEB"/>
    <w:rsid w:val="0051305C"/>
    <w:rsid w:val="005B193A"/>
    <w:rsid w:val="005D52BB"/>
    <w:rsid w:val="00603F92"/>
    <w:rsid w:val="00616136"/>
    <w:rsid w:val="00644474"/>
    <w:rsid w:val="0064626A"/>
    <w:rsid w:val="006651FA"/>
    <w:rsid w:val="00681534"/>
    <w:rsid w:val="006A1A04"/>
    <w:rsid w:val="006A6E50"/>
    <w:rsid w:val="006E09AC"/>
    <w:rsid w:val="006F11DA"/>
    <w:rsid w:val="006F1DE6"/>
    <w:rsid w:val="006F24AA"/>
    <w:rsid w:val="00710B29"/>
    <w:rsid w:val="007178FF"/>
    <w:rsid w:val="0073464A"/>
    <w:rsid w:val="007359F9"/>
    <w:rsid w:val="00762BE7"/>
    <w:rsid w:val="007A640B"/>
    <w:rsid w:val="007B52A6"/>
    <w:rsid w:val="007E1223"/>
    <w:rsid w:val="00822D66"/>
    <w:rsid w:val="008628CD"/>
    <w:rsid w:val="008B6AA8"/>
    <w:rsid w:val="008C21B4"/>
    <w:rsid w:val="008C6F55"/>
    <w:rsid w:val="008D50B7"/>
    <w:rsid w:val="008E4C65"/>
    <w:rsid w:val="00904F03"/>
    <w:rsid w:val="0090757C"/>
    <w:rsid w:val="00921337"/>
    <w:rsid w:val="009421BF"/>
    <w:rsid w:val="0095537F"/>
    <w:rsid w:val="00964DF2"/>
    <w:rsid w:val="009C6816"/>
    <w:rsid w:val="009D7940"/>
    <w:rsid w:val="00A43DE3"/>
    <w:rsid w:val="00A45661"/>
    <w:rsid w:val="00A47CF0"/>
    <w:rsid w:val="00A818B7"/>
    <w:rsid w:val="00AA3CA4"/>
    <w:rsid w:val="00AC33B3"/>
    <w:rsid w:val="00AE022C"/>
    <w:rsid w:val="00AE133B"/>
    <w:rsid w:val="00B00278"/>
    <w:rsid w:val="00B03F5D"/>
    <w:rsid w:val="00B26203"/>
    <w:rsid w:val="00B631EB"/>
    <w:rsid w:val="00B72C1B"/>
    <w:rsid w:val="00BC0F6D"/>
    <w:rsid w:val="00BC7BF3"/>
    <w:rsid w:val="00BD5D74"/>
    <w:rsid w:val="00BD6439"/>
    <w:rsid w:val="00BE5142"/>
    <w:rsid w:val="00BE66A2"/>
    <w:rsid w:val="00BF3750"/>
    <w:rsid w:val="00C524F4"/>
    <w:rsid w:val="00CA6081"/>
    <w:rsid w:val="00CB0168"/>
    <w:rsid w:val="00D02175"/>
    <w:rsid w:val="00D0653E"/>
    <w:rsid w:val="00D80B66"/>
    <w:rsid w:val="00D855D5"/>
    <w:rsid w:val="00DA7AF4"/>
    <w:rsid w:val="00DB43F4"/>
    <w:rsid w:val="00DC683A"/>
    <w:rsid w:val="00DF7058"/>
    <w:rsid w:val="00E966CC"/>
    <w:rsid w:val="00F01DE8"/>
    <w:rsid w:val="00F202BD"/>
    <w:rsid w:val="00F6466C"/>
    <w:rsid w:val="00F64EC3"/>
    <w:rsid w:val="00F848C9"/>
    <w:rsid w:val="00FA1AA9"/>
    <w:rsid w:val="00FB7482"/>
    <w:rsid w:val="00FC13A8"/>
    <w:rsid w:val="00FC3196"/>
    <w:rsid w:val="00FD0256"/>
    <w:rsid w:val="00FD6E6D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2" type="connector" idref="#_x0000_s1039"/>
        <o:r id="V:Rule13" type="connector" idref="#_x0000_s1044"/>
        <o:r id="V:Rule14" type="connector" idref="#_x0000_s1041"/>
        <o:r id="V:Rule15" type="connector" idref="#_x0000_s1050"/>
        <o:r id="V:Rule16" type="connector" idref="#_x0000_s1049"/>
        <o:r id="V:Rule17" type="connector" idref="#_x0000_s1045"/>
        <o:r id="V:Rule18" type="connector" idref="#_x0000_s1048"/>
        <o:r id="V:Rule19" type="connector" idref="#_x0000_s1081"/>
        <o:r id="V:Rule20" type="connector" idref="#_x0000_s1082"/>
        <o:r id="V:Rule21" type="connector" idref="#_x0000_s1052"/>
        <o:r id="V:Rule2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53E"/>
  </w:style>
  <w:style w:type="paragraph" w:styleId="1">
    <w:name w:val="heading 1"/>
    <w:basedOn w:val="a"/>
    <w:next w:val="a"/>
    <w:qFormat/>
    <w:rsid w:val="00D065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65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653E"/>
    <w:rPr>
      <w:sz w:val="22"/>
    </w:rPr>
  </w:style>
  <w:style w:type="character" w:styleId="a4">
    <w:name w:val="Hyperlink"/>
    <w:unhideWhenUsed/>
    <w:rsid w:val="00616136"/>
    <w:rPr>
      <w:color w:val="000080"/>
      <w:u w:val="single"/>
    </w:rPr>
  </w:style>
  <w:style w:type="paragraph" w:styleId="a5">
    <w:name w:val="Normal (Web)"/>
    <w:basedOn w:val="a"/>
    <w:unhideWhenUsed/>
    <w:rsid w:val="00616136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next w:val="a"/>
    <w:rsid w:val="0061613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basedOn w:val="a"/>
    <w:next w:val="ConsPlusNormal"/>
    <w:rsid w:val="00616136"/>
    <w:pPr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1">
    <w:name w:val="Основной текст 21"/>
    <w:basedOn w:val="a"/>
    <w:rsid w:val="00616136"/>
    <w:pPr>
      <w:suppressAutoHyphens/>
      <w:spacing w:after="120" w:line="480" w:lineRule="auto"/>
    </w:pPr>
    <w:rPr>
      <w:rFonts w:cs="Calibri"/>
      <w:sz w:val="24"/>
      <w:szCs w:val="24"/>
      <w:lang w:eastAsia="ar-SA"/>
    </w:rPr>
  </w:style>
  <w:style w:type="paragraph" w:customStyle="1" w:styleId="ConsNormal">
    <w:name w:val="ConsNormal"/>
    <w:rsid w:val="0061613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Normall">
    <w:name w:val="Normal l"/>
    <w:basedOn w:val="a"/>
    <w:rsid w:val="00616136"/>
    <w:pPr>
      <w:suppressAutoHyphens/>
      <w:autoSpaceDE w:val="0"/>
      <w:spacing w:before="120" w:after="120" w:line="288" w:lineRule="auto"/>
      <w:ind w:firstLine="720"/>
      <w:jc w:val="both"/>
    </w:pPr>
    <w:rPr>
      <w:rFonts w:cs="Calibri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2"/>
    <w:locked/>
    <w:rsid w:val="00F848C9"/>
  </w:style>
  <w:style w:type="paragraph" w:styleId="22">
    <w:name w:val="Body Text 2"/>
    <w:basedOn w:val="a"/>
    <w:link w:val="20"/>
    <w:rsid w:val="00F848C9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10">
    <w:name w:val="Основной текст 2 Знак1"/>
    <w:basedOn w:val="a0"/>
    <w:link w:val="22"/>
    <w:rsid w:val="00F848C9"/>
  </w:style>
  <w:style w:type="paragraph" w:customStyle="1" w:styleId="a6">
    <w:name w:val="Заголовок"/>
    <w:basedOn w:val="a"/>
    <w:link w:val="a7"/>
    <w:qFormat/>
    <w:rsid w:val="00F848C9"/>
    <w:pPr>
      <w:jc w:val="center"/>
    </w:pPr>
    <w:rPr>
      <w:b/>
      <w:sz w:val="40"/>
    </w:rPr>
  </w:style>
  <w:style w:type="character" w:customStyle="1" w:styleId="a7">
    <w:name w:val="Заголовок Знак"/>
    <w:link w:val="a6"/>
    <w:rsid w:val="00F848C9"/>
    <w:rPr>
      <w:b/>
      <w:sz w:val="40"/>
    </w:rPr>
  </w:style>
  <w:style w:type="paragraph" w:styleId="a8">
    <w:name w:val="Body Text Indent"/>
    <w:basedOn w:val="a"/>
    <w:link w:val="a9"/>
    <w:rsid w:val="00F848C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848C9"/>
  </w:style>
  <w:style w:type="paragraph" w:customStyle="1" w:styleId="Web">
    <w:name w:val="Обычный (Web)"/>
    <w:basedOn w:val="a"/>
    <w:rsid w:val="00FB748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904F03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customStyle="1" w:styleId="HeadDoc">
    <w:name w:val="HeadDoc"/>
    <w:rsid w:val="006E09A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a">
    <w:name w:val="Balloon Text"/>
    <w:basedOn w:val="a"/>
    <w:link w:val="ab"/>
    <w:rsid w:val="005130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1305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373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7348B"/>
  </w:style>
  <w:style w:type="paragraph" w:styleId="ae">
    <w:name w:val="footer"/>
    <w:basedOn w:val="a"/>
    <w:link w:val="af"/>
    <w:rsid w:val="00373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3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sn&#1072;005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по управлению муниципальным</vt:lpstr>
    </vt:vector>
  </TitlesOfParts>
  <Company>ТИК</Company>
  <LinksUpToDate>false</LinksUpToDate>
  <CharactersWithSpaces>27085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6095904</vt:i4>
      </vt:variant>
      <vt:variant>
        <vt:i4>0</vt:i4>
      </vt:variant>
      <vt:variant>
        <vt:i4>0</vt:i4>
      </vt:variant>
      <vt:variant>
        <vt:i4>5</vt:i4>
      </vt:variant>
      <vt:variant>
        <vt:lpwstr>mailto:trosnа0057@yandex.ru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по управлению муниципальным</dc:title>
  <dc:creator>Администратор</dc:creator>
  <cp:lastModifiedBy>ИКТ</cp:lastModifiedBy>
  <cp:revision>2</cp:revision>
  <cp:lastPrinted>2019-11-11T06:41:00Z</cp:lastPrinted>
  <dcterms:created xsi:type="dcterms:W3CDTF">2019-11-25T09:17:00Z</dcterms:created>
  <dcterms:modified xsi:type="dcterms:W3CDTF">2019-11-25T09:17:00Z</dcterms:modified>
</cp:coreProperties>
</file>