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0" w:rsidRDefault="00CA251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D5710" w:rsidRDefault="0003436C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  <w:r w:rsidR="00801534">
        <w:rPr>
          <w:rFonts w:ascii="Times New Roman" w:hAnsi="Times New Roman" w:cs="Times New Roman"/>
          <w:b/>
          <w:sz w:val="28"/>
          <w:szCs w:val="28"/>
        </w:rPr>
        <w:t>, поступившими</w:t>
      </w:r>
      <w:r w:rsidR="00C80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36C" w:rsidRDefault="007C56EB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1534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r w:rsidR="00C95E3D"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="0080153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416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01534">
        <w:rPr>
          <w:rFonts w:ascii="Times New Roman" w:hAnsi="Times New Roman" w:cs="Times New Roman"/>
          <w:b/>
          <w:sz w:val="28"/>
          <w:szCs w:val="28"/>
        </w:rPr>
        <w:t>у.</w:t>
      </w:r>
    </w:p>
    <w:p w:rsidR="003A6019" w:rsidRDefault="003A6019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0E" w:rsidRPr="00FC2507" w:rsidRDefault="00BD770E" w:rsidP="00BD77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 обращениями граждан все больше обретает статус одного из приоритетных направлений в деятельности органов власти всех уровней.</w:t>
      </w:r>
    </w:p>
    <w:p w:rsidR="0003436C" w:rsidRDefault="00E06E9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>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5B">
        <w:rPr>
          <w:rFonts w:ascii="Times New Roman" w:hAnsi="Times New Roman" w:cs="Times New Roman"/>
          <w:sz w:val="28"/>
          <w:szCs w:val="28"/>
        </w:rPr>
        <w:t>Итак, з</w:t>
      </w:r>
      <w:r w:rsidR="00FA6F17">
        <w:rPr>
          <w:rFonts w:ascii="Times New Roman" w:hAnsi="Times New Roman" w:cs="Times New Roman"/>
          <w:sz w:val="28"/>
          <w:szCs w:val="28"/>
        </w:rPr>
        <w:t>а 202</w:t>
      </w:r>
      <w:r w:rsidR="000E184C">
        <w:rPr>
          <w:rFonts w:ascii="Times New Roman" w:hAnsi="Times New Roman" w:cs="Times New Roman"/>
          <w:sz w:val="28"/>
          <w:szCs w:val="28"/>
        </w:rPr>
        <w:t>1</w:t>
      </w:r>
      <w:r w:rsidR="0003436C">
        <w:rPr>
          <w:rFonts w:ascii="Times New Roman" w:hAnsi="Times New Roman" w:cs="Times New Roman"/>
          <w:sz w:val="28"/>
          <w:szCs w:val="28"/>
        </w:rPr>
        <w:t xml:space="preserve"> год в адрес администрации района поступило</w:t>
      </w:r>
      <w:r w:rsidR="00CF3E44">
        <w:rPr>
          <w:rFonts w:ascii="Times New Roman" w:hAnsi="Times New Roman" w:cs="Times New Roman"/>
          <w:sz w:val="28"/>
          <w:szCs w:val="28"/>
        </w:rPr>
        <w:t xml:space="preserve"> </w:t>
      </w:r>
      <w:r w:rsidR="00F428E5" w:rsidRPr="00344D5E">
        <w:rPr>
          <w:rFonts w:ascii="Times New Roman" w:hAnsi="Times New Roman" w:cs="Times New Roman"/>
          <w:sz w:val="28"/>
          <w:szCs w:val="28"/>
        </w:rPr>
        <w:t>2</w:t>
      </w:r>
      <w:r w:rsidR="00741621">
        <w:rPr>
          <w:rFonts w:ascii="Times New Roman" w:hAnsi="Times New Roman" w:cs="Times New Roman"/>
          <w:sz w:val="28"/>
          <w:szCs w:val="28"/>
        </w:rPr>
        <w:t>62</w:t>
      </w:r>
      <w:r w:rsidR="00F428E5">
        <w:rPr>
          <w:rFonts w:ascii="Times New Roman" w:hAnsi="Times New Roman" w:cs="Times New Roman"/>
          <w:sz w:val="28"/>
          <w:szCs w:val="28"/>
        </w:rPr>
        <w:t xml:space="preserve"> (</w:t>
      </w:r>
      <w:r w:rsidR="000E184C">
        <w:rPr>
          <w:rFonts w:ascii="Times New Roman" w:hAnsi="Times New Roman" w:cs="Times New Roman"/>
          <w:sz w:val="28"/>
          <w:szCs w:val="28"/>
        </w:rPr>
        <w:t>226-2020</w:t>
      </w:r>
      <w:r w:rsidR="00CB6A5E">
        <w:rPr>
          <w:rFonts w:ascii="Times New Roman" w:hAnsi="Times New Roman" w:cs="Times New Roman"/>
          <w:sz w:val="28"/>
          <w:szCs w:val="28"/>
        </w:rPr>
        <w:t xml:space="preserve"> год, </w:t>
      </w:r>
      <w:r w:rsidR="000E184C">
        <w:rPr>
          <w:rFonts w:ascii="Times New Roman" w:hAnsi="Times New Roman" w:cs="Times New Roman"/>
          <w:sz w:val="28"/>
          <w:szCs w:val="28"/>
        </w:rPr>
        <w:t>225 -2019</w:t>
      </w:r>
      <w:r w:rsidR="00CB6A5E">
        <w:rPr>
          <w:rFonts w:ascii="Times New Roman" w:hAnsi="Times New Roman" w:cs="Times New Roman"/>
          <w:sz w:val="28"/>
          <w:szCs w:val="28"/>
        </w:rPr>
        <w:t xml:space="preserve"> год</w:t>
      </w:r>
      <w:r w:rsidR="00CF3E44">
        <w:rPr>
          <w:rFonts w:ascii="Times New Roman" w:hAnsi="Times New Roman" w:cs="Times New Roman"/>
          <w:sz w:val="28"/>
          <w:szCs w:val="28"/>
        </w:rPr>
        <w:t>)</w:t>
      </w:r>
      <w:r w:rsidR="0003436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174C2">
        <w:rPr>
          <w:rFonts w:ascii="Times New Roman" w:hAnsi="Times New Roman" w:cs="Times New Roman"/>
          <w:sz w:val="28"/>
          <w:szCs w:val="28"/>
        </w:rPr>
        <w:t>ых</w:t>
      </w:r>
      <w:r w:rsidR="000343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2421">
        <w:rPr>
          <w:rFonts w:ascii="Times New Roman" w:hAnsi="Times New Roman" w:cs="Times New Roman"/>
          <w:sz w:val="28"/>
          <w:szCs w:val="28"/>
        </w:rPr>
        <w:t>я</w:t>
      </w:r>
      <w:r w:rsidR="0003436C">
        <w:rPr>
          <w:rFonts w:ascii="Times New Roman" w:hAnsi="Times New Roman" w:cs="Times New Roman"/>
          <w:sz w:val="28"/>
          <w:szCs w:val="28"/>
        </w:rPr>
        <w:t xml:space="preserve">, в сравнении с прошлым годом их число </w:t>
      </w:r>
      <w:r w:rsidR="00F428E5">
        <w:rPr>
          <w:rFonts w:ascii="Times New Roman" w:hAnsi="Times New Roman" w:cs="Times New Roman"/>
          <w:sz w:val="28"/>
          <w:szCs w:val="28"/>
        </w:rPr>
        <w:t>увеличилось</w:t>
      </w:r>
      <w:r w:rsidR="0003436C">
        <w:rPr>
          <w:rFonts w:ascii="Times New Roman" w:hAnsi="Times New Roman" w:cs="Times New Roman"/>
          <w:sz w:val="28"/>
          <w:szCs w:val="28"/>
        </w:rPr>
        <w:t xml:space="preserve">, </w:t>
      </w:r>
      <w:r w:rsidR="00074280">
        <w:rPr>
          <w:rFonts w:ascii="Times New Roman" w:hAnsi="Times New Roman" w:cs="Times New Roman"/>
          <w:sz w:val="28"/>
          <w:szCs w:val="28"/>
        </w:rPr>
        <w:t>из них</w:t>
      </w:r>
      <w:r w:rsidR="0003436C">
        <w:rPr>
          <w:rFonts w:ascii="Times New Roman" w:hAnsi="Times New Roman" w:cs="Times New Roman"/>
          <w:sz w:val="28"/>
          <w:szCs w:val="28"/>
        </w:rPr>
        <w:t>:</w:t>
      </w:r>
    </w:p>
    <w:p w:rsidR="009C6AB6" w:rsidRDefault="009C6AB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68"/>
        <w:gridCol w:w="1326"/>
        <w:gridCol w:w="1326"/>
        <w:gridCol w:w="1326"/>
        <w:gridCol w:w="1417"/>
        <w:gridCol w:w="1368"/>
      </w:tblGrid>
      <w:tr w:rsidR="0063602A" w:rsidRPr="00A3572A" w:rsidTr="00EC704E">
        <w:tc>
          <w:tcPr>
            <w:tcW w:w="2468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3602A" w:rsidRDefault="0063602A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3602A" w:rsidRDefault="0063602A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6" w:type="dxa"/>
            <w:shd w:val="clear" w:color="auto" w:fill="auto"/>
          </w:tcPr>
          <w:p w:rsidR="0063602A" w:rsidRPr="00A3572A" w:rsidRDefault="0063602A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:rsidR="0063602A" w:rsidRPr="00A3572A" w:rsidRDefault="0063602A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2A" w:rsidRPr="00A3572A" w:rsidTr="00EC704E">
        <w:tc>
          <w:tcPr>
            <w:tcW w:w="2468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заявлений -</w:t>
            </w:r>
          </w:p>
        </w:tc>
        <w:tc>
          <w:tcPr>
            <w:tcW w:w="1326" w:type="dxa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360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A" w:rsidRPr="00A3572A" w:rsidRDefault="00741621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26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417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368" w:type="dxa"/>
            <w:shd w:val="clear" w:color="auto" w:fill="auto"/>
          </w:tcPr>
          <w:p w:rsidR="0063602A" w:rsidRPr="00344D5E" w:rsidRDefault="0063602A" w:rsidP="00344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2A" w:rsidRPr="00A3572A" w:rsidTr="00EC704E">
        <w:tc>
          <w:tcPr>
            <w:tcW w:w="2468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жалоб -</w:t>
            </w:r>
          </w:p>
        </w:tc>
        <w:tc>
          <w:tcPr>
            <w:tcW w:w="1326" w:type="dxa"/>
          </w:tcPr>
          <w:p w:rsidR="006360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3602A" w:rsidRDefault="00741621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2A" w:rsidRPr="00A3572A" w:rsidTr="00EC704E">
        <w:tc>
          <w:tcPr>
            <w:tcW w:w="2468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предложений -</w:t>
            </w:r>
          </w:p>
        </w:tc>
        <w:tc>
          <w:tcPr>
            <w:tcW w:w="1326" w:type="dxa"/>
          </w:tcPr>
          <w:p w:rsidR="006360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3602A" w:rsidRDefault="00741621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3602A" w:rsidRPr="00A3572A" w:rsidRDefault="0063602A" w:rsidP="00F7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2A" w:rsidRPr="00A3572A" w:rsidTr="00EC704E">
        <w:tc>
          <w:tcPr>
            <w:tcW w:w="2468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благодарностей - </w:t>
            </w:r>
          </w:p>
        </w:tc>
        <w:tc>
          <w:tcPr>
            <w:tcW w:w="1326" w:type="dxa"/>
          </w:tcPr>
          <w:p w:rsidR="006360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3602A" w:rsidRDefault="00741621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1DC" w:rsidRDefault="001631D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6C" w:rsidRPr="0080241D" w:rsidRDefault="0080241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работу по рассмотрению о</w:t>
      </w:r>
      <w:r w:rsidR="000540C4">
        <w:rPr>
          <w:rFonts w:ascii="Times New Roman" w:hAnsi="Times New Roman" w:cs="Times New Roman"/>
          <w:sz w:val="28"/>
          <w:szCs w:val="28"/>
        </w:rPr>
        <w:t>бращений граждан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граждане продолжают обращаться в высшие органы власти Орловской области. </w:t>
      </w:r>
      <w:r w:rsidR="0003436C" w:rsidRPr="0080241D">
        <w:rPr>
          <w:rFonts w:ascii="Times New Roman" w:hAnsi="Times New Roman" w:cs="Times New Roman"/>
          <w:sz w:val="28"/>
          <w:szCs w:val="28"/>
        </w:rPr>
        <w:t>Из Правительства области для рассмотрени</w:t>
      </w:r>
      <w:r w:rsidR="007A352F" w:rsidRPr="0080241D">
        <w:rPr>
          <w:rFonts w:ascii="Times New Roman" w:hAnsi="Times New Roman" w:cs="Times New Roman"/>
          <w:sz w:val="28"/>
          <w:szCs w:val="28"/>
        </w:rPr>
        <w:t xml:space="preserve">я в районе </w:t>
      </w:r>
      <w:r w:rsidR="00074280" w:rsidRPr="008024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C1D62" w:rsidRPr="00FC1D62">
        <w:rPr>
          <w:rFonts w:ascii="Times New Roman" w:hAnsi="Times New Roman" w:cs="Times New Roman"/>
          <w:sz w:val="28"/>
          <w:szCs w:val="28"/>
        </w:rPr>
        <w:t>27</w:t>
      </w:r>
      <w:r w:rsidR="00677A51" w:rsidRPr="00FC1D62">
        <w:rPr>
          <w:rFonts w:ascii="Times New Roman" w:hAnsi="Times New Roman" w:cs="Times New Roman"/>
          <w:sz w:val="28"/>
          <w:szCs w:val="28"/>
        </w:rPr>
        <w:t xml:space="preserve"> </w:t>
      </w:r>
      <w:r w:rsidR="007F4928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033735">
        <w:rPr>
          <w:rFonts w:ascii="Times New Roman" w:hAnsi="Times New Roman" w:cs="Times New Roman"/>
          <w:sz w:val="28"/>
          <w:szCs w:val="28"/>
        </w:rPr>
        <w:t>й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6C" w:rsidRDefault="003F7DA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1D">
        <w:rPr>
          <w:rFonts w:ascii="Times New Roman" w:hAnsi="Times New Roman" w:cs="Times New Roman"/>
          <w:sz w:val="28"/>
          <w:szCs w:val="28"/>
        </w:rPr>
        <w:t>С целью обеспечения открытости и доступности органов власти для населения на официальном сайте администр</w:t>
      </w:r>
      <w:r w:rsidR="00382421">
        <w:rPr>
          <w:rFonts w:ascii="Times New Roman" w:hAnsi="Times New Roman" w:cs="Times New Roman"/>
          <w:sz w:val="28"/>
          <w:szCs w:val="28"/>
        </w:rPr>
        <w:t>ации района работает Интернет </w:t>
      </w:r>
      <w:proofErr w:type="gramStart"/>
      <w:r w:rsidR="00382421">
        <w:rPr>
          <w:rFonts w:ascii="Times New Roman" w:hAnsi="Times New Roman" w:cs="Times New Roman"/>
          <w:sz w:val="28"/>
          <w:szCs w:val="28"/>
        </w:rPr>
        <w:t>-</w:t>
      </w:r>
      <w:r w:rsidRPr="00802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241D">
        <w:rPr>
          <w:rFonts w:ascii="Times New Roman" w:hAnsi="Times New Roman" w:cs="Times New Roman"/>
          <w:sz w:val="28"/>
          <w:szCs w:val="28"/>
        </w:rPr>
        <w:t>риемная, где каждый желающий может обратиться с предложением, заявлением или жалобой.</w:t>
      </w:r>
      <w:r w:rsidRPr="0080241D">
        <w:t xml:space="preserve"> 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500ED2" w:rsidRPr="0080241D">
        <w:rPr>
          <w:rFonts w:ascii="Times New Roman" w:hAnsi="Times New Roman" w:cs="Times New Roman"/>
          <w:sz w:val="28"/>
          <w:szCs w:val="28"/>
        </w:rPr>
        <w:t>–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886287" w:rsidRPr="003A35A9">
        <w:rPr>
          <w:rFonts w:ascii="Times New Roman" w:hAnsi="Times New Roman" w:cs="Times New Roman"/>
          <w:sz w:val="28"/>
          <w:szCs w:val="28"/>
        </w:rPr>
        <w:t>3</w:t>
      </w:r>
      <w:r w:rsidR="003A35A9" w:rsidRPr="003A35A9">
        <w:rPr>
          <w:rFonts w:ascii="Times New Roman" w:hAnsi="Times New Roman" w:cs="Times New Roman"/>
          <w:sz w:val="28"/>
          <w:szCs w:val="28"/>
        </w:rPr>
        <w:t>5</w:t>
      </w:r>
      <w:r w:rsidR="00500ED2" w:rsidRPr="003A35A9">
        <w:rPr>
          <w:rFonts w:ascii="Times New Roman" w:hAnsi="Times New Roman" w:cs="Times New Roman"/>
          <w:sz w:val="28"/>
          <w:szCs w:val="28"/>
        </w:rPr>
        <w:t xml:space="preserve"> </w:t>
      </w:r>
      <w:r w:rsidR="005071AF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31132E">
        <w:rPr>
          <w:rFonts w:ascii="Times New Roman" w:hAnsi="Times New Roman" w:cs="Times New Roman"/>
          <w:sz w:val="28"/>
          <w:szCs w:val="28"/>
        </w:rPr>
        <w:t>й</w:t>
      </w:r>
      <w:r w:rsidR="0003436C" w:rsidRPr="0080241D">
        <w:rPr>
          <w:rFonts w:ascii="Times New Roman" w:hAnsi="Times New Roman" w:cs="Times New Roman"/>
          <w:sz w:val="28"/>
          <w:szCs w:val="28"/>
        </w:rPr>
        <w:t>.</w:t>
      </w:r>
    </w:p>
    <w:p w:rsidR="0072295D" w:rsidRPr="0080241D" w:rsidRDefault="0072295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прием и регистрация обращений с портала «Обращаем</w:t>
      </w:r>
      <w:r w:rsidR="00FC1D62">
        <w:rPr>
          <w:rFonts w:ascii="Times New Roman" w:hAnsi="Times New Roman" w:cs="Times New Roman"/>
          <w:sz w:val="28"/>
          <w:szCs w:val="28"/>
        </w:rPr>
        <w:t xml:space="preserve"> внимание».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принято и обработано </w:t>
      </w:r>
      <w:r w:rsidR="003339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обращений. Все обращения рассматриваются с выездом на место и по ним своевременно принимаются меры.</w:t>
      </w:r>
    </w:p>
    <w:p w:rsidR="004F508B" w:rsidRDefault="004F508B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5C5794">
        <w:rPr>
          <w:rFonts w:ascii="Times New Roman" w:hAnsi="Times New Roman" w:cs="Times New Roman"/>
          <w:sz w:val="28"/>
          <w:szCs w:val="28"/>
        </w:rPr>
        <w:t>н</w:t>
      </w:r>
      <w:r w:rsidR="00C562AE">
        <w:rPr>
          <w:rFonts w:ascii="Times New Roman" w:hAnsi="Times New Roman" w:cs="Times New Roman"/>
          <w:sz w:val="28"/>
          <w:szCs w:val="28"/>
        </w:rPr>
        <w:t>овными авторами обращений в 2021</w:t>
      </w:r>
      <w:r>
        <w:rPr>
          <w:rFonts w:ascii="Times New Roman" w:hAnsi="Times New Roman" w:cs="Times New Roman"/>
          <w:sz w:val="28"/>
          <w:szCs w:val="28"/>
        </w:rPr>
        <w:t xml:space="preserve"> году были люди старшего поколения. </w:t>
      </w:r>
    </w:p>
    <w:p w:rsidR="00964E0E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</w:t>
      </w:r>
      <w:r w:rsidR="00005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32E" w:rsidRPr="0031132E">
        <w:rPr>
          <w:rFonts w:ascii="Times New Roman" w:hAnsi="Times New Roman" w:cs="Times New Roman"/>
          <w:sz w:val="28"/>
          <w:szCs w:val="28"/>
        </w:rPr>
        <w:t>19</w:t>
      </w:r>
      <w:r w:rsidR="0000593D" w:rsidRPr="0031132E">
        <w:rPr>
          <w:rFonts w:ascii="Times New Roman" w:hAnsi="Times New Roman" w:cs="Times New Roman"/>
          <w:sz w:val="28"/>
          <w:szCs w:val="28"/>
        </w:rPr>
        <w:t xml:space="preserve"> или </w:t>
      </w:r>
      <w:r w:rsidR="0031132E" w:rsidRPr="0031132E">
        <w:rPr>
          <w:rFonts w:ascii="Times New Roman" w:hAnsi="Times New Roman" w:cs="Times New Roman"/>
          <w:sz w:val="28"/>
          <w:szCs w:val="28"/>
        </w:rPr>
        <w:t>7</w:t>
      </w:r>
      <w:r w:rsidR="00C90696" w:rsidRPr="0031132E">
        <w:rPr>
          <w:rFonts w:ascii="Times New Roman" w:hAnsi="Times New Roman" w:cs="Times New Roman"/>
          <w:sz w:val="28"/>
          <w:szCs w:val="28"/>
        </w:rPr>
        <w:t xml:space="preserve"> </w:t>
      </w:r>
      <w:r w:rsidR="00033735" w:rsidRPr="0031132E">
        <w:rPr>
          <w:rFonts w:ascii="Times New Roman" w:hAnsi="Times New Roman" w:cs="Times New Roman"/>
          <w:sz w:val="28"/>
          <w:szCs w:val="28"/>
        </w:rPr>
        <w:t>%</w:t>
      </w:r>
      <w:r w:rsidR="0055101A">
        <w:rPr>
          <w:rFonts w:ascii="Times New Roman" w:hAnsi="Times New Roman" w:cs="Times New Roman"/>
          <w:sz w:val="28"/>
          <w:szCs w:val="28"/>
        </w:rPr>
        <w:t xml:space="preserve"> от общего числа обращений, 20</w:t>
      </w:r>
      <w:r w:rsidR="00C562AE">
        <w:rPr>
          <w:rFonts w:ascii="Times New Roman" w:hAnsi="Times New Roman" w:cs="Times New Roman"/>
          <w:sz w:val="28"/>
          <w:szCs w:val="28"/>
        </w:rPr>
        <w:t>20 г. – 30 (13</w:t>
      </w:r>
      <w:r w:rsidR="00033735">
        <w:rPr>
          <w:rFonts w:ascii="Times New Roman" w:hAnsi="Times New Roman" w:cs="Times New Roman"/>
          <w:sz w:val="28"/>
          <w:szCs w:val="28"/>
        </w:rPr>
        <w:t xml:space="preserve"> %), </w:t>
      </w:r>
      <w:r w:rsidR="00C562AE">
        <w:rPr>
          <w:rFonts w:ascii="Times New Roman" w:hAnsi="Times New Roman" w:cs="Times New Roman"/>
          <w:sz w:val="28"/>
          <w:szCs w:val="28"/>
        </w:rPr>
        <w:t>2019</w:t>
      </w:r>
      <w:r w:rsidR="0055101A">
        <w:rPr>
          <w:rFonts w:ascii="Times New Roman" w:hAnsi="Times New Roman" w:cs="Times New Roman"/>
          <w:sz w:val="28"/>
          <w:szCs w:val="28"/>
        </w:rPr>
        <w:t xml:space="preserve"> г. -</w:t>
      </w:r>
      <w:r w:rsidR="00C562AE">
        <w:rPr>
          <w:rFonts w:ascii="Times New Roman" w:hAnsi="Times New Roman" w:cs="Times New Roman"/>
          <w:sz w:val="28"/>
          <w:szCs w:val="28"/>
        </w:rPr>
        <w:t xml:space="preserve">36 (16 </w:t>
      </w:r>
      <w:r w:rsidR="00033735">
        <w:rPr>
          <w:rFonts w:ascii="Times New Roman" w:hAnsi="Times New Roman" w:cs="Times New Roman"/>
          <w:sz w:val="28"/>
          <w:szCs w:val="28"/>
        </w:rPr>
        <w:t>%).</w:t>
      </w:r>
    </w:p>
    <w:p w:rsidR="00CC1A02" w:rsidRDefault="00964E0E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4"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</w:t>
      </w:r>
      <w:r w:rsidR="007A352F">
        <w:rPr>
          <w:rFonts w:ascii="Times New Roman" w:hAnsi="Times New Roman" w:cs="Times New Roman"/>
          <w:sz w:val="28"/>
          <w:szCs w:val="28"/>
        </w:rPr>
        <w:t xml:space="preserve">е количество обращений граждан </w:t>
      </w:r>
      <w:r w:rsidRPr="00EB1DE4">
        <w:rPr>
          <w:rFonts w:ascii="Times New Roman" w:hAnsi="Times New Roman" w:cs="Times New Roman"/>
          <w:sz w:val="28"/>
          <w:szCs w:val="28"/>
        </w:rPr>
        <w:t>поступило от жителей Троснянского,</w:t>
      </w:r>
      <w:r w:rsidR="00AB32CA" w:rsidRPr="00AB32CA">
        <w:rPr>
          <w:rFonts w:ascii="Times New Roman" w:hAnsi="Times New Roman" w:cs="Times New Roman"/>
          <w:sz w:val="28"/>
          <w:szCs w:val="28"/>
        </w:rPr>
        <w:t xml:space="preserve"> </w:t>
      </w:r>
      <w:r w:rsidR="00AB32CA">
        <w:rPr>
          <w:rFonts w:ascii="Times New Roman" w:hAnsi="Times New Roman" w:cs="Times New Roman"/>
          <w:sz w:val="28"/>
          <w:szCs w:val="28"/>
        </w:rPr>
        <w:t>Никольского</w:t>
      </w:r>
      <w:r w:rsidR="00033735">
        <w:rPr>
          <w:rFonts w:ascii="Times New Roman" w:hAnsi="Times New Roman" w:cs="Times New Roman"/>
          <w:sz w:val="28"/>
          <w:szCs w:val="28"/>
        </w:rPr>
        <w:t>, Жерновецкого</w:t>
      </w:r>
      <w:r w:rsidR="00202C7E">
        <w:rPr>
          <w:rFonts w:ascii="Times New Roman" w:hAnsi="Times New Roman" w:cs="Times New Roman"/>
          <w:sz w:val="28"/>
          <w:szCs w:val="28"/>
        </w:rPr>
        <w:t xml:space="preserve"> </w:t>
      </w:r>
      <w:r w:rsidRPr="00EB1DE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D770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B1DE4">
        <w:rPr>
          <w:rFonts w:ascii="Times New Roman" w:hAnsi="Times New Roman" w:cs="Times New Roman"/>
          <w:sz w:val="28"/>
          <w:szCs w:val="28"/>
        </w:rPr>
        <w:t xml:space="preserve">. </w:t>
      </w:r>
      <w:r w:rsidRPr="00753196">
        <w:rPr>
          <w:rFonts w:ascii="Times New Roman" w:hAnsi="Times New Roman" w:cs="Times New Roman"/>
          <w:sz w:val="28"/>
          <w:szCs w:val="28"/>
        </w:rPr>
        <w:t>По-прежнему высока активность жителей других регионов.</w:t>
      </w:r>
      <w:r w:rsidRPr="00753196">
        <w:rPr>
          <w:sz w:val="28"/>
          <w:szCs w:val="28"/>
        </w:rPr>
        <w:t xml:space="preserve"> </w:t>
      </w:r>
      <w:r w:rsidR="00617277" w:rsidRPr="00753196">
        <w:rPr>
          <w:rFonts w:ascii="Times New Roman" w:hAnsi="Times New Roman" w:cs="Times New Roman"/>
          <w:sz w:val="28"/>
          <w:szCs w:val="28"/>
        </w:rPr>
        <w:t>Продолжают поступать письма от родственников погибших воинов в г</w:t>
      </w:r>
      <w:r w:rsidR="003B7809"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  <w:r w:rsidR="00617277" w:rsidRPr="0075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41" w:rsidRPr="00486194" w:rsidRDefault="008E3D41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>К письмам такого характера администрация района относится очень трепетно – направляются информация о Тросне, фотографии окрестностей района, памятников, районная газета.</w:t>
      </w:r>
    </w:p>
    <w:p w:rsidR="002B0D72" w:rsidRPr="002B0D72" w:rsidRDefault="00C562AE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</w:t>
      </w:r>
      <w:r w:rsidR="002B0D72">
        <w:rPr>
          <w:rFonts w:ascii="Times New Roman" w:hAnsi="Times New Roman" w:cs="Times New Roman"/>
          <w:sz w:val="28"/>
          <w:szCs w:val="28"/>
        </w:rPr>
        <w:t xml:space="preserve"> году на территории Троснянского района реализовывались мероприятия Концепции раз</w:t>
      </w:r>
      <w:r w:rsidR="002B32D7">
        <w:rPr>
          <w:rFonts w:ascii="Times New Roman" w:hAnsi="Times New Roman" w:cs="Times New Roman"/>
          <w:sz w:val="28"/>
          <w:szCs w:val="28"/>
        </w:rPr>
        <w:t>вития Троснянского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B0D72">
        <w:rPr>
          <w:rFonts w:ascii="Times New Roman" w:hAnsi="Times New Roman" w:cs="Times New Roman"/>
          <w:sz w:val="28"/>
          <w:szCs w:val="28"/>
        </w:rPr>
        <w:t xml:space="preserve"> год, направленные на снижение активности населения по вопросам, содержащимся в обращениях граждан.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Типовым общероссийским тематическим классификатором </w:t>
      </w:r>
      <w:r w:rsidRPr="0080241D">
        <w:rPr>
          <w:rFonts w:ascii="Times New Roman" w:hAnsi="Times New Roman" w:cs="Times New Roman"/>
          <w:sz w:val="28"/>
          <w:szCs w:val="28"/>
        </w:rPr>
        <w:t>обращен</w:t>
      </w:r>
      <w:r w:rsidR="002C753B" w:rsidRPr="0080241D">
        <w:rPr>
          <w:rFonts w:ascii="Times New Roman" w:hAnsi="Times New Roman" w:cs="Times New Roman"/>
          <w:sz w:val="28"/>
          <w:szCs w:val="28"/>
        </w:rPr>
        <w:t xml:space="preserve">ий граждан, утвержденным </w:t>
      </w:r>
      <w:r w:rsidRPr="0080241D">
        <w:rPr>
          <w:rFonts w:ascii="Times New Roman" w:hAnsi="Times New Roman" w:cs="Times New Roman"/>
          <w:sz w:val="28"/>
          <w:szCs w:val="28"/>
        </w:rPr>
        <w:t xml:space="preserve">Управлением Президента Российской Федерации по работе с обращениями граждан </w:t>
      </w:r>
      <w:r w:rsidR="00074280" w:rsidRPr="0080241D">
        <w:rPr>
          <w:rFonts w:ascii="Times New Roman" w:hAnsi="Times New Roman" w:cs="Times New Roman"/>
          <w:sz w:val="28"/>
          <w:szCs w:val="28"/>
        </w:rPr>
        <w:t>и в целях формирования единого информационного пространства по работе с обращениями граждан</w:t>
      </w:r>
      <w:r w:rsidRPr="0080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поступивших письменных обращениях поднимаются следующие вопросы:</w:t>
      </w:r>
    </w:p>
    <w:p w:rsidR="0003436C" w:rsidRPr="00486194" w:rsidRDefault="0003436C" w:rsidP="000343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Жилищно-коммунальная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29">
        <w:rPr>
          <w:rFonts w:ascii="Times New Roman" w:hAnsi="Times New Roman" w:cs="Times New Roman"/>
          <w:b/>
          <w:sz w:val="28"/>
          <w:szCs w:val="28"/>
        </w:rPr>
        <w:t>сфера</w:t>
      </w:r>
      <w:r w:rsidR="0073450A">
        <w:rPr>
          <w:rFonts w:ascii="Times New Roman" w:hAnsi="Times New Roman" w:cs="Times New Roman"/>
          <w:sz w:val="28"/>
          <w:szCs w:val="28"/>
        </w:rPr>
        <w:t xml:space="preserve"> (обеспечение граждан жил</w:t>
      </w:r>
      <w:r w:rsidR="00657B5B">
        <w:rPr>
          <w:rFonts w:ascii="Times New Roman" w:hAnsi="Times New Roman" w:cs="Times New Roman"/>
          <w:sz w:val="28"/>
          <w:szCs w:val="28"/>
        </w:rPr>
        <w:t>ьём</w:t>
      </w:r>
      <w:r w:rsidR="0073450A">
        <w:rPr>
          <w:rFonts w:ascii="Times New Roman" w:hAnsi="Times New Roman" w:cs="Times New Roman"/>
          <w:sz w:val="28"/>
          <w:szCs w:val="28"/>
        </w:rPr>
        <w:t>, перебои в электр</w:t>
      </w:r>
      <w:proofErr w:type="gramStart"/>
      <w:r w:rsidR="007345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3450A">
        <w:rPr>
          <w:rFonts w:ascii="Times New Roman" w:hAnsi="Times New Roman" w:cs="Times New Roman"/>
          <w:sz w:val="28"/>
          <w:szCs w:val="28"/>
        </w:rPr>
        <w:t>, водо-, газо-, теплоснабжении)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E1" w:rsidRPr="00F371E1">
        <w:rPr>
          <w:rFonts w:ascii="Times New Roman" w:hAnsi="Times New Roman" w:cs="Times New Roman"/>
          <w:sz w:val="28"/>
          <w:szCs w:val="28"/>
        </w:rPr>
        <w:t xml:space="preserve">24 </w:t>
      </w:r>
      <w:r w:rsidR="00F76329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</w:t>
      </w:r>
      <w:r w:rsidR="00C562AE">
        <w:rPr>
          <w:rFonts w:ascii="Times New Roman" w:hAnsi="Times New Roman" w:cs="Times New Roman"/>
          <w:i/>
          <w:sz w:val="28"/>
          <w:szCs w:val="28"/>
        </w:rPr>
        <w:t>20</w:t>
      </w:r>
      <w:r w:rsidR="00033735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C562AE">
        <w:rPr>
          <w:rFonts w:ascii="Times New Roman" w:hAnsi="Times New Roman" w:cs="Times New Roman"/>
          <w:i/>
          <w:sz w:val="28"/>
          <w:szCs w:val="28"/>
        </w:rPr>
        <w:t>-19</w:t>
      </w:r>
      <w:r w:rsidR="005D2ECD">
        <w:rPr>
          <w:rFonts w:ascii="Times New Roman" w:hAnsi="Times New Roman" w:cs="Times New Roman"/>
          <w:i/>
          <w:sz w:val="28"/>
          <w:szCs w:val="28"/>
        </w:rPr>
        <w:t>, 201</w:t>
      </w:r>
      <w:r w:rsidR="00C562AE">
        <w:rPr>
          <w:rFonts w:ascii="Times New Roman" w:hAnsi="Times New Roman" w:cs="Times New Roman"/>
          <w:i/>
          <w:sz w:val="28"/>
          <w:szCs w:val="28"/>
        </w:rPr>
        <w:t>9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C562AE">
        <w:rPr>
          <w:rFonts w:ascii="Times New Roman" w:hAnsi="Times New Roman" w:cs="Times New Roman"/>
          <w:i/>
          <w:sz w:val="28"/>
          <w:szCs w:val="28"/>
        </w:rPr>
        <w:t>21</w:t>
      </w:r>
      <w:r w:rsidR="00F76329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6329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 xml:space="preserve">(финансы, хозяйственная деятельность, строительство, градостроительство и архитектура, сельское хозяйство, </w:t>
      </w:r>
      <w:r w:rsidR="00074280">
        <w:rPr>
          <w:rFonts w:ascii="Times New Roman" w:hAnsi="Times New Roman" w:cs="Times New Roman"/>
          <w:sz w:val="28"/>
          <w:szCs w:val="28"/>
        </w:rPr>
        <w:t>вопросы землепользования, спорные вопросы между собственниками</w:t>
      </w:r>
      <w:r w:rsidR="00D32062">
        <w:rPr>
          <w:rFonts w:ascii="Times New Roman" w:hAnsi="Times New Roman" w:cs="Times New Roman"/>
          <w:sz w:val="28"/>
          <w:szCs w:val="28"/>
        </w:rPr>
        <w:t>,</w:t>
      </w:r>
      <w:r w:rsidR="00074280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>транспорт, связь, торговля</w:t>
      </w:r>
      <w:r w:rsidR="00BB41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5071AF">
        <w:rPr>
          <w:rFonts w:ascii="Times New Roman" w:hAnsi="Times New Roman" w:cs="Times New Roman"/>
          <w:sz w:val="28"/>
          <w:szCs w:val="28"/>
        </w:rPr>
        <w:t xml:space="preserve"> </w:t>
      </w:r>
      <w:r w:rsidR="00446F71" w:rsidRPr="00446F71">
        <w:rPr>
          <w:rFonts w:ascii="Times New Roman" w:hAnsi="Times New Roman" w:cs="Times New Roman"/>
          <w:sz w:val="28"/>
          <w:szCs w:val="28"/>
        </w:rPr>
        <w:t>205</w:t>
      </w:r>
      <w:r w:rsidR="001D637C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C562AE">
        <w:rPr>
          <w:rFonts w:ascii="Times New Roman" w:hAnsi="Times New Roman" w:cs="Times New Roman"/>
          <w:i/>
          <w:sz w:val="28"/>
          <w:szCs w:val="28"/>
        </w:rPr>
        <w:t>2020 г. -168, 2019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1</w:t>
      </w:r>
      <w:r w:rsidR="00C562AE">
        <w:rPr>
          <w:rFonts w:ascii="Times New Roman" w:hAnsi="Times New Roman" w:cs="Times New Roman"/>
          <w:i/>
          <w:sz w:val="28"/>
          <w:szCs w:val="28"/>
        </w:rPr>
        <w:t>85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BB415A">
        <w:rPr>
          <w:rFonts w:ascii="Times New Roman" w:hAnsi="Times New Roman" w:cs="Times New Roman"/>
          <w:sz w:val="28"/>
          <w:szCs w:val="28"/>
        </w:rPr>
        <w:t xml:space="preserve"> (семья, труд и занятость, социальное обеспечение, образование, здравоохранение, физическая культура и спорт) </w:t>
      </w:r>
      <w:r w:rsidR="00BF1AA9">
        <w:rPr>
          <w:rFonts w:ascii="Times New Roman" w:hAnsi="Times New Roman" w:cs="Times New Roman"/>
          <w:sz w:val="28"/>
          <w:szCs w:val="28"/>
        </w:rPr>
        <w:t>-</w:t>
      </w:r>
      <w:r w:rsidR="00BF1AA9" w:rsidRPr="00F371E1">
        <w:rPr>
          <w:rFonts w:ascii="Times New Roman" w:hAnsi="Times New Roman" w:cs="Times New Roman"/>
          <w:sz w:val="28"/>
          <w:szCs w:val="28"/>
        </w:rPr>
        <w:t>1</w:t>
      </w:r>
      <w:r w:rsidR="00F371E1" w:rsidRPr="00F371E1">
        <w:rPr>
          <w:rFonts w:ascii="Times New Roman" w:hAnsi="Times New Roman" w:cs="Times New Roman"/>
          <w:sz w:val="28"/>
          <w:szCs w:val="28"/>
        </w:rPr>
        <w:t>0</w:t>
      </w:r>
      <w:r w:rsidR="001043E5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C562AE">
        <w:rPr>
          <w:rFonts w:ascii="Times New Roman" w:hAnsi="Times New Roman" w:cs="Times New Roman"/>
          <w:i/>
          <w:sz w:val="28"/>
          <w:szCs w:val="28"/>
        </w:rPr>
        <w:t>2020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-</w:t>
      </w:r>
      <w:r w:rsidR="00C562AE">
        <w:rPr>
          <w:rFonts w:ascii="Times New Roman" w:hAnsi="Times New Roman" w:cs="Times New Roman"/>
          <w:i/>
          <w:sz w:val="28"/>
          <w:szCs w:val="28"/>
        </w:rPr>
        <w:t>11</w:t>
      </w:r>
      <w:r w:rsidR="001D637C">
        <w:rPr>
          <w:rFonts w:ascii="Times New Roman" w:hAnsi="Times New Roman" w:cs="Times New Roman"/>
          <w:i/>
          <w:sz w:val="28"/>
          <w:szCs w:val="28"/>
        </w:rPr>
        <w:t>,</w:t>
      </w:r>
      <w:r w:rsidR="003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ECD">
        <w:rPr>
          <w:rFonts w:ascii="Times New Roman" w:hAnsi="Times New Roman" w:cs="Times New Roman"/>
          <w:i/>
          <w:sz w:val="28"/>
          <w:szCs w:val="28"/>
        </w:rPr>
        <w:t>201</w:t>
      </w:r>
      <w:r w:rsidR="00C562AE">
        <w:rPr>
          <w:rFonts w:ascii="Times New Roman" w:hAnsi="Times New Roman" w:cs="Times New Roman"/>
          <w:i/>
          <w:sz w:val="28"/>
          <w:szCs w:val="28"/>
        </w:rPr>
        <w:t>9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C562AE">
        <w:rPr>
          <w:rFonts w:ascii="Times New Roman" w:hAnsi="Times New Roman" w:cs="Times New Roman"/>
          <w:i/>
          <w:sz w:val="28"/>
          <w:szCs w:val="28"/>
        </w:rPr>
        <w:t>8</w:t>
      </w:r>
      <w:r w:rsid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Default="00E50B21" w:rsidP="0010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Государство, о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бщество и политика</w:t>
      </w:r>
      <w:r>
        <w:rPr>
          <w:rFonts w:ascii="Times New Roman" w:hAnsi="Times New Roman" w:cs="Times New Roman"/>
          <w:sz w:val="28"/>
          <w:szCs w:val="28"/>
        </w:rPr>
        <w:t xml:space="preserve"> (увековечивание памяти выдающихся людей; благодарности)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03436C" w:rsidRPr="00BA5623">
        <w:rPr>
          <w:rFonts w:ascii="Times New Roman" w:hAnsi="Times New Roman" w:cs="Times New Roman"/>
          <w:sz w:val="28"/>
          <w:szCs w:val="28"/>
        </w:rPr>
        <w:t xml:space="preserve"> </w:t>
      </w:r>
      <w:r w:rsidR="00BA5623" w:rsidRPr="00BA5623">
        <w:rPr>
          <w:rFonts w:ascii="Times New Roman" w:hAnsi="Times New Roman" w:cs="Times New Roman"/>
          <w:sz w:val="28"/>
          <w:szCs w:val="28"/>
        </w:rPr>
        <w:t>8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</w:t>
      </w:r>
      <w:r w:rsidR="00C562AE">
        <w:rPr>
          <w:rFonts w:ascii="Times New Roman" w:hAnsi="Times New Roman" w:cs="Times New Roman"/>
          <w:i/>
          <w:sz w:val="28"/>
          <w:szCs w:val="28"/>
        </w:rPr>
        <w:t>20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 xml:space="preserve"> г. -</w:t>
      </w:r>
      <w:r w:rsidR="00C562AE">
        <w:rPr>
          <w:rFonts w:ascii="Times New Roman" w:hAnsi="Times New Roman" w:cs="Times New Roman"/>
          <w:i/>
          <w:sz w:val="28"/>
          <w:szCs w:val="28"/>
        </w:rPr>
        <w:t>7</w:t>
      </w:r>
      <w:r w:rsidR="005D2ECD">
        <w:rPr>
          <w:rFonts w:ascii="Times New Roman" w:hAnsi="Times New Roman" w:cs="Times New Roman"/>
          <w:i/>
          <w:sz w:val="28"/>
          <w:szCs w:val="28"/>
        </w:rPr>
        <w:t>, 201</w:t>
      </w:r>
      <w:r w:rsidR="00C562AE">
        <w:rPr>
          <w:rFonts w:ascii="Times New Roman" w:hAnsi="Times New Roman" w:cs="Times New Roman"/>
          <w:i/>
          <w:sz w:val="28"/>
          <w:szCs w:val="28"/>
        </w:rPr>
        <w:t>9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C562AE">
        <w:rPr>
          <w:rFonts w:ascii="Times New Roman" w:hAnsi="Times New Roman" w:cs="Times New Roman"/>
          <w:i/>
          <w:sz w:val="28"/>
          <w:szCs w:val="28"/>
        </w:rPr>
        <w:t>4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6600C6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Оборона, безопасность, з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аконность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E50B21">
        <w:rPr>
          <w:rFonts w:ascii="Times New Roman" w:hAnsi="Times New Roman" w:cs="Times New Roman"/>
          <w:sz w:val="28"/>
          <w:szCs w:val="28"/>
        </w:rPr>
        <w:t>(получение сведений и документов из архивов, воинские захоронения, мемориалы)</w:t>
      </w:r>
      <w:r w:rsidR="0003436C">
        <w:rPr>
          <w:rFonts w:ascii="Times New Roman" w:hAnsi="Times New Roman" w:cs="Times New Roman"/>
          <w:sz w:val="28"/>
          <w:szCs w:val="28"/>
        </w:rPr>
        <w:t xml:space="preserve">- </w:t>
      </w:r>
      <w:r w:rsidR="00FA39AF">
        <w:rPr>
          <w:rFonts w:ascii="Times New Roman" w:hAnsi="Times New Roman" w:cs="Times New Roman"/>
          <w:sz w:val="28"/>
          <w:szCs w:val="28"/>
        </w:rPr>
        <w:t>15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>20</w:t>
      </w:r>
      <w:r w:rsidR="00C562AE">
        <w:rPr>
          <w:rFonts w:ascii="Times New Roman" w:hAnsi="Times New Roman" w:cs="Times New Roman"/>
          <w:i/>
          <w:sz w:val="28"/>
          <w:szCs w:val="28"/>
        </w:rPr>
        <w:t>20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1D637C">
        <w:rPr>
          <w:rFonts w:ascii="Times New Roman" w:hAnsi="Times New Roman" w:cs="Times New Roman"/>
          <w:i/>
          <w:sz w:val="28"/>
          <w:szCs w:val="28"/>
        </w:rPr>
        <w:t>–</w:t>
      </w:r>
      <w:r w:rsidR="00C562AE">
        <w:rPr>
          <w:rFonts w:ascii="Times New Roman" w:hAnsi="Times New Roman" w:cs="Times New Roman"/>
          <w:i/>
          <w:sz w:val="28"/>
          <w:szCs w:val="28"/>
        </w:rPr>
        <w:t>21</w:t>
      </w:r>
      <w:r w:rsidR="005D2ECD">
        <w:rPr>
          <w:rFonts w:ascii="Times New Roman" w:hAnsi="Times New Roman" w:cs="Times New Roman"/>
          <w:i/>
          <w:sz w:val="28"/>
          <w:szCs w:val="28"/>
        </w:rPr>
        <w:t>, 201</w:t>
      </w:r>
      <w:r w:rsidR="00C562AE">
        <w:rPr>
          <w:rFonts w:ascii="Times New Roman" w:hAnsi="Times New Roman" w:cs="Times New Roman"/>
          <w:i/>
          <w:sz w:val="28"/>
          <w:szCs w:val="28"/>
        </w:rPr>
        <w:t>9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</w:t>
      </w:r>
      <w:r w:rsidR="00C562AE">
        <w:rPr>
          <w:rFonts w:ascii="Times New Roman" w:hAnsi="Times New Roman" w:cs="Times New Roman"/>
          <w:i/>
          <w:sz w:val="28"/>
          <w:szCs w:val="28"/>
        </w:rPr>
        <w:t>7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DF" w:rsidRPr="000B7439" w:rsidRDefault="0003436C" w:rsidP="008C1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9">
        <w:rPr>
          <w:rFonts w:ascii="Times New Roman" w:hAnsi="Times New Roman" w:cs="Times New Roman"/>
          <w:sz w:val="28"/>
          <w:szCs w:val="28"/>
        </w:rPr>
        <w:t xml:space="preserve">Письма по жилищно-коммунальной сфере </w:t>
      </w:r>
      <w:r w:rsidRPr="00AC6D76">
        <w:rPr>
          <w:rFonts w:ascii="Times New Roman" w:hAnsi="Times New Roman" w:cs="Times New Roman"/>
          <w:sz w:val="28"/>
          <w:szCs w:val="28"/>
        </w:rPr>
        <w:t>(</w:t>
      </w:r>
      <w:r w:rsidR="00AC6D76" w:rsidRPr="00AC6D76">
        <w:rPr>
          <w:rFonts w:ascii="Times New Roman" w:hAnsi="Times New Roman" w:cs="Times New Roman"/>
          <w:sz w:val="28"/>
          <w:szCs w:val="28"/>
        </w:rPr>
        <w:t>24</w:t>
      </w:r>
      <w:r w:rsidR="001D637C" w:rsidRPr="00AC6D76">
        <w:rPr>
          <w:rFonts w:ascii="Times New Roman" w:hAnsi="Times New Roman" w:cs="Times New Roman"/>
          <w:sz w:val="28"/>
          <w:szCs w:val="28"/>
        </w:rPr>
        <w:t xml:space="preserve"> </w:t>
      </w:r>
      <w:r w:rsidRPr="00AC6D76">
        <w:rPr>
          <w:rFonts w:ascii="Times New Roman" w:hAnsi="Times New Roman" w:cs="Times New Roman"/>
          <w:sz w:val="28"/>
          <w:szCs w:val="28"/>
        </w:rPr>
        <w:t>обращени</w:t>
      </w:r>
      <w:r w:rsidR="00AC6D76" w:rsidRPr="00AC6D76">
        <w:rPr>
          <w:rFonts w:ascii="Times New Roman" w:hAnsi="Times New Roman" w:cs="Times New Roman"/>
          <w:sz w:val="28"/>
          <w:szCs w:val="28"/>
        </w:rPr>
        <w:t>я</w:t>
      </w:r>
      <w:r w:rsidRPr="000B7439">
        <w:rPr>
          <w:rFonts w:ascii="Times New Roman" w:hAnsi="Times New Roman" w:cs="Times New Roman"/>
          <w:sz w:val="28"/>
          <w:szCs w:val="28"/>
        </w:rPr>
        <w:t xml:space="preserve">) затрагивали вопросы </w:t>
      </w:r>
      <w:r w:rsidR="000B7439" w:rsidRPr="000B7439">
        <w:rPr>
          <w:rFonts w:ascii="Times New Roman" w:hAnsi="Times New Roman" w:cs="Times New Roman"/>
          <w:sz w:val="28"/>
          <w:szCs w:val="28"/>
        </w:rPr>
        <w:t>улучшения жилищных условий</w:t>
      </w:r>
      <w:r w:rsidR="00AC6D76">
        <w:rPr>
          <w:rFonts w:ascii="Times New Roman" w:hAnsi="Times New Roman" w:cs="Times New Roman"/>
          <w:sz w:val="28"/>
          <w:szCs w:val="28"/>
        </w:rPr>
        <w:t>, ремонт жилых помещений</w:t>
      </w:r>
      <w:r w:rsidR="000B7439" w:rsidRPr="000B7439">
        <w:rPr>
          <w:rFonts w:ascii="Times New Roman" w:hAnsi="Times New Roman" w:cs="Times New Roman"/>
          <w:sz w:val="28"/>
          <w:szCs w:val="28"/>
        </w:rPr>
        <w:t>.</w:t>
      </w:r>
      <w:r w:rsidR="008C1EDF" w:rsidRPr="000B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FE" w:rsidRDefault="0003436C" w:rsidP="0009023A">
      <w:pPr>
        <w:ind w:firstLine="709"/>
        <w:jc w:val="both"/>
        <w:rPr>
          <w:sz w:val="28"/>
          <w:szCs w:val="28"/>
        </w:rPr>
      </w:pPr>
      <w:r w:rsidRPr="00F35F8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</w:t>
      </w:r>
      <w:r w:rsidR="003F5187" w:rsidRPr="00F35F8A">
        <w:rPr>
          <w:rFonts w:ascii="Times New Roman" w:hAnsi="Times New Roman" w:cs="Times New Roman"/>
          <w:sz w:val="28"/>
          <w:szCs w:val="28"/>
        </w:rPr>
        <w:t>главой района</w:t>
      </w:r>
      <w:r w:rsidR="00A65010" w:rsidRPr="00F35F8A">
        <w:rPr>
          <w:rFonts w:ascii="Times New Roman" w:hAnsi="Times New Roman" w:cs="Times New Roman"/>
          <w:sz w:val="28"/>
          <w:szCs w:val="28"/>
        </w:rPr>
        <w:t xml:space="preserve"> </w:t>
      </w:r>
      <w:r w:rsidRPr="00F35F8A">
        <w:rPr>
          <w:rFonts w:ascii="Times New Roman" w:hAnsi="Times New Roman" w:cs="Times New Roman"/>
          <w:sz w:val="28"/>
          <w:szCs w:val="28"/>
        </w:rPr>
        <w:t xml:space="preserve">и его заместителями осуществляется прием граждан по личным вопросам. </w:t>
      </w:r>
      <w:r w:rsidR="006166B1" w:rsidRPr="00F35F8A">
        <w:rPr>
          <w:rFonts w:ascii="Times New Roman" w:hAnsi="Times New Roman" w:cs="Times New Roman"/>
          <w:sz w:val="28"/>
          <w:szCs w:val="28"/>
        </w:rPr>
        <w:t xml:space="preserve">За </w:t>
      </w:r>
      <w:r w:rsidR="00C562AE" w:rsidRPr="00F35F8A">
        <w:rPr>
          <w:rFonts w:ascii="Times New Roman" w:hAnsi="Times New Roman" w:cs="Times New Roman"/>
          <w:sz w:val="28"/>
          <w:szCs w:val="28"/>
        </w:rPr>
        <w:t>2021</w:t>
      </w:r>
      <w:r w:rsidRPr="00F35F8A">
        <w:rPr>
          <w:rFonts w:ascii="Times New Roman" w:hAnsi="Times New Roman" w:cs="Times New Roman"/>
          <w:sz w:val="28"/>
          <w:szCs w:val="28"/>
        </w:rPr>
        <w:t xml:space="preserve"> год на личный прием в администрацию района обратились </w:t>
      </w:r>
      <w:r w:rsidR="00F35F8A" w:rsidRPr="00F35F8A">
        <w:rPr>
          <w:rFonts w:ascii="Times New Roman" w:hAnsi="Times New Roman" w:cs="Times New Roman"/>
          <w:sz w:val="28"/>
          <w:szCs w:val="28"/>
        </w:rPr>
        <w:t>5</w:t>
      </w:r>
      <w:r w:rsidRPr="00F35F8A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900FC1" w:rsidRPr="000054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5442">
        <w:rPr>
          <w:rFonts w:ascii="Times New Roman" w:hAnsi="Times New Roman" w:cs="Times New Roman"/>
          <w:sz w:val="28"/>
          <w:szCs w:val="28"/>
        </w:rPr>
        <w:t xml:space="preserve">Принимая во внимание осложнение эпидемиологической обстановки, сопряженной с высоким риском инфицирования </w:t>
      </w:r>
      <w:r w:rsidR="000054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05442" w:rsidRPr="00350B17">
        <w:rPr>
          <w:rFonts w:ascii="Times New Roman" w:hAnsi="Times New Roman" w:cs="Times New Roman"/>
          <w:sz w:val="28"/>
          <w:szCs w:val="28"/>
        </w:rPr>
        <w:t xml:space="preserve"> </w:t>
      </w:r>
      <w:r w:rsidR="00005442">
        <w:rPr>
          <w:rFonts w:ascii="Times New Roman" w:hAnsi="Times New Roman" w:cs="Times New Roman"/>
          <w:sz w:val="28"/>
          <w:szCs w:val="28"/>
        </w:rPr>
        <w:t xml:space="preserve">-19 </w:t>
      </w:r>
      <w:r w:rsidR="00005442" w:rsidRPr="00350B17">
        <w:rPr>
          <w:rFonts w:ascii="Times New Roman" w:hAnsi="Times New Roman" w:cs="Times New Roman"/>
          <w:sz w:val="28"/>
          <w:szCs w:val="28"/>
        </w:rPr>
        <w:t>личный прием Главой района и заместителями Главы района</w:t>
      </w:r>
      <w:r w:rsidR="00005442">
        <w:rPr>
          <w:rFonts w:ascii="Times New Roman" w:hAnsi="Times New Roman" w:cs="Times New Roman"/>
          <w:sz w:val="28"/>
          <w:szCs w:val="28"/>
        </w:rPr>
        <w:t xml:space="preserve"> перенесен до периода стабилизации эпидемиологической ситуации</w:t>
      </w:r>
      <w:r w:rsidR="00005442" w:rsidRPr="00350B17">
        <w:rPr>
          <w:rFonts w:ascii="Times New Roman" w:hAnsi="Times New Roman" w:cs="Times New Roman"/>
          <w:sz w:val="28"/>
          <w:szCs w:val="28"/>
        </w:rPr>
        <w:t xml:space="preserve">, гражданам было рекомендовано направлять обращения в письменной форме </w:t>
      </w:r>
      <w:r w:rsidR="00005442">
        <w:rPr>
          <w:rFonts w:ascii="Times New Roman" w:hAnsi="Times New Roman" w:cs="Times New Roman"/>
          <w:sz w:val="28"/>
          <w:szCs w:val="28"/>
        </w:rPr>
        <w:t xml:space="preserve">и посредством </w:t>
      </w:r>
      <w:proofErr w:type="gramStart"/>
      <w:r w:rsidR="00005442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="00005442">
        <w:rPr>
          <w:rFonts w:ascii="Times New Roman" w:hAnsi="Times New Roman" w:cs="Times New Roman"/>
          <w:sz w:val="28"/>
          <w:szCs w:val="28"/>
        </w:rPr>
        <w:t xml:space="preserve">. </w:t>
      </w:r>
      <w:r w:rsidR="00900FC1" w:rsidRPr="00D32062">
        <w:rPr>
          <w:rFonts w:ascii="Times New Roman" w:hAnsi="Times New Roman" w:cs="Times New Roman"/>
          <w:sz w:val="28"/>
          <w:szCs w:val="28"/>
        </w:rPr>
        <w:t>Устные обращения граждан – это живые голоса жителей, когда они по собственной инициативе сообщают, насколько точно и правильно районная власть решает назревшие проблемы, поэтому каждое такое обращение тщательно изучается главой района, анализируется и учитывается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Жители района поднимают проблемы разнопланового характера. </w:t>
      </w:r>
      <w:r w:rsidR="00AD00AB">
        <w:rPr>
          <w:rFonts w:ascii="Times New Roman" w:hAnsi="Times New Roman" w:cs="Times New Roman"/>
          <w:sz w:val="28"/>
          <w:szCs w:val="28"/>
        </w:rPr>
        <w:t xml:space="preserve">Главная задача ведущего прием – оперативно </w:t>
      </w:r>
      <w:r w:rsidR="00AD00AB">
        <w:rPr>
          <w:rFonts w:ascii="Times New Roman" w:hAnsi="Times New Roman" w:cs="Times New Roman"/>
          <w:sz w:val="28"/>
          <w:szCs w:val="28"/>
        </w:rPr>
        <w:lastRenderedPageBreak/>
        <w:t xml:space="preserve">оказать помощь в решении возникшей проблемы, проконсультировать, разъяснить или направить запрос, переадресовать решение вопроса в тот орган, в чьей компетенции находится данный вопрос. </w:t>
      </w:r>
      <w:r w:rsidRPr="00F35F8A">
        <w:rPr>
          <w:rFonts w:ascii="Times New Roman" w:hAnsi="Times New Roman" w:cs="Times New Roman"/>
          <w:sz w:val="28"/>
          <w:szCs w:val="28"/>
        </w:rPr>
        <w:t xml:space="preserve">По всем устным обращениям даются необходимые поручения соответствующим исполнителям. </w:t>
      </w:r>
    </w:p>
    <w:p w:rsidR="008E4AFE" w:rsidRPr="00FD1379" w:rsidRDefault="00BF0CCD" w:rsidP="008E4A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9">
        <w:rPr>
          <w:rFonts w:ascii="Times New Roman" w:hAnsi="Times New Roman" w:cs="Times New Roman"/>
          <w:sz w:val="28"/>
          <w:szCs w:val="28"/>
        </w:rPr>
        <w:t xml:space="preserve">По вопросам обращения с твердыми коммунальными отходами </w:t>
      </w:r>
      <w:r w:rsidR="003E5FB9" w:rsidRPr="00FD1379">
        <w:rPr>
          <w:rFonts w:ascii="Times New Roman" w:hAnsi="Times New Roman" w:cs="Times New Roman"/>
          <w:sz w:val="28"/>
          <w:szCs w:val="28"/>
        </w:rPr>
        <w:t xml:space="preserve">в администрацию района </w:t>
      </w:r>
      <w:r w:rsidRPr="00FD1379">
        <w:rPr>
          <w:rFonts w:ascii="Times New Roman" w:hAnsi="Times New Roman" w:cs="Times New Roman"/>
          <w:sz w:val="28"/>
          <w:szCs w:val="28"/>
        </w:rPr>
        <w:t xml:space="preserve">поступило 11 обращений. </w:t>
      </w:r>
      <w:r w:rsidR="008E4AFE" w:rsidRPr="00FD1379">
        <w:rPr>
          <w:rFonts w:ascii="Times New Roman" w:hAnsi="Times New Roman" w:cs="Times New Roman"/>
          <w:sz w:val="28"/>
          <w:szCs w:val="28"/>
        </w:rPr>
        <w:t>В рамках муниц</w:t>
      </w:r>
      <w:r w:rsidRPr="00FD1379">
        <w:rPr>
          <w:rFonts w:ascii="Times New Roman" w:hAnsi="Times New Roman" w:cs="Times New Roman"/>
          <w:sz w:val="28"/>
          <w:szCs w:val="28"/>
        </w:rPr>
        <w:t xml:space="preserve">ипальной программы «Устройство </w:t>
      </w:r>
      <w:r w:rsidR="008E4AFE" w:rsidRPr="00FD1379">
        <w:rPr>
          <w:rFonts w:ascii="Times New Roman" w:hAnsi="Times New Roman" w:cs="Times New Roman"/>
          <w:sz w:val="28"/>
          <w:szCs w:val="28"/>
        </w:rPr>
        <w:t xml:space="preserve">контейнерных площадок на территории Троснянского района Орловской области на период 2019-2021 годы» </w:t>
      </w:r>
      <w:r w:rsidRPr="00FD1379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8E4AFE" w:rsidRPr="00FD1379">
        <w:rPr>
          <w:rFonts w:ascii="Times New Roman" w:hAnsi="Times New Roman" w:cs="Times New Roman"/>
          <w:sz w:val="28"/>
          <w:szCs w:val="28"/>
        </w:rPr>
        <w:t xml:space="preserve">обустроено </w:t>
      </w:r>
      <w:r w:rsidRPr="00FD1379">
        <w:rPr>
          <w:rFonts w:ascii="Times New Roman" w:hAnsi="Times New Roman" w:cs="Times New Roman"/>
          <w:sz w:val="28"/>
          <w:szCs w:val="28"/>
        </w:rPr>
        <w:t>61 площадка.</w:t>
      </w:r>
    </w:p>
    <w:p w:rsidR="008E4AFE" w:rsidRPr="00FD1379" w:rsidRDefault="008E4AFE" w:rsidP="008E4A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37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Орловской области «О распределении субсидий из областного бюджета  бюджетам муниципальных районов  Орловской области на реализацию мероприятий по государственной поддержке закупки контейнеров для раздельного накопления коммунальных отходов в рамках подпрограммы 2 «Развитие инфраструктуры раздельного накопления ТКО» государственной программы Орловской области «Обращение с отходами, в том числе с ТКО на территории Орловской области» Троснянскому району выделены д</w:t>
      </w:r>
      <w:r w:rsidR="00BF0CCD" w:rsidRPr="00FD1379">
        <w:rPr>
          <w:rFonts w:ascii="Times New Roman" w:hAnsi="Times New Roman" w:cs="Times New Roman"/>
          <w:sz w:val="28"/>
          <w:szCs w:val="28"/>
        </w:rPr>
        <w:t>еньги</w:t>
      </w:r>
      <w:proofErr w:type="gramEnd"/>
      <w:r w:rsidR="00BF0CCD" w:rsidRPr="00FD1379">
        <w:rPr>
          <w:rFonts w:ascii="Times New Roman" w:hAnsi="Times New Roman" w:cs="Times New Roman"/>
          <w:sz w:val="28"/>
          <w:szCs w:val="28"/>
        </w:rPr>
        <w:t xml:space="preserve"> на покупку 15 контейнеров.</w:t>
      </w:r>
    </w:p>
    <w:p w:rsidR="008E4AFE" w:rsidRPr="00FD1379" w:rsidRDefault="008E4AFE" w:rsidP="008E4A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9">
        <w:rPr>
          <w:rFonts w:ascii="Times New Roman" w:hAnsi="Times New Roman" w:cs="Times New Roman"/>
          <w:sz w:val="28"/>
          <w:szCs w:val="28"/>
        </w:rPr>
        <w:t xml:space="preserve">Кроме того, ООО УК «Зеленая роща» выделила на безвозмездной основе 20 контейнеров, которые были установлены в </w:t>
      </w:r>
      <w:proofErr w:type="gramStart"/>
      <w:r w:rsidRPr="00FD1379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D1379">
        <w:rPr>
          <w:rFonts w:ascii="Times New Roman" w:hAnsi="Times New Roman" w:cs="Times New Roman"/>
          <w:sz w:val="28"/>
          <w:szCs w:val="28"/>
        </w:rPr>
        <w:t xml:space="preserve"> где ранее не осуществлялся сбор ТКО. Это с. Сомово, д. Саковнинка, д. </w:t>
      </w:r>
      <w:proofErr w:type="gramStart"/>
      <w:r w:rsidRPr="00FD1379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FD1379">
        <w:rPr>
          <w:rFonts w:ascii="Times New Roman" w:hAnsi="Times New Roman" w:cs="Times New Roman"/>
          <w:sz w:val="28"/>
          <w:szCs w:val="28"/>
        </w:rPr>
        <w:t xml:space="preserve">  Морозиха, с. Рождественское.</w:t>
      </w:r>
    </w:p>
    <w:p w:rsidR="00A42F1B" w:rsidRDefault="00A42F1B" w:rsidP="00E64568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A5B">
        <w:rPr>
          <w:rFonts w:ascii="Times New Roman" w:hAnsi="Times New Roman" w:cs="Times New Roman"/>
          <w:sz w:val="28"/>
          <w:szCs w:val="28"/>
        </w:rPr>
        <w:t>Решён ряд вопросов граждан, поступивших в ходе рабочих встреч</w:t>
      </w:r>
      <w:r w:rsidR="005A178A" w:rsidRPr="00852A5B">
        <w:rPr>
          <w:rFonts w:ascii="Times New Roman" w:hAnsi="Times New Roman" w:cs="Times New Roman"/>
          <w:sz w:val="28"/>
          <w:szCs w:val="28"/>
        </w:rPr>
        <w:t xml:space="preserve"> с представителями организаций, предприятий и жителями района </w:t>
      </w:r>
      <w:r w:rsidRPr="00852A5B">
        <w:rPr>
          <w:rFonts w:ascii="Times New Roman" w:hAnsi="Times New Roman" w:cs="Times New Roman"/>
          <w:sz w:val="28"/>
          <w:szCs w:val="28"/>
        </w:rPr>
        <w:t>Губернатора и Председателя Правительства Орловской области А.</w:t>
      </w:r>
      <w:r w:rsidR="00093586">
        <w:rPr>
          <w:rFonts w:ascii="Times New Roman" w:hAnsi="Times New Roman" w:cs="Times New Roman"/>
          <w:sz w:val="28"/>
          <w:szCs w:val="28"/>
        </w:rPr>
        <w:t xml:space="preserve"> </w:t>
      </w:r>
      <w:r w:rsidRPr="00852A5B">
        <w:rPr>
          <w:rFonts w:ascii="Times New Roman" w:hAnsi="Times New Roman" w:cs="Times New Roman"/>
          <w:sz w:val="28"/>
          <w:szCs w:val="28"/>
        </w:rPr>
        <w:t xml:space="preserve">Е. Клычкова. В Троснянский район Андрей Евгеньевич с рабочим визитом приезжал </w:t>
      </w:r>
      <w:r w:rsidR="00B1113B" w:rsidRPr="00852A5B">
        <w:rPr>
          <w:rFonts w:ascii="Times New Roman" w:hAnsi="Times New Roman" w:cs="Times New Roman"/>
          <w:sz w:val="28"/>
          <w:szCs w:val="28"/>
        </w:rPr>
        <w:t>26 августа 2021</w:t>
      </w:r>
      <w:r w:rsidRPr="00852A5B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64568" w:rsidRPr="003E5FB9">
        <w:rPr>
          <w:rFonts w:ascii="Times New Roman" w:hAnsi="Times New Roman" w:cs="Times New Roman"/>
          <w:sz w:val="28"/>
          <w:szCs w:val="28"/>
        </w:rPr>
        <w:t>По просьбе жителей с. Никольское была выделена субсидия за счет средств Дор</w:t>
      </w:r>
      <w:r w:rsidR="003E5FB9" w:rsidRPr="003E5FB9">
        <w:rPr>
          <w:rFonts w:ascii="Times New Roman" w:hAnsi="Times New Roman" w:cs="Times New Roman"/>
          <w:sz w:val="28"/>
          <w:szCs w:val="28"/>
        </w:rPr>
        <w:t xml:space="preserve">ожного фонда Орловской области </w:t>
      </w:r>
      <w:r w:rsidR="00E64568" w:rsidRPr="003E5FB9">
        <w:rPr>
          <w:rFonts w:ascii="Times New Roman" w:hAnsi="Times New Roman" w:cs="Times New Roman"/>
          <w:sz w:val="28"/>
          <w:szCs w:val="28"/>
        </w:rPr>
        <w:t xml:space="preserve"> на ремонт автодороги с. Никольское ул. Сельская.</w:t>
      </w:r>
      <w:r w:rsidR="00E64568" w:rsidRPr="00D629F7">
        <w:rPr>
          <w:sz w:val="28"/>
          <w:szCs w:val="28"/>
        </w:rPr>
        <w:t xml:space="preserve"> </w:t>
      </w:r>
      <w:r w:rsidR="005A178A" w:rsidRPr="00852A5B">
        <w:rPr>
          <w:rFonts w:ascii="Times New Roman" w:hAnsi="Times New Roman" w:cs="Times New Roman"/>
          <w:sz w:val="28"/>
          <w:szCs w:val="28"/>
        </w:rPr>
        <w:t>В ходе вст</w:t>
      </w:r>
      <w:r w:rsidR="00CE18DA" w:rsidRPr="00852A5B">
        <w:rPr>
          <w:rFonts w:ascii="Times New Roman" w:hAnsi="Times New Roman" w:cs="Times New Roman"/>
          <w:sz w:val="28"/>
          <w:szCs w:val="28"/>
        </w:rPr>
        <w:t>реч с жителями района поднимали</w:t>
      </w:r>
      <w:r w:rsidR="005A178A" w:rsidRPr="00852A5B">
        <w:rPr>
          <w:rFonts w:ascii="Times New Roman" w:hAnsi="Times New Roman" w:cs="Times New Roman"/>
          <w:sz w:val="28"/>
          <w:szCs w:val="28"/>
        </w:rPr>
        <w:t>сь вопросы строительства</w:t>
      </w:r>
      <w:r w:rsidR="000160C4" w:rsidRPr="00852A5B">
        <w:rPr>
          <w:rFonts w:ascii="Times New Roman" w:hAnsi="Times New Roman" w:cs="Times New Roman"/>
          <w:sz w:val="28"/>
          <w:szCs w:val="28"/>
        </w:rPr>
        <w:t xml:space="preserve"> дорог, улучшения водоснабжения</w:t>
      </w:r>
      <w:r w:rsidR="005A178A" w:rsidRPr="00852A5B">
        <w:rPr>
          <w:rFonts w:ascii="Times New Roman" w:hAnsi="Times New Roman" w:cs="Times New Roman"/>
          <w:sz w:val="28"/>
          <w:szCs w:val="28"/>
        </w:rPr>
        <w:t xml:space="preserve"> и другие вопросы. Работа по реализации мероприятий по </w:t>
      </w:r>
      <w:r w:rsidR="00F35F8A" w:rsidRPr="00852A5B">
        <w:rPr>
          <w:rFonts w:ascii="Times New Roman" w:hAnsi="Times New Roman" w:cs="Times New Roman"/>
          <w:sz w:val="28"/>
          <w:szCs w:val="28"/>
        </w:rPr>
        <w:t>обращениям граждан велась в 2021 году и будет продолжена в 2022</w:t>
      </w:r>
      <w:r w:rsidR="005A178A" w:rsidRPr="00852A5B">
        <w:rPr>
          <w:rFonts w:ascii="Times New Roman" w:hAnsi="Times New Roman" w:cs="Times New Roman"/>
          <w:sz w:val="28"/>
          <w:szCs w:val="28"/>
        </w:rPr>
        <w:t xml:space="preserve"> году.</w:t>
      </w:r>
      <w:r w:rsidR="00E64568" w:rsidRPr="00E64568">
        <w:rPr>
          <w:sz w:val="28"/>
          <w:szCs w:val="28"/>
        </w:rPr>
        <w:t xml:space="preserve"> </w:t>
      </w:r>
    </w:p>
    <w:p w:rsidR="00D97739" w:rsidRPr="00271246" w:rsidRDefault="00D97739" w:rsidP="00D97739">
      <w:pPr>
        <w:tabs>
          <w:tab w:val="left" w:pos="7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46">
        <w:rPr>
          <w:rFonts w:ascii="Times New Roman" w:hAnsi="Times New Roman" w:cs="Times New Roman"/>
          <w:sz w:val="28"/>
          <w:szCs w:val="28"/>
        </w:rPr>
        <w:t>В рамках проекта «Культурная среда» проведены</w:t>
      </w:r>
      <w:r w:rsidR="00271246" w:rsidRPr="00271246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Pr="00271246">
        <w:rPr>
          <w:rFonts w:ascii="Times New Roman" w:hAnsi="Times New Roman" w:cs="Times New Roman"/>
          <w:sz w:val="28"/>
          <w:szCs w:val="28"/>
        </w:rPr>
        <w:t>музыкальных инструментов, звукового оборудования, учебных материалов, интерактивных комплектов, экспозиционных стендов и витрин.</w:t>
      </w:r>
    </w:p>
    <w:p w:rsidR="00F52F67" w:rsidRPr="0002433A" w:rsidRDefault="00F52F67" w:rsidP="00271246">
      <w:pPr>
        <w:pStyle w:val="ab"/>
        <w:ind w:left="0" w:firstLine="709"/>
        <w:jc w:val="both"/>
        <w:rPr>
          <w:sz w:val="36"/>
          <w:szCs w:val="36"/>
        </w:rPr>
      </w:pPr>
      <w:r w:rsidRPr="00271246">
        <w:rPr>
          <w:rStyle w:val="trix-quote"/>
          <w:sz w:val="28"/>
          <w:szCs w:val="28"/>
        </w:rPr>
        <w:t xml:space="preserve">В рамках регионального проекта «Современная школа» национального проекта «Образование» </w:t>
      </w:r>
      <w:r w:rsidRPr="00271246">
        <w:rPr>
          <w:sz w:val="28"/>
          <w:szCs w:val="28"/>
        </w:rPr>
        <w:t>на реализацию мероприятий по созданию материально-технической базы в школах, расположенных в сельской местности и малых городах «Точка роста» участв</w:t>
      </w:r>
      <w:r w:rsidR="00271246" w:rsidRPr="00271246">
        <w:rPr>
          <w:sz w:val="28"/>
          <w:szCs w:val="28"/>
        </w:rPr>
        <w:t>овала</w:t>
      </w:r>
      <w:r w:rsidRPr="00271246">
        <w:rPr>
          <w:sz w:val="28"/>
          <w:szCs w:val="28"/>
        </w:rPr>
        <w:t xml:space="preserve"> БОУ </w:t>
      </w:r>
      <w:proofErr w:type="gramStart"/>
      <w:r w:rsidRPr="00271246">
        <w:rPr>
          <w:sz w:val="28"/>
          <w:szCs w:val="28"/>
        </w:rPr>
        <w:t>ТР</w:t>
      </w:r>
      <w:proofErr w:type="gramEnd"/>
      <w:r w:rsidRPr="00271246">
        <w:rPr>
          <w:sz w:val="28"/>
          <w:szCs w:val="28"/>
        </w:rPr>
        <w:t xml:space="preserve"> ОО «Муравльская СОШ». </w:t>
      </w:r>
    </w:p>
    <w:p w:rsidR="00D97739" w:rsidRPr="00271246" w:rsidRDefault="00F52F67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46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федерального проекта «Цифровая образовательная среда» национального проекта «Образование» участвует БОУ </w:t>
      </w:r>
      <w:proofErr w:type="gramStart"/>
      <w:r w:rsidRPr="0027124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71246">
        <w:rPr>
          <w:rFonts w:ascii="Times New Roman" w:hAnsi="Times New Roman" w:cs="Times New Roman"/>
          <w:sz w:val="28"/>
          <w:szCs w:val="28"/>
        </w:rPr>
        <w:t xml:space="preserve"> ОО «Троснянская СОШ». </w:t>
      </w:r>
    </w:p>
    <w:p w:rsidR="00F52F67" w:rsidRPr="00852A5B" w:rsidRDefault="00F52F67" w:rsidP="002A10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46">
        <w:rPr>
          <w:rFonts w:ascii="Times New Roman" w:hAnsi="Times New Roman" w:cs="Times New Roman"/>
          <w:sz w:val="28"/>
          <w:szCs w:val="28"/>
        </w:rPr>
        <w:t xml:space="preserve">В </w:t>
      </w:r>
      <w:r w:rsidR="00271246" w:rsidRPr="00271246">
        <w:rPr>
          <w:rFonts w:ascii="Times New Roman" w:hAnsi="Times New Roman" w:cs="Times New Roman"/>
          <w:sz w:val="28"/>
          <w:szCs w:val="28"/>
        </w:rPr>
        <w:t>ушедшем году</w:t>
      </w:r>
      <w:r w:rsidRPr="00271246">
        <w:rPr>
          <w:rFonts w:ascii="Times New Roman" w:hAnsi="Times New Roman" w:cs="Times New Roman"/>
          <w:sz w:val="28"/>
          <w:szCs w:val="28"/>
        </w:rPr>
        <w:t xml:space="preserve"> по программе «Формирование комфортной городской среды» </w:t>
      </w:r>
      <w:r w:rsidR="00FA2C2F">
        <w:rPr>
          <w:rFonts w:ascii="Times New Roman" w:hAnsi="Times New Roman" w:cs="Times New Roman"/>
          <w:sz w:val="28"/>
          <w:szCs w:val="28"/>
        </w:rPr>
        <w:t>произведено</w:t>
      </w:r>
      <w:r w:rsidR="00FA3346" w:rsidRPr="00271246">
        <w:rPr>
          <w:rFonts w:ascii="Times New Roman" w:hAnsi="Times New Roman" w:cs="Times New Roman"/>
          <w:sz w:val="28"/>
          <w:szCs w:val="28"/>
        </w:rPr>
        <w:t xml:space="preserve"> благоустройство 5-ти </w:t>
      </w:r>
      <w:r w:rsidRPr="00271246">
        <w:rPr>
          <w:rFonts w:ascii="Times New Roman" w:hAnsi="Times New Roman" w:cs="Times New Roman"/>
          <w:sz w:val="28"/>
          <w:szCs w:val="28"/>
        </w:rPr>
        <w:t xml:space="preserve">общедомовых дворовых территорий и 1 общественной. </w:t>
      </w:r>
    </w:p>
    <w:p w:rsidR="00BA1210" w:rsidRDefault="00BA1210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63E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proofErr w:type="gramStart"/>
      <w:r w:rsidRPr="0036563E"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 w:rsidRPr="0036563E">
        <w:rPr>
          <w:rFonts w:ascii="Times New Roman" w:hAnsi="Times New Roman" w:cs="Times New Roman"/>
          <w:sz w:val="28"/>
          <w:szCs w:val="28"/>
        </w:rPr>
        <w:t xml:space="preserve"> </w:t>
      </w:r>
      <w:r w:rsidR="00F35F8A" w:rsidRPr="0036563E">
        <w:rPr>
          <w:rFonts w:ascii="Times New Roman" w:hAnsi="Times New Roman" w:cs="Times New Roman"/>
          <w:sz w:val="28"/>
          <w:szCs w:val="28"/>
        </w:rPr>
        <w:t>3</w:t>
      </w:r>
      <w:r w:rsidRPr="0036563E">
        <w:rPr>
          <w:rFonts w:ascii="Times New Roman" w:hAnsi="Times New Roman" w:cs="Times New Roman"/>
          <w:sz w:val="28"/>
          <w:szCs w:val="28"/>
        </w:rPr>
        <w:t>0 письменных обращений граждан, в том числе:</w:t>
      </w:r>
    </w:p>
    <w:p w:rsidR="002A1067" w:rsidRDefault="002A1067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проведение работ по установке дорожного знака «Начало населенного пункта «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овые Турьи;</w:t>
      </w:r>
    </w:p>
    <w:p w:rsidR="002A1067" w:rsidRDefault="002A1067" w:rsidP="00EF070A">
      <w:pPr>
        <w:ind w:left="-18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F37CDC">
        <w:rPr>
          <w:rFonts w:ascii="Times New Roman" w:hAnsi="Times New Roman" w:cs="Times New Roman"/>
          <w:iCs/>
          <w:sz w:val="28"/>
          <w:szCs w:val="28"/>
        </w:rPr>
        <w:t>стройство участка дороги общего пользования местного значения в д</w:t>
      </w:r>
      <w:proofErr w:type="gramStart"/>
      <w:r w:rsidRPr="00F37CDC">
        <w:rPr>
          <w:rFonts w:ascii="Times New Roman" w:hAnsi="Times New Roman" w:cs="Times New Roman"/>
          <w:iCs/>
          <w:sz w:val="28"/>
          <w:szCs w:val="28"/>
        </w:rPr>
        <w:t>.Л</w:t>
      </w:r>
      <w:proofErr w:type="gramEnd"/>
      <w:r w:rsidRPr="00F37CDC">
        <w:rPr>
          <w:rFonts w:ascii="Times New Roman" w:hAnsi="Times New Roman" w:cs="Times New Roman"/>
          <w:iCs/>
          <w:sz w:val="28"/>
          <w:szCs w:val="28"/>
        </w:rPr>
        <w:t>ебедиха Троснянского района до жилого дома заявителя, протяженностью 240 м, вып</w:t>
      </w:r>
      <w:r>
        <w:rPr>
          <w:rFonts w:ascii="Times New Roman" w:hAnsi="Times New Roman" w:cs="Times New Roman"/>
          <w:iCs/>
          <w:sz w:val="28"/>
          <w:szCs w:val="28"/>
        </w:rPr>
        <w:t>олнено в щебеночном исполнении;</w:t>
      </w:r>
    </w:p>
    <w:p w:rsidR="002A1067" w:rsidRDefault="002A1067" w:rsidP="002A1067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023A">
        <w:rPr>
          <w:rFonts w:ascii="Times New Roman" w:hAnsi="Times New Roman" w:cs="Times New Roman"/>
          <w:sz w:val="28"/>
          <w:szCs w:val="28"/>
        </w:rPr>
        <w:t>ыполнены работы по ремонту автомобильных дорог с твердым покрытием общей протяженностью 8,11 км на территории Троснянского района (с. Тросна, с. Никольское, д. Красавка, д. Масловка, д. Тугарино); в рамках содержания выполнено профилирование автомобильных дорог с добавлением нового материала (щебень) протяженностью 2,2 км в д</w:t>
      </w:r>
      <w:r>
        <w:rPr>
          <w:rFonts w:ascii="Times New Roman" w:hAnsi="Times New Roman" w:cs="Times New Roman"/>
          <w:sz w:val="28"/>
          <w:szCs w:val="28"/>
        </w:rPr>
        <w:t>. Верхнее Муханово,  на участке д. Малахова-</w:t>
      </w:r>
      <w:r w:rsidRPr="0009023A">
        <w:rPr>
          <w:rFonts w:ascii="Times New Roman" w:hAnsi="Times New Roman" w:cs="Times New Roman"/>
          <w:sz w:val="28"/>
          <w:szCs w:val="28"/>
        </w:rPr>
        <w:t xml:space="preserve">Слобода, также заключены контракты на устройство автомобильных дорог в щебеночном исполнении протяженностью 4,4 км в д. Березовка, д. Каменец, в п. Могилевский, </w:t>
      </w:r>
      <w:proofErr w:type="gramStart"/>
      <w:r w:rsidRPr="0009023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Муравль Троснянского района. </w:t>
      </w:r>
    </w:p>
    <w:p w:rsidR="00A92A94" w:rsidRDefault="00FA2C2F" w:rsidP="00852A5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FB9">
        <w:rPr>
          <w:rFonts w:ascii="Times New Roman" w:hAnsi="Times New Roman" w:cs="Times New Roman"/>
          <w:sz w:val="28"/>
          <w:szCs w:val="28"/>
        </w:rPr>
        <w:t xml:space="preserve">Дорожная деятельность на территории Троснянского района осуществляется в рамках муниципальной программы «Содержание, ремонт автомобильных дорог общего пользования местного значения и формирование законопослушного поведения участников дорожного движения в Троснянском районе на период 2020-2024 годы», утвержденной постановлением администрации Троснянского района №248 24 сентября 2019 года. В первоочередном порядке устройство дорог с твердым покрытием проводится в населенных пунктах района с наибольшей численностью населения и </w:t>
      </w:r>
      <w:proofErr w:type="gramStart"/>
      <w:r w:rsidRPr="003E5FB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E5FB9">
        <w:rPr>
          <w:rFonts w:ascii="Times New Roman" w:hAnsi="Times New Roman" w:cs="Times New Roman"/>
          <w:sz w:val="28"/>
          <w:szCs w:val="28"/>
        </w:rPr>
        <w:t xml:space="preserve"> муниципальной программы. </w:t>
      </w:r>
    </w:p>
    <w:p w:rsidR="00A65010" w:rsidRDefault="00A65010" w:rsidP="00A6501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водо-, электроснабжения, в администрации района круглосуточно работает дежурно-диспетчерская служба.</w:t>
      </w:r>
      <w:r w:rsidR="0020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09" w:rsidRPr="0049231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Помимо указанной выше работы с обращениями граждан, был утвержден план мероприятий по улучшению жизнеобеспечения населения района, в разрезе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увеличение количества обращений</w:t>
      </w:r>
      <w:r w:rsidR="003A0E20">
        <w:rPr>
          <w:rFonts w:ascii="Times New Roman" w:hAnsi="Times New Roman" w:cs="Times New Roman"/>
          <w:sz w:val="28"/>
          <w:szCs w:val="28"/>
        </w:rPr>
        <w:t>, поступающих от граждан района.</w:t>
      </w:r>
    </w:p>
    <w:p w:rsidR="0003436C" w:rsidRDefault="00D92F5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56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proofErr w:type="gramStart"/>
      <w:r w:rsidRPr="008A7256">
        <w:rPr>
          <w:rFonts w:ascii="Times New Roman" w:hAnsi="Times New Roman" w:cs="Times New Roman"/>
          <w:sz w:val="28"/>
          <w:szCs w:val="28"/>
        </w:rPr>
        <w:t>решен</w:t>
      </w:r>
      <w:r w:rsidR="00C42F64" w:rsidRPr="008A725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A7256">
        <w:rPr>
          <w:rFonts w:ascii="Times New Roman" w:hAnsi="Times New Roman" w:cs="Times New Roman"/>
          <w:sz w:val="28"/>
          <w:szCs w:val="28"/>
        </w:rPr>
        <w:t xml:space="preserve"> </w:t>
      </w:r>
      <w:r w:rsidR="00AC5443">
        <w:rPr>
          <w:rFonts w:ascii="Times New Roman" w:hAnsi="Times New Roman" w:cs="Times New Roman"/>
          <w:sz w:val="28"/>
          <w:szCs w:val="28"/>
        </w:rPr>
        <w:t>30</w:t>
      </w:r>
      <w:r w:rsidRPr="008A7256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42F64" w:rsidRPr="008A7256">
        <w:rPr>
          <w:rFonts w:ascii="Times New Roman" w:hAnsi="Times New Roman" w:cs="Times New Roman"/>
          <w:sz w:val="28"/>
          <w:szCs w:val="28"/>
        </w:rPr>
        <w:t>ых</w:t>
      </w:r>
      <w:r w:rsidRPr="008A725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2F64" w:rsidRPr="008A7256">
        <w:rPr>
          <w:rFonts w:ascii="Times New Roman" w:hAnsi="Times New Roman" w:cs="Times New Roman"/>
          <w:sz w:val="28"/>
          <w:szCs w:val="28"/>
        </w:rPr>
        <w:t>й</w:t>
      </w:r>
      <w:r w:rsidRPr="008A725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6194" w:rsidRPr="008A7256">
        <w:rPr>
          <w:rFonts w:ascii="Times New Roman" w:hAnsi="Times New Roman" w:cs="Times New Roman"/>
          <w:sz w:val="28"/>
          <w:szCs w:val="28"/>
        </w:rPr>
        <w:t>.</w:t>
      </w:r>
      <w:r w:rsidR="00545467" w:rsidRPr="008A7256">
        <w:rPr>
          <w:rFonts w:ascii="Times New Roman" w:hAnsi="Times New Roman" w:cs="Times New Roman"/>
          <w:sz w:val="28"/>
          <w:szCs w:val="28"/>
        </w:rPr>
        <w:t xml:space="preserve"> По </w:t>
      </w:r>
      <w:r w:rsidR="008A7256" w:rsidRPr="008A7256">
        <w:rPr>
          <w:rFonts w:ascii="Times New Roman" w:hAnsi="Times New Roman" w:cs="Times New Roman"/>
          <w:sz w:val="28"/>
          <w:szCs w:val="28"/>
        </w:rPr>
        <w:t>106</w:t>
      </w:r>
      <w:r w:rsidR="008A7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7256">
        <w:rPr>
          <w:rFonts w:ascii="Times New Roman" w:hAnsi="Times New Roman" w:cs="Times New Roman"/>
          <w:sz w:val="28"/>
          <w:szCs w:val="28"/>
        </w:rPr>
        <w:t>заявлениям</w:t>
      </w:r>
      <w:r w:rsidR="00B52DAD">
        <w:rPr>
          <w:rFonts w:ascii="Times New Roman" w:hAnsi="Times New Roman" w:cs="Times New Roman"/>
          <w:sz w:val="28"/>
          <w:szCs w:val="28"/>
        </w:rPr>
        <w:t xml:space="preserve"> граждан были приняты постановления </w:t>
      </w:r>
      <w:r w:rsidR="00F4311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B52DAD">
        <w:rPr>
          <w:rFonts w:ascii="Times New Roman" w:hAnsi="Times New Roman" w:cs="Times New Roman"/>
          <w:sz w:val="28"/>
          <w:szCs w:val="28"/>
        </w:rPr>
        <w:t>о выделении земельных участков</w:t>
      </w:r>
      <w:r w:rsidR="00F43117">
        <w:rPr>
          <w:rFonts w:ascii="Times New Roman" w:hAnsi="Times New Roman" w:cs="Times New Roman"/>
          <w:sz w:val="28"/>
          <w:szCs w:val="28"/>
        </w:rPr>
        <w:t xml:space="preserve">, об утверждении схемы </w:t>
      </w:r>
      <w:r w:rsidR="00847398">
        <w:rPr>
          <w:rFonts w:ascii="Times New Roman" w:hAnsi="Times New Roman" w:cs="Times New Roman"/>
          <w:sz w:val="28"/>
          <w:szCs w:val="28"/>
        </w:rPr>
        <w:t>расположения земельных участков.</w:t>
      </w:r>
      <w:r w:rsidR="00B52DAD">
        <w:rPr>
          <w:rFonts w:ascii="Times New Roman" w:hAnsi="Times New Roman" w:cs="Times New Roman"/>
          <w:sz w:val="28"/>
          <w:szCs w:val="28"/>
        </w:rPr>
        <w:t xml:space="preserve"> </w:t>
      </w:r>
      <w:r w:rsidR="00847398">
        <w:rPr>
          <w:rFonts w:ascii="Times New Roman" w:hAnsi="Times New Roman" w:cs="Times New Roman"/>
          <w:sz w:val="28"/>
          <w:szCs w:val="28"/>
        </w:rPr>
        <w:t xml:space="preserve"> З</w:t>
      </w:r>
      <w:r w:rsidR="0003436C">
        <w:rPr>
          <w:rFonts w:ascii="Times New Roman" w:hAnsi="Times New Roman" w:cs="Times New Roman"/>
          <w:sz w:val="28"/>
          <w:szCs w:val="28"/>
        </w:rPr>
        <w:t xml:space="preserve">начимые предложения, замечания, просьбы граждан в письмах, на личных приёмах и при проведении сходов включаются в </w:t>
      </w:r>
      <w:r w:rsidR="0003436C">
        <w:rPr>
          <w:rFonts w:ascii="Times New Roman" w:hAnsi="Times New Roman" w:cs="Times New Roman"/>
          <w:sz w:val="28"/>
          <w:szCs w:val="28"/>
        </w:rPr>
        <w:lastRenderedPageBreak/>
        <w:t>районные и областные комплексные программы. Многие проблемные вопросы, поставленные гражданами в отдельн</w:t>
      </w:r>
      <w:r w:rsidR="00D86076">
        <w:rPr>
          <w:rFonts w:ascii="Times New Roman" w:hAnsi="Times New Roman" w:cs="Times New Roman"/>
          <w:sz w:val="28"/>
          <w:szCs w:val="28"/>
        </w:rPr>
        <w:t xml:space="preserve">ых обращениях, стали предметом </w:t>
      </w:r>
      <w:r w:rsidR="0003436C">
        <w:rPr>
          <w:rFonts w:ascii="Times New Roman" w:hAnsi="Times New Roman" w:cs="Times New Roman"/>
          <w:sz w:val="28"/>
          <w:szCs w:val="28"/>
        </w:rPr>
        <w:t>обсуждения на заседаниях рабочих групп, создания комиссий.</w:t>
      </w:r>
      <w:r w:rsidR="00F43117">
        <w:rPr>
          <w:rFonts w:ascii="Times New Roman" w:hAnsi="Times New Roman" w:cs="Times New Roman"/>
          <w:sz w:val="28"/>
          <w:szCs w:val="28"/>
        </w:rPr>
        <w:t xml:space="preserve">  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C5" w:rsidRDefault="004277F7" w:rsidP="00046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неприятие мер по жалобам жителей района, несвоевременные ответы порождают пов</w:t>
      </w:r>
      <w:r w:rsidR="005B12D9">
        <w:rPr>
          <w:rFonts w:ascii="Times New Roman" w:hAnsi="Times New Roman" w:cs="Times New Roman"/>
          <w:sz w:val="28"/>
          <w:szCs w:val="28"/>
        </w:rPr>
        <w:t>торные обращения граждан. За 202</w:t>
      </w:r>
      <w:r w:rsidR="00D014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E0D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340654">
        <w:rPr>
          <w:rFonts w:ascii="Times New Roman" w:hAnsi="Times New Roman" w:cs="Times New Roman"/>
          <w:sz w:val="28"/>
          <w:szCs w:val="28"/>
        </w:rPr>
        <w:t xml:space="preserve"> </w:t>
      </w:r>
      <w:r w:rsidR="00340654" w:rsidRPr="00340654">
        <w:rPr>
          <w:rFonts w:ascii="Times New Roman" w:hAnsi="Times New Roman" w:cs="Times New Roman"/>
          <w:sz w:val="28"/>
          <w:szCs w:val="28"/>
        </w:rPr>
        <w:t>16</w:t>
      </w:r>
      <w:r w:rsidR="00FB7EBC" w:rsidRPr="00340654">
        <w:rPr>
          <w:rFonts w:ascii="Times New Roman" w:hAnsi="Times New Roman" w:cs="Times New Roman"/>
          <w:sz w:val="28"/>
          <w:szCs w:val="28"/>
        </w:rPr>
        <w:t xml:space="preserve"> </w:t>
      </w:r>
      <w:r w:rsidR="00340654">
        <w:rPr>
          <w:rFonts w:ascii="Times New Roman" w:hAnsi="Times New Roman" w:cs="Times New Roman"/>
          <w:sz w:val="28"/>
          <w:szCs w:val="28"/>
        </w:rPr>
        <w:t>повторных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поступившее в администрацию района письмо изучается главой района и направляется на рассмотрение ответственным работникам аппарата администрации и при необходимости </w:t>
      </w:r>
      <w:r w:rsidR="004277F7">
        <w:rPr>
          <w:rFonts w:ascii="Times New Roman" w:hAnsi="Times New Roman" w:cs="Times New Roman"/>
          <w:sz w:val="28"/>
          <w:szCs w:val="28"/>
        </w:rPr>
        <w:t xml:space="preserve">переадресуется </w:t>
      </w:r>
      <w:r>
        <w:rPr>
          <w:rFonts w:ascii="Times New Roman" w:hAnsi="Times New Roman" w:cs="Times New Roman"/>
          <w:sz w:val="28"/>
          <w:szCs w:val="28"/>
        </w:rPr>
        <w:t>в администрации сельских поселений, жилищно-коммунальное предприятие, другим исполнителям. Значительная их часть проверяется с выездом на место для повышения результативности и объективности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</w:t>
      </w:r>
      <w:r w:rsidR="00986D66">
        <w:rPr>
          <w:rFonts w:ascii="Times New Roman" w:hAnsi="Times New Roman" w:cs="Times New Roman"/>
          <w:sz w:val="28"/>
          <w:szCs w:val="28"/>
        </w:rPr>
        <w:t>вы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986D66">
        <w:rPr>
          <w:rFonts w:ascii="Times New Roman" w:hAnsi="Times New Roman" w:cs="Times New Roman"/>
          <w:sz w:val="28"/>
          <w:szCs w:val="28"/>
        </w:rPr>
        <w:t>отдела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представители Россельхознадзора,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подробнее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вникнуть в суть обращения, так как письменно гражданин не всегда может изложить все тонкости обозначенной проблемы.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позволяют решать мн</w:t>
      </w:r>
      <w:r w:rsidR="002A6553">
        <w:rPr>
          <w:rFonts w:ascii="Times New Roman" w:hAnsi="Times New Roman" w:cs="Times New Roman"/>
          <w:sz w:val="28"/>
          <w:szCs w:val="28"/>
        </w:rPr>
        <w:t xml:space="preserve">огие проблемы жизнеобеспечения </w:t>
      </w:r>
      <w:r>
        <w:rPr>
          <w:rFonts w:ascii="Times New Roman" w:hAnsi="Times New Roman" w:cs="Times New Roman"/>
          <w:sz w:val="28"/>
          <w:szCs w:val="28"/>
        </w:rPr>
        <w:t>района, восстанавливать водоснабжение, газифицировать сёла, ремонтировать дома и многое-многое другое.</w:t>
      </w:r>
    </w:p>
    <w:p w:rsidR="00A3473A" w:rsidRDefault="0003436C" w:rsidP="00FB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с письменными и устными обращениями граждан находит своё отражение и в благодарственных письмах. Их авторы высказывали слова признательности </w:t>
      </w:r>
      <w:r w:rsidR="009F0D52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>
        <w:rPr>
          <w:rFonts w:ascii="Times New Roman" w:hAnsi="Times New Roman" w:cs="Times New Roman"/>
          <w:sz w:val="28"/>
          <w:szCs w:val="28"/>
        </w:rPr>
        <w:t xml:space="preserve">его заместителям, </w:t>
      </w:r>
      <w:r w:rsidR="002B7625">
        <w:rPr>
          <w:rFonts w:ascii="Times New Roman" w:hAnsi="Times New Roman" w:cs="Times New Roman"/>
          <w:sz w:val="28"/>
          <w:szCs w:val="28"/>
        </w:rPr>
        <w:t xml:space="preserve">Главам сельских поселений, </w:t>
      </w:r>
      <w:r>
        <w:rPr>
          <w:rFonts w:ascii="Times New Roman" w:hAnsi="Times New Roman" w:cs="Times New Roman"/>
          <w:sz w:val="28"/>
          <w:szCs w:val="28"/>
        </w:rPr>
        <w:t>всем работникам аппарата за оказанное содействие в решении вопросов.</w:t>
      </w:r>
      <w:r w:rsidR="00EF16FC">
        <w:rPr>
          <w:rFonts w:ascii="Times New Roman" w:hAnsi="Times New Roman" w:cs="Times New Roman"/>
          <w:sz w:val="28"/>
          <w:szCs w:val="28"/>
        </w:rPr>
        <w:t xml:space="preserve"> </w:t>
      </w:r>
      <w:r w:rsidR="00000400">
        <w:rPr>
          <w:rFonts w:ascii="Times New Roman" w:hAnsi="Times New Roman" w:cs="Times New Roman"/>
          <w:sz w:val="28"/>
          <w:szCs w:val="28"/>
        </w:rPr>
        <w:t xml:space="preserve">Анализируя работу с обращениями </w:t>
      </w:r>
      <w:proofErr w:type="gramStart"/>
      <w:r w:rsidR="0000040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000400">
        <w:rPr>
          <w:rFonts w:ascii="Times New Roman" w:hAnsi="Times New Roman" w:cs="Times New Roman"/>
          <w:sz w:val="28"/>
          <w:szCs w:val="28"/>
        </w:rPr>
        <w:t xml:space="preserve"> администрация района будет продолжать ак</w:t>
      </w:r>
      <w:r w:rsidR="002222D6">
        <w:rPr>
          <w:rFonts w:ascii="Times New Roman" w:hAnsi="Times New Roman" w:cs="Times New Roman"/>
          <w:sz w:val="28"/>
          <w:szCs w:val="28"/>
        </w:rPr>
        <w:t xml:space="preserve">тивнее применять разнообразные </w:t>
      </w:r>
      <w:r w:rsidR="00000400">
        <w:rPr>
          <w:rFonts w:ascii="Times New Roman" w:hAnsi="Times New Roman" w:cs="Times New Roman"/>
          <w:sz w:val="28"/>
          <w:szCs w:val="28"/>
        </w:rPr>
        <w:t xml:space="preserve">«некабинетные» формы работы (выездные приемы, собрания, сходы граждан, встречи в трудовых коллективах и другие), проведение разъяснительной работы среди населения через средства массовой информации. 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устными и письменными обращениями граждан, служебными документами, повышения ответственности кадров за этот участок работы, работникам аппарата администрации: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-усилить </w:t>
      </w:r>
      <w:proofErr w:type="gramStart"/>
      <w:r w:rsidRPr="00956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C60">
        <w:rPr>
          <w:rFonts w:ascii="Times New Roman" w:hAnsi="Times New Roman" w:cs="Times New Roman"/>
          <w:sz w:val="28"/>
          <w:szCs w:val="28"/>
        </w:rPr>
        <w:t xml:space="preserve"> своевременным исполнением поручений Губернатора, недопущение нарушения сроков представления соответствующей информации,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-безотлагательно рассматривать законные требования Прокурора Троснянского района,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lastRenderedPageBreak/>
        <w:t xml:space="preserve"> -при подготовке ответов всё-таки исполнителям необходимо обращать внимание на содержание текста, полноту информации на все п</w:t>
      </w:r>
      <w:r w:rsidR="00486194">
        <w:rPr>
          <w:rFonts w:ascii="Times New Roman" w:hAnsi="Times New Roman" w:cs="Times New Roman"/>
          <w:sz w:val="28"/>
          <w:szCs w:val="28"/>
        </w:rPr>
        <w:t>оставленные в обращении вопросы.</w:t>
      </w:r>
    </w:p>
    <w:p w:rsidR="00F46AB9" w:rsidRPr="00956C60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Уклонение от</w:t>
      </w:r>
      <w:r w:rsidR="002222D6">
        <w:rPr>
          <w:rFonts w:ascii="Times New Roman" w:hAnsi="Times New Roman" w:cs="Times New Roman"/>
          <w:sz w:val="28"/>
          <w:szCs w:val="28"/>
        </w:rPr>
        <w:t xml:space="preserve"> дачи письменного ответа – это </w:t>
      </w:r>
      <w:r w:rsidRPr="00956C60">
        <w:rPr>
          <w:rFonts w:ascii="Times New Roman" w:hAnsi="Times New Roman" w:cs="Times New Roman"/>
          <w:sz w:val="28"/>
          <w:szCs w:val="28"/>
        </w:rPr>
        <w:t xml:space="preserve">грубое нарушение требований действующего законодательства. </w:t>
      </w:r>
    </w:p>
    <w:p w:rsidR="004277F7" w:rsidRPr="00486194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 xml:space="preserve">Обращения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недисциплинированности должностных лиц не должен оставаться без последствий. Администрацией Троснянского района и впредь будет продолжена работа по улучшению организации рассмотрения обращений граждан и принятию действенных мер при решении жизненно важных проблем. </w:t>
      </w:r>
    </w:p>
    <w:p w:rsidR="00031F21" w:rsidRPr="00486194" w:rsidRDefault="00031F21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4277F7" w:rsidRDefault="00C562AE" w:rsidP="009015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2021</w:t>
      </w:r>
      <w:r w:rsidR="00DF6FCE">
        <w:rPr>
          <w:rFonts w:ascii="Times New Roman" w:hAnsi="Times New Roman" w:cs="Times New Roman"/>
          <w:sz w:val="28"/>
          <w:szCs w:val="28"/>
        </w:rPr>
        <w:t xml:space="preserve"> года распоряжением № 2</w:t>
      </w:r>
      <w:r w:rsidR="00CF5D52">
        <w:rPr>
          <w:rFonts w:ascii="Times New Roman" w:hAnsi="Times New Roman" w:cs="Times New Roman"/>
          <w:sz w:val="28"/>
          <w:szCs w:val="28"/>
        </w:rPr>
        <w:t>17</w:t>
      </w:r>
      <w:r w:rsidR="00DF6FCE">
        <w:rPr>
          <w:rFonts w:ascii="Times New Roman" w:hAnsi="Times New Roman" w:cs="Times New Roman"/>
          <w:sz w:val="28"/>
          <w:szCs w:val="28"/>
        </w:rPr>
        <w:t>-р Администрацией Троснянского района утверждены графики личного приема граждан на 20</w:t>
      </w:r>
      <w:r w:rsidR="00CF5D52">
        <w:rPr>
          <w:rFonts w:ascii="Times New Roman" w:hAnsi="Times New Roman" w:cs="Times New Roman"/>
          <w:sz w:val="28"/>
          <w:szCs w:val="28"/>
        </w:rPr>
        <w:t>22</w:t>
      </w:r>
      <w:r w:rsidR="00DF6FCE">
        <w:rPr>
          <w:rFonts w:ascii="Times New Roman" w:hAnsi="Times New Roman" w:cs="Times New Roman"/>
          <w:sz w:val="28"/>
          <w:szCs w:val="28"/>
        </w:rPr>
        <w:t xml:space="preserve"> год.  </w:t>
      </w:r>
      <w:r w:rsidR="00F46AB9">
        <w:rPr>
          <w:rFonts w:ascii="Times New Roman" w:hAnsi="Times New Roman" w:cs="Times New Roman"/>
          <w:sz w:val="28"/>
          <w:szCs w:val="28"/>
        </w:rPr>
        <w:t xml:space="preserve">Граждане могут ознакомиться с информацией о деятельности администрации, о графиках личного приёма граждан Губернатором области, членами Правительства области, главой района, его заместителями на </w:t>
      </w:r>
      <w:r w:rsidR="008C7A4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района, </w:t>
      </w:r>
      <w:r w:rsidR="00F46AB9">
        <w:rPr>
          <w:rFonts w:ascii="Times New Roman" w:hAnsi="Times New Roman" w:cs="Times New Roman"/>
          <w:sz w:val="28"/>
          <w:szCs w:val="28"/>
        </w:rPr>
        <w:t>информационном стенде в помещении администрации.</w:t>
      </w:r>
      <w:r w:rsidR="00005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442">
        <w:rPr>
          <w:rFonts w:ascii="Times New Roman" w:hAnsi="Times New Roman" w:cs="Times New Roman"/>
          <w:sz w:val="28"/>
          <w:szCs w:val="28"/>
        </w:rPr>
        <w:t xml:space="preserve">Но </w:t>
      </w:r>
      <w:r w:rsidR="002F58F1" w:rsidRPr="002F58F1">
        <w:rPr>
          <w:rFonts w:ascii="Times New Roman" w:hAnsi="Times New Roman" w:cs="Times New Roman"/>
          <w:sz w:val="28"/>
          <w:szCs w:val="28"/>
        </w:rPr>
        <w:t xml:space="preserve">даты личного приема граждан будут установлены дополнительно после отмены временного ограничения личного приема граждан, установленного пунктом 1.9 раздела </w:t>
      </w:r>
      <w:r w:rsidR="002F58F1" w:rsidRPr="002F58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58F1" w:rsidRPr="002F58F1">
        <w:rPr>
          <w:rFonts w:ascii="Times New Roman" w:hAnsi="Times New Roman" w:cs="Times New Roman"/>
          <w:sz w:val="28"/>
          <w:szCs w:val="28"/>
        </w:rPr>
        <w:t xml:space="preserve"> приложения 1 к указу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</w:t>
      </w:r>
      <w:r w:rsidR="002F58F1" w:rsidRPr="002F58F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F58F1" w:rsidRPr="002F58F1">
        <w:rPr>
          <w:rFonts w:ascii="Times New Roman" w:hAnsi="Times New Roman" w:cs="Times New Roman"/>
          <w:sz w:val="28"/>
          <w:szCs w:val="28"/>
        </w:rPr>
        <w:t>-19)».</w:t>
      </w:r>
      <w:proofErr w:type="gramEnd"/>
    </w:p>
    <w:p w:rsidR="00BE17A3" w:rsidRDefault="00BE17A3" w:rsidP="00BE17A3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в администрации района, в целях повышения уровня открытости государственных органов власти, оперативного и в полном объеме решения социально</w:t>
      </w:r>
      <w:r w:rsidR="007A352F">
        <w:rPr>
          <w:rFonts w:ascii="Times New Roman" w:hAnsi="Times New Roman" w:cs="Times New Roman"/>
          <w:sz w:val="28"/>
          <w:szCs w:val="28"/>
        </w:rPr>
        <w:t xml:space="preserve">-экономических вопросов жителей </w:t>
      </w:r>
      <w:r>
        <w:rPr>
          <w:rFonts w:ascii="Times New Roman" w:hAnsi="Times New Roman" w:cs="Times New Roman"/>
          <w:sz w:val="28"/>
          <w:szCs w:val="28"/>
        </w:rPr>
        <w:t>района,  функционирует на постоянной основе приемная Губернатора Орловской области.</w:t>
      </w:r>
      <w:r w:rsidR="00737881">
        <w:rPr>
          <w:rFonts w:ascii="Times New Roman" w:hAnsi="Times New Roman" w:cs="Times New Roman"/>
          <w:sz w:val="28"/>
          <w:szCs w:val="28"/>
        </w:rPr>
        <w:t xml:space="preserve"> 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В Приемную </w:t>
      </w:r>
      <w:r w:rsidR="002F58F1" w:rsidRPr="00231D1C">
        <w:rPr>
          <w:rFonts w:ascii="Times New Roman" w:hAnsi="Times New Roman" w:cs="Times New Roman"/>
          <w:sz w:val="28"/>
          <w:szCs w:val="28"/>
        </w:rPr>
        <w:t>Губернатора за 202</w:t>
      </w:r>
      <w:r w:rsidR="00CF5D52">
        <w:rPr>
          <w:rFonts w:ascii="Times New Roman" w:hAnsi="Times New Roman" w:cs="Times New Roman"/>
          <w:sz w:val="28"/>
          <w:szCs w:val="28"/>
        </w:rPr>
        <w:t>1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854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55085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F7C43">
        <w:rPr>
          <w:rFonts w:ascii="Times New Roman" w:hAnsi="Times New Roman" w:cs="Times New Roman"/>
          <w:sz w:val="28"/>
          <w:szCs w:val="28"/>
        </w:rPr>
        <w:t>9</w:t>
      </w:r>
      <w:r w:rsidR="00737881" w:rsidRPr="00D929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37881" w:rsidRPr="00231D1C">
        <w:rPr>
          <w:rFonts w:ascii="Times New Roman" w:hAnsi="Times New Roman" w:cs="Times New Roman"/>
          <w:sz w:val="28"/>
          <w:szCs w:val="28"/>
        </w:rPr>
        <w:t>, которые поднимали воп</w:t>
      </w:r>
      <w:r w:rsidR="00CE18DA" w:rsidRPr="00231D1C">
        <w:rPr>
          <w:rFonts w:ascii="Times New Roman" w:hAnsi="Times New Roman" w:cs="Times New Roman"/>
          <w:sz w:val="28"/>
          <w:szCs w:val="28"/>
        </w:rPr>
        <w:t xml:space="preserve">росы разнопланового характера, </w:t>
      </w:r>
      <w:r w:rsidR="008F7C43">
        <w:rPr>
          <w:rFonts w:ascii="Times New Roman" w:hAnsi="Times New Roman" w:cs="Times New Roman"/>
          <w:sz w:val="28"/>
          <w:szCs w:val="28"/>
        </w:rPr>
        <w:t>3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 из них нашли положительное решение.</w:t>
      </w:r>
    </w:p>
    <w:p w:rsidR="00C85CDC" w:rsidRDefault="00C85CDC" w:rsidP="00BE17A3">
      <w:pPr>
        <w:ind w:left="-18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C85CDC">
        <w:rPr>
          <w:rFonts w:ascii="Times New Roman" w:hAnsi="Times New Roman" w:cs="Times New Roman"/>
          <w:sz w:val="28"/>
          <w:szCs w:val="28"/>
        </w:rPr>
        <w:t xml:space="preserve">В настоящее время в сфере обратной связи широкое распространение получают электронные формы, но несмотря на то, что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C85CDC">
        <w:rPr>
          <w:rFonts w:ascii="Times New Roman" w:hAnsi="Times New Roman" w:cs="Times New Roman"/>
          <w:sz w:val="28"/>
          <w:szCs w:val="28"/>
        </w:rPr>
        <w:t>района функционирует Интернет</w:t>
      </w:r>
      <w:r>
        <w:rPr>
          <w:rFonts w:ascii="Times New Roman" w:hAnsi="Times New Roman" w:cs="Times New Roman"/>
          <w:sz w:val="28"/>
          <w:szCs w:val="28"/>
        </w:rPr>
        <w:t>-приемная, Приемная Губернатора</w:t>
      </w:r>
      <w:r w:rsidR="00E81223">
        <w:rPr>
          <w:rFonts w:ascii="Times New Roman" w:hAnsi="Times New Roman" w:cs="Times New Roman"/>
          <w:sz w:val="28"/>
          <w:szCs w:val="28"/>
        </w:rPr>
        <w:t>, «Портал</w:t>
      </w:r>
      <w:proofErr w:type="gramStart"/>
      <w:r w:rsidR="00E8122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81223">
        <w:rPr>
          <w:rFonts w:ascii="Times New Roman" w:hAnsi="Times New Roman" w:cs="Times New Roman"/>
          <w:sz w:val="28"/>
          <w:szCs w:val="28"/>
        </w:rPr>
        <w:t xml:space="preserve">бращаем внимание». </w:t>
      </w:r>
      <w:r w:rsidRPr="00C85CDC">
        <w:rPr>
          <w:rFonts w:ascii="Times New Roman" w:hAnsi="Times New Roman" w:cs="Times New Roman"/>
          <w:sz w:val="28"/>
          <w:szCs w:val="28"/>
        </w:rPr>
        <w:t>Внедрена система реаг</w:t>
      </w:r>
      <w:r w:rsidR="00E81223">
        <w:rPr>
          <w:rFonts w:ascii="Times New Roman" w:hAnsi="Times New Roman" w:cs="Times New Roman"/>
          <w:sz w:val="28"/>
          <w:szCs w:val="28"/>
        </w:rPr>
        <w:t>ирования «Инцидент-менеджмент».</w:t>
      </w:r>
      <w:r w:rsidRPr="00C85CDC">
        <w:rPr>
          <w:rFonts w:ascii="Times New Roman" w:hAnsi="Times New Roman" w:cs="Times New Roman"/>
          <w:sz w:val="28"/>
          <w:szCs w:val="28"/>
        </w:rPr>
        <w:t xml:space="preserve"> Имеем официальную группу </w:t>
      </w:r>
      <w:r w:rsidRPr="00C85CDC">
        <w:rPr>
          <w:rFonts w:ascii="Times New Roman" w:hAnsi="Times New Roman" w:cs="Times New Roman"/>
          <w:sz w:val="28"/>
          <w:szCs w:val="28"/>
        </w:rPr>
        <w:lastRenderedPageBreak/>
        <w:t>Администрация Троснянского района в «Вконтакте»</w:t>
      </w:r>
      <w:r>
        <w:rPr>
          <w:rFonts w:ascii="Times New Roman" w:hAnsi="Times New Roman" w:cs="Times New Roman"/>
          <w:sz w:val="28"/>
          <w:szCs w:val="28"/>
        </w:rPr>
        <w:t>, «Одноклассники», «Инстаграм»,</w:t>
      </w:r>
      <w:r w:rsidRPr="00C85CDC">
        <w:rPr>
          <w:rFonts w:ascii="Times New Roman" w:hAnsi="Times New Roman" w:cs="Times New Roman"/>
          <w:sz w:val="28"/>
          <w:szCs w:val="28"/>
        </w:rPr>
        <w:t xml:space="preserve"> «Фейсбук»</w:t>
      </w:r>
      <w:r>
        <w:rPr>
          <w:rFonts w:ascii="Times New Roman" w:hAnsi="Times New Roman" w:cs="Times New Roman"/>
          <w:sz w:val="28"/>
          <w:szCs w:val="28"/>
        </w:rPr>
        <w:t>, «Телеграмм»</w:t>
      </w:r>
      <w:r w:rsidRPr="009562EF">
        <w:rPr>
          <w:rFonts w:ascii="Times New Roman" w:hAnsi="Times New Roman" w:cs="Times New Roman"/>
          <w:sz w:val="36"/>
          <w:szCs w:val="36"/>
        </w:rPr>
        <w:t>.</w:t>
      </w:r>
    </w:p>
    <w:p w:rsidR="00C73FF7" w:rsidRPr="00C73FF7" w:rsidRDefault="00C73FF7" w:rsidP="00BE17A3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FF7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ствляется взаимодействие с Общероссийским Народным Фронтом</w:t>
      </w:r>
      <w:r w:rsidRPr="00C73FF7">
        <w:rPr>
          <w:rFonts w:ascii="Times New Roman" w:hAnsi="Times New Roman" w:cs="Times New Roman"/>
          <w:sz w:val="28"/>
          <w:szCs w:val="28"/>
        </w:rPr>
        <w:t xml:space="preserve"> при реализации проекта «Прямая линия. Продолжение» в работе с сообщениями, поступившими в ходе «Прямой линии с Владимиром Путиным»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025">
        <w:rPr>
          <w:rFonts w:ascii="Times New Roman" w:hAnsi="Times New Roman" w:cs="Times New Roman"/>
          <w:sz w:val="28"/>
          <w:szCs w:val="28"/>
        </w:rPr>
        <w:t xml:space="preserve"> Поступают сообщения на Платформу обратной связи.</w:t>
      </w:r>
    </w:p>
    <w:p w:rsidR="006902D7" w:rsidRDefault="00F46AB9" w:rsidP="002D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0D"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</w:t>
      </w:r>
      <w:r w:rsidR="002B7625">
        <w:rPr>
          <w:rFonts w:ascii="Times New Roman" w:hAnsi="Times New Roman" w:cs="Times New Roman"/>
          <w:sz w:val="28"/>
          <w:szCs w:val="28"/>
        </w:rPr>
        <w:t xml:space="preserve">сти организации обратной связи </w:t>
      </w:r>
      <w:r w:rsidR="006A510D">
        <w:rPr>
          <w:rFonts w:ascii="Times New Roman" w:hAnsi="Times New Roman" w:cs="Times New Roman"/>
          <w:sz w:val="28"/>
          <w:szCs w:val="28"/>
        </w:rPr>
        <w:t>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  <w:r w:rsidR="004277F7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Совещания и мероприя</w:t>
      </w:r>
      <w:r w:rsidR="002B7625">
        <w:rPr>
          <w:rFonts w:ascii="Times New Roman" w:hAnsi="Times New Roman" w:cs="Times New Roman"/>
          <w:sz w:val="28"/>
          <w:szCs w:val="28"/>
        </w:rPr>
        <w:t>тия, проводимые в администрации</w:t>
      </w:r>
      <w:r w:rsidR="00C65EE9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района</w:t>
      </w:r>
      <w:r w:rsidR="008419E8">
        <w:rPr>
          <w:rFonts w:ascii="Times New Roman" w:hAnsi="Times New Roman" w:cs="Times New Roman"/>
          <w:sz w:val="28"/>
          <w:szCs w:val="28"/>
        </w:rPr>
        <w:t>,</w:t>
      </w:r>
      <w:r w:rsidR="002A3D20">
        <w:rPr>
          <w:rFonts w:ascii="Times New Roman" w:hAnsi="Times New Roman" w:cs="Times New Roman"/>
          <w:sz w:val="28"/>
          <w:szCs w:val="28"/>
        </w:rPr>
        <w:t xml:space="preserve"> освещаются на страницах районной газеты. </w:t>
      </w:r>
      <w:r w:rsidR="002B762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3436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аппарате районной администрации </w:t>
      </w:r>
      <w:r w:rsidR="001577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277F7">
        <w:rPr>
          <w:rFonts w:ascii="Times New Roman" w:hAnsi="Times New Roman" w:cs="Times New Roman"/>
          <w:sz w:val="28"/>
          <w:szCs w:val="28"/>
        </w:rPr>
        <w:t>публикуется</w:t>
      </w:r>
      <w:r w:rsidR="002B7625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7A352F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03436C">
        <w:rPr>
          <w:rFonts w:ascii="Times New Roman" w:hAnsi="Times New Roman" w:cs="Times New Roman"/>
          <w:sz w:val="28"/>
          <w:szCs w:val="28"/>
        </w:rPr>
        <w:t>«Сельские зори»</w:t>
      </w:r>
      <w:r w:rsidR="002D7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2D7" w:rsidRDefault="006902D7" w:rsidP="00690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467" w:rsidRDefault="00545467" w:rsidP="00690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42" w:rsidRDefault="00EF6142" w:rsidP="007A352F">
      <w:r>
        <w:separator/>
      </w:r>
    </w:p>
  </w:endnote>
  <w:endnote w:type="continuationSeparator" w:id="0">
    <w:p w:rsidR="00EF6142" w:rsidRDefault="00EF6142" w:rsidP="007A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42" w:rsidRDefault="00EF6142" w:rsidP="007A352F">
      <w:r>
        <w:separator/>
      </w:r>
    </w:p>
  </w:footnote>
  <w:footnote w:type="continuationSeparator" w:id="0">
    <w:p w:rsidR="00EF6142" w:rsidRDefault="00EF6142" w:rsidP="007A3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6C"/>
    <w:rsid w:val="00000400"/>
    <w:rsid w:val="00004178"/>
    <w:rsid w:val="00005442"/>
    <w:rsid w:val="0000593D"/>
    <w:rsid w:val="00010E04"/>
    <w:rsid w:val="000160C4"/>
    <w:rsid w:val="00031F21"/>
    <w:rsid w:val="00031F2C"/>
    <w:rsid w:val="00032CCC"/>
    <w:rsid w:val="00033735"/>
    <w:rsid w:val="0003436C"/>
    <w:rsid w:val="00035794"/>
    <w:rsid w:val="0003703F"/>
    <w:rsid w:val="00040E2B"/>
    <w:rsid w:val="00046E97"/>
    <w:rsid w:val="00050768"/>
    <w:rsid w:val="000540C4"/>
    <w:rsid w:val="00054C92"/>
    <w:rsid w:val="0006795C"/>
    <w:rsid w:val="00067BB9"/>
    <w:rsid w:val="0007337B"/>
    <w:rsid w:val="00074280"/>
    <w:rsid w:val="00081FE0"/>
    <w:rsid w:val="0009023A"/>
    <w:rsid w:val="00092B41"/>
    <w:rsid w:val="00093586"/>
    <w:rsid w:val="00093A55"/>
    <w:rsid w:val="000B6B20"/>
    <w:rsid w:val="000B7439"/>
    <w:rsid w:val="000D2524"/>
    <w:rsid w:val="000D77C8"/>
    <w:rsid w:val="000E184C"/>
    <w:rsid w:val="0010026D"/>
    <w:rsid w:val="001043E5"/>
    <w:rsid w:val="0010533B"/>
    <w:rsid w:val="00111776"/>
    <w:rsid w:val="00112A78"/>
    <w:rsid w:val="00120875"/>
    <w:rsid w:val="00123F62"/>
    <w:rsid w:val="00130CCA"/>
    <w:rsid w:val="00131DF5"/>
    <w:rsid w:val="00135573"/>
    <w:rsid w:val="0013599A"/>
    <w:rsid w:val="001577D2"/>
    <w:rsid w:val="0016231F"/>
    <w:rsid w:val="001631DC"/>
    <w:rsid w:val="0017382C"/>
    <w:rsid w:val="001B121E"/>
    <w:rsid w:val="001B3DC0"/>
    <w:rsid w:val="001B7CA4"/>
    <w:rsid w:val="001C38E4"/>
    <w:rsid w:val="001D365E"/>
    <w:rsid w:val="001D637C"/>
    <w:rsid w:val="001E0DC9"/>
    <w:rsid w:val="001E7474"/>
    <w:rsid w:val="001F08D8"/>
    <w:rsid w:val="00202C7E"/>
    <w:rsid w:val="00204CBE"/>
    <w:rsid w:val="00204CDB"/>
    <w:rsid w:val="0020523F"/>
    <w:rsid w:val="002162E3"/>
    <w:rsid w:val="0022081F"/>
    <w:rsid w:val="002222D6"/>
    <w:rsid w:val="0022492F"/>
    <w:rsid w:val="002279C3"/>
    <w:rsid w:val="00231D1C"/>
    <w:rsid w:val="0023533E"/>
    <w:rsid w:val="002423FA"/>
    <w:rsid w:val="00242EA1"/>
    <w:rsid w:val="002570F6"/>
    <w:rsid w:val="00264E5E"/>
    <w:rsid w:val="00271246"/>
    <w:rsid w:val="00272909"/>
    <w:rsid w:val="002774B7"/>
    <w:rsid w:val="002812BB"/>
    <w:rsid w:val="00282191"/>
    <w:rsid w:val="002A1067"/>
    <w:rsid w:val="002A2DC8"/>
    <w:rsid w:val="002A3D20"/>
    <w:rsid w:val="002A6553"/>
    <w:rsid w:val="002B0655"/>
    <w:rsid w:val="002B0D72"/>
    <w:rsid w:val="002B32D7"/>
    <w:rsid w:val="002B7625"/>
    <w:rsid w:val="002B7BB4"/>
    <w:rsid w:val="002C26C1"/>
    <w:rsid w:val="002C753B"/>
    <w:rsid w:val="002D2F1B"/>
    <w:rsid w:val="002D661A"/>
    <w:rsid w:val="002D75EE"/>
    <w:rsid w:val="002E5781"/>
    <w:rsid w:val="002F58F1"/>
    <w:rsid w:val="003076B1"/>
    <w:rsid w:val="0031132E"/>
    <w:rsid w:val="003223F9"/>
    <w:rsid w:val="00327971"/>
    <w:rsid w:val="0033086B"/>
    <w:rsid w:val="00333998"/>
    <w:rsid w:val="00334575"/>
    <w:rsid w:val="00340654"/>
    <w:rsid w:val="00344D5E"/>
    <w:rsid w:val="00356AFA"/>
    <w:rsid w:val="0036061A"/>
    <w:rsid w:val="00360EC5"/>
    <w:rsid w:val="00364AF2"/>
    <w:rsid w:val="0036563E"/>
    <w:rsid w:val="0036752F"/>
    <w:rsid w:val="00374FF0"/>
    <w:rsid w:val="00380C31"/>
    <w:rsid w:val="00382421"/>
    <w:rsid w:val="003835AD"/>
    <w:rsid w:val="00392AAE"/>
    <w:rsid w:val="003A0E20"/>
    <w:rsid w:val="003A24A1"/>
    <w:rsid w:val="003A35A9"/>
    <w:rsid w:val="003A3711"/>
    <w:rsid w:val="003A4177"/>
    <w:rsid w:val="003A6019"/>
    <w:rsid w:val="003B7809"/>
    <w:rsid w:val="003C218B"/>
    <w:rsid w:val="003C3B18"/>
    <w:rsid w:val="003E5577"/>
    <w:rsid w:val="003E5FB9"/>
    <w:rsid w:val="003E61D2"/>
    <w:rsid w:val="003F5187"/>
    <w:rsid w:val="003F7DA6"/>
    <w:rsid w:val="0040746E"/>
    <w:rsid w:val="004130C7"/>
    <w:rsid w:val="00415006"/>
    <w:rsid w:val="004277F7"/>
    <w:rsid w:val="0043148E"/>
    <w:rsid w:val="00446F71"/>
    <w:rsid w:val="00453CF4"/>
    <w:rsid w:val="00455657"/>
    <w:rsid w:val="004560F3"/>
    <w:rsid w:val="00461D52"/>
    <w:rsid w:val="00475ED1"/>
    <w:rsid w:val="00482509"/>
    <w:rsid w:val="00482D3D"/>
    <w:rsid w:val="00486194"/>
    <w:rsid w:val="00492319"/>
    <w:rsid w:val="00497454"/>
    <w:rsid w:val="004C7965"/>
    <w:rsid w:val="004D4D11"/>
    <w:rsid w:val="004D50CB"/>
    <w:rsid w:val="004D623A"/>
    <w:rsid w:val="004F0436"/>
    <w:rsid w:val="004F24C5"/>
    <w:rsid w:val="004F2EC3"/>
    <w:rsid w:val="004F508B"/>
    <w:rsid w:val="00500ED2"/>
    <w:rsid w:val="00502FA6"/>
    <w:rsid w:val="005071AF"/>
    <w:rsid w:val="00510F28"/>
    <w:rsid w:val="00513BA7"/>
    <w:rsid w:val="005152A6"/>
    <w:rsid w:val="005161C0"/>
    <w:rsid w:val="00523449"/>
    <w:rsid w:val="00543E8F"/>
    <w:rsid w:val="00545467"/>
    <w:rsid w:val="00550854"/>
    <w:rsid w:val="0055101A"/>
    <w:rsid w:val="00552560"/>
    <w:rsid w:val="00555376"/>
    <w:rsid w:val="00556016"/>
    <w:rsid w:val="00557D42"/>
    <w:rsid w:val="0056084F"/>
    <w:rsid w:val="00564D16"/>
    <w:rsid w:val="005707F9"/>
    <w:rsid w:val="00573A1B"/>
    <w:rsid w:val="00584A26"/>
    <w:rsid w:val="005A08C5"/>
    <w:rsid w:val="005A178A"/>
    <w:rsid w:val="005A6ED3"/>
    <w:rsid w:val="005B12D9"/>
    <w:rsid w:val="005C5794"/>
    <w:rsid w:val="005C5AC5"/>
    <w:rsid w:val="005D2ECD"/>
    <w:rsid w:val="005E08AD"/>
    <w:rsid w:val="005E6F8F"/>
    <w:rsid w:val="005F126B"/>
    <w:rsid w:val="005F2254"/>
    <w:rsid w:val="00607262"/>
    <w:rsid w:val="00610FD2"/>
    <w:rsid w:val="006166B1"/>
    <w:rsid w:val="00617277"/>
    <w:rsid w:val="006213F3"/>
    <w:rsid w:val="00622ABE"/>
    <w:rsid w:val="00633437"/>
    <w:rsid w:val="0063602A"/>
    <w:rsid w:val="006469D7"/>
    <w:rsid w:val="00652945"/>
    <w:rsid w:val="00657B5B"/>
    <w:rsid w:val="006600C6"/>
    <w:rsid w:val="00660C2F"/>
    <w:rsid w:val="006672D0"/>
    <w:rsid w:val="006733BD"/>
    <w:rsid w:val="00677A51"/>
    <w:rsid w:val="00684EEA"/>
    <w:rsid w:val="006902D7"/>
    <w:rsid w:val="0069102D"/>
    <w:rsid w:val="0069774B"/>
    <w:rsid w:val="006A1F6B"/>
    <w:rsid w:val="006A510D"/>
    <w:rsid w:val="006B1F1D"/>
    <w:rsid w:val="006B219E"/>
    <w:rsid w:val="006B7655"/>
    <w:rsid w:val="006C0380"/>
    <w:rsid w:val="006C13ED"/>
    <w:rsid w:val="006C2C68"/>
    <w:rsid w:val="006C5F98"/>
    <w:rsid w:val="006D000D"/>
    <w:rsid w:val="006D3435"/>
    <w:rsid w:val="006F7C1B"/>
    <w:rsid w:val="00702B62"/>
    <w:rsid w:val="00702E6E"/>
    <w:rsid w:val="00710AD4"/>
    <w:rsid w:val="00713495"/>
    <w:rsid w:val="007148DF"/>
    <w:rsid w:val="0072295D"/>
    <w:rsid w:val="007308AD"/>
    <w:rsid w:val="0073450A"/>
    <w:rsid w:val="00737881"/>
    <w:rsid w:val="00741621"/>
    <w:rsid w:val="00753196"/>
    <w:rsid w:val="00762A0D"/>
    <w:rsid w:val="007705C2"/>
    <w:rsid w:val="0078061B"/>
    <w:rsid w:val="00780A74"/>
    <w:rsid w:val="00780AF0"/>
    <w:rsid w:val="007825E0"/>
    <w:rsid w:val="007865CA"/>
    <w:rsid w:val="007941EE"/>
    <w:rsid w:val="007A352F"/>
    <w:rsid w:val="007B2ACB"/>
    <w:rsid w:val="007B74A1"/>
    <w:rsid w:val="007B7D39"/>
    <w:rsid w:val="007C2219"/>
    <w:rsid w:val="007C56EB"/>
    <w:rsid w:val="007C5A22"/>
    <w:rsid w:val="007C64B8"/>
    <w:rsid w:val="007C78CC"/>
    <w:rsid w:val="007C7AF5"/>
    <w:rsid w:val="007D210B"/>
    <w:rsid w:val="007D4B9F"/>
    <w:rsid w:val="007D5534"/>
    <w:rsid w:val="007E0E82"/>
    <w:rsid w:val="007E1BBD"/>
    <w:rsid w:val="007F09A8"/>
    <w:rsid w:val="007F4928"/>
    <w:rsid w:val="0080134F"/>
    <w:rsid w:val="00801534"/>
    <w:rsid w:val="0080241D"/>
    <w:rsid w:val="00802E6E"/>
    <w:rsid w:val="008054B0"/>
    <w:rsid w:val="00806D82"/>
    <w:rsid w:val="00816FE2"/>
    <w:rsid w:val="008231CA"/>
    <w:rsid w:val="008308EC"/>
    <w:rsid w:val="008339EF"/>
    <w:rsid w:val="00837B12"/>
    <w:rsid w:val="008419E8"/>
    <w:rsid w:val="00844A75"/>
    <w:rsid w:val="00847398"/>
    <w:rsid w:val="00852A5B"/>
    <w:rsid w:val="00867F2C"/>
    <w:rsid w:val="00872B82"/>
    <w:rsid w:val="00886287"/>
    <w:rsid w:val="00891005"/>
    <w:rsid w:val="0089511C"/>
    <w:rsid w:val="00895576"/>
    <w:rsid w:val="008A7256"/>
    <w:rsid w:val="008B54C2"/>
    <w:rsid w:val="008C1EDF"/>
    <w:rsid w:val="008C7A48"/>
    <w:rsid w:val="008D4441"/>
    <w:rsid w:val="008E3D41"/>
    <w:rsid w:val="008E4AFE"/>
    <w:rsid w:val="008E4DEA"/>
    <w:rsid w:val="008E7608"/>
    <w:rsid w:val="008F502B"/>
    <w:rsid w:val="008F7C43"/>
    <w:rsid w:val="00900FC1"/>
    <w:rsid w:val="00901544"/>
    <w:rsid w:val="00902D04"/>
    <w:rsid w:val="00902F94"/>
    <w:rsid w:val="009030CF"/>
    <w:rsid w:val="00904A4D"/>
    <w:rsid w:val="009064EF"/>
    <w:rsid w:val="00906D60"/>
    <w:rsid w:val="00912F70"/>
    <w:rsid w:val="0091327E"/>
    <w:rsid w:val="00931F2F"/>
    <w:rsid w:val="0093423F"/>
    <w:rsid w:val="0094280F"/>
    <w:rsid w:val="00950020"/>
    <w:rsid w:val="00953671"/>
    <w:rsid w:val="00956F1E"/>
    <w:rsid w:val="00961847"/>
    <w:rsid w:val="00964E0E"/>
    <w:rsid w:val="00971B35"/>
    <w:rsid w:val="00980333"/>
    <w:rsid w:val="009825A3"/>
    <w:rsid w:val="00985237"/>
    <w:rsid w:val="00986D66"/>
    <w:rsid w:val="009875D3"/>
    <w:rsid w:val="009912BB"/>
    <w:rsid w:val="009A232A"/>
    <w:rsid w:val="009A62A8"/>
    <w:rsid w:val="009A78B5"/>
    <w:rsid w:val="009B6E57"/>
    <w:rsid w:val="009C6AB6"/>
    <w:rsid w:val="009C7713"/>
    <w:rsid w:val="009D436F"/>
    <w:rsid w:val="009D45E5"/>
    <w:rsid w:val="009D4D6A"/>
    <w:rsid w:val="009E4BE7"/>
    <w:rsid w:val="009F0D52"/>
    <w:rsid w:val="009F73DA"/>
    <w:rsid w:val="00A01CBC"/>
    <w:rsid w:val="00A3473A"/>
    <w:rsid w:val="00A3572A"/>
    <w:rsid w:val="00A42F1B"/>
    <w:rsid w:val="00A5442E"/>
    <w:rsid w:val="00A54F7A"/>
    <w:rsid w:val="00A65010"/>
    <w:rsid w:val="00A71D03"/>
    <w:rsid w:val="00A727F9"/>
    <w:rsid w:val="00A77C85"/>
    <w:rsid w:val="00A82ABD"/>
    <w:rsid w:val="00A92A94"/>
    <w:rsid w:val="00AA10F2"/>
    <w:rsid w:val="00AA349B"/>
    <w:rsid w:val="00AA6C24"/>
    <w:rsid w:val="00AA726D"/>
    <w:rsid w:val="00AA745C"/>
    <w:rsid w:val="00AB0B8F"/>
    <w:rsid w:val="00AB32CA"/>
    <w:rsid w:val="00AC5443"/>
    <w:rsid w:val="00AC6D76"/>
    <w:rsid w:val="00AD00AB"/>
    <w:rsid w:val="00AD471F"/>
    <w:rsid w:val="00AD557B"/>
    <w:rsid w:val="00AE1FBC"/>
    <w:rsid w:val="00AF1D82"/>
    <w:rsid w:val="00AF5BC1"/>
    <w:rsid w:val="00B048B2"/>
    <w:rsid w:val="00B1113B"/>
    <w:rsid w:val="00B16DF6"/>
    <w:rsid w:val="00B1746D"/>
    <w:rsid w:val="00B174C2"/>
    <w:rsid w:val="00B207E8"/>
    <w:rsid w:val="00B20D82"/>
    <w:rsid w:val="00B2285B"/>
    <w:rsid w:val="00B27FDF"/>
    <w:rsid w:val="00B472F5"/>
    <w:rsid w:val="00B52DAD"/>
    <w:rsid w:val="00B54433"/>
    <w:rsid w:val="00B551CF"/>
    <w:rsid w:val="00B71A77"/>
    <w:rsid w:val="00B76FD0"/>
    <w:rsid w:val="00B86503"/>
    <w:rsid w:val="00B920AC"/>
    <w:rsid w:val="00B958AA"/>
    <w:rsid w:val="00BA1210"/>
    <w:rsid w:val="00BA5623"/>
    <w:rsid w:val="00BB2782"/>
    <w:rsid w:val="00BB415A"/>
    <w:rsid w:val="00BB5023"/>
    <w:rsid w:val="00BC1DE4"/>
    <w:rsid w:val="00BC637E"/>
    <w:rsid w:val="00BD770E"/>
    <w:rsid w:val="00BE17A3"/>
    <w:rsid w:val="00BE7AC6"/>
    <w:rsid w:val="00BF0CCD"/>
    <w:rsid w:val="00BF1AA9"/>
    <w:rsid w:val="00C01BA9"/>
    <w:rsid w:val="00C144AF"/>
    <w:rsid w:val="00C22CEC"/>
    <w:rsid w:val="00C33D51"/>
    <w:rsid w:val="00C4018F"/>
    <w:rsid w:val="00C42F64"/>
    <w:rsid w:val="00C52A4D"/>
    <w:rsid w:val="00C538F2"/>
    <w:rsid w:val="00C53B92"/>
    <w:rsid w:val="00C562AE"/>
    <w:rsid w:val="00C57D14"/>
    <w:rsid w:val="00C65EE9"/>
    <w:rsid w:val="00C73FF7"/>
    <w:rsid w:val="00C75924"/>
    <w:rsid w:val="00C80F4D"/>
    <w:rsid w:val="00C85CDC"/>
    <w:rsid w:val="00C870CE"/>
    <w:rsid w:val="00C90696"/>
    <w:rsid w:val="00C93A0A"/>
    <w:rsid w:val="00C95E3D"/>
    <w:rsid w:val="00CA251D"/>
    <w:rsid w:val="00CA667C"/>
    <w:rsid w:val="00CB1327"/>
    <w:rsid w:val="00CB317A"/>
    <w:rsid w:val="00CB6A5E"/>
    <w:rsid w:val="00CC1A02"/>
    <w:rsid w:val="00CD0486"/>
    <w:rsid w:val="00CD4906"/>
    <w:rsid w:val="00CE04F7"/>
    <w:rsid w:val="00CE18DA"/>
    <w:rsid w:val="00CF1733"/>
    <w:rsid w:val="00CF3E44"/>
    <w:rsid w:val="00CF4AF3"/>
    <w:rsid w:val="00CF5D52"/>
    <w:rsid w:val="00CF6C29"/>
    <w:rsid w:val="00D01482"/>
    <w:rsid w:val="00D0361A"/>
    <w:rsid w:val="00D077AB"/>
    <w:rsid w:val="00D142E6"/>
    <w:rsid w:val="00D1600E"/>
    <w:rsid w:val="00D166E3"/>
    <w:rsid w:val="00D236CC"/>
    <w:rsid w:val="00D31249"/>
    <w:rsid w:val="00D32062"/>
    <w:rsid w:val="00D433F7"/>
    <w:rsid w:val="00D4460B"/>
    <w:rsid w:val="00D55274"/>
    <w:rsid w:val="00D668A3"/>
    <w:rsid w:val="00D7575F"/>
    <w:rsid w:val="00D806A9"/>
    <w:rsid w:val="00D86076"/>
    <w:rsid w:val="00D86725"/>
    <w:rsid w:val="00D929AD"/>
    <w:rsid w:val="00D92F57"/>
    <w:rsid w:val="00D97739"/>
    <w:rsid w:val="00DA0669"/>
    <w:rsid w:val="00DB3897"/>
    <w:rsid w:val="00DC1DE3"/>
    <w:rsid w:val="00DC3C37"/>
    <w:rsid w:val="00DC5B95"/>
    <w:rsid w:val="00DE1996"/>
    <w:rsid w:val="00DF6FCE"/>
    <w:rsid w:val="00E036E8"/>
    <w:rsid w:val="00E05D80"/>
    <w:rsid w:val="00E06E97"/>
    <w:rsid w:val="00E26025"/>
    <w:rsid w:val="00E50166"/>
    <w:rsid w:val="00E50B21"/>
    <w:rsid w:val="00E52DA5"/>
    <w:rsid w:val="00E62294"/>
    <w:rsid w:val="00E64568"/>
    <w:rsid w:val="00E71337"/>
    <w:rsid w:val="00E746E9"/>
    <w:rsid w:val="00E81223"/>
    <w:rsid w:val="00E84116"/>
    <w:rsid w:val="00EA390D"/>
    <w:rsid w:val="00EA74AA"/>
    <w:rsid w:val="00EA76BE"/>
    <w:rsid w:val="00EB1DE4"/>
    <w:rsid w:val="00EC63A3"/>
    <w:rsid w:val="00EC704E"/>
    <w:rsid w:val="00ED5710"/>
    <w:rsid w:val="00ED7F88"/>
    <w:rsid w:val="00EE7F91"/>
    <w:rsid w:val="00EF070A"/>
    <w:rsid w:val="00EF16FC"/>
    <w:rsid w:val="00EF6142"/>
    <w:rsid w:val="00F16990"/>
    <w:rsid w:val="00F16FE2"/>
    <w:rsid w:val="00F2405A"/>
    <w:rsid w:val="00F349EC"/>
    <w:rsid w:val="00F35F8A"/>
    <w:rsid w:val="00F371E1"/>
    <w:rsid w:val="00F428E5"/>
    <w:rsid w:val="00F43117"/>
    <w:rsid w:val="00F43D6E"/>
    <w:rsid w:val="00F46AB9"/>
    <w:rsid w:val="00F52F67"/>
    <w:rsid w:val="00F55360"/>
    <w:rsid w:val="00F61B5D"/>
    <w:rsid w:val="00F628C7"/>
    <w:rsid w:val="00F63BBA"/>
    <w:rsid w:val="00F644E2"/>
    <w:rsid w:val="00F6746B"/>
    <w:rsid w:val="00F76329"/>
    <w:rsid w:val="00F76D7B"/>
    <w:rsid w:val="00F90B79"/>
    <w:rsid w:val="00FA2C2F"/>
    <w:rsid w:val="00FA2DFF"/>
    <w:rsid w:val="00FA3346"/>
    <w:rsid w:val="00FA39AF"/>
    <w:rsid w:val="00FA44FB"/>
    <w:rsid w:val="00FA6F17"/>
    <w:rsid w:val="00FB0363"/>
    <w:rsid w:val="00FB4A82"/>
    <w:rsid w:val="00FB7EBC"/>
    <w:rsid w:val="00FC004A"/>
    <w:rsid w:val="00FC1D62"/>
    <w:rsid w:val="00FC2507"/>
    <w:rsid w:val="00FD07F7"/>
    <w:rsid w:val="00FD1379"/>
    <w:rsid w:val="00FE335B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6C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3">
    <w:name w:val="Hyperlink"/>
    <w:rsid w:val="00F46AB9"/>
    <w:rPr>
      <w:rFonts w:cs="Times New Roman"/>
      <w:color w:val="0000FF"/>
      <w:u w:val="single"/>
    </w:rPr>
  </w:style>
  <w:style w:type="paragraph" w:customStyle="1" w:styleId="uni">
    <w:name w:val="uni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rsid w:val="00204C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04C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7A3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A352F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7A3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A352F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A54F7A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rFonts w:ascii="Times New Roman" w:hAnsi="Times New Roman" w:cs="Times New Roman"/>
    </w:rPr>
  </w:style>
  <w:style w:type="table" w:styleId="aa">
    <w:name w:val="Table Grid"/>
    <w:basedOn w:val="a1"/>
    <w:rsid w:val="0016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0E8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trix-quote">
    <w:name w:val="trix-quote"/>
    <w:rsid w:val="00F5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41E1-E820-41B2-9A56-46887E23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администрация Троснянского района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Зубкова Н Н</dc:creator>
  <cp:lastModifiedBy>ИКТ</cp:lastModifiedBy>
  <cp:revision>2</cp:revision>
  <cp:lastPrinted>2019-01-17T09:31:00Z</cp:lastPrinted>
  <dcterms:created xsi:type="dcterms:W3CDTF">2022-01-25T07:01:00Z</dcterms:created>
  <dcterms:modified xsi:type="dcterms:W3CDTF">2022-01-25T07:01:00Z</dcterms:modified>
</cp:coreProperties>
</file>