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A9" w:rsidRDefault="00957DA9" w:rsidP="00957DA9">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РОССИЙСКАЯ ФЕДЕРАЦИЯ</w:t>
      </w:r>
    </w:p>
    <w:p w:rsidR="00957DA9" w:rsidRDefault="00957DA9" w:rsidP="00957DA9">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ОРЛОВСКАЯ ОБЛАСТЬ</w:t>
      </w:r>
    </w:p>
    <w:p w:rsidR="00957DA9" w:rsidRDefault="00957DA9" w:rsidP="00957DA9">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ТРОСНЯНСКИЙ РАЙОН</w:t>
      </w:r>
    </w:p>
    <w:p w:rsidR="00957DA9" w:rsidRDefault="00957DA9" w:rsidP="00957DA9">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ВОРОНЕЦКИЙ СЕЛЬСКИЙ СОВЕТ НАРОДНЫХ ДЕПУТАТОВ</w:t>
      </w:r>
    </w:p>
    <w:p w:rsidR="00957DA9" w:rsidRDefault="00957DA9" w:rsidP="00957DA9">
      <w:pPr>
        <w:spacing w:after="0" w:line="240" w:lineRule="auto"/>
        <w:jc w:val="center"/>
        <w:rPr>
          <w:rFonts w:ascii="Arial" w:eastAsia="Times New Roman" w:hAnsi="Arial" w:cs="Arial"/>
          <w:sz w:val="24"/>
          <w:lang w:eastAsia="ru-RU"/>
        </w:rPr>
      </w:pPr>
    </w:p>
    <w:p w:rsidR="00957DA9" w:rsidRDefault="00957DA9" w:rsidP="00957D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p>
    <w:p w:rsidR="00957DA9" w:rsidRDefault="00957DA9" w:rsidP="00957DA9">
      <w:pPr>
        <w:suppressAutoHyphens/>
        <w:spacing w:after="0" w:line="240" w:lineRule="auto"/>
        <w:jc w:val="center"/>
        <w:rPr>
          <w:rFonts w:ascii="Times New Roman" w:eastAsia="Times New Roman" w:hAnsi="Times New Roman" w:cs="Times New Roman"/>
          <w:sz w:val="24"/>
          <w:szCs w:val="20"/>
          <w:lang w:eastAsia="ar-SA"/>
        </w:rPr>
      </w:pPr>
    </w:p>
    <w:p w:rsidR="00957DA9" w:rsidRDefault="00957DA9" w:rsidP="00957DA9">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  </w:t>
      </w:r>
      <w:r w:rsidR="00CA3C0F">
        <w:rPr>
          <w:rFonts w:ascii="Times New Roman" w:eastAsia="Times New Roman" w:hAnsi="Times New Roman" w:cs="Times New Roman"/>
          <w:sz w:val="28"/>
          <w:szCs w:val="28"/>
          <w:lang w:eastAsia="ar-SA"/>
        </w:rPr>
        <w:t>2</w:t>
      </w:r>
      <w:r w:rsidR="00AD4E73">
        <w:rPr>
          <w:rFonts w:ascii="Times New Roman" w:eastAsia="Times New Roman" w:hAnsi="Times New Roman" w:cs="Times New Roman"/>
          <w:sz w:val="28"/>
          <w:szCs w:val="28"/>
          <w:lang w:eastAsia="ar-SA"/>
        </w:rPr>
        <w:t>2</w:t>
      </w:r>
      <w:r w:rsidR="00BB25F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мая  202</w:t>
      </w:r>
      <w:r w:rsidR="00AD4E73">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r w:rsidR="0069467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 </w:t>
      </w:r>
      <w:r w:rsidR="00CA3C0F">
        <w:rPr>
          <w:rFonts w:ascii="Times New Roman" w:eastAsia="Times New Roman" w:hAnsi="Times New Roman" w:cs="Times New Roman"/>
          <w:sz w:val="28"/>
          <w:szCs w:val="28"/>
          <w:lang w:eastAsia="ar-SA"/>
        </w:rPr>
        <w:t>1</w:t>
      </w:r>
      <w:r w:rsidR="00AD4E73">
        <w:rPr>
          <w:rFonts w:ascii="Times New Roman" w:eastAsia="Times New Roman" w:hAnsi="Times New Roman" w:cs="Times New Roman"/>
          <w:sz w:val="28"/>
          <w:szCs w:val="28"/>
          <w:lang w:eastAsia="ar-SA"/>
        </w:rPr>
        <w:t>49</w:t>
      </w:r>
    </w:p>
    <w:p w:rsidR="00957DA9" w:rsidRDefault="00957DA9" w:rsidP="00957DA9">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с. Воронец</w:t>
      </w:r>
      <w:r>
        <w:rPr>
          <w:rFonts w:ascii="Times New Roman" w:eastAsia="Times New Roman" w:hAnsi="Times New Roman" w:cs="Times New Roman"/>
          <w:sz w:val="24"/>
          <w:szCs w:val="20"/>
          <w:lang w:eastAsia="ar-SA"/>
        </w:rPr>
        <w:tab/>
      </w:r>
      <w:r>
        <w:rPr>
          <w:rFonts w:ascii="Times New Roman" w:eastAsia="Times New Roman" w:hAnsi="Times New Roman" w:cs="Times New Roman"/>
          <w:sz w:val="24"/>
          <w:szCs w:val="20"/>
          <w:lang w:eastAsia="ar-SA"/>
        </w:rPr>
        <w:tab/>
      </w:r>
      <w:r>
        <w:rPr>
          <w:rFonts w:ascii="Times New Roman" w:eastAsia="Times New Roman" w:hAnsi="Times New Roman" w:cs="Times New Roman"/>
          <w:sz w:val="24"/>
          <w:szCs w:val="20"/>
          <w:lang w:eastAsia="ar-SA"/>
        </w:rPr>
        <w:tab/>
      </w:r>
      <w:r>
        <w:rPr>
          <w:rFonts w:ascii="Times New Roman" w:eastAsia="Times New Roman" w:hAnsi="Times New Roman" w:cs="Times New Roman"/>
          <w:sz w:val="24"/>
          <w:szCs w:val="20"/>
          <w:lang w:eastAsia="ar-SA"/>
        </w:rPr>
        <w:tab/>
      </w:r>
    </w:p>
    <w:p w:rsidR="00957DA9" w:rsidRDefault="00957DA9" w:rsidP="00957DA9">
      <w:pPr>
        <w:suppressAutoHyphens/>
        <w:spacing w:after="0" w:line="240" w:lineRule="auto"/>
        <w:rPr>
          <w:rFonts w:ascii="Times New Roman" w:eastAsia="Times New Roman" w:hAnsi="Times New Roman" w:cs="Times New Roman"/>
          <w:sz w:val="24"/>
          <w:szCs w:val="20"/>
          <w:lang w:eastAsia="ar-SA"/>
        </w:rPr>
      </w:pPr>
    </w:p>
    <w:p w:rsidR="00957DA9" w:rsidRDefault="00957DA9" w:rsidP="00957DA9">
      <w:pPr>
        <w:suppressAutoHyphens/>
        <w:spacing w:after="0" w:line="240" w:lineRule="auto"/>
        <w:jc w:val="right"/>
        <w:rPr>
          <w:rFonts w:ascii="Times New Roman" w:eastAsia="Times New Roman" w:hAnsi="Times New Roman" w:cs="Times New Roman"/>
          <w:b/>
          <w:sz w:val="28"/>
          <w:szCs w:val="28"/>
          <w:lang w:eastAsia="ar-SA"/>
        </w:rPr>
      </w:pPr>
    </w:p>
    <w:p w:rsidR="00957DA9" w:rsidRDefault="00957DA9" w:rsidP="00957DA9">
      <w:pPr>
        <w:spacing w:after="0" w:line="240" w:lineRule="auto"/>
        <w:jc w:val="both"/>
        <w:rPr>
          <w:rFonts w:ascii="Arial" w:eastAsia="Times New Roman" w:hAnsi="Arial" w:cs="Arial"/>
          <w:color w:val="000000"/>
          <w:sz w:val="16"/>
          <w:szCs w:val="16"/>
          <w:lang w:eastAsia="ru-RU"/>
        </w:rPr>
      </w:pPr>
      <w:r>
        <w:rPr>
          <w:rFonts w:ascii="Times New Roman" w:eastAsia="Times New Roman" w:hAnsi="Times New Roman" w:cs="Times New Roman"/>
          <w:color w:val="000000"/>
          <w:sz w:val="28"/>
          <w:szCs w:val="28"/>
          <w:lang w:eastAsia="ru-RU"/>
        </w:rPr>
        <w:t>О назначении публичных слушаний по проекту</w:t>
      </w:r>
    </w:p>
    <w:p w:rsidR="00957DA9" w:rsidRDefault="00957DA9" w:rsidP="00957DA9">
      <w:pPr>
        <w:spacing w:after="0" w:line="240" w:lineRule="auto"/>
        <w:jc w:val="both"/>
        <w:rPr>
          <w:rFonts w:ascii="Arial" w:eastAsia="Times New Roman" w:hAnsi="Arial" w:cs="Arial"/>
          <w:color w:val="000000"/>
          <w:sz w:val="16"/>
          <w:szCs w:val="16"/>
          <w:lang w:eastAsia="ru-RU"/>
        </w:rPr>
      </w:pPr>
      <w:r>
        <w:rPr>
          <w:rFonts w:ascii="Times New Roman" w:eastAsia="Times New Roman" w:hAnsi="Times New Roman" w:cs="Times New Roman"/>
          <w:color w:val="000000"/>
          <w:sz w:val="28"/>
          <w:szCs w:val="28"/>
          <w:lang w:eastAsia="ru-RU"/>
        </w:rPr>
        <w:t>отчета об исполнении бюджета</w:t>
      </w:r>
    </w:p>
    <w:p w:rsidR="00957DA9" w:rsidRDefault="00957DA9" w:rsidP="00957DA9">
      <w:pPr>
        <w:spacing w:after="0" w:line="240" w:lineRule="auto"/>
        <w:jc w:val="both"/>
        <w:rPr>
          <w:rFonts w:ascii="Arial" w:eastAsia="Times New Roman" w:hAnsi="Arial" w:cs="Arial"/>
          <w:color w:val="000000"/>
          <w:sz w:val="16"/>
          <w:szCs w:val="16"/>
          <w:lang w:eastAsia="ru-RU"/>
        </w:rPr>
      </w:pPr>
      <w:r>
        <w:rPr>
          <w:rFonts w:ascii="Times New Roman" w:eastAsia="Times New Roman" w:hAnsi="Times New Roman" w:cs="Times New Roman"/>
          <w:color w:val="000000"/>
          <w:sz w:val="28"/>
          <w:szCs w:val="28"/>
          <w:lang w:eastAsia="ru-RU"/>
        </w:rPr>
        <w:t>Воронецкого сельского поселения</w:t>
      </w:r>
    </w:p>
    <w:p w:rsidR="00957DA9" w:rsidRDefault="00957DA9" w:rsidP="00957DA9">
      <w:pPr>
        <w:spacing w:after="0" w:line="240" w:lineRule="auto"/>
        <w:jc w:val="both"/>
        <w:rPr>
          <w:rFonts w:ascii="Arial" w:eastAsia="Times New Roman" w:hAnsi="Arial" w:cs="Arial"/>
          <w:color w:val="000000"/>
          <w:sz w:val="16"/>
          <w:szCs w:val="16"/>
          <w:lang w:eastAsia="ru-RU"/>
        </w:rPr>
      </w:pPr>
      <w:r>
        <w:rPr>
          <w:rFonts w:ascii="Times New Roman" w:eastAsia="Times New Roman" w:hAnsi="Times New Roman" w:cs="Times New Roman"/>
          <w:color w:val="000000"/>
          <w:sz w:val="28"/>
          <w:szCs w:val="28"/>
          <w:lang w:eastAsia="ru-RU"/>
        </w:rPr>
        <w:t>Троснянского района Орловской области</w:t>
      </w:r>
    </w:p>
    <w:p w:rsidR="00957DA9" w:rsidRDefault="00957DA9" w:rsidP="00957DA9">
      <w:pPr>
        <w:spacing w:after="0" w:line="240" w:lineRule="auto"/>
        <w:jc w:val="both"/>
        <w:rPr>
          <w:rFonts w:ascii="Arial" w:eastAsia="Times New Roman" w:hAnsi="Arial" w:cs="Arial"/>
          <w:color w:val="000000"/>
          <w:sz w:val="16"/>
          <w:szCs w:val="16"/>
          <w:lang w:eastAsia="ru-RU"/>
        </w:rPr>
      </w:pPr>
      <w:r>
        <w:rPr>
          <w:rFonts w:ascii="Times New Roman" w:eastAsia="Times New Roman" w:hAnsi="Times New Roman" w:cs="Times New Roman"/>
          <w:color w:val="000000"/>
          <w:sz w:val="28"/>
          <w:szCs w:val="28"/>
          <w:lang w:eastAsia="ru-RU"/>
        </w:rPr>
        <w:t>за 202</w:t>
      </w:r>
      <w:r w:rsidR="00AD4E7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w:t>
      </w:r>
    </w:p>
    <w:p w:rsidR="00957DA9" w:rsidRDefault="00957DA9" w:rsidP="00957DA9">
      <w:pPr>
        <w:spacing w:after="0" w:line="240" w:lineRule="auto"/>
        <w:rPr>
          <w:rFonts w:ascii="Arial" w:eastAsia="Times New Roman" w:hAnsi="Arial" w:cs="Arial"/>
          <w:color w:val="000000"/>
          <w:sz w:val="16"/>
          <w:szCs w:val="16"/>
          <w:lang w:eastAsia="ru-RU"/>
        </w:rPr>
      </w:pPr>
      <w:r>
        <w:rPr>
          <w:rFonts w:ascii="Times New Roman" w:eastAsia="Times New Roman" w:hAnsi="Times New Roman" w:cs="Times New Roman"/>
          <w:color w:val="000000"/>
          <w:sz w:val="24"/>
          <w:szCs w:val="24"/>
          <w:lang w:eastAsia="ru-RU"/>
        </w:rPr>
        <w:t> </w:t>
      </w:r>
    </w:p>
    <w:p w:rsidR="00957DA9" w:rsidRDefault="00957DA9" w:rsidP="00957DA9">
      <w:pPr>
        <w:spacing w:after="0" w:line="240" w:lineRule="auto"/>
        <w:jc w:val="both"/>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p w:rsidR="00957DA9" w:rsidRDefault="00957DA9" w:rsidP="00957DA9">
      <w:pPr>
        <w:spacing w:after="0" w:line="240" w:lineRule="auto"/>
        <w:ind w:firstLine="708"/>
        <w:jc w:val="both"/>
        <w:rPr>
          <w:rFonts w:ascii="Arial" w:eastAsia="Times New Roman" w:hAnsi="Arial" w:cs="Arial"/>
          <w:color w:val="000000"/>
          <w:sz w:val="16"/>
          <w:szCs w:val="16"/>
          <w:lang w:eastAsia="ru-RU"/>
        </w:rPr>
      </w:pPr>
      <w:r>
        <w:rPr>
          <w:rFonts w:ascii="Times New Roman" w:eastAsia="Times New Roman" w:hAnsi="Times New Roman" w:cs="Times New Roman"/>
          <w:color w:val="000000"/>
          <w:sz w:val="28"/>
          <w:szCs w:val="28"/>
          <w:lang w:eastAsia="ru-RU"/>
        </w:rPr>
        <w:t>Рассмотрев представленный администрацией Воронецкого сельского поселения проект отчета об исполнении бюджета Воронецкого сельского поселения за  202</w:t>
      </w:r>
      <w:r w:rsidR="00AD4E7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в соответствии с Бюджетным кодексом РФ, Федеральным законом РФ от 06.10.20013 года №131-ФЗ «Об общих принципах организации местного самоуправления в Российской Федерации», Устава Воронецкого сельского поселения, Совет народных депутатов Воронецкий сельского поселения</w:t>
      </w:r>
    </w:p>
    <w:p w:rsidR="00957DA9" w:rsidRDefault="00957DA9" w:rsidP="00957DA9">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p w:rsidR="00957DA9" w:rsidRDefault="00957DA9" w:rsidP="00957DA9">
      <w:pPr>
        <w:spacing w:after="0" w:line="240" w:lineRule="auto"/>
        <w:jc w:val="center"/>
        <w:rPr>
          <w:rFonts w:ascii="Arial" w:eastAsia="Times New Roman" w:hAnsi="Arial" w:cs="Arial"/>
          <w:color w:val="000000"/>
          <w:sz w:val="16"/>
          <w:szCs w:val="16"/>
          <w:lang w:eastAsia="ru-RU"/>
        </w:rPr>
      </w:pPr>
      <w:r>
        <w:rPr>
          <w:rFonts w:ascii="Times New Roman" w:eastAsia="Times New Roman" w:hAnsi="Times New Roman" w:cs="Times New Roman"/>
          <w:b/>
          <w:bCs/>
          <w:color w:val="000000"/>
          <w:sz w:val="28"/>
          <w:szCs w:val="28"/>
          <w:lang w:eastAsia="ru-RU"/>
        </w:rPr>
        <w:t>РЕШИЛ:</w:t>
      </w:r>
    </w:p>
    <w:p w:rsidR="00957DA9" w:rsidRDefault="00957DA9" w:rsidP="00957DA9">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w:t>
      </w:r>
    </w:p>
    <w:p w:rsidR="00957DA9" w:rsidRDefault="00957DA9" w:rsidP="00957DA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Назначить публичные слушания для обсуждения проекта решения Совета народных депутатов Воронецкого сельского поселения «Об утверждении отчета об исполнении бюджета Воронецкого сельского поселения Троснянского района Орловской области за  202</w:t>
      </w:r>
      <w:r w:rsidR="00AD4E7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p>
    <w:p w:rsidR="00957DA9" w:rsidRDefault="00957DA9" w:rsidP="00957DA9">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2. Провести публичные слушания </w:t>
      </w:r>
      <w:r w:rsidR="00BB25F2">
        <w:rPr>
          <w:rFonts w:ascii="Times New Roman" w:hAnsi="Times New Roman" w:cs="Times New Roman"/>
          <w:sz w:val="28"/>
          <w:szCs w:val="28"/>
        </w:rPr>
        <w:t>1</w:t>
      </w:r>
      <w:r w:rsidR="00AD4E73">
        <w:rPr>
          <w:rFonts w:ascii="Times New Roman" w:hAnsi="Times New Roman" w:cs="Times New Roman"/>
          <w:sz w:val="28"/>
          <w:szCs w:val="28"/>
        </w:rPr>
        <w:t>6</w:t>
      </w:r>
      <w:r>
        <w:rPr>
          <w:rFonts w:ascii="Times New Roman" w:hAnsi="Times New Roman" w:cs="Times New Roman"/>
          <w:sz w:val="28"/>
          <w:szCs w:val="28"/>
        </w:rPr>
        <w:t xml:space="preserve"> июня  202</w:t>
      </w:r>
      <w:r w:rsidR="00AD4E73">
        <w:rPr>
          <w:rFonts w:ascii="Times New Roman" w:hAnsi="Times New Roman" w:cs="Times New Roman"/>
          <w:sz w:val="28"/>
          <w:szCs w:val="28"/>
        </w:rPr>
        <w:t>5</w:t>
      </w:r>
      <w:r>
        <w:rPr>
          <w:rFonts w:ascii="Times New Roman" w:hAnsi="Times New Roman" w:cs="Times New Roman"/>
          <w:sz w:val="28"/>
          <w:szCs w:val="28"/>
        </w:rPr>
        <w:t xml:space="preserve"> года в 1</w:t>
      </w:r>
      <w:r w:rsidR="00AD4E73">
        <w:rPr>
          <w:rFonts w:ascii="Times New Roman" w:hAnsi="Times New Roman" w:cs="Times New Roman"/>
          <w:sz w:val="28"/>
          <w:szCs w:val="28"/>
        </w:rPr>
        <w:t>4</w:t>
      </w:r>
      <w:r>
        <w:rPr>
          <w:rFonts w:ascii="Times New Roman" w:hAnsi="Times New Roman" w:cs="Times New Roman"/>
          <w:sz w:val="28"/>
          <w:szCs w:val="28"/>
        </w:rPr>
        <w:t>.00 часов в здании администрации Воронецкого сельского поселения Троснянского района Орловской области по адресу: с.Воронец, д.171.</w:t>
      </w:r>
    </w:p>
    <w:p w:rsidR="00957DA9" w:rsidRDefault="00957DA9" w:rsidP="00957D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обсуждении рассматриваемого вопроса вправе участвовать жители </w:t>
      </w:r>
      <w:r>
        <w:rPr>
          <w:rFonts w:ascii="Times New Roman" w:eastAsia="Times New Roman" w:hAnsi="Times New Roman" w:cs="Times New Roman"/>
          <w:color w:val="000000"/>
          <w:sz w:val="28"/>
          <w:szCs w:val="28"/>
          <w:shd w:val="clear" w:color="auto" w:fill="FFFFFF"/>
          <w:lang w:eastAsia="ru-RU"/>
        </w:rPr>
        <w:t>Воронецкого сельского поселения Троснянского района Орловской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Участники публичных слушаний вправе выступать (до 5 мин.) по вопросу обсуждения, обращаться с предложениями, замечаниями, вопросами и рекомендациями к председательствующему</w:t>
      </w:r>
    </w:p>
    <w:p w:rsidR="00957DA9" w:rsidRDefault="00957DA9" w:rsidP="00957DA9">
      <w:pPr>
        <w:spacing w:after="0" w:line="240" w:lineRule="auto"/>
        <w:ind w:firstLine="708"/>
        <w:jc w:val="both"/>
        <w:rPr>
          <w:rFonts w:ascii="Times New Roman" w:eastAsia="Times New Roman" w:hAnsi="Times New Roman" w:cs="Times New Roman"/>
          <w:color w:val="000000"/>
          <w:sz w:val="16"/>
          <w:szCs w:val="16"/>
          <w:lang w:eastAsia="ru-RU"/>
        </w:rPr>
      </w:pPr>
      <w:r>
        <w:rPr>
          <w:rFonts w:ascii="Times New Roman" w:hAnsi="Times New Roman" w:cs="Times New Roman"/>
          <w:color w:val="212121"/>
          <w:sz w:val="26"/>
          <w:szCs w:val="26"/>
          <w:shd w:val="clear" w:color="auto" w:fill="FFFFFF"/>
        </w:rPr>
        <w:t xml:space="preserve">3. </w:t>
      </w:r>
      <w:r>
        <w:rPr>
          <w:rFonts w:ascii="Times New Roman" w:hAnsi="Times New Roman" w:cs="Times New Roman"/>
          <w:color w:val="212121"/>
          <w:sz w:val="28"/>
          <w:szCs w:val="28"/>
          <w:shd w:val="clear" w:color="auto" w:fill="FFFFFF"/>
        </w:rPr>
        <w:t>Установить порядок учета предложений по проекту решения об утверждении годового отчета об исполнении бюджета Воронецкого сельского поселения Троснянского района Орловской области за 202</w:t>
      </w:r>
      <w:r w:rsidR="00AD4E73">
        <w:rPr>
          <w:rFonts w:ascii="Times New Roman" w:hAnsi="Times New Roman" w:cs="Times New Roman"/>
          <w:color w:val="212121"/>
          <w:sz w:val="28"/>
          <w:szCs w:val="28"/>
          <w:shd w:val="clear" w:color="auto" w:fill="FFFFFF"/>
        </w:rPr>
        <w:t>4</w:t>
      </w:r>
      <w:r>
        <w:rPr>
          <w:rFonts w:ascii="Times New Roman" w:hAnsi="Times New Roman" w:cs="Times New Roman"/>
          <w:color w:val="212121"/>
          <w:sz w:val="28"/>
          <w:szCs w:val="28"/>
          <w:shd w:val="clear" w:color="auto" w:fill="FFFFFF"/>
        </w:rPr>
        <w:t xml:space="preserve"> год, </w:t>
      </w:r>
      <w:r>
        <w:rPr>
          <w:rFonts w:ascii="Times New Roman" w:hAnsi="Times New Roman" w:cs="Times New Roman"/>
          <w:color w:val="212121"/>
          <w:sz w:val="28"/>
          <w:szCs w:val="28"/>
          <w:shd w:val="clear" w:color="auto" w:fill="FFFFFF"/>
        </w:rPr>
        <w:lastRenderedPageBreak/>
        <w:t>участия граждан в его обсуждении и проведению по нему публичных слушаний (приложение №1).</w:t>
      </w:r>
    </w:p>
    <w:p w:rsidR="00957DA9" w:rsidRDefault="00957DA9" w:rsidP="00957DA9">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w:t>
      </w:r>
      <w:r>
        <w:rPr>
          <w:rFonts w:ascii="Times New Roman" w:hAnsi="Times New Roman" w:cs="Times New Roman"/>
          <w:sz w:val="28"/>
          <w:szCs w:val="28"/>
        </w:rPr>
        <w:t xml:space="preserve"> 4. Ответственным за подготовку и проведение публичных слушаний назначить комитет по экономике, бюджету и налогам (далее комитет).</w:t>
      </w:r>
    </w:p>
    <w:p w:rsidR="00957DA9" w:rsidRDefault="00957DA9" w:rsidP="00957DA9">
      <w:pPr>
        <w:shd w:val="clear" w:color="auto" w:fill="FFFFFF"/>
        <w:spacing w:after="0" w:line="312" w:lineRule="atLeast"/>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5.</w:t>
      </w:r>
      <w:r>
        <w:rPr>
          <w:rFonts w:ascii="Helvetica" w:hAnsi="Helvetica"/>
          <w:color w:val="444444"/>
          <w:sz w:val="17"/>
          <w:szCs w:val="17"/>
        </w:rPr>
        <w:t xml:space="preserve"> </w:t>
      </w:r>
      <w:r>
        <w:rPr>
          <w:rFonts w:ascii="Times New Roman" w:hAnsi="Times New Roman" w:cs="Times New Roman"/>
          <w:sz w:val="28"/>
          <w:szCs w:val="28"/>
        </w:rPr>
        <w:t>Данному комитету организовать прием письменных предложений от граждан по проекту решения «</w:t>
      </w:r>
      <w:r>
        <w:rPr>
          <w:rFonts w:ascii="Times New Roman" w:eastAsia="Times New Roman" w:hAnsi="Times New Roman" w:cs="Times New Roman"/>
          <w:color w:val="000000"/>
          <w:sz w:val="28"/>
          <w:szCs w:val="28"/>
          <w:lang w:eastAsia="ru-RU"/>
        </w:rPr>
        <w:t>Об утверждении отчета об исполнении бюджета Воронецкого сельского поселения Троснянского района Орловской области за  202</w:t>
      </w:r>
      <w:r w:rsidR="00AD4E7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r>
        <w:rPr>
          <w:rFonts w:ascii="Times New Roman" w:hAnsi="Times New Roman" w:cs="Times New Roman"/>
          <w:sz w:val="28"/>
          <w:szCs w:val="28"/>
        </w:rPr>
        <w:t xml:space="preserve">» до </w:t>
      </w:r>
      <w:r w:rsidR="00BB25F2">
        <w:rPr>
          <w:rFonts w:ascii="Times New Roman" w:hAnsi="Times New Roman" w:cs="Times New Roman"/>
          <w:sz w:val="28"/>
          <w:szCs w:val="28"/>
        </w:rPr>
        <w:t>11</w:t>
      </w:r>
      <w:r>
        <w:rPr>
          <w:rFonts w:ascii="Times New Roman" w:hAnsi="Times New Roman" w:cs="Times New Roman"/>
          <w:sz w:val="28"/>
          <w:szCs w:val="28"/>
        </w:rPr>
        <w:t xml:space="preserve"> июня  202</w:t>
      </w:r>
      <w:r w:rsidR="00AD4E73">
        <w:rPr>
          <w:rFonts w:ascii="Times New Roman" w:hAnsi="Times New Roman" w:cs="Times New Roman"/>
          <w:sz w:val="28"/>
          <w:szCs w:val="28"/>
        </w:rPr>
        <w:t>5</w:t>
      </w:r>
      <w:r>
        <w:rPr>
          <w:rFonts w:ascii="Times New Roman" w:hAnsi="Times New Roman" w:cs="Times New Roman"/>
          <w:sz w:val="28"/>
          <w:szCs w:val="28"/>
        </w:rPr>
        <w:t xml:space="preserve"> года  включительно.</w:t>
      </w:r>
    </w:p>
    <w:p w:rsidR="00957DA9" w:rsidRDefault="00957DA9" w:rsidP="00957DA9">
      <w:pPr>
        <w:shd w:val="clear" w:color="auto" w:fill="FFFFFF"/>
        <w:spacing w:after="0" w:line="312" w:lineRule="atLeast"/>
        <w:ind w:firstLine="708"/>
        <w:jc w:val="both"/>
        <w:textAlignment w:val="baseline"/>
        <w:rPr>
          <w:rFonts w:cs="Times New Roman"/>
          <w:color w:val="444444"/>
          <w:sz w:val="17"/>
          <w:szCs w:val="17"/>
          <w:lang w:eastAsia="ru-RU"/>
        </w:rPr>
      </w:pPr>
      <w:r>
        <w:rPr>
          <w:rFonts w:ascii="Times New Roman" w:hAnsi="Times New Roman" w:cs="Times New Roman"/>
          <w:sz w:val="28"/>
          <w:szCs w:val="28"/>
        </w:rPr>
        <w:t>6. Проект</w:t>
      </w:r>
      <w:r>
        <w:rPr>
          <w:rFonts w:ascii="Times New Roman" w:eastAsia="Times New Roman" w:hAnsi="Times New Roman" w:cs="Times New Roman"/>
          <w:color w:val="000000"/>
          <w:sz w:val="28"/>
          <w:szCs w:val="28"/>
          <w:lang w:eastAsia="ru-RU"/>
        </w:rPr>
        <w:t xml:space="preserve"> решения Совета народных депутатов Воронецкого сельского поселения «Об утверждении отчета об исполнении бюджета Воронецкого сельского поселения Троснянского района Орловской области за  202</w:t>
      </w:r>
      <w:r w:rsidR="00AD4E7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обнародовать и разместить  на официальном сайте Троснянского района в разделе: «Воронецкое сельское поселение» в информационно-коммуникационной сети «Интернет».</w:t>
      </w:r>
    </w:p>
    <w:p w:rsidR="00957DA9" w:rsidRDefault="00957DA9" w:rsidP="00957DA9">
      <w:pPr>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w:t>
      </w:r>
      <w:r>
        <w:rPr>
          <w:rFonts w:ascii="Arial" w:eastAsia="Times New Roman" w:hAnsi="Arial" w:cs="Arial"/>
          <w:color w:val="000000"/>
          <w:sz w:val="28"/>
          <w:szCs w:val="28"/>
          <w:lang w:eastAsia="ru-RU"/>
        </w:rPr>
        <w:tab/>
      </w:r>
      <w:r>
        <w:rPr>
          <w:rFonts w:ascii="Times New Roman" w:eastAsia="Times New Roman" w:hAnsi="Times New Roman" w:cs="Times New Roman"/>
          <w:sz w:val="28"/>
          <w:szCs w:val="28"/>
          <w:lang w:eastAsia="ru-RU"/>
        </w:rPr>
        <w:t xml:space="preserve">7. Настоящее решение подлежит обнародованию и размещению на официальном сайте </w:t>
      </w:r>
      <w:r>
        <w:rPr>
          <w:rFonts w:ascii="Times New Roman" w:eastAsia="Times New Roman" w:hAnsi="Times New Roman" w:cs="Times New Roman"/>
          <w:color w:val="000000"/>
          <w:sz w:val="28"/>
          <w:szCs w:val="28"/>
          <w:lang w:eastAsia="ru-RU"/>
        </w:rPr>
        <w:t xml:space="preserve">Троснянского района в разделе: «Воронецкое сельское поселение» </w:t>
      </w:r>
      <w:r>
        <w:rPr>
          <w:rFonts w:ascii="Times New Roman" w:eastAsia="Times New Roman" w:hAnsi="Times New Roman" w:cs="Times New Roman"/>
          <w:sz w:val="28"/>
          <w:szCs w:val="28"/>
          <w:lang w:eastAsia="ru-RU"/>
        </w:rPr>
        <w:t>в информационно-коммуникационной сети «Интернет».</w:t>
      </w:r>
    </w:p>
    <w:p w:rsidR="00957DA9" w:rsidRDefault="00957DA9" w:rsidP="00957DA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Настоящее решение вступает в силу со дня его официального обнародования.</w:t>
      </w:r>
    </w:p>
    <w:p w:rsidR="00957DA9" w:rsidRDefault="00957DA9" w:rsidP="00957DA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Контроль за исполнением данного решения оставляю за собой</w:t>
      </w:r>
    </w:p>
    <w:p w:rsidR="00957DA9" w:rsidRDefault="00957DA9" w:rsidP="00957DA9">
      <w:pPr>
        <w:spacing w:after="0" w:line="240" w:lineRule="auto"/>
        <w:jc w:val="both"/>
        <w:rPr>
          <w:rFonts w:ascii="Times New Roman" w:eastAsia="Times New Roman" w:hAnsi="Times New Roman" w:cs="Times New Roman"/>
          <w:color w:val="000000"/>
          <w:sz w:val="16"/>
          <w:szCs w:val="16"/>
          <w:lang w:eastAsia="ru-RU"/>
        </w:rPr>
      </w:pPr>
    </w:p>
    <w:p w:rsidR="00957DA9" w:rsidRDefault="00957DA9" w:rsidP="00957DA9">
      <w:pPr>
        <w:spacing w:after="0" w:line="240" w:lineRule="auto"/>
        <w:jc w:val="both"/>
        <w:rPr>
          <w:rFonts w:ascii="Times New Roman" w:eastAsia="Times New Roman" w:hAnsi="Times New Roman" w:cs="Times New Roman"/>
          <w:color w:val="000000"/>
          <w:sz w:val="16"/>
          <w:szCs w:val="16"/>
          <w:lang w:eastAsia="ru-RU"/>
        </w:rPr>
      </w:pPr>
    </w:p>
    <w:p w:rsidR="00957DA9" w:rsidRDefault="00957DA9" w:rsidP="00957DA9">
      <w:pPr>
        <w:spacing w:after="0" w:line="240" w:lineRule="auto"/>
        <w:jc w:val="both"/>
        <w:rPr>
          <w:rFonts w:ascii="Times New Roman" w:eastAsia="Times New Roman" w:hAnsi="Times New Roman" w:cs="Times New Roman"/>
          <w:color w:val="000000"/>
          <w:sz w:val="16"/>
          <w:szCs w:val="16"/>
          <w:lang w:eastAsia="ru-RU"/>
        </w:rPr>
      </w:pPr>
    </w:p>
    <w:p w:rsidR="00957DA9" w:rsidRDefault="00957DA9" w:rsidP="00957DA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6"/>
          <w:szCs w:val="16"/>
          <w:lang w:eastAsia="ru-RU"/>
        </w:rPr>
        <w:t> </w:t>
      </w:r>
      <w:r>
        <w:rPr>
          <w:rFonts w:ascii="Times New Roman" w:eastAsia="Times New Roman" w:hAnsi="Times New Roman" w:cs="Times New Roman"/>
          <w:color w:val="000000"/>
          <w:sz w:val="28"/>
          <w:szCs w:val="28"/>
          <w:lang w:eastAsia="ru-RU"/>
        </w:rPr>
        <w:t>Председатель сельского Совета</w:t>
      </w:r>
    </w:p>
    <w:p w:rsidR="00957DA9" w:rsidRDefault="00957DA9" w:rsidP="00957DA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народных депутатов,</w:t>
      </w:r>
    </w:p>
    <w:p w:rsidR="00957DA9" w:rsidRDefault="00957DA9" w:rsidP="00957DA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Воронецкого сельского поселения                               Е. В. Еремина</w:t>
      </w:r>
    </w:p>
    <w:p w:rsidR="00957DA9" w:rsidRDefault="00957DA9" w:rsidP="00957DA9">
      <w:pPr>
        <w:spacing w:after="0" w:line="240" w:lineRule="auto"/>
        <w:jc w:val="both"/>
        <w:rPr>
          <w:rFonts w:ascii="Times New Roman" w:eastAsia="Times New Roman" w:hAnsi="Times New Roman" w:cs="Times New Roman"/>
          <w:color w:val="000000"/>
          <w:sz w:val="28"/>
          <w:szCs w:val="28"/>
          <w:lang w:eastAsia="ru-RU"/>
        </w:rPr>
      </w:pPr>
    </w:p>
    <w:p w:rsidR="00957DA9" w:rsidRDefault="00957DA9" w:rsidP="00957DA9">
      <w:pPr>
        <w:spacing w:after="0" w:line="240" w:lineRule="auto"/>
        <w:jc w:val="both"/>
        <w:rPr>
          <w:rFonts w:ascii="Times New Roman" w:eastAsia="Times New Roman" w:hAnsi="Times New Roman" w:cs="Times New Roman"/>
          <w:color w:val="000000"/>
          <w:sz w:val="28"/>
          <w:szCs w:val="28"/>
          <w:lang w:eastAsia="ru-RU"/>
        </w:rPr>
      </w:pPr>
    </w:p>
    <w:p w:rsidR="00957DA9" w:rsidRDefault="00957DA9" w:rsidP="00957DA9">
      <w:pPr>
        <w:spacing w:after="0" w:line="240" w:lineRule="auto"/>
        <w:jc w:val="both"/>
        <w:rPr>
          <w:rFonts w:ascii="Times New Roman" w:eastAsia="Times New Roman" w:hAnsi="Times New Roman" w:cs="Times New Roman"/>
          <w:color w:val="000000"/>
          <w:sz w:val="28"/>
          <w:szCs w:val="28"/>
          <w:lang w:eastAsia="ru-RU"/>
        </w:rPr>
      </w:pPr>
    </w:p>
    <w:p w:rsidR="00957DA9" w:rsidRDefault="00957DA9" w:rsidP="00957DA9">
      <w:pPr>
        <w:spacing w:after="0" w:line="240" w:lineRule="auto"/>
        <w:jc w:val="both"/>
        <w:rPr>
          <w:rFonts w:ascii="Times New Roman" w:eastAsia="Times New Roman" w:hAnsi="Times New Roman" w:cs="Times New Roman"/>
          <w:color w:val="000000"/>
          <w:sz w:val="28"/>
          <w:szCs w:val="28"/>
          <w:lang w:eastAsia="ru-RU"/>
        </w:rPr>
      </w:pPr>
    </w:p>
    <w:p w:rsidR="00957DA9" w:rsidRDefault="00957DA9" w:rsidP="00957DA9">
      <w:pPr>
        <w:spacing w:after="0" w:line="240" w:lineRule="auto"/>
        <w:jc w:val="both"/>
        <w:rPr>
          <w:rFonts w:ascii="Times New Roman" w:eastAsia="Times New Roman" w:hAnsi="Times New Roman" w:cs="Times New Roman"/>
          <w:color w:val="000000"/>
          <w:sz w:val="28"/>
          <w:szCs w:val="28"/>
          <w:lang w:eastAsia="ru-RU"/>
        </w:rPr>
      </w:pPr>
    </w:p>
    <w:p w:rsidR="00957DA9" w:rsidRDefault="00957DA9" w:rsidP="00957DA9">
      <w:pPr>
        <w:spacing w:after="0"/>
        <w:rPr>
          <w:sz w:val="24"/>
          <w:szCs w:val="24"/>
        </w:rPr>
      </w:pPr>
    </w:p>
    <w:p w:rsidR="00957DA9" w:rsidRDefault="00957DA9" w:rsidP="00957DA9">
      <w:pPr>
        <w:spacing w:after="0"/>
        <w:jc w:val="center"/>
        <w:rPr>
          <w:sz w:val="24"/>
          <w:szCs w:val="24"/>
        </w:rPr>
      </w:pPr>
    </w:p>
    <w:p w:rsidR="00957DA9" w:rsidRDefault="00957DA9" w:rsidP="00957DA9">
      <w:pPr>
        <w:spacing w:after="0"/>
        <w:jc w:val="center"/>
        <w:rPr>
          <w:sz w:val="24"/>
          <w:szCs w:val="24"/>
        </w:rPr>
      </w:pPr>
    </w:p>
    <w:p w:rsidR="00957DA9" w:rsidRDefault="00957DA9" w:rsidP="00957DA9">
      <w:pPr>
        <w:spacing w:after="0"/>
        <w:jc w:val="center"/>
        <w:rPr>
          <w:sz w:val="24"/>
          <w:szCs w:val="24"/>
        </w:rPr>
      </w:pPr>
    </w:p>
    <w:p w:rsidR="00957DA9" w:rsidRDefault="00957DA9" w:rsidP="00957DA9">
      <w:pPr>
        <w:spacing w:after="0"/>
        <w:jc w:val="center"/>
        <w:rPr>
          <w:sz w:val="24"/>
          <w:szCs w:val="24"/>
        </w:rPr>
      </w:pPr>
    </w:p>
    <w:p w:rsidR="00957DA9" w:rsidRDefault="00957DA9" w:rsidP="00957DA9">
      <w:pPr>
        <w:spacing w:after="0"/>
        <w:jc w:val="center"/>
        <w:rPr>
          <w:sz w:val="24"/>
          <w:szCs w:val="24"/>
        </w:rPr>
      </w:pPr>
    </w:p>
    <w:p w:rsidR="00957DA9" w:rsidRDefault="00957DA9" w:rsidP="00957DA9">
      <w:pPr>
        <w:spacing w:after="0"/>
        <w:jc w:val="center"/>
        <w:rPr>
          <w:sz w:val="24"/>
          <w:szCs w:val="24"/>
        </w:rPr>
      </w:pPr>
    </w:p>
    <w:p w:rsidR="00957DA9" w:rsidRDefault="00957DA9" w:rsidP="00957DA9">
      <w:pPr>
        <w:spacing w:after="0"/>
        <w:jc w:val="center"/>
        <w:rPr>
          <w:sz w:val="24"/>
          <w:szCs w:val="24"/>
        </w:rPr>
      </w:pPr>
    </w:p>
    <w:p w:rsidR="00957DA9" w:rsidRDefault="00957DA9" w:rsidP="00957DA9">
      <w:pPr>
        <w:spacing w:after="0"/>
        <w:jc w:val="center"/>
        <w:rPr>
          <w:sz w:val="24"/>
          <w:szCs w:val="24"/>
        </w:rPr>
      </w:pPr>
    </w:p>
    <w:p w:rsidR="00957DA9" w:rsidRDefault="00957DA9" w:rsidP="00957DA9">
      <w:pPr>
        <w:spacing w:after="0"/>
        <w:rPr>
          <w:sz w:val="24"/>
          <w:szCs w:val="24"/>
        </w:rPr>
      </w:pPr>
    </w:p>
    <w:p w:rsidR="00957DA9" w:rsidRDefault="00957DA9" w:rsidP="00957DA9">
      <w:pPr>
        <w:spacing w:after="0"/>
        <w:rPr>
          <w:sz w:val="24"/>
          <w:szCs w:val="24"/>
        </w:rPr>
      </w:pPr>
    </w:p>
    <w:p w:rsidR="00957DA9" w:rsidRDefault="00957DA9" w:rsidP="00957DA9">
      <w:pPr>
        <w:spacing w:after="0"/>
        <w:jc w:val="center"/>
        <w:rPr>
          <w:sz w:val="24"/>
          <w:szCs w:val="24"/>
        </w:rPr>
      </w:pPr>
    </w:p>
    <w:p w:rsidR="00957DA9" w:rsidRDefault="00957DA9" w:rsidP="00957DA9">
      <w:pPr>
        <w:spacing w:after="0"/>
        <w:jc w:val="center"/>
        <w:rPr>
          <w:sz w:val="24"/>
          <w:szCs w:val="24"/>
        </w:rPr>
      </w:pPr>
    </w:p>
    <w:p w:rsidR="00957DA9" w:rsidRDefault="00957DA9" w:rsidP="00957DA9">
      <w:pPr>
        <w:spacing w:after="0"/>
        <w:jc w:val="center"/>
        <w:rPr>
          <w:sz w:val="24"/>
          <w:szCs w:val="24"/>
        </w:rPr>
      </w:pPr>
    </w:p>
    <w:p w:rsidR="00957DA9" w:rsidRDefault="00957DA9" w:rsidP="00957DA9">
      <w:pPr>
        <w:shd w:val="clear" w:color="auto" w:fill="FFFFFF"/>
        <w:spacing w:after="0" w:line="240" w:lineRule="auto"/>
        <w:jc w:val="right"/>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lastRenderedPageBreak/>
        <w:t>Приложение №1</w:t>
      </w:r>
    </w:p>
    <w:p w:rsidR="00957DA9" w:rsidRDefault="00957DA9" w:rsidP="00957DA9">
      <w:pPr>
        <w:shd w:val="clear" w:color="auto" w:fill="FFFFFF"/>
        <w:spacing w:after="0" w:line="240" w:lineRule="auto"/>
        <w:jc w:val="right"/>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к Решению Воронецкого сельского </w:t>
      </w:r>
    </w:p>
    <w:p w:rsidR="00957DA9" w:rsidRDefault="00957DA9" w:rsidP="00957DA9">
      <w:pPr>
        <w:shd w:val="clear" w:color="auto" w:fill="FFFFFF"/>
        <w:spacing w:after="0" w:line="240" w:lineRule="auto"/>
        <w:jc w:val="right"/>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Совета народных депутатов</w:t>
      </w:r>
    </w:p>
    <w:p w:rsidR="00957DA9" w:rsidRDefault="00957DA9" w:rsidP="00957DA9">
      <w:pPr>
        <w:shd w:val="clear" w:color="auto" w:fill="FFFFFF"/>
        <w:spacing w:after="0" w:line="240" w:lineRule="auto"/>
        <w:jc w:val="right"/>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О</w:t>
      </w:r>
      <w:r w:rsidR="00CA3C0F">
        <w:rPr>
          <w:rFonts w:ascii="Times New Roman" w:eastAsia="Times New Roman" w:hAnsi="Times New Roman" w:cs="Times New Roman"/>
          <w:bCs/>
          <w:color w:val="000000"/>
          <w:sz w:val="28"/>
          <w:szCs w:val="28"/>
          <w:shd w:val="clear" w:color="auto" w:fill="FFFFFF"/>
          <w:lang w:eastAsia="ru-RU"/>
        </w:rPr>
        <w:t>т 2</w:t>
      </w:r>
      <w:r w:rsidR="00AD4E73">
        <w:rPr>
          <w:rFonts w:ascii="Times New Roman" w:eastAsia="Times New Roman" w:hAnsi="Times New Roman" w:cs="Times New Roman"/>
          <w:bCs/>
          <w:color w:val="000000"/>
          <w:sz w:val="28"/>
          <w:szCs w:val="28"/>
          <w:shd w:val="clear" w:color="auto" w:fill="FFFFFF"/>
          <w:lang w:eastAsia="ru-RU"/>
        </w:rPr>
        <w:t>2</w:t>
      </w:r>
      <w:r>
        <w:rPr>
          <w:rFonts w:ascii="Times New Roman" w:eastAsia="Times New Roman" w:hAnsi="Times New Roman" w:cs="Times New Roman"/>
          <w:bCs/>
          <w:color w:val="000000"/>
          <w:sz w:val="28"/>
          <w:szCs w:val="28"/>
          <w:shd w:val="clear" w:color="auto" w:fill="FFFFFF"/>
          <w:lang w:eastAsia="ru-RU"/>
        </w:rPr>
        <w:t>.05.202</w:t>
      </w:r>
      <w:r w:rsidR="00AD4E73">
        <w:rPr>
          <w:rFonts w:ascii="Times New Roman" w:eastAsia="Times New Roman" w:hAnsi="Times New Roman" w:cs="Times New Roman"/>
          <w:bCs/>
          <w:color w:val="000000"/>
          <w:sz w:val="28"/>
          <w:szCs w:val="28"/>
          <w:shd w:val="clear" w:color="auto" w:fill="FFFFFF"/>
          <w:lang w:eastAsia="ru-RU"/>
        </w:rPr>
        <w:t>5</w:t>
      </w:r>
      <w:r>
        <w:rPr>
          <w:rFonts w:ascii="Times New Roman" w:eastAsia="Times New Roman" w:hAnsi="Times New Roman" w:cs="Times New Roman"/>
          <w:bCs/>
          <w:color w:val="000000"/>
          <w:sz w:val="28"/>
          <w:szCs w:val="28"/>
          <w:shd w:val="clear" w:color="auto" w:fill="FFFFFF"/>
          <w:lang w:eastAsia="ru-RU"/>
        </w:rPr>
        <w:t xml:space="preserve"> № </w:t>
      </w:r>
      <w:r w:rsidR="00CA3C0F">
        <w:rPr>
          <w:rFonts w:ascii="Times New Roman" w:eastAsia="Times New Roman" w:hAnsi="Times New Roman" w:cs="Times New Roman"/>
          <w:bCs/>
          <w:color w:val="000000"/>
          <w:sz w:val="28"/>
          <w:szCs w:val="28"/>
          <w:shd w:val="clear" w:color="auto" w:fill="FFFFFF"/>
          <w:lang w:eastAsia="ru-RU"/>
        </w:rPr>
        <w:t>1</w:t>
      </w:r>
      <w:r w:rsidR="00AD4E73">
        <w:rPr>
          <w:rFonts w:ascii="Times New Roman" w:eastAsia="Times New Roman" w:hAnsi="Times New Roman" w:cs="Times New Roman"/>
          <w:bCs/>
          <w:color w:val="000000"/>
          <w:sz w:val="28"/>
          <w:szCs w:val="28"/>
          <w:shd w:val="clear" w:color="auto" w:fill="FFFFFF"/>
          <w:lang w:eastAsia="ru-RU"/>
        </w:rPr>
        <w:t>49</w:t>
      </w:r>
    </w:p>
    <w:p w:rsidR="00957DA9" w:rsidRDefault="00957DA9" w:rsidP="00957DA9">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957DA9" w:rsidRDefault="00957DA9" w:rsidP="00957DA9">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000000"/>
          <w:sz w:val="28"/>
          <w:szCs w:val="28"/>
          <w:shd w:val="clear" w:color="auto" w:fill="FFFFFF"/>
          <w:lang w:eastAsia="ru-RU"/>
        </w:rPr>
        <w:t>ПОРЯДОК</w:t>
      </w:r>
    </w:p>
    <w:p w:rsidR="00957DA9" w:rsidRDefault="00957DA9" w:rsidP="00957DA9">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000000"/>
          <w:sz w:val="28"/>
          <w:szCs w:val="28"/>
          <w:shd w:val="clear" w:color="auto" w:fill="FFFFFF"/>
          <w:lang w:eastAsia="ru-RU"/>
        </w:rPr>
        <w:t>учета предложений по проекту решения об утверждения годового отчета об исполнении бюджета Воронецкого сельского поселения</w:t>
      </w:r>
    </w:p>
    <w:p w:rsidR="00957DA9" w:rsidRDefault="00957DA9" w:rsidP="00957DA9">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000000"/>
          <w:sz w:val="28"/>
          <w:szCs w:val="28"/>
          <w:shd w:val="clear" w:color="auto" w:fill="FFFFFF"/>
          <w:lang w:eastAsia="ru-RU"/>
        </w:rPr>
        <w:t>Троснянского района Орловской области за 202</w:t>
      </w:r>
      <w:r w:rsidR="00AD4E73">
        <w:rPr>
          <w:rFonts w:ascii="Times New Roman" w:eastAsia="Times New Roman" w:hAnsi="Times New Roman" w:cs="Times New Roman"/>
          <w:b/>
          <w:bCs/>
          <w:color w:val="000000"/>
          <w:sz w:val="28"/>
          <w:szCs w:val="28"/>
          <w:shd w:val="clear" w:color="auto" w:fill="FFFFFF"/>
          <w:lang w:eastAsia="ru-RU"/>
        </w:rPr>
        <w:t>4</w:t>
      </w:r>
      <w:r>
        <w:rPr>
          <w:rFonts w:ascii="Times New Roman" w:eastAsia="Times New Roman" w:hAnsi="Times New Roman" w:cs="Times New Roman"/>
          <w:b/>
          <w:bCs/>
          <w:color w:val="000000"/>
          <w:sz w:val="28"/>
          <w:szCs w:val="28"/>
          <w:shd w:val="clear" w:color="auto" w:fill="FFFFFF"/>
          <w:lang w:eastAsia="ru-RU"/>
        </w:rPr>
        <w:t xml:space="preserve"> год</w:t>
      </w:r>
    </w:p>
    <w:p w:rsidR="00957DA9" w:rsidRDefault="00957DA9" w:rsidP="00957DA9">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000000"/>
          <w:sz w:val="28"/>
          <w:szCs w:val="28"/>
          <w:shd w:val="clear" w:color="auto" w:fill="FFFFFF"/>
          <w:lang w:eastAsia="ru-RU"/>
        </w:rPr>
        <w:t>и участия</w:t>
      </w:r>
      <w:r>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b/>
          <w:bCs/>
          <w:color w:val="000000"/>
          <w:sz w:val="28"/>
          <w:szCs w:val="28"/>
          <w:shd w:val="clear" w:color="auto" w:fill="FFFFFF"/>
          <w:lang w:eastAsia="ru-RU"/>
        </w:rPr>
        <w:t>граждан в его обсуждении</w:t>
      </w:r>
    </w:p>
    <w:p w:rsidR="00957DA9" w:rsidRDefault="00957DA9" w:rsidP="00957DA9">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t> </w:t>
      </w:r>
    </w:p>
    <w:p w:rsidR="00957DA9" w:rsidRDefault="00957DA9" w:rsidP="00957DA9">
      <w:pPr>
        <w:numPr>
          <w:ilvl w:val="0"/>
          <w:numId w:val="12"/>
        </w:num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shd w:val="clear" w:color="auto" w:fill="FFFFFF"/>
          <w:lang w:eastAsia="ru-RU"/>
        </w:rPr>
        <w:t>Предложения по проекту решения об утверждения годового отчета об исполнении бюджета  Воронецкого  сельского поселения Троснянского района Орловской области  за 202</w:t>
      </w:r>
      <w:r w:rsidR="00AD4E73">
        <w:rPr>
          <w:rFonts w:ascii="Times New Roman" w:eastAsia="Times New Roman" w:hAnsi="Times New Roman" w:cs="Times New Roman"/>
          <w:color w:val="000000"/>
          <w:sz w:val="28"/>
          <w:szCs w:val="28"/>
          <w:shd w:val="clear" w:color="auto" w:fill="FFFFFF"/>
          <w:lang w:eastAsia="ru-RU"/>
        </w:rPr>
        <w:t>4</w:t>
      </w:r>
      <w:r>
        <w:rPr>
          <w:rFonts w:ascii="Times New Roman" w:eastAsia="Times New Roman" w:hAnsi="Times New Roman" w:cs="Times New Roman"/>
          <w:color w:val="000000"/>
          <w:sz w:val="28"/>
          <w:szCs w:val="28"/>
          <w:shd w:val="clear" w:color="auto" w:fill="FFFFFF"/>
          <w:lang w:eastAsia="ru-RU"/>
        </w:rPr>
        <w:t xml:space="preserve"> год (далее проект годового отчета) могут быть направлены жителями Воронецкого сельского поселения Троснянского района Орловской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957DA9" w:rsidRDefault="00957DA9" w:rsidP="00957DA9">
      <w:pPr>
        <w:numPr>
          <w:ilvl w:val="0"/>
          <w:numId w:val="12"/>
        </w:num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shd w:val="clear" w:color="auto" w:fill="FFFFFF"/>
          <w:lang w:eastAsia="ru-RU"/>
        </w:rPr>
        <w:t>Предложения по проекту решения об утверждения годового отчета об исполнении бюджета  Воронецкого сельского поселения Троснянского района Орловской области  за 202</w:t>
      </w:r>
      <w:r w:rsidR="00AD4E73">
        <w:rPr>
          <w:rFonts w:ascii="Times New Roman" w:eastAsia="Times New Roman" w:hAnsi="Times New Roman" w:cs="Times New Roman"/>
          <w:color w:val="000000"/>
          <w:sz w:val="28"/>
          <w:szCs w:val="28"/>
          <w:shd w:val="clear" w:color="auto" w:fill="FFFFFF"/>
          <w:lang w:eastAsia="ru-RU"/>
        </w:rPr>
        <w:t>4</w:t>
      </w:r>
      <w:r>
        <w:rPr>
          <w:rFonts w:ascii="Times New Roman" w:eastAsia="Times New Roman" w:hAnsi="Times New Roman" w:cs="Times New Roman"/>
          <w:color w:val="000000"/>
          <w:sz w:val="28"/>
          <w:szCs w:val="28"/>
          <w:shd w:val="clear" w:color="auto" w:fill="FFFFFF"/>
          <w:lang w:eastAsia="ru-RU"/>
        </w:rPr>
        <w:t xml:space="preserve"> год представляются в письменной форме на имя главы Воронецкого сельского поселения Троснянского района Орловской области в администрацию Воронецкого сельского поселения Троснянского  района Орловской области в рабочие дни с 8.00 до 13.00 и с 14.00 до 17.00 до  </w:t>
      </w:r>
      <w:r w:rsidR="00BB25F2">
        <w:rPr>
          <w:rFonts w:ascii="Times New Roman" w:eastAsia="Times New Roman" w:hAnsi="Times New Roman" w:cs="Times New Roman"/>
          <w:color w:val="000000"/>
          <w:sz w:val="28"/>
          <w:szCs w:val="28"/>
          <w:shd w:val="clear" w:color="auto" w:fill="FFFFFF"/>
          <w:lang w:eastAsia="ru-RU"/>
        </w:rPr>
        <w:t>11</w:t>
      </w:r>
      <w:r>
        <w:rPr>
          <w:rFonts w:ascii="Times New Roman" w:eastAsia="Times New Roman" w:hAnsi="Times New Roman" w:cs="Times New Roman"/>
          <w:color w:val="000000"/>
          <w:sz w:val="28"/>
          <w:szCs w:val="28"/>
          <w:shd w:val="clear" w:color="auto" w:fill="FFFFFF"/>
          <w:lang w:eastAsia="ru-RU"/>
        </w:rPr>
        <w:t xml:space="preserve"> июня 202</w:t>
      </w:r>
      <w:r w:rsidR="00AD4E73">
        <w:rPr>
          <w:rFonts w:ascii="Times New Roman" w:eastAsia="Times New Roman" w:hAnsi="Times New Roman" w:cs="Times New Roman"/>
          <w:color w:val="000000"/>
          <w:sz w:val="28"/>
          <w:szCs w:val="28"/>
          <w:shd w:val="clear" w:color="auto" w:fill="FFFFFF"/>
          <w:lang w:eastAsia="ru-RU"/>
        </w:rPr>
        <w:t>5</w:t>
      </w:r>
      <w:r>
        <w:rPr>
          <w:rFonts w:ascii="Times New Roman" w:eastAsia="Times New Roman" w:hAnsi="Times New Roman" w:cs="Times New Roman"/>
          <w:color w:val="000000"/>
          <w:sz w:val="28"/>
          <w:szCs w:val="28"/>
          <w:shd w:val="clear" w:color="auto" w:fill="FFFFFF"/>
          <w:lang w:eastAsia="ru-RU"/>
        </w:rPr>
        <w:t xml:space="preserve"> года включительно по адресу: 303472, Орловская область, Троснянский район, с. Воронец, д.171 (телефон для справок 8-48666-24-3-27), либо могут быть направлены по почте, а также на адрес электронной почты администрации Воронецкого сельского поселения по адресу: </w:t>
      </w:r>
      <w:r>
        <w:rPr>
          <w:rFonts w:ascii="Times New Roman" w:eastAsia="Times New Roman" w:hAnsi="Times New Roman" w:cs="Times New Roman"/>
          <w:color w:val="000000"/>
          <w:sz w:val="28"/>
          <w:szCs w:val="28"/>
          <w:shd w:val="clear" w:color="auto" w:fill="FFFFFF"/>
          <w:lang w:val="en-US" w:eastAsia="ru-RU"/>
        </w:rPr>
        <w:t>eremina</w:t>
      </w: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en-US" w:eastAsia="ru-RU"/>
        </w:rPr>
        <w:t>e</w:t>
      </w: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en-US" w:eastAsia="ru-RU"/>
        </w:rPr>
        <w:t>v</w:t>
      </w: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en-US" w:eastAsia="ru-RU"/>
        </w:rPr>
        <w:t>mail</w:t>
      </w: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en-US" w:eastAsia="ru-RU"/>
        </w:rPr>
        <w:t>ru</w:t>
      </w:r>
      <w:r>
        <w:rPr>
          <w:rFonts w:ascii="Times New Roman" w:eastAsia="Times New Roman" w:hAnsi="Times New Roman" w:cs="Times New Roman"/>
          <w:color w:val="000000"/>
          <w:sz w:val="28"/>
          <w:szCs w:val="28"/>
          <w:shd w:val="clear" w:color="auto" w:fill="FFFFFF"/>
          <w:lang w:eastAsia="ru-RU"/>
        </w:rPr>
        <w:t>.</w:t>
      </w:r>
    </w:p>
    <w:p w:rsidR="00957DA9" w:rsidRDefault="00957DA9" w:rsidP="00957DA9">
      <w:pPr>
        <w:numPr>
          <w:ilvl w:val="0"/>
          <w:numId w:val="12"/>
        </w:num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shd w:val="clear" w:color="auto" w:fill="FFFFFF"/>
          <w:lang w:eastAsia="ru-RU"/>
        </w:rPr>
        <w:t>Предложения по проекту решения об утверждения годового отчета об исполнении бюджета Воронецкого сельского поселения Троснянского района Орловской области за 202</w:t>
      </w:r>
      <w:r w:rsidR="00AD4E73">
        <w:rPr>
          <w:rFonts w:ascii="Times New Roman" w:eastAsia="Times New Roman" w:hAnsi="Times New Roman" w:cs="Times New Roman"/>
          <w:color w:val="000000"/>
          <w:sz w:val="28"/>
          <w:szCs w:val="28"/>
          <w:shd w:val="clear" w:color="auto" w:fill="FFFFFF"/>
          <w:lang w:eastAsia="ru-RU"/>
        </w:rPr>
        <w:t>4</w:t>
      </w:r>
      <w:r>
        <w:rPr>
          <w:rFonts w:ascii="Times New Roman" w:eastAsia="Times New Roman" w:hAnsi="Times New Roman" w:cs="Times New Roman"/>
          <w:color w:val="000000"/>
          <w:sz w:val="28"/>
          <w:szCs w:val="28"/>
          <w:shd w:val="clear" w:color="auto" w:fill="FFFFFF"/>
          <w:lang w:eastAsia="ru-RU"/>
        </w:rPr>
        <w:t>год, внесенные с нарушением процедуры, предусмотренной настоящим Порядком, не принимаются к рассмотрению и возвращаются лицу, их внесшему.</w:t>
      </w:r>
    </w:p>
    <w:p w:rsidR="00957DA9" w:rsidRDefault="00957DA9" w:rsidP="00957DA9">
      <w:pPr>
        <w:numPr>
          <w:ilvl w:val="0"/>
          <w:numId w:val="12"/>
        </w:num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shd w:val="clear" w:color="auto" w:fill="FFFFFF"/>
          <w:lang w:eastAsia="ru-RU"/>
        </w:rPr>
        <w:t xml:space="preserve">Поступившие предложения предварительно рассматриваются на заседании </w:t>
      </w:r>
      <w:r>
        <w:rPr>
          <w:rFonts w:ascii="Times New Roman" w:hAnsi="Times New Roman" w:cs="Times New Roman"/>
          <w:sz w:val="28"/>
          <w:szCs w:val="28"/>
        </w:rPr>
        <w:t>комитета Воронецкого сельского Совета народных депутатов по экономике, бюджету и налогам</w:t>
      </w:r>
      <w:r>
        <w:rPr>
          <w:rFonts w:ascii="Times New Roman" w:eastAsia="Times New Roman" w:hAnsi="Times New Roman" w:cs="Times New Roman"/>
          <w:color w:val="000000"/>
          <w:sz w:val="28"/>
          <w:szCs w:val="28"/>
          <w:shd w:val="clear" w:color="auto" w:fill="FFFFFF"/>
          <w:lang w:eastAsia="ru-RU"/>
        </w:rPr>
        <w:t xml:space="preserve"> (далее - комитет).</w:t>
      </w:r>
    </w:p>
    <w:p w:rsidR="00957DA9" w:rsidRDefault="00957DA9" w:rsidP="00957DA9">
      <w:pPr>
        <w:numPr>
          <w:ilvl w:val="0"/>
          <w:numId w:val="12"/>
        </w:num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shd w:val="clear" w:color="auto" w:fill="FFFFFF"/>
          <w:lang w:eastAsia="ru-RU"/>
        </w:rPr>
        <w:t>По итогам рассмотрения каждого предложения комитет принимает рекомендации по утверждению решения об утверждения годового отчета об исполнении бюджета  Воронецкого сельского поселения Троснянского района Орловской области  за 202</w:t>
      </w:r>
      <w:r w:rsidR="00AD4E73">
        <w:rPr>
          <w:rFonts w:ascii="Times New Roman" w:eastAsia="Times New Roman" w:hAnsi="Times New Roman" w:cs="Times New Roman"/>
          <w:color w:val="000000"/>
          <w:sz w:val="28"/>
          <w:szCs w:val="28"/>
          <w:shd w:val="clear" w:color="auto" w:fill="FFFFFF"/>
          <w:lang w:eastAsia="ru-RU"/>
        </w:rPr>
        <w:t>4</w:t>
      </w:r>
      <w:r>
        <w:rPr>
          <w:rFonts w:ascii="Times New Roman" w:eastAsia="Times New Roman" w:hAnsi="Times New Roman" w:cs="Times New Roman"/>
          <w:color w:val="000000"/>
          <w:sz w:val="28"/>
          <w:szCs w:val="28"/>
          <w:shd w:val="clear" w:color="auto" w:fill="FFFFFF"/>
          <w:lang w:eastAsia="ru-RU"/>
        </w:rPr>
        <w:t xml:space="preserve"> год либо об отклонении предложения.</w:t>
      </w:r>
    </w:p>
    <w:p w:rsidR="00957DA9" w:rsidRDefault="00957DA9" w:rsidP="00957DA9">
      <w:pPr>
        <w:numPr>
          <w:ilvl w:val="0"/>
          <w:numId w:val="12"/>
        </w:num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shd w:val="clear" w:color="auto" w:fill="FFFFFF"/>
          <w:lang w:eastAsia="ru-RU"/>
        </w:rPr>
        <w:lastRenderedPageBreak/>
        <w:t>Комитет представляет в Воронецкий сельский Совет народных депутатов поступившие предложения, результаты их рассмотрения с рекомендациями, проект решения об утверждения годового отчета об исполнении бюджета  Воронецкого сельского поселения Троснянского района Орловской  области  за 202</w:t>
      </w:r>
      <w:r w:rsidR="00AD4E73">
        <w:rPr>
          <w:rFonts w:ascii="Times New Roman" w:eastAsia="Times New Roman" w:hAnsi="Times New Roman" w:cs="Times New Roman"/>
          <w:color w:val="000000"/>
          <w:sz w:val="28"/>
          <w:szCs w:val="28"/>
          <w:shd w:val="clear" w:color="auto" w:fill="FFFFFF"/>
          <w:lang w:eastAsia="ru-RU"/>
        </w:rPr>
        <w:t>4</w:t>
      </w:r>
      <w:r>
        <w:rPr>
          <w:rFonts w:ascii="Times New Roman" w:eastAsia="Times New Roman" w:hAnsi="Times New Roman" w:cs="Times New Roman"/>
          <w:color w:val="000000"/>
          <w:sz w:val="28"/>
          <w:szCs w:val="28"/>
          <w:shd w:val="clear" w:color="auto" w:fill="FFFFFF"/>
          <w:lang w:eastAsia="ru-RU"/>
        </w:rPr>
        <w:t xml:space="preserve"> год, доработанный по результатам рассмотрения предложений, для организации проведения публичных слушаний по обсуждению проекта.</w:t>
      </w:r>
    </w:p>
    <w:p w:rsidR="00957DA9" w:rsidRDefault="00957DA9" w:rsidP="00957DA9">
      <w:pPr>
        <w:numPr>
          <w:ilvl w:val="0"/>
          <w:numId w:val="12"/>
        </w:num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shd w:val="clear" w:color="auto" w:fill="FFFFFF"/>
          <w:lang w:eastAsia="ru-RU"/>
        </w:rPr>
        <w:t>Жители Воронецкого сельского поселения Троснянского района Орловской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957DA9" w:rsidRDefault="00957DA9" w:rsidP="00957DA9">
      <w:pPr>
        <w:spacing w:after="0"/>
        <w:jc w:val="center"/>
        <w:rPr>
          <w:sz w:val="24"/>
          <w:szCs w:val="24"/>
        </w:rPr>
      </w:pPr>
    </w:p>
    <w:p w:rsidR="00957DA9" w:rsidRDefault="00957DA9" w:rsidP="00957DA9">
      <w:pPr>
        <w:spacing w:after="0"/>
        <w:jc w:val="center"/>
        <w:rPr>
          <w:sz w:val="24"/>
          <w:szCs w:val="24"/>
        </w:rPr>
      </w:pPr>
    </w:p>
    <w:p w:rsidR="00957DA9" w:rsidRDefault="00957DA9" w:rsidP="00957DA9">
      <w:pPr>
        <w:spacing w:after="0"/>
        <w:jc w:val="center"/>
        <w:rPr>
          <w:sz w:val="24"/>
          <w:szCs w:val="24"/>
        </w:rPr>
      </w:pPr>
    </w:p>
    <w:p w:rsidR="00DD3EEC" w:rsidRPr="00957DA9" w:rsidRDefault="00DD3EEC" w:rsidP="00957DA9">
      <w:pPr>
        <w:rPr>
          <w:szCs w:val="24"/>
        </w:rPr>
      </w:pPr>
    </w:p>
    <w:sectPr w:rsidR="00DD3EEC" w:rsidRPr="00957DA9" w:rsidSect="00BD57A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0E5" w:rsidRDefault="007310E5" w:rsidP="008561AC">
      <w:pPr>
        <w:spacing w:after="0" w:line="240" w:lineRule="auto"/>
      </w:pPr>
      <w:r>
        <w:separator/>
      </w:r>
    </w:p>
  </w:endnote>
  <w:endnote w:type="continuationSeparator" w:id="1">
    <w:p w:rsidR="007310E5" w:rsidRDefault="007310E5" w:rsidP="00856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0E5" w:rsidRDefault="007310E5" w:rsidP="008561AC">
      <w:pPr>
        <w:spacing w:after="0" w:line="240" w:lineRule="auto"/>
      </w:pPr>
      <w:r>
        <w:separator/>
      </w:r>
    </w:p>
  </w:footnote>
  <w:footnote w:type="continuationSeparator" w:id="1">
    <w:p w:rsidR="007310E5" w:rsidRDefault="007310E5" w:rsidP="008561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5E4"/>
    <w:multiLevelType w:val="hybridMultilevel"/>
    <w:tmpl w:val="0A9ECF3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B60467"/>
    <w:multiLevelType w:val="multilevel"/>
    <w:tmpl w:val="355ED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D3EFE"/>
    <w:multiLevelType w:val="hybridMultilevel"/>
    <w:tmpl w:val="AD50778C"/>
    <w:lvl w:ilvl="0" w:tplc="DBEC9B70">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99465A1"/>
    <w:multiLevelType w:val="singleLevel"/>
    <w:tmpl w:val="31AAB6BA"/>
    <w:lvl w:ilvl="0">
      <w:start w:val="1"/>
      <w:numFmt w:val="decimal"/>
      <w:lvlText w:val="%1."/>
      <w:lvlJc w:val="left"/>
      <w:pPr>
        <w:tabs>
          <w:tab w:val="num" w:pos="600"/>
        </w:tabs>
        <w:ind w:left="600" w:hanging="360"/>
      </w:pPr>
      <w:rPr>
        <w:rFonts w:hint="default"/>
        <w:sz w:val="20"/>
      </w:rPr>
    </w:lvl>
  </w:abstractNum>
  <w:abstractNum w:abstractNumId="4">
    <w:nsid w:val="2B1927D8"/>
    <w:multiLevelType w:val="hybridMultilevel"/>
    <w:tmpl w:val="2BE692D2"/>
    <w:lvl w:ilvl="0" w:tplc="96303EB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F8667FA"/>
    <w:multiLevelType w:val="hybridMultilevel"/>
    <w:tmpl w:val="871A51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EB7474"/>
    <w:multiLevelType w:val="multilevel"/>
    <w:tmpl w:val="FB22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265E45"/>
    <w:multiLevelType w:val="hybridMultilevel"/>
    <w:tmpl w:val="06AC616A"/>
    <w:lvl w:ilvl="0" w:tplc="54FA6A06">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77100422"/>
    <w:multiLevelType w:val="hybridMultilevel"/>
    <w:tmpl w:val="EB129940"/>
    <w:lvl w:ilvl="0" w:tplc="90A0F4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7CA934C9"/>
    <w:multiLevelType w:val="hybridMultilevel"/>
    <w:tmpl w:val="913084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DA334EE"/>
    <w:multiLevelType w:val="hybridMultilevel"/>
    <w:tmpl w:val="B5447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8"/>
  </w:num>
  <w:num w:numId="6">
    <w:abstractNumId w:val="7"/>
  </w:num>
  <w:num w:numId="7">
    <w:abstractNumId w:val="2"/>
  </w:num>
  <w:num w:numId="8">
    <w:abstractNumId w:val="4"/>
  </w:num>
  <w:num w:numId="9">
    <w:abstractNumId w:val="10"/>
  </w:num>
  <w:num w:numId="10">
    <w:abstractNumId w:val="9"/>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20B7"/>
    <w:rsid w:val="00031C68"/>
    <w:rsid w:val="001522C4"/>
    <w:rsid w:val="001B4021"/>
    <w:rsid w:val="001E7AD4"/>
    <w:rsid w:val="00237274"/>
    <w:rsid w:val="00294336"/>
    <w:rsid w:val="002B08EA"/>
    <w:rsid w:val="00344BAD"/>
    <w:rsid w:val="003774F1"/>
    <w:rsid w:val="00445071"/>
    <w:rsid w:val="004572D2"/>
    <w:rsid w:val="004F1ECD"/>
    <w:rsid w:val="00581F87"/>
    <w:rsid w:val="005A1560"/>
    <w:rsid w:val="005F6BE2"/>
    <w:rsid w:val="00615611"/>
    <w:rsid w:val="00674ECA"/>
    <w:rsid w:val="00694678"/>
    <w:rsid w:val="006E70A5"/>
    <w:rsid w:val="006E7E5C"/>
    <w:rsid w:val="007223C5"/>
    <w:rsid w:val="007310E5"/>
    <w:rsid w:val="007315E0"/>
    <w:rsid w:val="007442AD"/>
    <w:rsid w:val="00772899"/>
    <w:rsid w:val="00794471"/>
    <w:rsid w:val="007A443D"/>
    <w:rsid w:val="007A572E"/>
    <w:rsid w:val="00830750"/>
    <w:rsid w:val="00855D4E"/>
    <w:rsid w:val="008561AC"/>
    <w:rsid w:val="00882E7C"/>
    <w:rsid w:val="008946A3"/>
    <w:rsid w:val="00903B8C"/>
    <w:rsid w:val="00931C8C"/>
    <w:rsid w:val="00957DA9"/>
    <w:rsid w:val="00960314"/>
    <w:rsid w:val="009E1D9F"/>
    <w:rsid w:val="00A07C38"/>
    <w:rsid w:val="00A73FBA"/>
    <w:rsid w:val="00AD4E73"/>
    <w:rsid w:val="00AE1F69"/>
    <w:rsid w:val="00AF6B45"/>
    <w:rsid w:val="00B47386"/>
    <w:rsid w:val="00B56BA5"/>
    <w:rsid w:val="00BB25F2"/>
    <w:rsid w:val="00BD57AF"/>
    <w:rsid w:val="00BE64BE"/>
    <w:rsid w:val="00C408B8"/>
    <w:rsid w:val="00C70BCB"/>
    <w:rsid w:val="00CA3C0F"/>
    <w:rsid w:val="00CE02CC"/>
    <w:rsid w:val="00CE2C83"/>
    <w:rsid w:val="00CE2D16"/>
    <w:rsid w:val="00D110CA"/>
    <w:rsid w:val="00D46658"/>
    <w:rsid w:val="00D50B1B"/>
    <w:rsid w:val="00DB4378"/>
    <w:rsid w:val="00DB6FAC"/>
    <w:rsid w:val="00DD3EEC"/>
    <w:rsid w:val="00E3398D"/>
    <w:rsid w:val="00E80587"/>
    <w:rsid w:val="00EF20B7"/>
    <w:rsid w:val="00F359FE"/>
    <w:rsid w:val="00F36601"/>
    <w:rsid w:val="00F64BF8"/>
    <w:rsid w:val="00FA762A"/>
    <w:rsid w:val="00FD0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DA9"/>
  </w:style>
  <w:style w:type="paragraph" w:styleId="1">
    <w:name w:val="heading 1"/>
    <w:basedOn w:val="a"/>
    <w:next w:val="a"/>
    <w:link w:val="10"/>
    <w:qFormat/>
    <w:rsid w:val="00BD57AF"/>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0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8561A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561AC"/>
  </w:style>
  <w:style w:type="paragraph" w:styleId="a6">
    <w:name w:val="footer"/>
    <w:basedOn w:val="a"/>
    <w:link w:val="a7"/>
    <w:uiPriority w:val="99"/>
    <w:semiHidden/>
    <w:unhideWhenUsed/>
    <w:rsid w:val="008561A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561AC"/>
  </w:style>
  <w:style w:type="character" w:customStyle="1" w:styleId="10">
    <w:name w:val="Заголовок 1 Знак"/>
    <w:basedOn w:val="a0"/>
    <w:link w:val="1"/>
    <w:rsid w:val="00BD57AF"/>
    <w:rPr>
      <w:rFonts w:ascii="Times New Roman" w:eastAsia="Times New Roman" w:hAnsi="Times New Roman" w:cs="Times New Roman"/>
      <w:sz w:val="28"/>
      <w:szCs w:val="20"/>
      <w:lang w:eastAsia="ru-RU"/>
    </w:rPr>
  </w:style>
  <w:style w:type="paragraph" w:customStyle="1" w:styleId="ConsNormal">
    <w:name w:val="ConsNormal"/>
    <w:rsid w:val="00BD57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alloon Text"/>
    <w:basedOn w:val="a"/>
    <w:link w:val="a9"/>
    <w:semiHidden/>
    <w:rsid w:val="00BD57AF"/>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BD57AF"/>
    <w:rPr>
      <w:rFonts w:ascii="Tahoma" w:eastAsia="Times New Roman" w:hAnsi="Tahoma" w:cs="Tahoma"/>
      <w:sz w:val="16"/>
      <w:szCs w:val="16"/>
      <w:lang w:eastAsia="ru-RU"/>
    </w:rPr>
  </w:style>
  <w:style w:type="paragraph" w:styleId="2">
    <w:name w:val="Body Text Indent 2"/>
    <w:basedOn w:val="a"/>
    <w:link w:val="20"/>
    <w:rsid w:val="00BD57AF"/>
    <w:pPr>
      <w:spacing w:after="0" w:line="360" w:lineRule="auto"/>
      <w:ind w:firstLine="851"/>
      <w:jc w:val="both"/>
    </w:pPr>
    <w:rPr>
      <w:rFonts w:ascii="Times New Roman" w:eastAsia="Times New Roman" w:hAnsi="Times New Roman" w:cs="Times New Roman"/>
      <w:sz w:val="24"/>
      <w:szCs w:val="20"/>
      <w:lang w:val="en-US" w:eastAsia="ru-RU"/>
    </w:rPr>
  </w:style>
  <w:style w:type="character" w:customStyle="1" w:styleId="20">
    <w:name w:val="Основной текст с отступом 2 Знак"/>
    <w:basedOn w:val="a0"/>
    <w:link w:val="2"/>
    <w:rsid w:val="00BD57AF"/>
    <w:rPr>
      <w:rFonts w:ascii="Times New Roman" w:eastAsia="Times New Roman" w:hAnsi="Times New Roman" w:cs="Times New Roman"/>
      <w:sz w:val="24"/>
      <w:szCs w:val="20"/>
      <w:lang w:val="en-US" w:eastAsia="ru-RU"/>
    </w:rPr>
  </w:style>
  <w:style w:type="paragraph" w:customStyle="1" w:styleId="ConsPlusNormal">
    <w:name w:val="ConsPlusNormal"/>
    <w:rsid w:val="00237274"/>
    <w:pPr>
      <w:autoSpaceDE w:val="0"/>
      <w:autoSpaceDN w:val="0"/>
      <w:adjustRightInd w:val="0"/>
      <w:spacing w:after="0" w:line="240" w:lineRule="auto"/>
    </w:pPr>
    <w:rPr>
      <w:rFonts w:ascii="Times New Roman" w:eastAsia="Times New Roman" w:hAnsi="Times New Roman" w:cs="Times New Roman"/>
      <w:b/>
      <w:bCs/>
      <w:sz w:val="18"/>
      <w:szCs w:val="18"/>
      <w:lang w:eastAsia="ru-RU"/>
    </w:rPr>
  </w:style>
  <w:style w:type="paragraph" w:customStyle="1" w:styleId="Default">
    <w:name w:val="Default"/>
    <w:rsid w:val="0023727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95096239">
      <w:bodyDiv w:val="1"/>
      <w:marLeft w:val="0"/>
      <w:marRight w:val="0"/>
      <w:marTop w:val="0"/>
      <w:marBottom w:val="0"/>
      <w:divBdr>
        <w:top w:val="none" w:sz="0" w:space="0" w:color="auto"/>
        <w:left w:val="none" w:sz="0" w:space="0" w:color="auto"/>
        <w:bottom w:val="none" w:sz="0" w:space="0" w:color="auto"/>
        <w:right w:val="none" w:sz="0" w:space="0" w:color="auto"/>
      </w:divBdr>
    </w:div>
    <w:div w:id="1492213211">
      <w:bodyDiv w:val="1"/>
      <w:marLeft w:val="0"/>
      <w:marRight w:val="0"/>
      <w:marTop w:val="0"/>
      <w:marBottom w:val="0"/>
      <w:divBdr>
        <w:top w:val="none" w:sz="0" w:space="0" w:color="auto"/>
        <w:left w:val="none" w:sz="0" w:space="0" w:color="auto"/>
        <w:bottom w:val="none" w:sz="0" w:space="0" w:color="auto"/>
        <w:right w:val="none" w:sz="0" w:space="0" w:color="auto"/>
      </w:divBdr>
    </w:div>
    <w:div w:id="17291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0FFB5-7DC9-4929-BFA8-A7ABE968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28</cp:revision>
  <cp:lastPrinted>2025-05-22T10:48:00Z</cp:lastPrinted>
  <dcterms:created xsi:type="dcterms:W3CDTF">2020-05-15T07:22:00Z</dcterms:created>
  <dcterms:modified xsi:type="dcterms:W3CDTF">2025-05-22T10:57:00Z</dcterms:modified>
</cp:coreProperties>
</file>