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61" w:rsidRDefault="00143F33" w:rsidP="00D8676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761" w:rsidRDefault="00D86761" w:rsidP="00D86761">
      <w:pPr>
        <w:rPr>
          <w:rFonts w:cs="Arial"/>
        </w:rPr>
      </w:pPr>
    </w:p>
    <w:p w:rsidR="00D86761" w:rsidRDefault="00D86761" w:rsidP="00D86761">
      <w:pPr>
        <w:jc w:val="center"/>
        <w:rPr>
          <w:b/>
          <w:sz w:val="28"/>
          <w:szCs w:val="28"/>
        </w:rPr>
      </w:pPr>
    </w:p>
    <w:p w:rsidR="00D86761" w:rsidRDefault="00D86761" w:rsidP="00D86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86761" w:rsidRDefault="00D86761" w:rsidP="00D86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86761" w:rsidRDefault="00D86761" w:rsidP="00D86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D86761" w:rsidRDefault="00D86761" w:rsidP="00D86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</w:t>
      </w:r>
    </w:p>
    <w:p w:rsidR="00D86761" w:rsidRDefault="00D86761" w:rsidP="00D8676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ЧРЕЗВЫЧАЙНЫХ СИТУАЦИЙ И ОБЕСПЕЧЕНИЮ ПОЖАРНОЙ  БЕЗОПАСНОСТИ</w:t>
      </w:r>
    </w:p>
    <w:p w:rsidR="00D86761" w:rsidRDefault="00D86761" w:rsidP="00D86761">
      <w:pPr>
        <w:jc w:val="center"/>
        <w:rPr>
          <w:b/>
          <w:sz w:val="28"/>
          <w:szCs w:val="28"/>
        </w:rPr>
      </w:pPr>
    </w:p>
    <w:p w:rsidR="00D86761" w:rsidRDefault="00D86761" w:rsidP="00D867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86761" w:rsidRDefault="00D86761" w:rsidP="00D86761">
      <w:pPr>
        <w:rPr>
          <w:sz w:val="28"/>
          <w:szCs w:val="28"/>
        </w:rPr>
      </w:pPr>
    </w:p>
    <w:p w:rsidR="00D86761" w:rsidRDefault="00D86761" w:rsidP="00D86761">
      <w:r>
        <w:t>от «20»  апреля  2015 года                                                                                                       № 9                                                                                                      с. Тросна</w:t>
      </w:r>
    </w:p>
    <w:p w:rsidR="00D86761" w:rsidRDefault="00D86761" w:rsidP="00D86761">
      <w:pPr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128"/>
      </w:tblGrid>
      <w:tr w:rsidR="00D86761">
        <w:tc>
          <w:tcPr>
            <w:tcW w:w="6128" w:type="dxa"/>
          </w:tcPr>
          <w:p w:rsidR="00D86761" w:rsidRDefault="00D86761" w:rsidP="00D86761">
            <w:pPr>
              <w:keepNext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мероприятиях по обеспечению безопасности людей на водных объектах в весенне-летний период и до окончания  осенне-зимнего период 2015-2016  годов</w:t>
            </w:r>
          </w:p>
        </w:tc>
      </w:tr>
      <w:tr w:rsidR="00D86761">
        <w:tc>
          <w:tcPr>
            <w:tcW w:w="6128" w:type="dxa"/>
          </w:tcPr>
          <w:p w:rsidR="00D86761" w:rsidRDefault="00D86761" w:rsidP="00D86761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86761" w:rsidRDefault="00D86761" w:rsidP="00D86761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Водным Кодексом Российской Федерации, Федеральным законом </w:t>
      </w:r>
      <w:r>
        <w:rPr>
          <w:sz w:val="28"/>
          <w:szCs w:val="28"/>
        </w:rPr>
        <w:t>от 6.10.2003 № 131-ФЗ «</w:t>
      </w:r>
      <w:r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CD7D60">
        <w:rPr>
          <w:sz w:val="28"/>
          <w:szCs w:val="28"/>
        </w:rPr>
        <w:t xml:space="preserve">Постановления Правительства «Об утверждении Правил охраны жизни людей на водных объектах в Орловской области» от 24 марта  </w:t>
      </w:r>
      <w:smartTag w:uri="urn:schemas-microsoft-com:office:smarttags" w:element="metricconverter">
        <w:smartTagPr>
          <w:attr w:name="ProductID" w:val="2015 г"/>
        </w:smartTagPr>
        <w:r w:rsidRPr="00CD7D60">
          <w:rPr>
            <w:sz w:val="28"/>
            <w:szCs w:val="28"/>
          </w:rPr>
          <w:t>2015 г</w:t>
        </w:r>
      </w:smartTag>
      <w:r w:rsidRPr="00CD7D60">
        <w:rPr>
          <w:sz w:val="28"/>
          <w:szCs w:val="28"/>
        </w:rPr>
        <w:t>. № 120</w:t>
      </w:r>
      <w:r>
        <w:rPr>
          <w:sz w:val="28"/>
          <w:szCs w:val="28"/>
        </w:rPr>
        <w:t xml:space="preserve">, Постановления администрации  Троснянского района </w:t>
      </w:r>
      <w:r w:rsidRPr="00CD7D60">
        <w:rPr>
          <w:sz w:val="28"/>
          <w:szCs w:val="28"/>
        </w:rPr>
        <w:t xml:space="preserve">«Об утверждении Правил охраны жизни людей на водных объектах в </w:t>
      </w:r>
      <w:r>
        <w:rPr>
          <w:sz w:val="28"/>
          <w:szCs w:val="28"/>
        </w:rPr>
        <w:t>Троснянском районе</w:t>
      </w:r>
      <w:r w:rsidRPr="00CD7D60">
        <w:rPr>
          <w:sz w:val="28"/>
          <w:szCs w:val="28"/>
        </w:rPr>
        <w:t>»</w:t>
      </w:r>
      <w:r>
        <w:rPr>
          <w:sz w:val="28"/>
          <w:szCs w:val="28"/>
        </w:rPr>
        <w:t xml:space="preserve"> от 14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№83,  в целях обеспечения безопасности людей на водных объектах:</w:t>
      </w:r>
    </w:p>
    <w:p w:rsidR="00D86761" w:rsidRDefault="00D86761" w:rsidP="00D8676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обеспечению безопасности людей на водных объектах в Троснянском районе в 2015-2016  годах (приложение 1). </w:t>
      </w:r>
    </w:p>
    <w:p w:rsidR="00D86761" w:rsidRDefault="00D86761" w:rsidP="00D8676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главам сельских поселений:</w:t>
      </w:r>
    </w:p>
    <w:p w:rsidR="00D86761" w:rsidRDefault="00D86761" w:rsidP="00D8676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КЧС и ОПБ рассмотреть вопросы обеспечения безопасности людей на водных объектах в весенне-летний период и до окончания осенне-зимнего  период 2015 - 2016 годах  и утвердить соответствующие планы;</w:t>
      </w:r>
    </w:p>
    <w:p w:rsidR="00D86761" w:rsidRDefault="00D86761" w:rsidP="00D8676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и правовыми актами по обеспечению безопасности людей на водных объектах определить места купания людей, места опасные для жизни людей, а также места массового выхода людей на лед и рыбалки;</w:t>
      </w:r>
    </w:p>
    <w:p w:rsidR="00D86761" w:rsidRDefault="00D86761" w:rsidP="00D8676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началом купального сезона установить информационные знаки разрешающие купание или же запрещающие купание на водоемах района;</w:t>
      </w:r>
    </w:p>
    <w:p w:rsidR="00D86761" w:rsidRDefault="00D86761" w:rsidP="00D8676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началом ледостава установить информационные знаки о запрещении перехода по льду в опасных для жизни местах и организовать контроль за ограничением водопользования</w:t>
      </w:r>
      <w:r>
        <w:rPr>
          <w:bCs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86761" w:rsidRDefault="00D86761" w:rsidP="00D86761">
      <w:pPr>
        <w:widowControl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принять меры к пресечению функционирования несанкционированных ледовых переходов и переправ в опасных для жизни местах</w:t>
      </w:r>
      <w:r>
        <w:rPr>
          <w:sz w:val="28"/>
          <w:szCs w:val="28"/>
        </w:rPr>
        <w:t>, особенно в период ледостава и интенсивного таяния льда;</w:t>
      </w:r>
    </w:p>
    <w:p w:rsidR="00D86761" w:rsidRDefault="00D86761" w:rsidP="00D86761">
      <w:pPr>
        <w:widowControl w:val="0"/>
        <w:tabs>
          <w:tab w:val="num" w:pos="213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оказания помощи терпящим бедствие на льду в местах зимней рыбалки организовать </w:t>
      </w:r>
      <w:r>
        <w:rPr>
          <w:sz w:val="28"/>
          <w:szCs w:val="28"/>
        </w:rPr>
        <w:t>деятельность аварийно-спасательных формирований, в том числе передвижных спасательных постов, обеспечить их средствами спасания</w:t>
      </w:r>
      <w:r>
        <w:rPr>
          <w:bCs/>
          <w:sz w:val="28"/>
          <w:szCs w:val="28"/>
        </w:rPr>
        <w:t>;</w:t>
      </w:r>
    </w:p>
    <w:p w:rsidR="00D86761" w:rsidRDefault="00D86761" w:rsidP="00D86761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 профилактическую работу на предприятиях, в организациях, а с неработающим населением – на собраниях и сходах граждан;</w:t>
      </w:r>
    </w:p>
    <w:p w:rsidR="00D86761" w:rsidRDefault="00D86761" w:rsidP="00D8676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с 1 июня по 30 июня 2015 года месячник безопасности на водных объектах в соответствии с методическими рекомендациями ГУ МЧС России по Орловской области;</w:t>
      </w:r>
    </w:p>
    <w:p w:rsidR="00D86761" w:rsidRDefault="00D86761" w:rsidP="00D8676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Отделу общего образования администрации района (И.В.Ерохина) организовать в общеобразовательных учреждениях района дополнительные занятия с учащимися по вопросам безопасного поведения на водоемах в летний и зимний период.</w:t>
      </w:r>
    </w:p>
    <w:p w:rsidR="00D86761" w:rsidRDefault="00D86761" w:rsidP="00D86761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Отделу по ГО, ЧС и мобработе администрации района (С.А.Бувина):</w:t>
      </w:r>
    </w:p>
    <w:p w:rsidR="00D86761" w:rsidRDefault="00D86761" w:rsidP="00D86761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По результатам надзорно- профилактических операций подвести итоги деятельности, информацию о выполнении мероприятий, с приложением распорядительных документов, графиков и фотоматериалов, представить в Главное  управление МЧС </w:t>
      </w:r>
      <w:r>
        <w:rPr>
          <w:bCs/>
          <w:sz w:val="28"/>
          <w:szCs w:val="28"/>
        </w:rPr>
        <w:t>России по Орловской области.</w:t>
      </w:r>
    </w:p>
    <w:p w:rsidR="00D86761" w:rsidRDefault="00D86761" w:rsidP="00D8676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полиции по обслуживанию  Троснянского муниципального  района ОМВД России  по Троснянскому району  (Н.Н.Федонин) в рамках совместных действий с Главным управлением МЧС России по Орловской области обеспечить патрулирование на водных объектах Троснянского района в целях охраны общественного порядка, обеспечения безопасности граждан на водных объектах. Принять меры по реализации Закона Орловской области от 04.02.2003 № 304-ОЗ «Об ответственности за административные правонарушения», в части касающейся привлечения к административной ответственности граждан за нарушение правил поведения в общественных местах, купания в водоемах обозначенных запрещающими знаками, передвижение по льду в опасных для жизни местах, обозначенных запрещающими знаками.   </w:t>
      </w:r>
    </w:p>
    <w:p w:rsidR="00D86761" w:rsidRDefault="00D86761" w:rsidP="00D86761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Контроль за выполнением настоящего распоряжения оставляю за собой. </w:t>
      </w:r>
    </w:p>
    <w:p w:rsidR="00D86761" w:rsidRDefault="00D86761" w:rsidP="00D86761">
      <w:pPr>
        <w:pStyle w:val="a5"/>
        <w:widowControl w:val="0"/>
        <w:spacing w:after="0"/>
        <w:ind w:firstLine="700"/>
        <w:jc w:val="both"/>
        <w:rPr>
          <w:bCs/>
        </w:rPr>
      </w:pPr>
    </w:p>
    <w:p w:rsidR="00D86761" w:rsidRDefault="00D86761" w:rsidP="00D86761">
      <w:pPr>
        <w:pStyle w:val="a5"/>
        <w:widowControl w:val="0"/>
        <w:spacing w:after="0"/>
        <w:ind w:firstLine="700"/>
        <w:jc w:val="both"/>
        <w:rPr>
          <w:bCs/>
        </w:rPr>
      </w:pPr>
    </w:p>
    <w:p w:rsidR="00D86761" w:rsidRDefault="00D86761" w:rsidP="00D86761">
      <w:pPr>
        <w:pStyle w:val="a5"/>
        <w:widowControl w:val="0"/>
        <w:spacing w:after="0"/>
        <w:jc w:val="both"/>
        <w:rPr>
          <w:bCs/>
        </w:rPr>
      </w:pPr>
      <w:r>
        <w:rPr>
          <w:bCs/>
        </w:rPr>
        <w:t>Председатель КЧС и ОПБ</w:t>
      </w:r>
    </w:p>
    <w:p w:rsidR="00D86761" w:rsidRDefault="00D86761" w:rsidP="00D86761">
      <w:pPr>
        <w:pStyle w:val="a5"/>
        <w:widowControl w:val="0"/>
        <w:spacing w:after="0"/>
        <w:jc w:val="both"/>
        <w:rPr>
          <w:bCs/>
        </w:rPr>
      </w:pPr>
      <w:r>
        <w:rPr>
          <w:bCs/>
        </w:rPr>
        <w:t xml:space="preserve"> района                                                                                    А.В.Фроловичев                                                 </w:t>
      </w:r>
    </w:p>
    <w:p w:rsidR="00D86761" w:rsidRDefault="00D86761" w:rsidP="00D86761">
      <w:pPr>
        <w:pStyle w:val="a5"/>
        <w:widowControl w:val="0"/>
        <w:spacing w:after="0"/>
        <w:ind w:firstLine="67"/>
        <w:jc w:val="both"/>
        <w:rPr>
          <w:b w:val="0"/>
        </w:rPr>
      </w:pPr>
    </w:p>
    <w:p w:rsidR="00D86761" w:rsidRDefault="00D86761" w:rsidP="00D86761">
      <w:pPr>
        <w:jc w:val="center"/>
        <w:rPr>
          <w:b/>
          <w:szCs w:val="28"/>
        </w:rPr>
        <w:sectPr w:rsidR="00D867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82" w:type="pct"/>
        <w:tblLook w:val="01E0"/>
      </w:tblPr>
      <w:tblGrid>
        <w:gridCol w:w="4926"/>
        <w:gridCol w:w="3387"/>
        <w:gridCol w:w="6715"/>
      </w:tblGrid>
      <w:tr w:rsidR="00D86761" w:rsidRPr="00696DB2">
        <w:tc>
          <w:tcPr>
            <w:tcW w:w="1639" w:type="pct"/>
          </w:tcPr>
          <w:p w:rsidR="00D86761" w:rsidRPr="00696DB2" w:rsidRDefault="00D86761" w:rsidP="00D86761">
            <w:pPr>
              <w:jc w:val="center"/>
              <w:rPr>
                <w:b/>
                <w:szCs w:val="28"/>
              </w:rPr>
            </w:pPr>
          </w:p>
        </w:tc>
        <w:tc>
          <w:tcPr>
            <w:tcW w:w="1127" w:type="pct"/>
          </w:tcPr>
          <w:p w:rsidR="00D86761" w:rsidRPr="00696DB2" w:rsidRDefault="00D86761" w:rsidP="00D86761">
            <w:pPr>
              <w:jc w:val="center"/>
              <w:rPr>
                <w:b/>
                <w:szCs w:val="28"/>
              </w:rPr>
            </w:pPr>
          </w:p>
          <w:p w:rsidR="00D86761" w:rsidRPr="00696DB2" w:rsidRDefault="00D86761" w:rsidP="00D86761">
            <w:pPr>
              <w:jc w:val="center"/>
              <w:rPr>
                <w:b/>
                <w:szCs w:val="28"/>
              </w:rPr>
            </w:pPr>
          </w:p>
        </w:tc>
        <w:tc>
          <w:tcPr>
            <w:tcW w:w="2234" w:type="pct"/>
          </w:tcPr>
          <w:p w:rsidR="00D86761" w:rsidRPr="00086D19" w:rsidRDefault="00D86761" w:rsidP="00D86761">
            <w:pPr>
              <w:keepNext/>
              <w:jc w:val="center"/>
            </w:pPr>
            <w:r w:rsidRPr="00086D19">
              <w:t>Приложение  1</w:t>
            </w:r>
          </w:p>
          <w:p w:rsidR="00D86761" w:rsidRPr="00086D19" w:rsidRDefault="00D86761" w:rsidP="00D86761">
            <w:pPr>
              <w:keepNext/>
              <w:jc w:val="center"/>
            </w:pPr>
            <w:r w:rsidRPr="00086D19">
              <w:t xml:space="preserve">к распоряжению Комиссии </w:t>
            </w:r>
          </w:p>
          <w:p w:rsidR="00D86761" w:rsidRPr="00086D19" w:rsidRDefault="00D86761" w:rsidP="00D86761">
            <w:pPr>
              <w:pStyle w:val="a6"/>
              <w:keepNext/>
              <w:tabs>
                <w:tab w:val="left" w:pos="13183"/>
              </w:tabs>
              <w:rPr>
                <w:sz w:val="24"/>
                <w:szCs w:val="24"/>
              </w:rPr>
            </w:pPr>
            <w:r w:rsidRPr="00086D19">
              <w:rPr>
                <w:sz w:val="24"/>
                <w:szCs w:val="24"/>
              </w:rPr>
              <w:t>по предупреждению и ликвидации чрезвычайных</w:t>
            </w:r>
          </w:p>
          <w:p w:rsidR="00D86761" w:rsidRPr="00086D19" w:rsidRDefault="00D86761" w:rsidP="00D86761">
            <w:pPr>
              <w:pStyle w:val="a6"/>
              <w:keepNext/>
              <w:tabs>
                <w:tab w:val="left" w:pos="13183"/>
              </w:tabs>
              <w:rPr>
                <w:sz w:val="24"/>
                <w:szCs w:val="24"/>
              </w:rPr>
            </w:pPr>
            <w:r w:rsidRPr="00086D19">
              <w:rPr>
                <w:sz w:val="24"/>
                <w:szCs w:val="24"/>
              </w:rPr>
              <w:t>ситуаций и обеспечению пожарной безопасности</w:t>
            </w:r>
          </w:p>
          <w:p w:rsidR="00D86761" w:rsidRPr="00696DB2" w:rsidRDefault="00D86761" w:rsidP="00D86761">
            <w:pPr>
              <w:jc w:val="center"/>
              <w:rPr>
                <w:b/>
                <w:szCs w:val="28"/>
              </w:rPr>
            </w:pPr>
            <w:r w:rsidRPr="00086D19">
              <w:t>Троснянского района  от  «</w:t>
            </w:r>
            <w:r>
              <w:t>20</w:t>
            </w:r>
            <w:r w:rsidRPr="00086D19">
              <w:t>»</w:t>
            </w:r>
            <w:r>
              <w:t xml:space="preserve">  апреля </w:t>
            </w:r>
            <w:r w:rsidRPr="00086D19">
              <w:t xml:space="preserve"> 2015 год №</w:t>
            </w:r>
            <w:r>
              <w:t xml:space="preserve"> 9</w:t>
            </w:r>
          </w:p>
        </w:tc>
      </w:tr>
    </w:tbl>
    <w:p w:rsidR="00D86761" w:rsidRDefault="00D86761" w:rsidP="00D86761">
      <w:pPr>
        <w:jc w:val="center"/>
      </w:pPr>
    </w:p>
    <w:p w:rsidR="00D86761" w:rsidRPr="00C2221C" w:rsidRDefault="00D86761" w:rsidP="00D86761">
      <w:pPr>
        <w:jc w:val="center"/>
      </w:pPr>
      <w:r w:rsidRPr="00C2221C">
        <w:t>ПЛАН</w:t>
      </w:r>
    </w:p>
    <w:p w:rsidR="00D86761" w:rsidRDefault="00D86761" w:rsidP="00D86761">
      <w:pPr>
        <w:jc w:val="center"/>
      </w:pPr>
      <w:r>
        <w:rPr>
          <w:szCs w:val="28"/>
        </w:rPr>
        <w:t>мероприятий по обеспечению безопасности людей на водных объектах в Троснянском районе в   2015-2016   г</w:t>
      </w:r>
      <w:r>
        <w:rPr>
          <w:szCs w:val="28"/>
        </w:rPr>
        <w:t>о</w:t>
      </w:r>
      <w:r>
        <w:rPr>
          <w:szCs w:val="28"/>
        </w:rPr>
        <w:t>дах.</w:t>
      </w:r>
    </w:p>
    <w:p w:rsidR="00D86761" w:rsidRPr="00665579" w:rsidRDefault="00D86761" w:rsidP="00D86761">
      <w:pPr>
        <w:jc w:val="center"/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720"/>
        <w:gridCol w:w="3420"/>
        <w:gridCol w:w="1980"/>
      </w:tblGrid>
      <w:tr w:rsidR="00D86761" w:rsidRPr="00696DB2">
        <w:trPr>
          <w:tblHeader/>
        </w:trPr>
        <w:tc>
          <w:tcPr>
            <w:tcW w:w="540" w:type="dxa"/>
            <w:vAlign w:val="center"/>
          </w:tcPr>
          <w:p w:rsidR="00D86761" w:rsidRPr="00696DB2" w:rsidRDefault="00D86761" w:rsidP="00D86761">
            <w:pPr>
              <w:jc w:val="center"/>
            </w:pPr>
            <w:r w:rsidRPr="00696DB2">
              <w:t>№</w:t>
            </w:r>
          </w:p>
          <w:p w:rsidR="00D86761" w:rsidRPr="00696DB2" w:rsidRDefault="00D86761" w:rsidP="00D86761">
            <w:pPr>
              <w:jc w:val="center"/>
            </w:pPr>
            <w:r w:rsidRPr="00696DB2">
              <w:t>пп</w:t>
            </w:r>
          </w:p>
        </w:tc>
        <w:tc>
          <w:tcPr>
            <w:tcW w:w="9720" w:type="dxa"/>
            <w:vAlign w:val="center"/>
          </w:tcPr>
          <w:p w:rsidR="00D86761" w:rsidRPr="00696DB2" w:rsidRDefault="00D86761" w:rsidP="00D86761">
            <w:pPr>
              <w:jc w:val="center"/>
            </w:pPr>
            <w:r w:rsidRPr="00696DB2">
              <w:t>Наименование мероприятий</w:t>
            </w:r>
          </w:p>
        </w:tc>
        <w:tc>
          <w:tcPr>
            <w:tcW w:w="3420" w:type="dxa"/>
            <w:vAlign w:val="center"/>
          </w:tcPr>
          <w:p w:rsidR="00D86761" w:rsidRPr="00696DB2" w:rsidRDefault="00D86761" w:rsidP="00D86761">
            <w:pPr>
              <w:jc w:val="center"/>
            </w:pPr>
          </w:p>
          <w:p w:rsidR="00D86761" w:rsidRPr="00696DB2" w:rsidRDefault="00D86761" w:rsidP="00D86761">
            <w:pPr>
              <w:jc w:val="center"/>
            </w:pPr>
            <w:r w:rsidRPr="00696DB2">
              <w:t xml:space="preserve">Ответственные </w:t>
            </w:r>
          </w:p>
          <w:p w:rsidR="00D86761" w:rsidRPr="00696DB2" w:rsidRDefault="00D86761" w:rsidP="00D86761">
            <w:pPr>
              <w:jc w:val="center"/>
            </w:pPr>
            <w:r w:rsidRPr="00696DB2">
              <w:t>за исполнение</w:t>
            </w:r>
          </w:p>
          <w:p w:rsidR="00D86761" w:rsidRPr="00696DB2" w:rsidRDefault="00D86761" w:rsidP="00D86761">
            <w:pPr>
              <w:jc w:val="center"/>
            </w:pPr>
          </w:p>
        </w:tc>
        <w:tc>
          <w:tcPr>
            <w:tcW w:w="1980" w:type="dxa"/>
            <w:vAlign w:val="center"/>
          </w:tcPr>
          <w:p w:rsidR="00D86761" w:rsidRPr="00696DB2" w:rsidRDefault="00D86761" w:rsidP="00D86761">
            <w:pPr>
              <w:jc w:val="center"/>
            </w:pPr>
            <w:r w:rsidRPr="00696DB2">
              <w:t xml:space="preserve">Срок </w:t>
            </w:r>
          </w:p>
          <w:p w:rsidR="00D86761" w:rsidRPr="00696DB2" w:rsidRDefault="00D86761" w:rsidP="00D86761">
            <w:pPr>
              <w:jc w:val="center"/>
            </w:pPr>
            <w:r w:rsidRPr="00696DB2">
              <w:t>исполн</w:t>
            </w:r>
            <w:r w:rsidRPr="00696DB2">
              <w:t>е</w:t>
            </w:r>
            <w:r w:rsidRPr="00696DB2">
              <w:t>ния</w:t>
            </w:r>
          </w:p>
        </w:tc>
      </w:tr>
      <w:tr w:rsidR="00D86761" w:rsidRPr="00696DB2">
        <w:tc>
          <w:tcPr>
            <w:tcW w:w="15660" w:type="dxa"/>
            <w:gridSpan w:val="4"/>
          </w:tcPr>
          <w:p w:rsidR="00D86761" w:rsidRPr="00696DB2" w:rsidRDefault="00D86761" w:rsidP="00D86761">
            <w:pPr>
              <w:ind w:left="72"/>
              <w:jc w:val="center"/>
              <w:rPr>
                <w:b/>
              </w:rPr>
            </w:pPr>
            <w:r w:rsidRPr="00696DB2">
              <w:rPr>
                <w:b/>
              </w:rPr>
              <w:t>1. Нормативные, правовые и планирующие документы, разрабатываемые в целях реализации мероприятий по обеспечению безопасности людей на водных объектах района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/>
            </w:pPr>
            <w:r w:rsidRPr="00696DB2">
              <w:t>Разработать и утвердить на заседаниях КЧС и ОПБ планы мероприятий по обеспечению безопасности людей на водных об</w:t>
            </w:r>
            <w:r w:rsidRPr="00696DB2">
              <w:t>ъ</w:t>
            </w:r>
            <w:r w:rsidRPr="00696DB2">
              <w:t>ектах в 201</w:t>
            </w:r>
            <w:r>
              <w:t>5</w:t>
            </w:r>
            <w:r w:rsidRPr="00696DB2">
              <w:t>-201</w:t>
            </w:r>
            <w:r>
              <w:t>6</w:t>
            </w:r>
            <w:r w:rsidRPr="00696DB2">
              <w:t xml:space="preserve">  год</w:t>
            </w:r>
            <w:r>
              <w:t>ах</w:t>
            </w:r>
            <w:r w:rsidRPr="00696DB2">
              <w:t xml:space="preserve"> 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 xml:space="preserve">Отдел ГО ЧС 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</w:pPr>
            <w:r w:rsidRPr="00696DB2">
              <w:t xml:space="preserve">до </w:t>
            </w:r>
            <w:r>
              <w:t>0</w:t>
            </w:r>
            <w:r w:rsidRPr="00696DB2">
              <w:t>1</w:t>
            </w:r>
            <w:r>
              <w:t xml:space="preserve"> мая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В соответствии с рекомендациями МЧС России переработать нормативные и правовые акты  по обеспечению безопасности людей на водных объектах и ограничению водопол</w:t>
            </w:r>
            <w:r w:rsidRPr="00696DB2">
              <w:t>ь</w:t>
            </w:r>
            <w:r w:rsidRPr="00696DB2">
              <w:t>зования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>Отдел ГО ЧС, сельские адм</w:t>
            </w:r>
            <w:r w:rsidRPr="00696DB2">
              <w:t>и</w:t>
            </w:r>
            <w:r w:rsidRPr="00696DB2">
              <w:t>нистрации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  <w:jc w:val="both"/>
            </w:pPr>
            <w:r w:rsidRPr="00696DB2">
              <w:t xml:space="preserve">До </w:t>
            </w:r>
            <w:r>
              <w:t>01 мая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Подготовить проект распоряжения председателя КЧС и ОПБ « О проведении месячника безопасности людей на водных объектах</w:t>
            </w:r>
            <w:r>
              <w:t xml:space="preserve"> в летний период </w:t>
            </w:r>
            <w:r w:rsidRPr="00696DB2">
              <w:t>»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 xml:space="preserve">Отдел ГО ЧС 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  <w:jc w:val="both"/>
            </w:pPr>
            <w:r w:rsidRPr="00696DB2">
              <w:t xml:space="preserve">До </w:t>
            </w:r>
            <w:r>
              <w:t>27 мая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Подготовить проект распоряжения председателя КЧС и ОПБ « О проведении месячника безопасности людей на водных объектах в  осенне-зимний период</w:t>
            </w:r>
            <w:r>
              <w:t xml:space="preserve"> 2015-2016 годах</w:t>
            </w:r>
            <w:r w:rsidRPr="00696DB2">
              <w:t xml:space="preserve"> »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 xml:space="preserve">Отдел ГО ЧС 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  <w:jc w:val="both"/>
            </w:pPr>
            <w:r w:rsidRPr="00696DB2">
              <w:t>До 1</w:t>
            </w:r>
            <w:r>
              <w:t>5</w:t>
            </w:r>
            <w:r w:rsidRPr="00696DB2">
              <w:t xml:space="preserve"> ноября</w:t>
            </w:r>
          </w:p>
        </w:tc>
      </w:tr>
      <w:tr w:rsidR="00D86761" w:rsidRPr="00696DB2">
        <w:tc>
          <w:tcPr>
            <w:tcW w:w="15660" w:type="dxa"/>
            <w:gridSpan w:val="4"/>
          </w:tcPr>
          <w:p w:rsidR="00D86761" w:rsidRPr="00696DB2" w:rsidRDefault="00D86761" w:rsidP="00D86761">
            <w:pPr>
              <w:ind w:left="72"/>
              <w:jc w:val="center"/>
              <w:rPr>
                <w:b/>
              </w:rPr>
            </w:pPr>
            <w:r w:rsidRPr="00696DB2">
              <w:rPr>
                <w:b/>
              </w:rPr>
              <w:t xml:space="preserve">2. В  </w:t>
            </w:r>
            <w:r>
              <w:rPr>
                <w:b/>
              </w:rPr>
              <w:t xml:space="preserve">весенний  и </w:t>
            </w:r>
            <w:r w:rsidRPr="00696DB2">
              <w:rPr>
                <w:b/>
              </w:rPr>
              <w:t>осенне-зимний периоды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Провести комплекс мероприятий по предупреждению происшествий, связанных с гиб</w:t>
            </w:r>
            <w:r w:rsidRPr="00696DB2">
              <w:t>е</w:t>
            </w:r>
            <w:r w:rsidRPr="00696DB2">
              <w:t xml:space="preserve">лью людей на водных объектах в </w:t>
            </w:r>
            <w:r>
              <w:t xml:space="preserve">весенний и </w:t>
            </w:r>
            <w:r w:rsidRPr="00696DB2">
              <w:t>осенне-зимн</w:t>
            </w:r>
            <w:r>
              <w:t xml:space="preserve">ий </w:t>
            </w:r>
            <w:r w:rsidRPr="00696DB2">
              <w:t xml:space="preserve"> период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 xml:space="preserve">Отдел ГО ЧС 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  <w:jc w:val="both"/>
            </w:pPr>
            <w:r w:rsidRPr="00696DB2">
              <w:t>С 1</w:t>
            </w:r>
            <w:r>
              <w:t xml:space="preserve">марта до окончания половодья, </w:t>
            </w:r>
            <w:r w:rsidRPr="00696DB2">
              <w:t xml:space="preserve"> ноябр</w:t>
            </w:r>
            <w:r>
              <w:t>ь</w:t>
            </w:r>
            <w:r w:rsidRPr="00696DB2">
              <w:t xml:space="preserve">  до окончания с</w:t>
            </w:r>
            <w:r w:rsidRPr="00696DB2">
              <w:t>е</w:t>
            </w:r>
            <w:r w:rsidRPr="00696DB2">
              <w:t>зона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Разработать и согласовать с руководителями СМИ «Сельские зори» выступлений, пу</w:t>
            </w:r>
            <w:r w:rsidRPr="00696DB2">
              <w:t>б</w:t>
            </w:r>
            <w:r w:rsidRPr="00696DB2">
              <w:t>ликаций по вопросам обеспечения безопасности людей на водных объектах в</w:t>
            </w:r>
            <w:r>
              <w:t xml:space="preserve"> весенний, </w:t>
            </w:r>
            <w:r w:rsidRPr="00696DB2">
              <w:t xml:space="preserve"> </w:t>
            </w:r>
            <w:r w:rsidRPr="00696DB2">
              <w:lastRenderedPageBreak/>
              <w:t>осе</w:t>
            </w:r>
            <w:r w:rsidRPr="00696DB2">
              <w:t>н</w:t>
            </w:r>
            <w:r w:rsidRPr="00696DB2">
              <w:t>нее - зимний период 201</w:t>
            </w:r>
            <w:r>
              <w:t>5</w:t>
            </w:r>
            <w:r w:rsidRPr="00696DB2">
              <w:t>-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696DB2">
                <w:t>1</w:t>
              </w:r>
              <w:r>
                <w:t>6</w:t>
              </w:r>
              <w:r w:rsidRPr="00696DB2">
                <w:t xml:space="preserve"> г</w:t>
              </w:r>
            </w:smartTag>
            <w:r w:rsidRPr="00696DB2">
              <w:t xml:space="preserve">.г. и на период месячника. 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lastRenderedPageBreak/>
              <w:t>Отдел ГО ЧС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  <w:jc w:val="both"/>
            </w:pPr>
            <w:r>
              <w:t>с 1 марта, с</w:t>
            </w:r>
            <w:r w:rsidRPr="00696DB2">
              <w:t xml:space="preserve"> 15 ноября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  <w:rPr>
                <w:bCs/>
              </w:rPr>
            </w:pPr>
            <w:r w:rsidRPr="00696DB2">
              <w:t>Разработать и согласовать с руководителями образовательных учреждений, предпр</w:t>
            </w:r>
            <w:r w:rsidRPr="00696DB2">
              <w:t>и</w:t>
            </w:r>
            <w:r w:rsidRPr="00696DB2">
              <w:t>ятий и организаций графики проведения занятий, бесед по мерам безопасности на водных об</w:t>
            </w:r>
            <w:r w:rsidRPr="00696DB2">
              <w:t>ъ</w:t>
            </w:r>
            <w:r w:rsidRPr="00696DB2">
              <w:t xml:space="preserve">ектах в </w:t>
            </w:r>
            <w:r>
              <w:t xml:space="preserve">весенний и </w:t>
            </w:r>
            <w:r w:rsidRPr="00696DB2">
              <w:rPr>
                <w:bCs/>
              </w:rPr>
              <w:t>осенне-зимний период</w:t>
            </w:r>
          </w:p>
          <w:p w:rsidR="00D86761" w:rsidRPr="00696DB2" w:rsidRDefault="00D86761" w:rsidP="00D86761">
            <w:pPr>
              <w:ind w:right="72" w:firstLine="72"/>
              <w:jc w:val="both"/>
            </w:pP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>Отдел ГО ЧС, сельские адм</w:t>
            </w:r>
            <w:r w:rsidRPr="00696DB2">
              <w:t>и</w:t>
            </w:r>
            <w:r w:rsidRPr="00696DB2">
              <w:t>нистрации, отдел образования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  <w:jc w:val="both"/>
            </w:pPr>
            <w:r>
              <w:t>С 1.03.14 и 15.11.14 г.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Организовать работу по уточнению расположения мест зимней рыбалки, переходов  по льду и мест массового отдыха населения на водных объектах</w:t>
            </w:r>
          </w:p>
          <w:p w:rsidR="00D86761" w:rsidRPr="00696DB2" w:rsidRDefault="00D86761" w:rsidP="00D86761">
            <w:pPr>
              <w:ind w:right="72" w:firstLine="252"/>
              <w:jc w:val="both"/>
            </w:pP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>Отдел ГО ЧС , сельские адм</w:t>
            </w:r>
            <w:r w:rsidRPr="00696DB2">
              <w:t>и</w:t>
            </w:r>
            <w:r w:rsidRPr="00696DB2">
              <w:t>нистрации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  <w:jc w:val="center"/>
            </w:pPr>
            <w:r w:rsidRPr="00696DB2">
              <w:t>с началом</w:t>
            </w:r>
          </w:p>
          <w:p w:rsidR="00D86761" w:rsidRPr="00696DB2" w:rsidRDefault="00D86761" w:rsidP="00D86761">
            <w:pPr>
              <w:ind w:left="72"/>
              <w:jc w:val="both"/>
            </w:pPr>
            <w:r w:rsidRPr="00696DB2">
              <w:t xml:space="preserve"> лед</w:t>
            </w:r>
            <w:r w:rsidRPr="00696DB2">
              <w:t>о</w:t>
            </w:r>
            <w:r w:rsidRPr="00696DB2">
              <w:t>става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Организовать проведение надзорно-профилактической операции «Ледовая перепр</w:t>
            </w:r>
            <w:r w:rsidRPr="00696DB2">
              <w:t>а</w:t>
            </w:r>
            <w:r w:rsidRPr="00696DB2">
              <w:t xml:space="preserve">ва» </w:t>
            </w:r>
          </w:p>
          <w:p w:rsidR="00D86761" w:rsidRPr="00696DB2" w:rsidRDefault="00D86761" w:rsidP="00D86761">
            <w:pPr>
              <w:ind w:right="72" w:firstLine="252"/>
              <w:jc w:val="both"/>
            </w:pP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>ГУ МЧС, УВД, ОМСУ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  <w:jc w:val="center"/>
            </w:pPr>
            <w:r w:rsidRPr="00696DB2">
              <w:t>с началом</w:t>
            </w:r>
          </w:p>
          <w:p w:rsidR="00D86761" w:rsidRPr="00696DB2" w:rsidRDefault="00D86761" w:rsidP="00D86761">
            <w:pPr>
              <w:ind w:left="72"/>
              <w:jc w:val="both"/>
            </w:pPr>
            <w:r w:rsidRPr="00696DB2">
              <w:t xml:space="preserve"> лед</w:t>
            </w:r>
            <w:r w:rsidRPr="00696DB2">
              <w:t>о</w:t>
            </w:r>
            <w:r w:rsidRPr="00696DB2">
              <w:t>става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Установить предупреждающие и запрещающие знаки на водных объектах в местах, опасных для жизни людей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>Отдел ГО ЧС , сельские адм</w:t>
            </w:r>
            <w:r w:rsidRPr="00696DB2">
              <w:t>и</w:t>
            </w:r>
            <w:r w:rsidRPr="00696DB2">
              <w:t>нистрации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  <w:jc w:val="both"/>
            </w:pPr>
            <w:r w:rsidRPr="00696DB2">
              <w:t xml:space="preserve">с началом </w:t>
            </w:r>
          </w:p>
          <w:p w:rsidR="00D86761" w:rsidRPr="00696DB2" w:rsidRDefault="00D86761" w:rsidP="00D86761">
            <w:pPr>
              <w:ind w:left="72"/>
            </w:pPr>
            <w:r w:rsidRPr="00696DB2">
              <w:t xml:space="preserve">ледостава  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Организовать контроль за установкой знаков ограничения водопользования на водных объектах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>Отдел ГО ЧС , сельские адм</w:t>
            </w:r>
            <w:r w:rsidRPr="00696DB2">
              <w:t>и</w:t>
            </w:r>
            <w:r w:rsidRPr="00696DB2">
              <w:t>нистрации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  <w:jc w:val="both"/>
            </w:pPr>
            <w:r w:rsidRPr="00696DB2">
              <w:t xml:space="preserve">с началом </w:t>
            </w:r>
          </w:p>
          <w:p w:rsidR="00D86761" w:rsidRPr="00696DB2" w:rsidRDefault="00D86761" w:rsidP="00D86761">
            <w:pPr>
              <w:ind w:left="72"/>
              <w:jc w:val="both"/>
            </w:pPr>
            <w:r w:rsidRPr="00696DB2">
              <w:t xml:space="preserve">ледостава  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Организовать информирование и оповещение населения о состоянии ледового покр</w:t>
            </w:r>
            <w:r w:rsidRPr="00696DB2">
              <w:t>о</w:t>
            </w:r>
            <w:r w:rsidRPr="00696DB2">
              <w:t>ва.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>ГУ МЧС, ОМСУ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  <w:jc w:val="both"/>
            </w:pPr>
            <w:r w:rsidRPr="00696DB2">
              <w:t xml:space="preserve">с началом </w:t>
            </w:r>
          </w:p>
          <w:p w:rsidR="00D86761" w:rsidRPr="00696DB2" w:rsidRDefault="00D86761" w:rsidP="00D86761">
            <w:pPr>
              <w:ind w:left="72"/>
              <w:jc w:val="both"/>
            </w:pPr>
            <w:r w:rsidRPr="00696DB2">
              <w:t xml:space="preserve">ледостава  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Довести информацию до населения о принятых нормативных и правовых актах по обе</w:t>
            </w:r>
            <w:r w:rsidRPr="00696DB2">
              <w:t>с</w:t>
            </w:r>
            <w:r w:rsidRPr="00696DB2">
              <w:t xml:space="preserve">печению безопасности людей на водных объектах 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>Отдел ГО ЧС , сельские адм</w:t>
            </w:r>
            <w:r w:rsidRPr="00696DB2">
              <w:t>и</w:t>
            </w:r>
            <w:r w:rsidRPr="00696DB2">
              <w:t>нистрации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</w:pPr>
            <w:r w:rsidRPr="00696DB2">
              <w:t>с принятием нормативных актов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 xml:space="preserve"> Откорректировать и согласовать с взаимодействующими организациями и учреждени</w:t>
            </w:r>
            <w:r w:rsidRPr="00696DB2">
              <w:t>я</w:t>
            </w:r>
            <w:r w:rsidRPr="00696DB2">
              <w:t>ми мероприятия по обеспечению безопасности людей на водных объектах, предусмотреть привлечение сил и средств, имеющихся в районе для предупреждения и ликвидации пр</w:t>
            </w:r>
            <w:r w:rsidRPr="00696DB2">
              <w:t>о</w:t>
            </w:r>
            <w:r w:rsidRPr="00696DB2">
              <w:t>исшествий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>Отдел ГО ЧС , сельские адм</w:t>
            </w:r>
            <w:r w:rsidRPr="00696DB2">
              <w:t>и</w:t>
            </w:r>
            <w:r w:rsidRPr="00696DB2">
              <w:t>нистрации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</w:pPr>
            <w:r w:rsidRPr="00696DB2">
              <w:t>До 14 ноября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Организовать проведение инструктажа населения, привлекаемого для работ на водных объектах, обеспечить его дополнительными средствами спасения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>Отдел ГО ЧС , сельские адм</w:t>
            </w:r>
            <w:r w:rsidRPr="00696DB2">
              <w:t>и</w:t>
            </w:r>
            <w:r w:rsidRPr="00696DB2">
              <w:t>нистрации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</w:pPr>
            <w:r w:rsidRPr="00696DB2">
              <w:t>До 14 ноября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Организовать проведение мероприятий месячника безопасности людей на водных об</w:t>
            </w:r>
            <w:r w:rsidRPr="00696DB2">
              <w:t>ъ</w:t>
            </w:r>
            <w:r w:rsidRPr="00696DB2">
              <w:t xml:space="preserve">ектах в </w:t>
            </w:r>
            <w:r>
              <w:t xml:space="preserve">весенний и </w:t>
            </w:r>
            <w:r w:rsidRPr="00696DB2">
              <w:t>осенне-зимний период 201</w:t>
            </w:r>
            <w:r>
              <w:t>4</w:t>
            </w:r>
            <w:r w:rsidRPr="00696DB2">
              <w:t>-1</w:t>
            </w:r>
            <w:r>
              <w:t>5</w:t>
            </w:r>
            <w:r w:rsidRPr="00696DB2">
              <w:t xml:space="preserve"> гг.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>Отдел ГО ЧС , сельские адм</w:t>
            </w:r>
            <w:r w:rsidRPr="00696DB2">
              <w:t>и</w:t>
            </w:r>
            <w:r w:rsidRPr="00696DB2">
              <w:t>нистрации</w:t>
            </w:r>
          </w:p>
        </w:tc>
        <w:tc>
          <w:tcPr>
            <w:tcW w:w="1980" w:type="dxa"/>
          </w:tcPr>
          <w:p w:rsidR="00D86761" w:rsidRDefault="00D86761" w:rsidP="00D86761">
            <w:pPr>
              <w:ind w:left="72"/>
            </w:pPr>
            <w:r>
              <w:t>С 1 марта по 1 апреля</w:t>
            </w:r>
          </w:p>
          <w:p w:rsidR="00D86761" w:rsidRPr="00696DB2" w:rsidRDefault="00D86761" w:rsidP="00D86761">
            <w:pPr>
              <w:ind w:left="72"/>
            </w:pPr>
            <w:r w:rsidRPr="00696DB2">
              <w:t>С 1 ноября до 14 д</w:t>
            </w:r>
            <w:r w:rsidRPr="00696DB2">
              <w:t>е</w:t>
            </w:r>
            <w:r w:rsidRPr="00696DB2">
              <w:t>кабря</w:t>
            </w:r>
          </w:p>
        </w:tc>
      </w:tr>
      <w:tr w:rsidR="00D86761" w:rsidRPr="00696DB2">
        <w:tc>
          <w:tcPr>
            <w:tcW w:w="15660" w:type="dxa"/>
            <w:gridSpan w:val="4"/>
          </w:tcPr>
          <w:p w:rsidR="00D86761" w:rsidRPr="00696DB2" w:rsidRDefault="00D86761" w:rsidP="00D86761">
            <w:pPr>
              <w:ind w:left="72"/>
              <w:jc w:val="center"/>
              <w:rPr>
                <w:b/>
              </w:rPr>
            </w:pPr>
            <w:r w:rsidRPr="00696DB2">
              <w:rPr>
                <w:b/>
              </w:rPr>
              <w:lastRenderedPageBreak/>
              <w:t>3. В летний период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Уточнить нормативную и правовую  базу по обеспечению людей на водных объектах в летний период. Установить сроки купального сезона, назначить ответственных должнос</w:t>
            </w:r>
            <w:r w:rsidRPr="00696DB2">
              <w:t>т</w:t>
            </w:r>
            <w:r w:rsidRPr="00696DB2">
              <w:t>ных лиц, определить порядок оборудования и содержания мест массового отдыха, созд</w:t>
            </w:r>
            <w:r w:rsidRPr="00696DB2">
              <w:t>а</w:t>
            </w:r>
            <w:r w:rsidRPr="00696DB2">
              <w:t>ния спасательных постов, проведения профилактической работы с населением по мерам безопасности на водных объектах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>ОМСУ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  <w:jc w:val="both"/>
            </w:pPr>
            <w:r>
              <w:t>д</w:t>
            </w:r>
            <w:r w:rsidRPr="00696DB2">
              <w:t xml:space="preserve">о </w:t>
            </w:r>
            <w:r>
              <w:t>0</w:t>
            </w:r>
            <w:r w:rsidRPr="00696DB2">
              <w:t>1 мая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 xml:space="preserve">Организовать подготовку пляжей, мест массового отдыха населения на водных объектах к купальному сезону, подготовку общественных спасателей, водолазное обследование дна 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>ОМСУ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  <w:jc w:val="both"/>
            </w:pPr>
            <w:r>
              <w:t>До 20 мая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Уточнить места отдыха населения на водных объектах, места, запрещенные для купания, разместить на водоемах знаки с запрещающим или информирующем текстом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>ОМСУ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  <w:jc w:val="both"/>
            </w:pPr>
            <w:r w:rsidRPr="00696DB2">
              <w:t>До 1 мая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Организовать планирование и проведение профилактических мероприятий по обеспеч</w:t>
            </w:r>
            <w:r w:rsidRPr="00696DB2">
              <w:t>е</w:t>
            </w:r>
            <w:r w:rsidRPr="00696DB2">
              <w:t>нию безопасности людей на водных объектах:</w:t>
            </w:r>
          </w:p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-изготовление и распространение наглядной агитации (памяток, инструкций, плакатов, стендов);</w:t>
            </w:r>
          </w:p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- оформление уголков «Безопасность людей на водных объектах» в общественных ме</w:t>
            </w:r>
            <w:r w:rsidRPr="00696DB2">
              <w:t>с</w:t>
            </w:r>
            <w:r w:rsidRPr="00696DB2">
              <w:t>тах, на предприятиях, в учреждениях образования;</w:t>
            </w:r>
          </w:p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- создание добровольных общественных спасательных постов</w:t>
            </w:r>
          </w:p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-пропаганда знаний по мерам безопасности на водных объектах среди населения в учр</w:t>
            </w:r>
            <w:r w:rsidRPr="00696DB2">
              <w:t>е</w:t>
            </w:r>
            <w:r w:rsidRPr="00696DB2">
              <w:t>ждениях, на объектах, в учебных заведениях;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>ОМСУ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  <w:jc w:val="both"/>
            </w:pPr>
            <w:r w:rsidRPr="00696DB2">
              <w:t>С 1 мая по 31 августа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Организовать обеспечение общественного порядка, пресекать торговлю спиртными напитками в местах массового отдыха людей на водных объектах (пляжах) и нарушения пр</w:t>
            </w:r>
            <w:r w:rsidRPr="00696DB2">
              <w:t>а</w:t>
            </w:r>
            <w:r w:rsidRPr="00696DB2">
              <w:t>вил охраны  жизни людей на водных объектах в пределах предоставленных полномочий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>ОМСУ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  <w:jc w:val="both"/>
            </w:pPr>
            <w:r w:rsidRPr="00696DB2">
              <w:t>1 июня- 1 се</w:t>
            </w:r>
            <w:r w:rsidRPr="00696DB2">
              <w:t>н</w:t>
            </w:r>
            <w:r w:rsidRPr="00696DB2">
              <w:t>тября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Организовать дежурство медицинского персонала для оказания медицинской помощи пострадавшим на водных объектах  и сотрудников полиции для обеспечения общественн</w:t>
            </w:r>
            <w:r w:rsidRPr="00696DB2">
              <w:t>о</w:t>
            </w:r>
            <w:r w:rsidRPr="00696DB2">
              <w:t>го порядка в местах массового отдыха людей на водных объектах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>ОМСУ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  <w:jc w:val="both"/>
            </w:pPr>
            <w:r w:rsidRPr="00696DB2">
              <w:t>До 1 июня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Предъявить оборудованные пляжи к техническому освидетельствованию Государстве</w:t>
            </w:r>
            <w:r w:rsidRPr="00696DB2">
              <w:t>н</w:t>
            </w:r>
            <w:r w:rsidRPr="00696DB2">
              <w:t xml:space="preserve">ной инспекции по маломерным судам МЧС России по Орловской области 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>ОМСУ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  <w:jc w:val="both"/>
            </w:pPr>
            <w:r>
              <w:t>к</w:t>
            </w:r>
            <w:r w:rsidRPr="00696DB2">
              <w:t xml:space="preserve"> </w:t>
            </w:r>
            <w:r>
              <w:t xml:space="preserve"> 20 мая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  <w:r w:rsidRPr="00696DB2">
              <w:t>п</w:t>
            </w: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 xml:space="preserve">Провести техническое освидетельствование пляжей, мест массового отдыха населения </w:t>
            </w:r>
            <w:r w:rsidRPr="00696DB2">
              <w:lastRenderedPageBreak/>
              <w:t>на водных объектах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lastRenderedPageBreak/>
              <w:t>ОМСУ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  <w:jc w:val="both"/>
            </w:pPr>
            <w:r>
              <w:t>д</w:t>
            </w:r>
            <w:r w:rsidRPr="00696DB2">
              <w:t xml:space="preserve">о </w:t>
            </w:r>
            <w:r>
              <w:t xml:space="preserve">1 </w:t>
            </w:r>
            <w:r w:rsidRPr="00696DB2">
              <w:t>июня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Организовать проведение месячника безопасности людей на водных объектах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>Председатель КЧС и ОПБ, ОМСУ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  <w:jc w:val="both"/>
            </w:pPr>
            <w:r w:rsidRPr="00696DB2">
              <w:t>1 июня-30 июня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Организовать контроль за обеспечением безопасности людей на водных объектах района в период проведения купального сезона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>Отдел Г</w:t>
            </w:r>
            <w:r>
              <w:t>О</w:t>
            </w:r>
            <w:r w:rsidRPr="00696DB2">
              <w:t xml:space="preserve"> ЧС района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  <w:jc w:val="both"/>
            </w:pPr>
            <w:r w:rsidRPr="00696DB2">
              <w:t>1 июня-31 авг</w:t>
            </w:r>
            <w:r w:rsidRPr="00696DB2">
              <w:t>у</w:t>
            </w:r>
            <w:r w:rsidRPr="00696DB2">
              <w:t>ста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Организовать проведение совместных патрулирований и рейдов по обеспечению без</w:t>
            </w:r>
            <w:r w:rsidRPr="00696DB2">
              <w:t>о</w:t>
            </w:r>
            <w:r w:rsidRPr="00696DB2">
              <w:t>пасности людей на водных объектах со спасателями, сотрудниками милиции, обществе</w:t>
            </w:r>
            <w:r w:rsidRPr="00696DB2">
              <w:t>н</w:t>
            </w:r>
            <w:r w:rsidRPr="00696DB2">
              <w:t>ными организациями, представителями СМИ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>Отдел Г</w:t>
            </w:r>
            <w:r>
              <w:t>О</w:t>
            </w:r>
            <w:r w:rsidRPr="00696DB2">
              <w:t xml:space="preserve"> ЧС района, отдел</w:t>
            </w:r>
            <w:r w:rsidRPr="00696DB2">
              <w:t>е</w:t>
            </w:r>
            <w:r w:rsidRPr="00696DB2">
              <w:t>ние полиции, ОМСУ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  <w:jc w:val="both"/>
            </w:pPr>
            <w:r w:rsidRPr="00696DB2">
              <w:t>В соответствии с графиком</w:t>
            </w:r>
          </w:p>
        </w:tc>
      </w:tr>
      <w:tr w:rsidR="00D86761" w:rsidRPr="00696DB2">
        <w:tc>
          <w:tcPr>
            <w:tcW w:w="540" w:type="dxa"/>
          </w:tcPr>
          <w:p w:rsidR="00D86761" w:rsidRPr="00696DB2" w:rsidRDefault="00D86761" w:rsidP="00D86761">
            <w:pPr>
              <w:numPr>
                <w:ilvl w:val="0"/>
                <w:numId w:val="1"/>
              </w:numPr>
            </w:pPr>
          </w:p>
        </w:tc>
        <w:tc>
          <w:tcPr>
            <w:tcW w:w="9720" w:type="dxa"/>
          </w:tcPr>
          <w:p w:rsidR="00D86761" w:rsidRPr="00696DB2" w:rsidRDefault="00D86761" w:rsidP="00D86761">
            <w:pPr>
              <w:ind w:right="72" w:firstLine="252"/>
              <w:jc w:val="both"/>
            </w:pPr>
            <w:r w:rsidRPr="00696DB2">
              <w:t>Провести анализ эффективности выполнения проводимых мероприятий по обеспечению безопасности на водных объектах, спланировать выделение финансовых средств на в</w:t>
            </w:r>
            <w:r w:rsidRPr="00696DB2">
              <w:t>ы</w:t>
            </w:r>
            <w:r w:rsidRPr="00696DB2">
              <w:t>полнение мероприятий в бюджете следующего года</w:t>
            </w:r>
          </w:p>
        </w:tc>
        <w:tc>
          <w:tcPr>
            <w:tcW w:w="3420" w:type="dxa"/>
          </w:tcPr>
          <w:p w:rsidR="00D86761" w:rsidRPr="00696DB2" w:rsidRDefault="00D86761" w:rsidP="00D86761">
            <w:r w:rsidRPr="00696DB2">
              <w:t>ОМСУ</w:t>
            </w:r>
          </w:p>
        </w:tc>
        <w:tc>
          <w:tcPr>
            <w:tcW w:w="1980" w:type="dxa"/>
          </w:tcPr>
          <w:p w:rsidR="00D86761" w:rsidRPr="00696DB2" w:rsidRDefault="00D86761" w:rsidP="00D86761">
            <w:pPr>
              <w:ind w:left="72"/>
              <w:jc w:val="both"/>
            </w:pPr>
            <w:r w:rsidRPr="00696DB2">
              <w:t>До 1 сентября</w:t>
            </w:r>
          </w:p>
        </w:tc>
      </w:tr>
    </w:tbl>
    <w:p w:rsidR="00D86761" w:rsidRPr="003602BC" w:rsidRDefault="00D86761" w:rsidP="00D86761"/>
    <w:p w:rsidR="00D86761" w:rsidRDefault="00D86761" w:rsidP="00D86761"/>
    <w:p w:rsidR="00D86761" w:rsidRDefault="00D86761" w:rsidP="00D86761"/>
    <w:p w:rsidR="00D86761" w:rsidRDefault="00D86761" w:rsidP="00D86761">
      <w:r>
        <w:t xml:space="preserve">Начальник отдела ГО ЧС и мобработы администрации района                                                       С.А.Бувина </w:t>
      </w:r>
    </w:p>
    <w:p w:rsidR="00D86761" w:rsidRDefault="00D86761"/>
    <w:sectPr w:rsidR="00D86761" w:rsidSect="00D867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2B00"/>
    <w:multiLevelType w:val="hybridMultilevel"/>
    <w:tmpl w:val="3788A7E6"/>
    <w:lvl w:ilvl="0" w:tplc="35346ECE">
      <w:start w:val="1"/>
      <w:numFmt w:val="decimal"/>
      <w:lvlText w:val="%1."/>
      <w:lvlJc w:val="center"/>
      <w:pPr>
        <w:tabs>
          <w:tab w:val="num" w:pos="407"/>
        </w:tabs>
        <w:ind w:left="23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86761"/>
    <w:rsid w:val="00143F33"/>
    <w:rsid w:val="00D8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761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"/>
    <w:basedOn w:val="a"/>
    <w:link w:val="a0"/>
    <w:rsid w:val="00D867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5"/>
    <w:locked/>
    <w:rsid w:val="00D86761"/>
    <w:rPr>
      <w:b/>
      <w:sz w:val="28"/>
      <w:szCs w:val="28"/>
      <w:lang w:val="ru-RU" w:eastAsia="ru-RU" w:bidi="ar-SA"/>
    </w:rPr>
  </w:style>
  <w:style w:type="paragraph" w:styleId="a5">
    <w:name w:val="Body Text"/>
    <w:basedOn w:val="a"/>
    <w:link w:val="a4"/>
    <w:rsid w:val="00D86761"/>
    <w:pPr>
      <w:spacing w:after="120"/>
    </w:pPr>
    <w:rPr>
      <w:b/>
      <w:sz w:val="28"/>
      <w:szCs w:val="28"/>
    </w:rPr>
  </w:style>
  <w:style w:type="paragraph" w:styleId="a6">
    <w:name w:val="Title"/>
    <w:basedOn w:val="a"/>
    <w:qFormat/>
    <w:rsid w:val="00D86761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Тросна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Бувина</dc:creator>
  <cp:keywords/>
  <cp:lastModifiedBy>Admin</cp:lastModifiedBy>
  <cp:revision>2</cp:revision>
  <dcterms:created xsi:type="dcterms:W3CDTF">2015-06-22T13:11:00Z</dcterms:created>
  <dcterms:modified xsi:type="dcterms:W3CDTF">2015-06-22T13:11:00Z</dcterms:modified>
</cp:coreProperties>
</file>