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AE1" w:rsidRDefault="00EE7AE1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99999"/>
        <w:jc w:val="center"/>
      </w:pPr>
    </w:p>
    <w:p w:rsidR="00EE7AE1" w:rsidRDefault="00EE7AE1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99999"/>
        <w:suppressAutoHyphens/>
        <w:jc w:val="center"/>
      </w:pPr>
      <w:r>
        <w:rPr>
          <w:rFonts w:ascii="Verdana" w:eastAsia="Verdana" w:hAnsi="Verdana"/>
          <w:b/>
          <w:bCs/>
          <w:color w:val="FFFFFF"/>
          <w:sz w:val="20"/>
        </w:rPr>
        <w:t>Уведомление о проведении экспертизы нормативного правового акта</w:t>
      </w:r>
    </w:p>
    <w:p w:rsidR="00EE7AE1" w:rsidRDefault="00EE7AE1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99999"/>
        <w:suppressAutoHyphens/>
        <w:jc w:val="center"/>
      </w:pPr>
    </w:p>
    <w:p w:rsidR="00EE7AE1" w:rsidRDefault="00EE7AE1">
      <w:pPr>
        <w:suppressAutoHyphens/>
        <w:jc w:val="both"/>
      </w:pPr>
    </w:p>
    <w:p w:rsidR="00EE7AE1" w:rsidRDefault="00EE7AE1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shd w:val="clear" w:color="auto" w:fill="F3F3F3"/>
        <w:suppressAutoHyphens/>
        <w:jc w:val="both"/>
      </w:pPr>
    </w:p>
    <w:p w:rsidR="00A578C0" w:rsidRDefault="00EE7AE1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shd w:val="clear" w:color="auto" w:fill="F3F3F3"/>
        <w:suppressAutoHyphens/>
        <w:jc w:val="both"/>
      </w:pPr>
      <w:r>
        <w:rPr>
          <w:b/>
          <w:bCs/>
        </w:rPr>
        <w:t xml:space="preserve">1. Вид и реквизиты нормативного правового акта: </w:t>
      </w:r>
      <w:bookmarkStart w:id="0" w:name="__DdeLink__0_406915682"/>
      <w:bookmarkEnd w:id="0"/>
      <w:r w:rsidR="005C7070">
        <w:t>Р</w:t>
      </w:r>
      <w:r w:rsidR="005C7070" w:rsidRPr="00A6308B">
        <w:t xml:space="preserve">ешение </w:t>
      </w:r>
      <w:r w:rsidR="00A578C0">
        <w:t xml:space="preserve">Троснянского районного Совета народных депутатов от 10.12.2015г.№396 </w:t>
      </w:r>
    </w:p>
    <w:p w:rsidR="00A578C0" w:rsidRDefault="00EE7AE1" w:rsidP="00A578C0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shd w:val="clear" w:color="auto" w:fill="F3F3F3"/>
        <w:suppressAutoHyphens/>
        <w:jc w:val="both"/>
      </w:pPr>
      <w:r>
        <w:rPr>
          <w:b/>
          <w:bCs/>
        </w:rPr>
        <w:t>2. Наименование нормативного правового акта:</w:t>
      </w:r>
      <w:r>
        <w:t xml:space="preserve"> </w:t>
      </w:r>
      <w:r w:rsidR="00A578C0">
        <w:t>«О порядке определения цены земельных участков, находящихся в собственности Троснянского района Орловской области при заключении договоров купли-продажи без проведения торгов»</w:t>
      </w:r>
    </w:p>
    <w:p w:rsidR="00A578C0" w:rsidRDefault="00EE7AE1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shd w:val="clear" w:color="auto" w:fill="F3F3F3"/>
        <w:suppressAutoHyphens/>
        <w:jc w:val="both"/>
      </w:pPr>
      <w:r>
        <w:rPr>
          <w:b/>
          <w:bCs/>
        </w:rPr>
        <w:t>3. Дата вступления в силу нормативного правового акта:</w:t>
      </w:r>
      <w:r>
        <w:t xml:space="preserve"> вступил в силу со дн</w:t>
      </w:r>
      <w:r w:rsidR="00A578C0">
        <w:t>я его официального обнародования- 18.12.2015г</w:t>
      </w:r>
      <w:r>
        <w:t xml:space="preserve">  </w:t>
      </w:r>
    </w:p>
    <w:p w:rsidR="00EE7AE1" w:rsidRDefault="00EE7AE1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shd w:val="clear" w:color="auto" w:fill="F3F3F3"/>
        <w:suppressAutoHyphens/>
        <w:jc w:val="both"/>
        <w:rPr>
          <w:b/>
          <w:bCs/>
        </w:rPr>
      </w:pPr>
      <w:r>
        <w:rPr>
          <w:b/>
          <w:bCs/>
        </w:rPr>
        <w:t>4. Структурное подразделение администрации</w:t>
      </w:r>
      <w:r w:rsidR="00A578C0">
        <w:rPr>
          <w:b/>
          <w:bCs/>
        </w:rPr>
        <w:t xml:space="preserve"> Троснянского района </w:t>
      </w:r>
      <w:r>
        <w:rPr>
          <w:b/>
          <w:bCs/>
        </w:rPr>
        <w:t xml:space="preserve">, к ведению которого относятся вопросы, регулируемые нормативным правовым актом: </w:t>
      </w:r>
      <w:r w:rsidR="00A578C0">
        <w:rPr>
          <w:b/>
          <w:bCs/>
        </w:rPr>
        <w:t xml:space="preserve">отдел по управлению </w:t>
      </w:r>
      <w:r>
        <w:t xml:space="preserve"> </w:t>
      </w:r>
      <w:r w:rsidR="00A578C0">
        <w:t xml:space="preserve">муниципальным имуществом </w:t>
      </w:r>
      <w:r w:rsidR="005C7070">
        <w:t xml:space="preserve"> администрации </w:t>
      </w:r>
      <w:r w:rsidR="00A578C0">
        <w:t>Троснянского района</w:t>
      </w:r>
      <w:r w:rsidR="00236381">
        <w:t>.</w:t>
      </w:r>
    </w:p>
    <w:p w:rsidR="00EE7AE1" w:rsidRDefault="00EE7AE1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shd w:val="clear" w:color="auto" w:fill="F3F3F3"/>
        <w:suppressAutoHyphens/>
        <w:jc w:val="both"/>
      </w:pPr>
      <w:r>
        <w:rPr>
          <w:b/>
          <w:bCs/>
        </w:rPr>
        <w:t>5. Основные группы субъектов предпринимательской и инвестиционной деятельности, на которых распространено действие нормативного правового акта:</w:t>
      </w:r>
    </w:p>
    <w:p w:rsidR="00A578C0" w:rsidRDefault="00EE7AE1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shd w:val="clear" w:color="auto" w:fill="F3F3F3"/>
        <w:suppressAutoHyphens/>
        <w:jc w:val="both"/>
      </w:pPr>
      <w:r>
        <w:t xml:space="preserve">- </w:t>
      </w:r>
      <w:r w:rsidR="00A578C0">
        <w:rPr>
          <w:color w:val="000000"/>
          <w:szCs w:val="28"/>
          <w:lang w:eastAsia="ru-RU"/>
        </w:rPr>
        <w:t>юридические лица – собственники</w:t>
      </w:r>
      <w:r w:rsidR="00A578C0" w:rsidRPr="00E46D61">
        <w:rPr>
          <w:color w:val="000000"/>
          <w:szCs w:val="28"/>
          <w:lang w:eastAsia="ru-RU"/>
        </w:rPr>
        <w:t xml:space="preserve"> зданий или сооружений, являющихся объектами федерального или регионального значения и расположенных </w:t>
      </w:r>
      <w:r w:rsidR="00A578C0">
        <w:rPr>
          <w:color w:val="000000"/>
          <w:szCs w:val="28"/>
          <w:lang w:eastAsia="ru-RU"/>
        </w:rPr>
        <w:br/>
      </w:r>
      <w:r w:rsidR="00A578C0" w:rsidRPr="00E46D61">
        <w:rPr>
          <w:color w:val="000000"/>
          <w:szCs w:val="28"/>
          <w:lang w:eastAsia="ru-RU"/>
        </w:rPr>
        <w:t>на приобретаемых земельных участках</w:t>
      </w:r>
      <w:r w:rsidR="00A578C0">
        <w:t xml:space="preserve"> </w:t>
      </w:r>
    </w:p>
    <w:p w:rsidR="00EE7AE1" w:rsidRDefault="00EE7AE1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shd w:val="clear" w:color="auto" w:fill="F3F3F3"/>
        <w:suppressAutoHyphens/>
        <w:jc w:val="both"/>
        <w:rPr>
          <w:b/>
          <w:bCs/>
        </w:rPr>
      </w:pPr>
      <w:r>
        <w:rPr>
          <w:b/>
          <w:bCs/>
        </w:rPr>
        <w:t>6.</w:t>
      </w:r>
      <w:r>
        <w:t xml:space="preserve"> </w:t>
      </w:r>
      <w:r>
        <w:rPr>
          <w:b/>
          <w:bCs/>
        </w:rPr>
        <w:t xml:space="preserve">Общая характеристика регулируемых общественных отношений: </w:t>
      </w:r>
      <w:r w:rsidR="005C7070" w:rsidRPr="00A6308B">
        <w:t>предоставлени</w:t>
      </w:r>
      <w:r w:rsidR="005C7070">
        <w:t>е</w:t>
      </w:r>
      <w:r w:rsidR="005C7070" w:rsidRPr="00A6308B">
        <w:t xml:space="preserve"> в </w:t>
      </w:r>
      <w:r w:rsidR="00A578C0">
        <w:t xml:space="preserve">собственность земельных участков </w:t>
      </w:r>
    </w:p>
    <w:p w:rsidR="00EE7AE1" w:rsidRDefault="00EE7AE1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shd w:val="clear" w:color="auto" w:fill="F3F3F3"/>
        <w:suppressAutoHyphens/>
        <w:jc w:val="both"/>
        <w:rPr>
          <w:b/>
          <w:bCs/>
        </w:rPr>
      </w:pPr>
      <w:r>
        <w:rPr>
          <w:b/>
          <w:bCs/>
        </w:rPr>
        <w:t xml:space="preserve">7. Срок, в течение которого принимаются мнения о наличии в нормативном правовом акте положений, необоснованно затрудняющих осуществление предпринимательской и инвестиционной деятельности на территории муниципального образования </w:t>
      </w:r>
      <w:r w:rsidR="00A578C0">
        <w:rPr>
          <w:b/>
          <w:bCs/>
        </w:rPr>
        <w:t>«</w:t>
      </w:r>
      <w:proofErr w:type="spellStart"/>
      <w:r w:rsidR="00A578C0">
        <w:rPr>
          <w:b/>
          <w:bCs/>
        </w:rPr>
        <w:t>Троснянский</w:t>
      </w:r>
      <w:proofErr w:type="spellEnd"/>
      <w:r w:rsidR="00A578C0">
        <w:rPr>
          <w:b/>
          <w:bCs/>
        </w:rPr>
        <w:t xml:space="preserve"> район» </w:t>
      </w:r>
      <w:r>
        <w:rPr>
          <w:b/>
          <w:bCs/>
        </w:rPr>
        <w:t xml:space="preserve"> (со дня размещения на официальном сайте настоящего уведомления): </w:t>
      </w:r>
      <w:r>
        <w:t xml:space="preserve">в течение 1 месяца,  </w:t>
      </w:r>
      <w:r w:rsidR="00A578C0">
        <w:t>с 22</w:t>
      </w:r>
      <w:r>
        <w:t>.0</w:t>
      </w:r>
      <w:r w:rsidR="00A578C0">
        <w:t>3</w:t>
      </w:r>
      <w:r>
        <w:t>.201</w:t>
      </w:r>
      <w:r w:rsidR="005C7070">
        <w:t>6</w:t>
      </w:r>
      <w:r>
        <w:t xml:space="preserve"> – </w:t>
      </w:r>
      <w:r w:rsidR="00A578C0">
        <w:t>22</w:t>
      </w:r>
      <w:r>
        <w:t>.</w:t>
      </w:r>
      <w:r w:rsidR="00236381">
        <w:t>0</w:t>
      </w:r>
      <w:r w:rsidR="00A578C0">
        <w:t>4</w:t>
      </w:r>
      <w:r>
        <w:t>.201</w:t>
      </w:r>
      <w:r w:rsidR="005C7070">
        <w:t>6</w:t>
      </w:r>
      <w:r>
        <w:t>.</w:t>
      </w:r>
    </w:p>
    <w:p w:rsidR="00EE7AE1" w:rsidRDefault="00EE7AE1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shd w:val="clear" w:color="auto" w:fill="F3F3F3"/>
        <w:suppressAutoHyphens/>
        <w:jc w:val="both"/>
      </w:pPr>
      <w:r>
        <w:rPr>
          <w:b/>
          <w:bCs/>
        </w:rPr>
        <w:t>8. Способ направления мнений:</w:t>
      </w:r>
    </w:p>
    <w:p w:rsidR="00EE7AE1" w:rsidRDefault="00EE7AE1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shd w:val="clear" w:color="auto" w:fill="F3F3F3"/>
        <w:suppressAutoHyphens/>
        <w:jc w:val="both"/>
      </w:pPr>
      <w:r>
        <w:t xml:space="preserve">направление посредством почтовой связи по адресу: </w:t>
      </w:r>
      <w:r w:rsidR="00A578C0">
        <w:t xml:space="preserve">303450,Орловская область, </w:t>
      </w:r>
      <w:proofErr w:type="spellStart"/>
      <w:r w:rsidR="00A578C0">
        <w:t>Троснянский</w:t>
      </w:r>
      <w:proofErr w:type="spellEnd"/>
      <w:r w:rsidR="00A578C0">
        <w:t xml:space="preserve"> район, </w:t>
      </w:r>
      <w:proofErr w:type="spellStart"/>
      <w:r w:rsidR="00A578C0">
        <w:t>с.Тросна</w:t>
      </w:r>
      <w:proofErr w:type="spellEnd"/>
      <w:r w:rsidR="00A578C0">
        <w:t xml:space="preserve">, ул.Ленина, д.4 </w:t>
      </w:r>
      <w:r>
        <w:t>;</w:t>
      </w:r>
    </w:p>
    <w:p w:rsidR="00EE7AE1" w:rsidRDefault="00EE7AE1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shd w:val="clear" w:color="auto" w:fill="F3F3F3"/>
        <w:suppressAutoHyphens/>
        <w:jc w:val="both"/>
        <w:rPr>
          <w:b/>
          <w:bCs/>
        </w:rPr>
      </w:pPr>
      <w:r>
        <w:t xml:space="preserve">направление в форме электронного документа на адрес электронной почты </w:t>
      </w:r>
      <w:r w:rsidR="00A578C0" w:rsidRPr="00A578C0">
        <w:t>trosnr-adm@adm.orel.ru</w:t>
      </w:r>
    </w:p>
    <w:p w:rsidR="00EE7AE1" w:rsidRDefault="00EE7AE1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shd w:val="clear" w:color="auto" w:fill="F3F3F3"/>
        <w:suppressAutoHyphens/>
        <w:jc w:val="both"/>
        <w:rPr>
          <w:b/>
          <w:bCs/>
        </w:rPr>
      </w:pPr>
      <w:r>
        <w:rPr>
          <w:b/>
          <w:bCs/>
        </w:rPr>
        <w:t>9. Контактное лицо (фамилия, имя, отчество, должность, контактный телефон, факс):</w:t>
      </w:r>
      <w:r>
        <w:t xml:space="preserve"> </w:t>
      </w:r>
      <w:r w:rsidR="00A578C0">
        <w:t>Борисова Лариса Сергеевна</w:t>
      </w:r>
      <w:r>
        <w:t>,</w:t>
      </w:r>
      <w:r w:rsidR="00A578C0">
        <w:t xml:space="preserve"> заместитель Главы администрации по экономике и финансам, телефон – (48666) 2-16-05</w:t>
      </w:r>
    </w:p>
    <w:p w:rsidR="00EE7AE1" w:rsidRDefault="00EE7AE1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shd w:val="clear" w:color="auto" w:fill="F3F3F3"/>
        <w:suppressAutoHyphens/>
        <w:jc w:val="both"/>
        <w:rPr>
          <w:u w:val="single"/>
        </w:rPr>
      </w:pPr>
      <w:r>
        <w:rPr>
          <w:b/>
          <w:bCs/>
        </w:rPr>
        <w:t>10. Иная информация:</w:t>
      </w:r>
    </w:p>
    <w:p w:rsidR="00EE7AE1" w:rsidRDefault="00EE7AE1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shd w:val="clear" w:color="auto" w:fill="F3F3F3"/>
        <w:suppressAutoHyphens/>
        <w:jc w:val="both"/>
        <w:rPr>
          <w:b/>
          <w:bCs/>
        </w:rPr>
      </w:pPr>
      <w:r>
        <w:rPr>
          <w:u w:val="single"/>
        </w:rPr>
        <w:t>Прилагаемые к уведомлению документы:</w:t>
      </w:r>
    </w:p>
    <w:p w:rsidR="00A578C0" w:rsidRDefault="00EE7AE1" w:rsidP="00A578C0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shd w:val="clear" w:color="auto" w:fill="F3F3F3"/>
        <w:suppressAutoHyphens/>
        <w:jc w:val="both"/>
      </w:pPr>
      <w:r>
        <w:rPr>
          <w:b/>
          <w:bCs/>
        </w:rPr>
        <w:t>-</w:t>
      </w:r>
      <w:r>
        <w:t xml:space="preserve"> текст</w:t>
      </w:r>
      <w:r>
        <w:rPr>
          <w:b/>
          <w:bCs/>
        </w:rPr>
        <w:t xml:space="preserve"> </w:t>
      </w:r>
      <w:r w:rsidR="005C7070">
        <w:t>р</w:t>
      </w:r>
      <w:r w:rsidR="005C7070" w:rsidRPr="00A6308B">
        <w:t>ешени</w:t>
      </w:r>
      <w:r w:rsidR="005C7070">
        <w:t>я</w:t>
      </w:r>
      <w:r w:rsidR="00A578C0">
        <w:t>:</w:t>
      </w:r>
      <w:r w:rsidR="00124C8C">
        <w:t xml:space="preserve"> </w:t>
      </w:r>
      <w:r w:rsidR="00A578C0" w:rsidRPr="00A6308B">
        <w:t xml:space="preserve"> </w:t>
      </w:r>
      <w:r w:rsidR="00A578C0">
        <w:t>Троснянского районного Совета народных депутатов от 10.12.2015г.№396 «О порядке определения цены земельных участков, находящихся в собственности Троснянского района Орловской области при заключении договоров купли-продажи без проведения торгов»</w:t>
      </w:r>
      <w:r w:rsidR="00124C8C">
        <w:t>;</w:t>
      </w:r>
    </w:p>
    <w:p w:rsidR="00EE7AE1" w:rsidRDefault="00EE7AE1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shd w:val="clear" w:color="auto" w:fill="F3F3F3"/>
        <w:suppressAutoHyphens/>
        <w:jc w:val="both"/>
      </w:pPr>
      <w:r>
        <w:t>- перечень вопросов, обсуждаемых в ходе проведения публичных консультаций (форма для заполнения)</w:t>
      </w:r>
    </w:p>
    <w:p w:rsidR="00EE7AE1" w:rsidRDefault="00EE7AE1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shd w:val="clear" w:color="auto" w:fill="F3F3F3"/>
        <w:suppressAutoHyphens/>
        <w:jc w:val="both"/>
      </w:pPr>
    </w:p>
    <w:p w:rsidR="00EE7AE1" w:rsidRDefault="00EE7AE1">
      <w:pPr>
        <w:suppressAutoHyphens/>
        <w:jc w:val="both"/>
      </w:pPr>
    </w:p>
    <w:p w:rsidR="00EE7AE1" w:rsidRDefault="00EE7AE1">
      <w:pPr>
        <w:suppressAutoHyphens/>
        <w:ind w:firstLine="708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Экспертиза действующих нормативных правовых актов проводится во исполнение постановления администрации </w:t>
      </w:r>
      <w:r w:rsidR="00124C8C">
        <w:rPr>
          <w:b/>
          <w:bCs/>
          <w:i/>
          <w:iCs/>
        </w:rPr>
        <w:t>Троснянского района Орловской области</w:t>
      </w:r>
      <w:r>
        <w:rPr>
          <w:b/>
          <w:bCs/>
          <w:i/>
          <w:iCs/>
        </w:rPr>
        <w:t xml:space="preserve"> от </w:t>
      </w:r>
      <w:r w:rsidR="00124C8C">
        <w:rPr>
          <w:b/>
          <w:bCs/>
          <w:i/>
          <w:iCs/>
        </w:rPr>
        <w:t>27.02.2015 года №56</w:t>
      </w:r>
      <w:r>
        <w:rPr>
          <w:b/>
          <w:bCs/>
          <w:i/>
          <w:iCs/>
        </w:rPr>
        <w:t xml:space="preserve"> «Об утверждении Порядка проведения оценки регулирующего воздействия проектов нормативных правовых актов администрации </w:t>
      </w:r>
      <w:r w:rsidR="00124C8C">
        <w:rPr>
          <w:b/>
          <w:bCs/>
          <w:i/>
          <w:iCs/>
        </w:rPr>
        <w:t>Троснянского района</w:t>
      </w:r>
      <w:r>
        <w:rPr>
          <w:b/>
          <w:bCs/>
          <w:i/>
          <w:iCs/>
        </w:rPr>
        <w:t xml:space="preserve"> и экспертизы нормативных правовых актов администрации</w:t>
      </w:r>
      <w:r w:rsidR="00124C8C">
        <w:rPr>
          <w:b/>
          <w:bCs/>
          <w:i/>
          <w:iCs/>
        </w:rPr>
        <w:t xml:space="preserve"> Троснянского района</w:t>
      </w:r>
      <w:r>
        <w:rPr>
          <w:b/>
          <w:bCs/>
          <w:i/>
          <w:iCs/>
        </w:rPr>
        <w:t xml:space="preserve">, затрагивающих вопросы осуществления предпринимательской и инвестиционной деятельности»,  в соответствии с Планом  проведения экспертизы нормативно - правовых актов администрации </w:t>
      </w:r>
      <w:r w:rsidR="00124C8C">
        <w:rPr>
          <w:b/>
          <w:bCs/>
          <w:i/>
          <w:iCs/>
        </w:rPr>
        <w:t xml:space="preserve">Троснянского района </w:t>
      </w:r>
      <w:r>
        <w:rPr>
          <w:b/>
          <w:bCs/>
          <w:i/>
          <w:iCs/>
        </w:rPr>
        <w:t xml:space="preserve"> в целях выявления положений, необоснованно затрудняющих осуществление предпринимательской и инвестиционной деятельности на территории муниципального образования «</w:t>
      </w:r>
      <w:proofErr w:type="spellStart"/>
      <w:r w:rsidR="00124C8C">
        <w:rPr>
          <w:b/>
          <w:bCs/>
          <w:i/>
          <w:iCs/>
        </w:rPr>
        <w:t>Троснянский</w:t>
      </w:r>
      <w:proofErr w:type="spellEnd"/>
      <w:r w:rsidR="00124C8C">
        <w:rPr>
          <w:b/>
          <w:bCs/>
          <w:i/>
          <w:iCs/>
        </w:rPr>
        <w:t xml:space="preserve"> район</w:t>
      </w:r>
      <w:r>
        <w:rPr>
          <w:b/>
          <w:bCs/>
          <w:i/>
          <w:iCs/>
        </w:rPr>
        <w:t xml:space="preserve">». </w:t>
      </w:r>
    </w:p>
    <w:p w:rsidR="00EE7AE1" w:rsidRDefault="00EE7AE1">
      <w:pPr>
        <w:suppressAutoHyphens/>
        <w:ind w:firstLine="708"/>
        <w:jc w:val="both"/>
      </w:pPr>
      <w:r>
        <w:rPr>
          <w:b/>
          <w:bCs/>
          <w:i/>
          <w:iCs/>
        </w:rPr>
        <w:t>Приглашаем принять участие в экспертизе всех заинтересованных лиц.</w:t>
      </w:r>
    </w:p>
    <w:sectPr w:rsidR="00EE7AE1">
      <w:pgSz w:w="11906" w:h="16838"/>
      <w:pgMar w:top="567" w:right="686" w:bottom="51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36381"/>
    <w:rsid w:val="00124C8C"/>
    <w:rsid w:val="00236381"/>
    <w:rsid w:val="003A1282"/>
    <w:rsid w:val="005C7070"/>
    <w:rsid w:val="00A215CE"/>
    <w:rsid w:val="00A578C0"/>
    <w:rsid w:val="00EE7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</w:pPr>
    <w:rPr>
      <w:kern w:val="1"/>
      <w:sz w:val="24"/>
      <w:szCs w:val="24"/>
      <w:lang w:eastAsia="hi-IN"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Îñíîâíîé øðèôò àáçàöà"/>
  </w:style>
  <w:style w:type="character" w:customStyle="1" w:styleId="-">
    <w:name w:val="Èíòåðíåò-ññûëêà"/>
    <w:rPr>
      <w:color w:val="0000FF"/>
      <w:u w:val="single"/>
    </w:rPr>
  </w:style>
  <w:style w:type="character" w:customStyle="1" w:styleId="a4">
    <w:name w:val="Текст выноски Знак"/>
    <w:rPr>
      <w:rFonts w:ascii="Tahoma" w:eastAsia="Tahoma" w:hAnsi="Tahoma"/>
      <w:sz w:val="16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angal" w:hAnsi="Arial" w:cs="Microsoft YaHei"/>
      <w:sz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eastAsia="Mangal"/>
    </w:rPr>
  </w:style>
  <w:style w:type="paragraph" w:customStyle="1" w:styleId="1">
    <w:name w:val="Название1"/>
    <w:basedOn w:val="a"/>
    <w:pPr>
      <w:spacing w:before="120" w:after="120"/>
    </w:pPr>
    <w:rPr>
      <w:rFonts w:eastAsia="Mangal"/>
      <w:i/>
      <w:iCs/>
    </w:rPr>
  </w:style>
  <w:style w:type="paragraph" w:customStyle="1" w:styleId="10">
    <w:name w:val="Указатель1"/>
    <w:basedOn w:val="a"/>
    <w:rPr>
      <w:rFonts w:eastAsia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/>
      <w:kern w:val="1"/>
      <w:szCs w:val="24"/>
      <w:lang w:eastAsia="hi-IN" w:bidi="hi-IN"/>
    </w:rPr>
  </w:style>
  <w:style w:type="paragraph" w:styleId="a8">
    <w:name w:val="Balloon Text"/>
    <w:basedOn w:val="a"/>
    <w:rPr>
      <w:rFonts w:ascii="Tahoma" w:eastAsia="Tahoma" w:hAnsi="Tahoma"/>
      <w:sz w:val="16"/>
    </w:rPr>
  </w:style>
  <w:style w:type="paragraph" w:styleId="a9">
    <w:name w:val="Normal (Web)"/>
    <w:basedOn w:val="a"/>
    <w:pPr>
      <w:spacing w:before="280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Íàñòîÿùèì Çàêîíîäàòåëüíîå Ñîáðàíèå ×åëÿáèíñêîé îáëàñòè óâåäîìëÿåò î ïðîâåäåíèè ýêñïåðòèçû íîðìàòèâíîãî ïðàâîâîãî àêòà</vt:lpstr>
    </vt:vector>
  </TitlesOfParts>
  <Company>HOME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Íàñòîÿùèì Çàêîíîäàòåëüíîå Ñîáðàíèå ×åëÿáèíñêîé îáëàñòè óâåäîìëÿåò î ïðîâåäåíèè ýêñïåðòèçû íîðìàòèâíîãî ïðàâîâîãî àêòà</dc:title>
  <dc:creator>Òàòüÿíà Íèêîëàåâíà ×óíòîâà</dc:creator>
  <cp:lastModifiedBy>ИКТ</cp:lastModifiedBy>
  <cp:revision>2</cp:revision>
  <cp:lastPrinted>2015-07-01T13:36:00Z</cp:lastPrinted>
  <dcterms:created xsi:type="dcterms:W3CDTF">2016-03-22T09:33:00Z</dcterms:created>
  <dcterms:modified xsi:type="dcterms:W3CDTF">2016-03-22T09:33:00Z</dcterms:modified>
</cp:coreProperties>
</file>