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</w:t>
      </w: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81CAE" w:rsidRDefault="00981CAE" w:rsidP="00981CA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</w:p>
    <w:p w:rsidR="00981CAE" w:rsidRDefault="00981CAE" w:rsidP="00981CAE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981CAE" w:rsidRDefault="00981CAE" w:rsidP="00981CA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981CAE" w:rsidRDefault="00981CAE" w:rsidP="00981CA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________ 2020 года </w:t>
      </w:r>
    </w:p>
    <w:p w:rsidR="00981CAE" w:rsidRDefault="00981CAE" w:rsidP="00981CAE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981CAE" w:rsidRDefault="00981CAE" w:rsidP="00981CAE">
      <w:pPr>
        <w:tabs>
          <w:tab w:val="left" w:pos="5595"/>
        </w:tabs>
        <w:spacing w:after="0" w:line="259" w:lineRule="auto"/>
        <w:jc w:val="right"/>
        <w:rPr>
          <w:rFonts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>Принято на      заседании</w:t>
      </w:r>
    </w:p>
    <w:p w:rsidR="00981CAE" w:rsidRDefault="00981CAE" w:rsidP="00981CAE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981CAE" w:rsidRDefault="00981CAE" w:rsidP="00981CAE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BB761E" w:rsidRDefault="00BB761E" w:rsidP="00BB76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334"/>
      </w:tblGrid>
      <w:tr w:rsidR="00BB761E" w:rsidTr="003570EF">
        <w:trPr>
          <w:trHeight w:val="1023"/>
        </w:trPr>
        <w:tc>
          <w:tcPr>
            <w:tcW w:w="5334" w:type="dxa"/>
          </w:tcPr>
          <w:p w:rsidR="00BB761E" w:rsidRPr="002F6CC5" w:rsidRDefault="00BB761E" w:rsidP="00981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Кодекса этики депутата </w:t>
            </w:r>
            <w:proofErr w:type="spellStart"/>
            <w:r w:rsidR="00981CAE">
              <w:rPr>
                <w:rFonts w:ascii="Times New Roman" w:hAnsi="Times New Roman"/>
                <w:b/>
                <w:sz w:val="28"/>
                <w:szCs w:val="28"/>
              </w:rPr>
              <w:t>Пенновского</w:t>
            </w:r>
            <w:proofErr w:type="spellEnd"/>
            <w:r w:rsidR="00981CA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>Совета</w:t>
            </w:r>
            <w:r w:rsidR="00981CAE">
              <w:rPr>
                <w:rFonts w:ascii="Times New Roman" w:hAnsi="Times New Roman"/>
                <w:b/>
                <w:sz w:val="28"/>
                <w:szCs w:val="28"/>
              </w:rPr>
              <w:t xml:space="preserve"> народных </w:t>
            </w: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 </w:t>
            </w:r>
            <w:proofErr w:type="spellStart"/>
            <w:r w:rsidR="00981CAE">
              <w:rPr>
                <w:rFonts w:ascii="Times New Roman" w:hAnsi="Times New Roman"/>
                <w:b/>
                <w:sz w:val="28"/>
                <w:szCs w:val="28"/>
              </w:rPr>
              <w:t>Пенновского</w:t>
            </w:r>
            <w:proofErr w:type="spellEnd"/>
            <w:r w:rsidR="00981C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B761E" w:rsidRDefault="00BB761E" w:rsidP="00BB761E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BB761E" w:rsidRPr="00C44F56" w:rsidRDefault="00BB761E" w:rsidP="00981CAE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81CAE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="00981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 поселения, </w:t>
      </w:r>
      <w:proofErr w:type="spellStart"/>
      <w:r w:rsidR="00981CAE">
        <w:rPr>
          <w:rFonts w:ascii="Times New Roman" w:hAnsi="Times New Roman"/>
          <w:sz w:val="28"/>
          <w:szCs w:val="28"/>
        </w:rPr>
        <w:t>Пенновский</w:t>
      </w:r>
      <w:proofErr w:type="spellEnd"/>
      <w:r w:rsidR="00981CAE">
        <w:rPr>
          <w:rFonts w:ascii="Times New Roman" w:hAnsi="Times New Roman"/>
          <w:sz w:val="28"/>
          <w:szCs w:val="28"/>
        </w:rPr>
        <w:t xml:space="preserve"> сельский </w:t>
      </w:r>
      <w:r w:rsidRPr="00C44F56">
        <w:rPr>
          <w:rFonts w:ascii="Times New Roman" w:hAnsi="Times New Roman"/>
          <w:sz w:val="28"/>
          <w:szCs w:val="28"/>
          <w:shd w:val="clear" w:color="auto" w:fill="FFFFFF"/>
        </w:rPr>
        <w:t xml:space="preserve">Совет </w:t>
      </w:r>
      <w:r w:rsidR="00981CAE">
        <w:rPr>
          <w:rFonts w:ascii="Times New Roman" w:hAnsi="Times New Roman"/>
          <w:sz w:val="28"/>
          <w:szCs w:val="28"/>
          <w:shd w:val="clear" w:color="auto" w:fill="FFFFFF"/>
        </w:rPr>
        <w:t xml:space="preserve">народных </w:t>
      </w:r>
      <w:r w:rsidRPr="00C44F56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депутатов </w:t>
      </w:r>
      <w:r w:rsidRPr="00C44F56">
        <w:rPr>
          <w:rFonts w:ascii="Times New Roman" w:hAnsi="Times New Roman"/>
          <w:b/>
          <w:sz w:val="28"/>
          <w:szCs w:val="28"/>
        </w:rPr>
        <w:t>РЕШИЛ:</w:t>
      </w:r>
    </w:p>
    <w:p w:rsidR="00BB761E" w:rsidRDefault="00BB761E" w:rsidP="00BB7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4F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6807">
        <w:rPr>
          <w:rFonts w:ascii="Times New Roman" w:hAnsi="Times New Roman"/>
          <w:color w:val="000000"/>
          <w:sz w:val="28"/>
          <w:szCs w:val="28"/>
          <w:lang w:eastAsia="ru-RU"/>
        </w:rPr>
        <w:t>Утвердить Кодекс этики 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</w:t>
      </w:r>
      <w:r w:rsidRPr="00666807">
        <w:rPr>
          <w:rFonts w:ascii="Times New Roman" w:hAnsi="Times New Roman"/>
          <w:color w:val="000000"/>
          <w:sz w:val="28"/>
          <w:szCs w:val="28"/>
          <w:lang w:eastAsia="ru-RU"/>
        </w:rPr>
        <w:t>огласно приложению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Default="00BB761E" w:rsidP="00981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</w:t>
      </w:r>
      <w:r w:rsidRPr="00C44F5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981CAE">
        <w:rPr>
          <w:rFonts w:ascii="Times New Roman" w:hAnsi="Times New Roman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 </w:t>
      </w:r>
      <w:r w:rsidR="00981CAE">
        <w:rPr>
          <w:rFonts w:ascii="Times New Roman" w:hAnsi="Times New Roman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 на официальном сайте в сети «Интернет» </w:t>
      </w:r>
    </w:p>
    <w:p w:rsidR="00981CAE" w:rsidRPr="0069250E" w:rsidRDefault="00981CAE" w:rsidP="00981C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опубликования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обнародования)</w:t>
      </w:r>
    </w:p>
    <w:p w:rsidR="00981CAE" w:rsidRDefault="00981CAE" w:rsidP="00BB761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81CAE" w:rsidRDefault="00981CAE" w:rsidP="00BB761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81CAE" w:rsidRDefault="00981CAE" w:rsidP="00BB761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B761E" w:rsidRPr="00C44F56" w:rsidRDefault="00BB761E" w:rsidP="00BB761E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C44F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81C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1CAE">
        <w:rPr>
          <w:rFonts w:ascii="Times New Roman" w:hAnsi="Times New Roman" w:cs="Times New Roman"/>
          <w:b/>
          <w:sz w:val="28"/>
          <w:szCs w:val="28"/>
        </w:rPr>
        <w:t>Т.И.Глазкова</w:t>
      </w:r>
    </w:p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BB761E" w:rsidRPr="00DE3F14" w:rsidRDefault="00BB761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81CAE" w:rsidRDefault="00BB761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к решению</w:t>
      </w:r>
      <w:r w:rsidR="00981C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1CAE">
        <w:rPr>
          <w:rFonts w:ascii="Times New Roman" w:hAnsi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="00981C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81CAE"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  <w:r w:rsidR="00981C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981CAE" w:rsidRDefault="00981CA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BB761E" w:rsidRPr="00DE3F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народных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7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BB761E" w:rsidRDefault="00BB761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депутатов </w:t>
      </w:r>
      <w:proofErr w:type="spellStart"/>
      <w:r w:rsidR="00981CAE">
        <w:rPr>
          <w:rFonts w:ascii="Times New Roman" w:hAnsi="Times New Roman"/>
          <w:color w:val="000000"/>
          <w:sz w:val="24"/>
          <w:szCs w:val="24"/>
          <w:lang w:eastAsia="ru-RU"/>
        </w:rPr>
        <w:t>Пенновского</w:t>
      </w:r>
      <w:proofErr w:type="spellEnd"/>
    </w:p>
    <w:p w:rsidR="00BB761E" w:rsidRDefault="00BB761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BB761E" w:rsidRPr="00DE3F14" w:rsidRDefault="00BB761E" w:rsidP="00981CA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81CA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981CA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BB761E" w:rsidRPr="00DE3F14" w:rsidRDefault="00981CAE" w:rsidP="00BB761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B761E" w:rsidRPr="00666807" w:rsidRDefault="00BB761E" w:rsidP="00BB761E">
      <w:pPr>
        <w:shd w:val="clear" w:color="auto" w:fill="FFFFFF"/>
        <w:spacing w:after="254" w:line="285" w:lineRule="atLeast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666807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17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Кодекс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этики депутата</w:t>
      </w:r>
      <w:r w:rsidR="00981C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81C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Пенновского</w:t>
      </w:r>
      <w:proofErr w:type="spellEnd"/>
      <w:r w:rsidR="00981C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6CC5">
        <w:rPr>
          <w:rFonts w:ascii="Times New Roman" w:hAnsi="Times New Roman"/>
          <w:b/>
          <w:sz w:val="28"/>
          <w:szCs w:val="28"/>
        </w:rPr>
        <w:t xml:space="preserve">Совета </w:t>
      </w:r>
      <w:r w:rsidR="00981CAE">
        <w:rPr>
          <w:rFonts w:ascii="Times New Roman" w:hAnsi="Times New Roman"/>
          <w:b/>
          <w:sz w:val="28"/>
          <w:szCs w:val="28"/>
        </w:rPr>
        <w:t xml:space="preserve"> народных </w:t>
      </w:r>
      <w:r w:rsidRPr="002F6CC5">
        <w:rPr>
          <w:rFonts w:ascii="Times New Roman" w:hAnsi="Times New Roman"/>
          <w:b/>
          <w:sz w:val="28"/>
          <w:szCs w:val="28"/>
        </w:rPr>
        <w:t xml:space="preserve">депутатов </w:t>
      </w:r>
    </w:p>
    <w:p w:rsidR="00BB761E" w:rsidRPr="00D317F3" w:rsidRDefault="00981CAE" w:rsidP="00BB7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Пенновского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B761E" w:rsidRPr="002F6CC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Кодекс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этики депутата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proofErr w:type="spellStart"/>
      <w:r w:rsidR="00981CAE" w:rsidRP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Троснянского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(далее – Кодекс)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 на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содействи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эффективной нормотворческой деятельности,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моральны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поведения, обязательны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депутата </w:t>
      </w:r>
      <w:proofErr w:type="spellStart"/>
      <w:r w:rsidR="00981CAE" w:rsidRP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proofErr w:type="spellEnd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депутатов, депутат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) при исполнении им своих депутатских полномочий.</w:t>
      </w:r>
      <w:proofErr w:type="gramEnd"/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Default="00BB761E" w:rsidP="00BB761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свою деятельность в соответствии с Конституцией Российской Федерации, федеральными законами, законами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Орловской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области, Уставом </w:t>
      </w:r>
      <w:proofErr w:type="spellStart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работы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иными правовыми актами  и настоящим Кодексом.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1.3. В основе деятельности депутата лежит соблюдение следующих принципов: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приоритет прав и свобод человека и гражданина;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защита интересов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выражение интересов своих избирателей;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гласность депутатской деятельности;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объективность;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законов;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следование нормам морали и нравственности, честности и порядочности.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Депутаты</w:t>
      </w:r>
      <w:r w:rsidR="00981CAE" w:rsidRP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Совета народных 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по своему статусу имеют равное положение.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депутат должен стремиться служить образцом исполнения своих депутатских полномочий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1.6.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 должен воздерживаться от всякой деятельности и поступков, которые могут нанести ущерб его авторитету, авторитету </w:t>
      </w:r>
      <w:r w:rsidR="00981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Пенновскому сельскому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Совету </w:t>
      </w:r>
      <w:r w:rsidR="00981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сельскому поселению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должен воздерживаться от действий, заявлений и поступков, способных скомпрометировать его самого, представляемых им избирателей,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Пенновский</w:t>
      </w:r>
      <w:proofErr w:type="spellEnd"/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сельский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 w:rsid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 Положения Кодекса этики</w:t>
      </w:r>
      <w:r w:rsidRPr="00186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относящиеся к деятельности депутата в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Пенновском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Совете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депутатов.</w:t>
      </w:r>
      <w:proofErr w:type="gramEnd"/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Каждый депутат содействует созданию в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Пенновском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Совете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атмосферы доброжелательности, взаимной поддержки и делового сотрудничества.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Депутат обязан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Совета</w:t>
      </w:r>
      <w:r w:rsidR="00D054EA" w:rsidRP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народных депутатов</w:t>
      </w:r>
      <w:proofErr w:type="gram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добросовестно выполнять поручения данные в пределах их компетенции.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Участвуя в заседаниях</w:t>
      </w:r>
      <w:r w:rsidR="00D054EA" w:rsidRP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депутаты должны следовать принятому ими порядку работы в соответствии с Регламентом.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</w:t>
      </w:r>
      <w:proofErr w:type="gramStart"/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выступающих, которым председательствующий на заседании предоставил слово.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Передача права голосования на заседаниях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другому депутату не допускается.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2.8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Выступление на заседаниях</w:t>
      </w:r>
      <w:r w:rsidR="00D054EA" w:rsidRP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являлись предметом рассмотрения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закрытых заседаниях;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относятся к охраняемой законом тайны личной жизни депутата и стали известны в связи с рассмотрением вопроса о нарушении депутатом настоящего Кодекса;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BB761E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 Положения Кодекса этики</w:t>
      </w:r>
      <w:r w:rsidRPr="00695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 относящиеся к взаимоотношениям депутата с избирателями</w:t>
      </w: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3.1. Взаимоотношения депутата с избирателями должны строиться на основе вежливости, взаимного уважения и ответственности.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несет моральную ответственность перед своими избирателями за обещания, данные им в период предвыборной кампании.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 может давать публичные обещания, которые заведомо не могут быть выполнены.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Депутат, представляя интересы своих избирателей, проявляет уважение, терпимость выдержку и корректность.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BB761E" w:rsidRDefault="00BB761E" w:rsidP="00BB761E">
      <w:pPr>
        <w:shd w:val="clear" w:color="auto" w:fill="FFFFFF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Этика публичных выступлений депутата</w:t>
      </w: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 Депутат, выступая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собраниях,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митингах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массовых мероприятиях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коллективами граждан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Выступления должны быть корректными, не порочащими честь и достоинство граждан, должностных лиц, деловую репутацию юридических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.2. В случае использования в публичных выступлениях и заявлениях недостоверных фактов, а также унижения чести и достоинства граждан, должностных лиц,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ловой репутации юридических лиц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.3. Депутат может выступать от имени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лишь в случаях, если он официально уполномочен выражать мнение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D054EA"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1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8151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Финансовые и имущественные требования</w:t>
      </w:r>
      <w:r w:rsidRPr="008151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B761E" w:rsidRPr="00815162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Использование депутатом получаемой информации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 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761E" w:rsidRPr="00A1504E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04E">
        <w:rPr>
          <w:rFonts w:ascii="Times New Roman" w:hAnsi="Times New Roman"/>
          <w:color w:val="000000"/>
          <w:sz w:val="28"/>
          <w:szCs w:val="28"/>
          <w:lang w:eastAsia="ru-RU"/>
        </w:rPr>
        <w:t>7. Порядок рассмотрения вопросов,</w:t>
      </w:r>
    </w:p>
    <w:p w:rsidR="00BB761E" w:rsidRPr="00A1504E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1504E">
        <w:rPr>
          <w:rFonts w:ascii="Times New Roman" w:hAnsi="Times New Roman"/>
          <w:color w:val="000000"/>
          <w:sz w:val="28"/>
          <w:szCs w:val="28"/>
          <w:lang w:eastAsia="ru-RU"/>
        </w:rPr>
        <w:t>связанных</w:t>
      </w:r>
      <w:proofErr w:type="gramEnd"/>
      <w:r w:rsidRPr="00A15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нарушением настоящего Кодекса</w:t>
      </w:r>
    </w:p>
    <w:p w:rsidR="00BB761E" w:rsidRPr="00612C06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BB761E" w:rsidRPr="00682FA8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Рассмотрение вопросов, связанных с нарушением настоящего Кодекса, осуществляется непосредственно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>Пенновским</w:t>
      </w:r>
      <w:proofErr w:type="spellEnd"/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сельским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</w:t>
      </w:r>
      <w:r w:rsid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депутатов.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7.2.</w:t>
      </w:r>
      <w:r w:rsidR="0071716F" w:rsidRP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>Пенновский</w:t>
      </w:r>
      <w:proofErr w:type="spellEnd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сельский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депутатов рассматривает случаи нарушения настоящего Кодекса: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 письменному заявлению (обращению), поданному в </w:t>
      </w:r>
      <w:proofErr w:type="spellStart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>Пенновский</w:t>
      </w:r>
      <w:proofErr w:type="spellEnd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сельский</w:t>
      </w:r>
      <w:r w:rsidR="0071716F"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избирателем, депутатом </w:t>
      </w:r>
      <w:proofErr w:type="spellStart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(группой депутатов), иными лицами;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 основании информации прокуратуры, правоохранительных органов, органов государственной власти и местного самоуправления,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иными органами. </w:t>
      </w:r>
    </w:p>
    <w:p w:rsidR="00BB761E" w:rsidRPr="0048576C" w:rsidRDefault="00BB761E" w:rsidP="00BB76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7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Письменные заявления (обращения) рассматриваются при условии, что 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76C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конкретных действиях депутата, которые являются основанием для подачи соответствующего заявления (обращения).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</w:t>
      </w:r>
      <w:proofErr w:type="spellStart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>Пенновский</w:t>
      </w:r>
      <w:proofErr w:type="spellEnd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сельский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закрытое заседание. 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На заседание по расс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мотрению обращения (заявления)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должен быть приглашен депутат, действия которого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являются предметом рассмотрения.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заседании могут быть приглашены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Кодекса по существу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На заседании Комиссия: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оглашает письменное обращение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заслушивает депутата, допустившего нарушение настоящего Кодекса;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-знакомится с документами, справками и другой необходимой официальной информацией.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итогам рассмотрения заявления (обращения),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поручения</w:t>
      </w:r>
      <w:r w:rsidR="0071716F" w:rsidRP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вправе применить к нарушителю настоящего Кодекса меры воздействия: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4857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вынести депутату моральное осуждение,</w:t>
      </w:r>
    </w:p>
    <w:p w:rsidR="00BB761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рекомендовать депутату принять меры по исключению случаев нарушений норм и правил этики.</w:t>
      </w:r>
    </w:p>
    <w:p w:rsidR="00BB761E" w:rsidRPr="00A1504E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совершении депутатом проступка, позорящего честь и достоинство депутата, подрывающего авторитет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депутата,</w:t>
      </w:r>
      <w:r w:rsidR="0071716F" w:rsidRP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</w:t>
      </w:r>
      <w:r w:rsidR="00717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вправе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информировать об этом </w:t>
      </w:r>
      <w:r w:rsidRPr="00A1504E">
        <w:rPr>
          <w:rFonts w:ascii="Times New Roman" w:hAnsi="Times New Roman"/>
          <w:color w:val="000000"/>
          <w:sz w:val="28"/>
          <w:szCs w:val="28"/>
        </w:rPr>
        <w:t>избирателей.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Решение принимается большинством голосов от установленного числа членов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присутствующих на заседании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 принятом решении </w:t>
      </w:r>
      <w:proofErr w:type="spellStart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>а народных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сообщает лицу, подавшему обращение,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направившему информацию,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депутату,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йствия которого рассматривались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B761E" w:rsidRPr="00D317F3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7.8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Решение </w:t>
      </w:r>
      <w:proofErr w:type="spellStart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>Пенновского</w:t>
      </w:r>
      <w:proofErr w:type="spellEnd"/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сельского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Совета </w:t>
      </w:r>
      <w:r w:rsid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нарушения депутатской этики депутатов может быть обжаловано в порядке, предусмотренном законодательством.</w:t>
      </w:r>
    </w:p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BB761E" w:rsidRDefault="00BB761E" w:rsidP="00BB761E"/>
    <w:p w:rsidR="00CE6AA7" w:rsidRDefault="00CE6AA7"/>
    <w:sectPr w:rsidR="00CE6AA7" w:rsidSect="00CE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1E"/>
    <w:rsid w:val="00461413"/>
    <w:rsid w:val="0071716F"/>
    <w:rsid w:val="00981CAE"/>
    <w:rsid w:val="00BB761E"/>
    <w:rsid w:val="00CE6AA7"/>
    <w:rsid w:val="00D0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7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76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B7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2020-03-19T11:15:00Z</dcterms:created>
  <dcterms:modified xsi:type="dcterms:W3CDTF">2020-03-19T11:48:00Z</dcterms:modified>
</cp:coreProperties>
</file>