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D" w:rsidRPr="00955FC8" w:rsidRDefault="00A97C8D" w:rsidP="00A97C8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A97C8D" w:rsidRDefault="00A97C8D" w:rsidP="00A97C8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A97C8D" w:rsidRPr="00955FC8" w:rsidRDefault="00A97C8D" w:rsidP="00A97C8D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A97C8D" w:rsidRDefault="00A97C8D" w:rsidP="00A97C8D">
      <w:pPr>
        <w:tabs>
          <w:tab w:val="left" w:pos="3510"/>
        </w:tabs>
        <w:suppressAutoHyphens/>
        <w:spacing w:line="288" w:lineRule="auto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>НИКОЛЬСКИЙТ СЕЛЬСКИЙ СОВЕТ НАРОДНЫХ ДЕПУТАТОВ</w:t>
      </w:r>
      <w:r>
        <w:rPr>
          <w:b/>
          <w:bCs/>
          <w:kern w:val="1"/>
          <w:sz w:val="28"/>
          <w:szCs w:val="28"/>
          <w:lang w:eastAsia="zh-CN" w:bidi="hi-IN"/>
        </w:rPr>
        <w:tab/>
      </w:r>
    </w:p>
    <w:p w:rsidR="00A97C8D" w:rsidRPr="00955FC8" w:rsidRDefault="00A97C8D" w:rsidP="00A97C8D">
      <w:pPr>
        <w:tabs>
          <w:tab w:val="left" w:pos="3510"/>
        </w:tabs>
        <w:suppressAutoHyphens/>
        <w:spacing w:line="288" w:lineRule="auto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РЕШЕНИЕ</w:t>
      </w:r>
    </w:p>
    <w:p w:rsidR="00A97C8D" w:rsidRDefault="00A97C8D" w:rsidP="00A97C8D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 </w:t>
      </w:r>
    </w:p>
    <w:p w:rsidR="00A97C8D" w:rsidRPr="00DD47B2" w:rsidRDefault="00A97C8D" w:rsidP="00A97C8D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От 10 июля 2023 </w:t>
      </w:r>
      <w:r w:rsidRPr="00DD47B2">
        <w:rPr>
          <w:rFonts w:ascii="Arial" w:hAnsi="Arial" w:cs="Arial"/>
          <w:kern w:val="1"/>
          <w:lang w:eastAsia="zh-CN" w:bidi="hi-IN"/>
        </w:rPr>
        <w:t>г</w:t>
      </w:r>
      <w:r>
        <w:rPr>
          <w:rFonts w:ascii="Arial" w:hAnsi="Arial" w:cs="Arial"/>
          <w:kern w:val="1"/>
          <w:lang w:eastAsia="zh-CN" w:bidi="hi-IN"/>
        </w:rPr>
        <w:t>.</w:t>
      </w:r>
      <w:r w:rsidRPr="00DD47B2">
        <w:rPr>
          <w:rFonts w:ascii="Arial" w:hAnsi="Arial" w:cs="Arial"/>
          <w:kern w:val="1"/>
          <w:lang w:eastAsia="zh-CN" w:bidi="hi-IN"/>
        </w:rPr>
        <w:tab/>
      </w:r>
      <w:r w:rsidRPr="00DD47B2">
        <w:rPr>
          <w:rFonts w:ascii="Arial" w:hAnsi="Arial" w:cs="Arial"/>
          <w:kern w:val="1"/>
          <w:lang w:eastAsia="zh-CN" w:bidi="hi-IN"/>
        </w:rPr>
        <w:tab/>
      </w:r>
      <w:r w:rsidRPr="00DD47B2">
        <w:rPr>
          <w:rFonts w:ascii="Arial" w:hAnsi="Arial" w:cs="Arial"/>
          <w:kern w:val="1"/>
          <w:lang w:eastAsia="zh-CN" w:bidi="hi-IN"/>
        </w:rPr>
        <w:tab/>
      </w:r>
      <w:r w:rsidRPr="00DD47B2">
        <w:rPr>
          <w:rFonts w:ascii="Arial" w:hAnsi="Arial" w:cs="Arial"/>
          <w:kern w:val="1"/>
          <w:lang w:eastAsia="zh-CN" w:bidi="hi-IN"/>
        </w:rPr>
        <w:tab/>
      </w:r>
      <w:r w:rsidRPr="00DD47B2">
        <w:rPr>
          <w:rFonts w:ascii="Arial" w:hAnsi="Arial" w:cs="Arial"/>
          <w:kern w:val="1"/>
          <w:lang w:eastAsia="zh-CN" w:bidi="hi-IN"/>
        </w:rPr>
        <w:tab/>
      </w:r>
      <w:r w:rsidRPr="00DD47B2">
        <w:rPr>
          <w:rFonts w:ascii="Arial" w:hAnsi="Arial" w:cs="Arial"/>
          <w:kern w:val="1"/>
          <w:lang w:eastAsia="zh-CN" w:bidi="hi-IN"/>
        </w:rPr>
        <w:tab/>
        <w:t>№</w:t>
      </w:r>
      <w:r>
        <w:rPr>
          <w:rFonts w:ascii="Arial" w:hAnsi="Arial" w:cs="Arial"/>
          <w:kern w:val="1"/>
          <w:lang w:eastAsia="zh-CN" w:bidi="hi-IN"/>
        </w:rPr>
        <w:t>91</w:t>
      </w:r>
    </w:p>
    <w:p w:rsidR="00A97C8D" w:rsidRPr="00DD47B2" w:rsidRDefault="00A97C8D" w:rsidP="00A97C8D">
      <w:pPr>
        <w:pStyle w:val="a9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A97C8D" w:rsidRDefault="00A97C8D" w:rsidP="00A97C8D">
      <w:pPr>
        <w:pStyle w:val="a9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</w:p>
    <w:p w:rsidR="00A97C8D" w:rsidRDefault="00A97C8D" w:rsidP="00A97C8D">
      <w:pPr>
        <w:pStyle w:val="a9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Постановление Никольского сельского</w:t>
      </w:r>
    </w:p>
    <w:p w:rsidR="00A97C8D" w:rsidRDefault="00A97C8D" w:rsidP="00A9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от 04.05.2023 №15 «об утверждении</w:t>
      </w:r>
    </w:p>
    <w:p w:rsidR="00A97C8D" w:rsidRDefault="00A97C8D" w:rsidP="00A9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положения о бюджетном процессе Никольского</w:t>
      </w:r>
    </w:p>
    <w:p w:rsidR="00A97C8D" w:rsidRDefault="00A97C8D" w:rsidP="00A97C8D">
      <w:pPr>
        <w:pStyle w:val="a9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поселения»</w:t>
      </w:r>
    </w:p>
    <w:p w:rsidR="00A97C8D" w:rsidRDefault="00A97C8D" w:rsidP="00A97C8D">
      <w:pPr>
        <w:pStyle w:val="a9"/>
        <w:spacing w:after="0" w:line="100" w:lineRule="atLeast"/>
        <w:ind w:left="720"/>
        <w:jc w:val="both"/>
        <w:rPr>
          <w:rFonts w:ascii="Arial" w:hAnsi="Arial" w:cs="Arial"/>
        </w:rPr>
      </w:pPr>
    </w:p>
    <w:p w:rsidR="00A97C8D" w:rsidRDefault="00A97C8D" w:rsidP="00A97C8D">
      <w:pPr>
        <w:pStyle w:val="a9"/>
        <w:spacing w:after="0"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привидением в соответствии действующему законодательству нормативных правовых актов Никольского сельского поселения Никольский сельский Совет народных депутатов решил:</w:t>
      </w:r>
    </w:p>
    <w:p w:rsidR="00A97C8D" w:rsidRDefault="00A97C8D" w:rsidP="00A97C8D">
      <w:pPr>
        <w:pStyle w:val="a9"/>
        <w:spacing w:after="0" w:line="100" w:lineRule="atLeast"/>
        <w:ind w:left="360"/>
        <w:jc w:val="both"/>
        <w:rPr>
          <w:rFonts w:ascii="Arial" w:hAnsi="Arial" w:cs="Arial"/>
        </w:rPr>
      </w:pPr>
    </w:p>
    <w:p w:rsidR="00A97C8D" w:rsidRDefault="00A97C8D" w:rsidP="00A97C8D">
      <w:pPr>
        <w:pStyle w:val="a9"/>
        <w:spacing w:after="0" w:line="100" w:lineRule="atLeast"/>
        <w:ind w:left="720"/>
        <w:jc w:val="both"/>
        <w:rPr>
          <w:rFonts w:ascii="Arial" w:hAnsi="Arial" w:cs="Arial"/>
        </w:rPr>
      </w:pPr>
    </w:p>
    <w:p w:rsidR="00A97C8D" w:rsidRPr="00AB2426" w:rsidRDefault="00A97C8D" w:rsidP="00A97C8D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Pr="00AB2426">
        <w:rPr>
          <w:rFonts w:ascii="Arial" w:hAnsi="Arial" w:cs="Arial"/>
        </w:rPr>
        <w:t xml:space="preserve"> Никольского сельского </w:t>
      </w:r>
      <w:r>
        <w:rPr>
          <w:rFonts w:ascii="Arial" w:hAnsi="Arial" w:cs="Arial"/>
        </w:rPr>
        <w:t>поселения от</w:t>
      </w:r>
      <w:r w:rsidRPr="00AB2426">
        <w:rPr>
          <w:rFonts w:ascii="Arial" w:hAnsi="Arial" w:cs="Arial"/>
        </w:rPr>
        <w:t xml:space="preserve"> 04.05.2023</w:t>
      </w:r>
      <w:r>
        <w:rPr>
          <w:rFonts w:ascii="Arial" w:hAnsi="Arial" w:cs="Arial"/>
        </w:rPr>
        <w:t xml:space="preserve"> №15</w:t>
      </w:r>
      <w:r w:rsidRPr="00AB2426">
        <w:rPr>
          <w:rFonts w:ascii="Arial" w:hAnsi="Arial" w:cs="Arial"/>
        </w:rPr>
        <w:t xml:space="preserve"> «Об утверждении положения о бюджетном процессе Никольского сельского поселения </w:t>
      </w:r>
      <w:proofErr w:type="spellStart"/>
      <w:r w:rsidRPr="00AB2426">
        <w:rPr>
          <w:rFonts w:ascii="Arial" w:hAnsi="Arial" w:cs="Arial"/>
        </w:rPr>
        <w:t>Троснянского</w:t>
      </w:r>
      <w:proofErr w:type="spellEnd"/>
      <w:r w:rsidRPr="00AB2426">
        <w:rPr>
          <w:rFonts w:ascii="Arial" w:hAnsi="Arial" w:cs="Arial"/>
        </w:rPr>
        <w:t xml:space="preserve"> района Орловской области»  </w:t>
      </w:r>
      <w:r>
        <w:rPr>
          <w:rFonts w:ascii="Arial" w:hAnsi="Arial" w:cs="Arial"/>
        </w:rPr>
        <w:t>признать утратившим силу</w:t>
      </w:r>
      <w:r w:rsidRPr="00AB2426">
        <w:rPr>
          <w:rFonts w:ascii="Arial" w:hAnsi="Arial" w:cs="Arial"/>
          <w:sz w:val="24"/>
          <w:szCs w:val="24"/>
        </w:rPr>
        <w:t xml:space="preserve">  </w:t>
      </w:r>
    </w:p>
    <w:p w:rsidR="00A97C8D" w:rsidRDefault="00A97C8D" w:rsidP="00A9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97C8D" w:rsidRPr="00DD47B2" w:rsidRDefault="00A97C8D" w:rsidP="00A9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>
        <w:rPr>
          <w:rFonts w:ascii="Arial" w:hAnsi="Arial" w:cs="Arial"/>
        </w:rPr>
        <w:t>возложить на главу сельского поселения.</w:t>
      </w:r>
    </w:p>
    <w:p w:rsidR="00A97C8D" w:rsidRDefault="00A97C8D" w:rsidP="00A97C8D">
      <w:pPr>
        <w:tabs>
          <w:tab w:val="left" w:pos="0"/>
        </w:tabs>
        <w:jc w:val="both"/>
        <w:rPr>
          <w:rFonts w:ascii="Arial" w:hAnsi="Arial" w:cs="Arial"/>
        </w:rPr>
      </w:pPr>
    </w:p>
    <w:p w:rsidR="00A97C8D" w:rsidRPr="00DD47B2" w:rsidRDefault="00A97C8D" w:rsidP="00A97C8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 момента его официального опубликования (обнародования)</w:t>
      </w:r>
      <w:r w:rsidRPr="00DD47B2">
        <w:rPr>
          <w:rFonts w:ascii="Arial" w:hAnsi="Arial" w:cs="Arial"/>
        </w:rPr>
        <w:t>.</w:t>
      </w:r>
    </w:p>
    <w:p w:rsidR="00A97C8D" w:rsidRDefault="00A97C8D" w:rsidP="00A97C8D">
      <w:pPr>
        <w:ind w:firstLine="567"/>
        <w:jc w:val="both"/>
        <w:rPr>
          <w:rFonts w:ascii="Arial" w:hAnsi="Arial" w:cs="Arial"/>
        </w:rPr>
      </w:pPr>
    </w:p>
    <w:p w:rsidR="00A97C8D" w:rsidRPr="00DD47B2" w:rsidRDefault="00A97C8D" w:rsidP="00A97C8D">
      <w:pPr>
        <w:ind w:firstLine="567"/>
        <w:jc w:val="both"/>
        <w:rPr>
          <w:rFonts w:ascii="Arial" w:hAnsi="Arial" w:cs="Arial"/>
        </w:rPr>
      </w:pPr>
    </w:p>
    <w:p w:rsidR="00A97C8D" w:rsidRDefault="00A97C8D" w:rsidP="00A9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A97C8D" w:rsidRPr="00DD47B2" w:rsidRDefault="00A97C8D" w:rsidP="00A9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Н. </w:t>
      </w:r>
      <w:proofErr w:type="spellStart"/>
      <w:r>
        <w:rPr>
          <w:rFonts w:ascii="Arial" w:hAnsi="Arial" w:cs="Arial"/>
        </w:rPr>
        <w:t>С.Долгушин</w:t>
      </w:r>
      <w:proofErr w:type="spellEnd"/>
      <w:r>
        <w:rPr>
          <w:rFonts w:ascii="Arial" w:hAnsi="Arial" w:cs="Arial"/>
        </w:rPr>
        <w:t xml:space="preserve"> </w:t>
      </w:r>
    </w:p>
    <w:p w:rsidR="00A97C8D" w:rsidRPr="00DD47B2" w:rsidRDefault="00A97C8D" w:rsidP="00A97C8D">
      <w:pPr>
        <w:ind w:firstLine="567"/>
        <w:jc w:val="both"/>
        <w:rPr>
          <w:rFonts w:ascii="Arial" w:hAnsi="Arial" w:cs="Arial"/>
        </w:rPr>
      </w:pPr>
    </w:p>
    <w:p w:rsidR="00CA4F24" w:rsidRDefault="00CA4F24"/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7C8D"/>
    <w:rsid w:val="001F4A0E"/>
    <w:rsid w:val="006440AD"/>
    <w:rsid w:val="009C041D"/>
    <w:rsid w:val="00A97C8D"/>
    <w:rsid w:val="00CA4F24"/>
    <w:rsid w:val="00CC5604"/>
    <w:rsid w:val="00D4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  <w:style w:type="paragraph" w:customStyle="1" w:styleId="a9">
    <w:name w:val="Базовый"/>
    <w:uiPriority w:val="99"/>
    <w:rsid w:val="00A97C8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2023-07-19T06:56:00Z</dcterms:created>
  <dcterms:modified xsi:type="dcterms:W3CDTF">2023-07-19T06:56:00Z</dcterms:modified>
</cp:coreProperties>
</file>