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68" w:rsidRDefault="007D6B68" w:rsidP="00842875">
      <w:pPr>
        <w:ind w:firstLine="709"/>
        <w:jc w:val="center"/>
        <w:rPr>
          <w:rFonts w:ascii="Arial" w:hAnsi="Arial"/>
        </w:rPr>
      </w:pP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РОССИЙСКАЯ   ФЕДЕРАЦИЯ</w:t>
      </w:r>
    </w:p>
    <w:p w:rsidR="00842875" w:rsidRDefault="00842875" w:rsidP="00842875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>ОРЛОВСКАЯ ОБЛАСТЬ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ТРОСНЯНСКИЙ  РАЙОН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МУРАВЛЬСКИЙ  СЕЛЬСКИЙ СОВЕТ НАРОДНЫХ ДЕПУТАТОВ</w:t>
      </w:r>
    </w:p>
    <w:p w:rsidR="00842875" w:rsidRDefault="00842875" w:rsidP="00842875">
      <w:pPr>
        <w:ind w:firstLine="709"/>
        <w:jc w:val="center"/>
        <w:outlineLvl w:val="0"/>
        <w:rPr>
          <w:rFonts w:ascii="Arial" w:hAnsi="Arial"/>
        </w:rPr>
      </w:pP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842875" w:rsidP="0084287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842875" w:rsidRDefault="00842875" w:rsidP="00842875">
      <w:pPr>
        <w:ind w:firstLine="709"/>
        <w:jc w:val="both"/>
        <w:rPr>
          <w:rFonts w:ascii="Arial" w:hAnsi="Arial"/>
        </w:rPr>
      </w:pPr>
    </w:p>
    <w:p w:rsidR="00842875" w:rsidRDefault="00AA0D60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02D7C">
        <w:rPr>
          <w:rFonts w:ascii="Arial" w:hAnsi="Arial"/>
        </w:rPr>
        <w:t>о</w:t>
      </w:r>
      <w:r w:rsidR="007E2C02">
        <w:rPr>
          <w:rFonts w:ascii="Arial" w:hAnsi="Arial"/>
        </w:rPr>
        <w:t>т</w:t>
      </w:r>
      <w:r w:rsidR="00A02D7C">
        <w:rPr>
          <w:rFonts w:ascii="Arial" w:hAnsi="Arial"/>
        </w:rPr>
        <w:t xml:space="preserve"> 31 мая</w:t>
      </w:r>
      <w:r w:rsidR="007E2C02">
        <w:rPr>
          <w:rFonts w:ascii="Arial" w:hAnsi="Arial"/>
        </w:rPr>
        <w:t xml:space="preserve"> </w:t>
      </w:r>
      <w:r w:rsidR="00F178DB">
        <w:rPr>
          <w:rFonts w:ascii="Arial" w:hAnsi="Arial"/>
        </w:rPr>
        <w:t xml:space="preserve"> </w:t>
      </w:r>
      <w:r>
        <w:rPr>
          <w:rFonts w:ascii="Arial" w:hAnsi="Arial"/>
        </w:rPr>
        <w:t>2019</w:t>
      </w:r>
      <w:r w:rsidR="00842875">
        <w:rPr>
          <w:rFonts w:ascii="Arial" w:hAnsi="Arial"/>
        </w:rPr>
        <w:t xml:space="preserve"> года                                                            </w:t>
      </w:r>
      <w:r w:rsidR="007E2C02">
        <w:rPr>
          <w:rFonts w:ascii="Arial" w:hAnsi="Arial"/>
        </w:rPr>
        <w:t xml:space="preserve">                             </w:t>
      </w:r>
      <w:r w:rsidR="00A02D7C">
        <w:rPr>
          <w:rFonts w:ascii="Arial" w:hAnsi="Arial"/>
        </w:rPr>
        <w:t xml:space="preserve">  </w:t>
      </w:r>
      <w:r w:rsidR="007E2C02">
        <w:rPr>
          <w:rFonts w:ascii="Arial" w:hAnsi="Arial"/>
        </w:rPr>
        <w:t xml:space="preserve">  </w:t>
      </w:r>
      <w:r w:rsidR="00842875">
        <w:rPr>
          <w:rFonts w:ascii="Arial" w:hAnsi="Arial"/>
        </w:rPr>
        <w:t>№</w:t>
      </w:r>
      <w:r>
        <w:rPr>
          <w:rFonts w:ascii="Arial" w:hAnsi="Arial"/>
        </w:rPr>
        <w:t xml:space="preserve"> </w:t>
      </w:r>
      <w:r w:rsidR="00F178DB">
        <w:rPr>
          <w:rFonts w:ascii="Arial" w:hAnsi="Arial"/>
        </w:rPr>
        <w:t>106</w:t>
      </w:r>
    </w:p>
    <w:p w:rsidR="00842875" w:rsidRDefault="00842875" w:rsidP="0084287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с. Муравль </w:t>
      </w:r>
    </w:p>
    <w:p w:rsidR="00842875" w:rsidRDefault="002B0A1E" w:rsidP="00842875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Принято на </w:t>
      </w:r>
      <w:r w:rsidR="00AA0D60">
        <w:rPr>
          <w:rFonts w:ascii="Arial" w:hAnsi="Arial"/>
        </w:rPr>
        <w:t xml:space="preserve">тридцать </w:t>
      </w:r>
      <w:r w:rsidR="00F178DB">
        <w:rPr>
          <w:rFonts w:ascii="Arial" w:hAnsi="Arial"/>
        </w:rPr>
        <w:t>третьем</w:t>
      </w:r>
      <w:r w:rsidR="00842875">
        <w:rPr>
          <w:rFonts w:ascii="Arial" w:hAnsi="Arial"/>
        </w:rPr>
        <w:t xml:space="preserve"> заседании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Муравльского сельского Совета</w:t>
      </w:r>
    </w:p>
    <w:p w:rsidR="00842875" w:rsidRDefault="00842875" w:rsidP="00842875">
      <w:pPr>
        <w:jc w:val="right"/>
        <w:rPr>
          <w:rFonts w:ascii="Arial" w:hAnsi="Arial"/>
        </w:rPr>
      </w:pPr>
      <w:r>
        <w:rPr>
          <w:rFonts w:ascii="Arial" w:hAnsi="Arial"/>
        </w:rPr>
        <w:t>народных депутатов</w:t>
      </w:r>
      <w:r w:rsidR="00AA0D60">
        <w:rPr>
          <w:rFonts w:ascii="Arial" w:hAnsi="Arial"/>
        </w:rPr>
        <w:t xml:space="preserve"> пятого созыва</w:t>
      </w:r>
    </w:p>
    <w:p w:rsidR="00842875" w:rsidRDefault="00842875" w:rsidP="00842875">
      <w:pPr>
        <w:jc w:val="right"/>
        <w:rPr>
          <w:rFonts w:ascii="Arial" w:hAnsi="Arial"/>
        </w:rPr>
      </w:pPr>
    </w:p>
    <w:p w:rsidR="00F178DB" w:rsidRDefault="00842875" w:rsidP="00F178DB">
      <w:pPr>
        <w:ind w:right="538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proofErr w:type="gramStart"/>
      <w:r>
        <w:rPr>
          <w:rFonts w:ascii="Arial" w:hAnsi="Arial"/>
        </w:rPr>
        <w:t>О в</w:t>
      </w:r>
      <w:r w:rsidR="004534BB">
        <w:rPr>
          <w:rFonts w:ascii="Arial" w:hAnsi="Arial"/>
        </w:rPr>
        <w:t>несении изменений в решение</w:t>
      </w:r>
      <w:r w:rsidR="00D96BF8">
        <w:rPr>
          <w:rFonts w:ascii="Arial" w:hAnsi="Arial"/>
        </w:rPr>
        <w:t xml:space="preserve"> Муравльского сельского Совета народных депутатов</w:t>
      </w:r>
      <w:r w:rsidR="004534BB">
        <w:rPr>
          <w:rFonts w:ascii="Arial" w:hAnsi="Arial"/>
        </w:rPr>
        <w:t xml:space="preserve"> № </w:t>
      </w:r>
      <w:r w:rsidR="00F178DB">
        <w:rPr>
          <w:rFonts w:ascii="Arial" w:hAnsi="Arial"/>
        </w:rPr>
        <w:t>149а</w:t>
      </w:r>
      <w:r w:rsidR="004534BB">
        <w:rPr>
          <w:rFonts w:ascii="Arial" w:hAnsi="Arial"/>
        </w:rPr>
        <w:t xml:space="preserve"> от </w:t>
      </w:r>
      <w:r w:rsidR="00F178DB">
        <w:rPr>
          <w:rFonts w:ascii="Arial" w:hAnsi="Arial"/>
        </w:rPr>
        <w:t>19.01.2015</w:t>
      </w:r>
      <w:r>
        <w:rPr>
          <w:rFonts w:ascii="Arial" w:hAnsi="Arial"/>
        </w:rPr>
        <w:t xml:space="preserve"> «</w:t>
      </w:r>
      <w:r w:rsidR="00F178DB">
        <w:rPr>
          <w:rFonts w:ascii="Arial" w:hAnsi="Arial"/>
        </w:rPr>
        <w:t>О порядке рассмотрения сельскохозяйственных организаций и крестьянских (фермерских) хозяйств и принятия решений о продаже (предоставлении в аренду) земельных участков из земель сельскохозяйственного назначения, находящихся в муниципальной собственности Муравльского сельского поселения сельскохозяйственной организации, крестьянскому (фермерскому) хозяйству, использующим такой земельный участок, без проведения торгов»</w:t>
      </w:r>
      <w:r w:rsidR="004534BB">
        <w:rPr>
          <w:rFonts w:ascii="Arial" w:hAnsi="Arial"/>
        </w:rPr>
        <w:t xml:space="preserve"> </w:t>
      </w:r>
      <w:proofErr w:type="gramEnd"/>
    </w:p>
    <w:p w:rsidR="00F178DB" w:rsidRDefault="00F178DB" w:rsidP="00F178DB">
      <w:pPr>
        <w:ind w:right="-1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AA0D60">
        <w:rPr>
          <w:rFonts w:ascii="Arial" w:hAnsi="Arial"/>
        </w:rPr>
        <w:t>Согласно ст. ст. 13.1, 15 Федерального закона от 25.12.2008 № 273- ФЗ «О противодействии коррупции», р</w:t>
      </w:r>
      <w:r w:rsidR="004534BB">
        <w:rPr>
          <w:rFonts w:ascii="Arial" w:hAnsi="Arial"/>
        </w:rPr>
        <w:t xml:space="preserve">уководствуясь </w:t>
      </w:r>
      <w:r w:rsidR="00842875" w:rsidRPr="00842875">
        <w:rPr>
          <w:rFonts w:ascii="Arial" w:hAnsi="Arial" w:cs="Arial"/>
          <w:color w:val="4A5562"/>
        </w:rPr>
        <w:t xml:space="preserve">Уставом </w:t>
      </w:r>
      <w:r w:rsidR="00842875">
        <w:rPr>
          <w:rFonts w:ascii="Arial" w:hAnsi="Arial" w:cs="Arial"/>
          <w:color w:val="4A5562"/>
        </w:rPr>
        <w:t>Муравльского</w:t>
      </w:r>
      <w:r w:rsidR="00842875" w:rsidRPr="00842875">
        <w:rPr>
          <w:rFonts w:ascii="Arial" w:hAnsi="Arial" w:cs="Arial"/>
          <w:color w:val="4A5562"/>
        </w:rPr>
        <w:t xml:space="preserve"> сельского поселения </w:t>
      </w:r>
      <w:r w:rsidR="00842875">
        <w:rPr>
          <w:rFonts w:ascii="Arial" w:hAnsi="Arial" w:cs="Arial"/>
          <w:color w:val="4A5562"/>
        </w:rPr>
        <w:t>Троснянского</w:t>
      </w:r>
      <w:r w:rsidR="00842875" w:rsidRPr="00842875">
        <w:rPr>
          <w:rFonts w:ascii="Arial" w:hAnsi="Arial" w:cs="Arial"/>
          <w:color w:val="4A5562"/>
        </w:rPr>
        <w:t xml:space="preserve"> района Орловской области, </w:t>
      </w:r>
      <w:proofErr w:type="spellStart"/>
      <w:r w:rsidR="00842875">
        <w:rPr>
          <w:rFonts w:ascii="Arial" w:hAnsi="Arial" w:cs="Arial"/>
          <w:color w:val="4A5562"/>
        </w:rPr>
        <w:t>Муравльский</w:t>
      </w:r>
      <w:proofErr w:type="spellEnd"/>
      <w:r w:rsidR="00842875" w:rsidRPr="00842875">
        <w:rPr>
          <w:rFonts w:ascii="Arial" w:hAnsi="Arial" w:cs="Arial"/>
          <w:color w:val="4A5562"/>
        </w:rPr>
        <w:t xml:space="preserve"> сельский Совет народных депутатов </w:t>
      </w:r>
      <w:r w:rsidR="00842875" w:rsidRPr="00842875">
        <w:rPr>
          <w:rFonts w:ascii="Arial" w:hAnsi="Arial" w:cs="Arial"/>
          <w:bCs/>
          <w:color w:val="4A5562"/>
        </w:rPr>
        <w:t>РЕШИЛ:</w:t>
      </w:r>
    </w:p>
    <w:p w:rsidR="00F178DB" w:rsidRDefault="00F178DB" w:rsidP="00F178DB">
      <w:pPr>
        <w:ind w:right="-1"/>
        <w:jc w:val="both"/>
        <w:rPr>
          <w:rFonts w:ascii="Arial" w:hAnsi="Arial"/>
        </w:rPr>
      </w:pPr>
      <w:proofErr w:type="gramStart"/>
      <w:r>
        <w:rPr>
          <w:rFonts w:ascii="Arial" w:hAnsi="Arial" w:cs="Arial"/>
          <w:color w:val="4A5562"/>
        </w:rPr>
        <w:t>1.</w:t>
      </w:r>
      <w:r w:rsidR="00842875" w:rsidRPr="00F178DB">
        <w:rPr>
          <w:rFonts w:ascii="Arial" w:hAnsi="Arial" w:cs="Arial"/>
          <w:color w:val="4A5562"/>
        </w:rPr>
        <w:t>Внести изменения в решение Му</w:t>
      </w:r>
      <w:r w:rsidR="000C632D" w:rsidRPr="00F178DB">
        <w:rPr>
          <w:rFonts w:ascii="Arial" w:hAnsi="Arial" w:cs="Arial"/>
          <w:color w:val="4A5562"/>
        </w:rPr>
        <w:t xml:space="preserve">равльского сельского Совета № </w:t>
      </w:r>
      <w:r w:rsidRPr="00F178DB">
        <w:rPr>
          <w:rFonts w:ascii="Arial" w:hAnsi="Arial" w:cs="Arial"/>
          <w:color w:val="4A5562"/>
        </w:rPr>
        <w:t>149а от 19.01.2015</w:t>
      </w:r>
      <w:r w:rsidR="00842875" w:rsidRPr="00F178DB">
        <w:rPr>
          <w:rFonts w:ascii="Arial" w:hAnsi="Arial" w:cs="Arial"/>
          <w:color w:val="4A5562"/>
        </w:rPr>
        <w:t xml:space="preserve"> «</w:t>
      </w:r>
      <w:r w:rsidRPr="00F178DB">
        <w:rPr>
          <w:rFonts w:ascii="Arial" w:hAnsi="Arial"/>
        </w:rPr>
        <w:t>О внесении изменений в решение Муравльского сельского Совета народных депутатов № 149а от 19.01.2015 «О порядке рассмотрения сельскохозяйственных организаций и крестьянских (фермерских) хозяйств и принятия решений о продаже (предоставлении в аренду) земельных участков из земель сельскохозяйственного назначения, находящихся в муниципальной собственности Муравльского сельского поселения сельскохозяйственной организации, крестьянскому (фермерскому) хозяйству, использующим</w:t>
      </w:r>
      <w:proofErr w:type="gramEnd"/>
      <w:r w:rsidRPr="00F178DB">
        <w:rPr>
          <w:rFonts w:ascii="Arial" w:hAnsi="Arial"/>
        </w:rPr>
        <w:t xml:space="preserve"> такой земельный участок, без проведения торгов» согласно приложению.</w:t>
      </w:r>
    </w:p>
    <w:p w:rsidR="00F178DB" w:rsidRDefault="00F178DB" w:rsidP="00F178DB">
      <w:pPr>
        <w:ind w:right="-1"/>
        <w:jc w:val="both"/>
        <w:rPr>
          <w:rFonts w:ascii="Arial" w:hAnsi="Arial" w:cs="Arial"/>
          <w:color w:val="4A5562"/>
        </w:rPr>
      </w:pPr>
      <w:r>
        <w:rPr>
          <w:rFonts w:ascii="Arial" w:hAnsi="Arial"/>
        </w:rPr>
        <w:t xml:space="preserve">2. </w:t>
      </w:r>
      <w:r w:rsidRPr="00F178DB">
        <w:rPr>
          <w:rFonts w:ascii="Arial" w:hAnsi="Arial" w:cs="Arial"/>
          <w:color w:val="4A5562"/>
        </w:rPr>
        <w:t>Обнародовать настоящее решение в установленном порядке.</w:t>
      </w:r>
    </w:p>
    <w:p w:rsidR="00F178DB" w:rsidRDefault="00F178DB" w:rsidP="00F178DB">
      <w:pPr>
        <w:ind w:right="-1"/>
        <w:jc w:val="both"/>
        <w:rPr>
          <w:rFonts w:ascii="Arial" w:hAnsi="Arial" w:cs="Arial"/>
          <w:color w:val="4A5562"/>
        </w:rPr>
      </w:pPr>
    </w:p>
    <w:p w:rsidR="00F178DB" w:rsidRPr="00F178DB" w:rsidRDefault="00F178DB" w:rsidP="00F178DB">
      <w:pPr>
        <w:ind w:right="-1"/>
        <w:jc w:val="both"/>
        <w:rPr>
          <w:rFonts w:ascii="Arial" w:hAnsi="Arial"/>
        </w:rPr>
      </w:pPr>
      <w:r>
        <w:rPr>
          <w:rFonts w:ascii="Arial" w:hAnsi="Arial" w:cs="Arial"/>
          <w:color w:val="4A5562"/>
        </w:rPr>
        <w:t>Глава сельского поселения                                                               Е. Н. Ковалькова</w:t>
      </w:r>
    </w:p>
    <w:p w:rsidR="00F178DB" w:rsidRDefault="00F178DB" w:rsidP="00F178DB">
      <w:pPr>
        <w:ind w:right="-1"/>
        <w:jc w:val="both"/>
        <w:rPr>
          <w:rFonts w:ascii="Arial" w:hAnsi="Arial" w:cs="Arial"/>
          <w:color w:val="4A5562"/>
        </w:rPr>
      </w:pPr>
    </w:p>
    <w:p w:rsidR="00AB544C" w:rsidRPr="00F178DB" w:rsidRDefault="00AB544C" w:rsidP="00F178DB">
      <w:pPr>
        <w:ind w:right="-1"/>
        <w:jc w:val="right"/>
        <w:rPr>
          <w:rFonts w:ascii="Arial" w:hAnsi="Arial"/>
        </w:rPr>
      </w:pPr>
      <w:r w:rsidRPr="00AB544C">
        <w:rPr>
          <w:rFonts w:ascii="Arial" w:hAnsi="Arial" w:cs="Arial"/>
          <w:color w:val="4A5562"/>
        </w:rPr>
        <w:lastRenderedPageBreak/>
        <w:t>Приложение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к решению </w:t>
      </w:r>
      <w:r>
        <w:rPr>
          <w:rFonts w:ascii="Arial" w:hAnsi="Arial" w:cs="Arial"/>
          <w:color w:val="4A5562"/>
        </w:rPr>
        <w:t>Муравльского</w:t>
      </w:r>
      <w:r w:rsidRPr="00AB544C">
        <w:rPr>
          <w:rFonts w:ascii="Arial" w:hAnsi="Arial" w:cs="Arial"/>
          <w:color w:val="4A5562"/>
        </w:rPr>
        <w:t xml:space="preserve"> сельского Совета</w:t>
      </w:r>
    </w:p>
    <w:p w:rsidR="00AB544C" w:rsidRPr="00AB544C" w:rsidRDefault="00AB544C" w:rsidP="00AB544C">
      <w:pPr>
        <w:spacing w:before="100" w:beforeAutospacing="1" w:after="100" w:afterAutospacing="1"/>
        <w:jc w:val="right"/>
        <w:rPr>
          <w:rFonts w:ascii="Arial" w:hAnsi="Arial" w:cs="Arial"/>
          <w:color w:val="4A5562"/>
        </w:rPr>
      </w:pPr>
      <w:r w:rsidRPr="00AB544C">
        <w:rPr>
          <w:rFonts w:ascii="Arial" w:hAnsi="Arial" w:cs="Arial"/>
          <w:color w:val="4A5562"/>
        </w:rPr>
        <w:t xml:space="preserve">народных депутатов № </w:t>
      </w:r>
      <w:r w:rsidR="00C64032">
        <w:rPr>
          <w:rFonts w:ascii="Arial" w:hAnsi="Arial" w:cs="Arial"/>
          <w:color w:val="4A5562"/>
        </w:rPr>
        <w:t>106</w:t>
      </w:r>
      <w:r w:rsidR="00AA0D60">
        <w:rPr>
          <w:rFonts w:ascii="Arial" w:hAnsi="Arial" w:cs="Arial"/>
          <w:color w:val="4A5562"/>
        </w:rPr>
        <w:t xml:space="preserve">  </w:t>
      </w:r>
      <w:r w:rsidRPr="00AB544C">
        <w:rPr>
          <w:rFonts w:ascii="Arial" w:hAnsi="Arial" w:cs="Arial"/>
          <w:color w:val="4A5562"/>
        </w:rPr>
        <w:t xml:space="preserve"> от</w:t>
      </w:r>
      <w:r w:rsidR="007C0865">
        <w:rPr>
          <w:rFonts w:ascii="Arial" w:hAnsi="Arial" w:cs="Arial"/>
          <w:color w:val="4A5562"/>
        </w:rPr>
        <w:t xml:space="preserve"> </w:t>
      </w:r>
      <w:r w:rsidR="00A02D7C">
        <w:rPr>
          <w:rFonts w:ascii="Arial" w:hAnsi="Arial" w:cs="Arial"/>
          <w:color w:val="4A5562"/>
        </w:rPr>
        <w:t>31.05</w:t>
      </w:r>
      <w:r w:rsidR="007E2C02">
        <w:rPr>
          <w:rFonts w:ascii="Arial" w:hAnsi="Arial" w:cs="Arial"/>
          <w:color w:val="4A5562"/>
        </w:rPr>
        <w:t>.2019</w:t>
      </w:r>
    </w:p>
    <w:p w:rsidR="00F86B00" w:rsidRDefault="00C64032" w:rsidP="00AB544C">
      <w:pPr>
        <w:pStyle w:val="a3"/>
        <w:numPr>
          <w:ilvl w:val="0"/>
          <w:numId w:val="5"/>
        </w:num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  <w:r>
        <w:rPr>
          <w:rFonts w:ascii="Arial" w:hAnsi="Arial" w:cs="Arial"/>
          <w:color w:val="4A5562"/>
        </w:rPr>
        <w:t>П. 2.6.</w:t>
      </w:r>
      <w:r w:rsidR="00B23CE3">
        <w:rPr>
          <w:rFonts w:ascii="Arial" w:hAnsi="Arial" w:cs="Arial"/>
          <w:color w:val="4A5562"/>
        </w:rPr>
        <w:t xml:space="preserve"> приложения к решению </w:t>
      </w:r>
      <w:r>
        <w:rPr>
          <w:rFonts w:ascii="Arial" w:hAnsi="Arial" w:cs="Arial"/>
          <w:color w:val="4A5562"/>
        </w:rPr>
        <w:t>изложить в следующей редакции</w:t>
      </w:r>
      <w:r w:rsidR="00B23CE3">
        <w:rPr>
          <w:rFonts w:ascii="Arial" w:hAnsi="Arial" w:cs="Arial"/>
          <w:color w:val="4A5562"/>
        </w:rPr>
        <w:t>:</w:t>
      </w:r>
    </w:p>
    <w:p w:rsidR="0083009E" w:rsidRPr="005A4449" w:rsidRDefault="00C64032" w:rsidP="00C6403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4A5562"/>
        </w:rPr>
        <w:t>«2.6</w:t>
      </w:r>
      <w:r w:rsidR="00B23CE3">
        <w:rPr>
          <w:rFonts w:ascii="Arial" w:hAnsi="Arial" w:cs="Arial"/>
          <w:color w:val="4A5562"/>
        </w:rPr>
        <w:t xml:space="preserve">. </w:t>
      </w:r>
      <w:r>
        <w:rPr>
          <w:rFonts w:ascii="Arial" w:hAnsi="Arial" w:cs="Arial"/>
          <w:bCs/>
          <w:color w:val="333333"/>
          <w:kern w:val="36"/>
        </w:rPr>
        <w:t>Государственная регистрация права на земельный участок осуществляется в соответствии с Федеральным законом от 13.07.2015 № 218-ФЗ «О государственной регистрации недвижимости».</w:t>
      </w:r>
    </w:p>
    <w:p w:rsidR="00AA0D60" w:rsidRPr="005A4449" w:rsidRDefault="00AA0D60" w:rsidP="0083009E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</w:p>
    <w:p w:rsidR="00B23CE3" w:rsidRDefault="00B23CE3" w:rsidP="00B23CE3">
      <w:pPr>
        <w:pStyle w:val="a3"/>
        <w:spacing w:before="100" w:beforeAutospacing="1" w:after="100" w:afterAutospacing="1"/>
        <w:ind w:left="405"/>
        <w:jc w:val="both"/>
        <w:rPr>
          <w:rFonts w:ascii="Arial" w:hAnsi="Arial" w:cs="Arial"/>
          <w:color w:val="4A5562"/>
        </w:rPr>
      </w:pPr>
    </w:p>
    <w:p w:rsidR="00842875" w:rsidRPr="00842875" w:rsidRDefault="00842875" w:rsidP="00842875">
      <w:pPr>
        <w:spacing w:before="100" w:beforeAutospacing="1" w:after="100" w:afterAutospacing="1"/>
        <w:jc w:val="both"/>
        <w:rPr>
          <w:rFonts w:ascii="Arial" w:hAnsi="Arial" w:cs="Arial"/>
          <w:color w:val="4A5562"/>
        </w:rPr>
      </w:pPr>
    </w:p>
    <w:p w:rsidR="00842875" w:rsidRDefault="00842875" w:rsidP="00842875">
      <w:pPr>
        <w:ind w:right="5386"/>
        <w:jc w:val="both"/>
        <w:rPr>
          <w:rFonts w:ascii="Arial" w:hAnsi="Arial"/>
        </w:rPr>
      </w:pPr>
    </w:p>
    <w:p w:rsidR="00101072" w:rsidRDefault="00101072"/>
    <w:sectPr w:rsidR="00101072" w:rsidSect="001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FE0"/>
    <w:multiLevelType w:val="multilevel"/>
    <w:tmpl w:val="1218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85CFF"/>
    <w:multiLevelType w:val="hybridMultilevel"/>
    <w:tmpl w:val="9FC00E0E"/>
    <w:lvl w:ilvl="0" w:tplc="5926592E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F6A0832"/>
    <w:multiLevelType w:val="multilevel"/>
    <w:tmpl w:val="0D90B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517172"/>
    <w:multiLevelType w:val="multilevel"/>
    <w:tmpl w:val="DF5E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26583"/>
    <w:multiLevelType w:val="hybridMultilevel"/>
    <w:tmpl w:val="53D2FBCA"/>
    <w:lvl w:ilvl="0" w:tplc="8EDC22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782D24"/>
    <w:multiLevelType w:val="hybridMultilevel"/>
    <w:tmpl w:val="DA50E2D6"/>
    <w:lvl w:ilvl="0" w:tplc="7D06E5B4">
      <w:start w:val="1"/>
      <w:numFmt w:val="decimal"/>
      <w:lvlText w:val="%1."/>
      <w:lvlJc w:val="left"/>
      <w:pPr>
        <w:ind w:left="420" w:hanging="360"/>
      </w:pPr>
      <w:rPr>
        <w:rFonts w:cs="Arial" w:hint="default"/>
        <w:color w:val="4A556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CA90B97"/>
    <w:multiLevelType w:val="multilevel"/>
    <w:tmpl w:val="AC7A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875"/>
    <w:rsid w:val="00042474"/>
    <w:rsid w:val="00056610"/>
    <w:rsid w:val="000C632D"/>
    <w:rsid w:val="00101072"/>
    <w:rsid w:val="00106858"/>
    <w:rsid w:val="001E5050"/>
    <w:rsid w:val="001F1FA7"/>
    <w:rsid w:val="001F52C7"/>
    <w:rsid w:val="002A1EC3"/>
    <w:rsid w:val="002B0A1E"/>
    <w:rsid w:val="003F685B"/>
    <w:rsid w:val="00417BBA"/>
    <w:rsid w:val="0042232A"/>
    <w:rsid w:val="004534BB"/>
    <w:rsid w:val="00481067"/>
    <w:rsid w:val="005239F6"/>
    <w:rsid w:val="00544BCE"/>
    <w:rsid w:val="00597916"/>
    <w:rsid w:val="007320F8"/>
    <w:rsid w:val="0076214E"/>
    <w:rsid w:val="007C0865"/>
    <w:rsid w:val="007D6B68"/>
    <w:rsid w:val="007E2C02"/>
    <w:rsid w:val="0083009E"/>
    <w:rsid w:val="008324CC"/>
    <w:rsid w:val="00842875"/>
    <w:rsid w:val="008516EF"/>
    <w:rsid w:val="0087152B"/>
    <w:rsid w:val="00916973"/>
    <w:rsid w:val="00A02D7C"/>
    <w:rsid w:val="00A03D34"/>
    <w:rsid w:val="00A37777"/>
    <w:rsid w:val="00A551E2"/>
    <w:rsid w:val="00A87C2D"/>
    <w:rsid w:val="00AA0D60"/>
    <w:rsid w:val="00AB544C"/>
    <w:rsid w:val="00AB5C68"/>
    <w:rsid w:val="00AC6B15"/>
    <w:rsid w:val="00AD6658"/>
    <w:rsid w:val="00B23CE3"/>
    <w:rsid w:val="00BC7725"/>
    <w:rsid w:val="00C64032"/>
    <w:rsid w:val="00CB0088"/>
    <w:rsid w:val="00CB761E"/>
    <w:rsid w:val="00D071A3"/>
    <w:rsid w:val="00D95DAC"/>
    <w:rsid w:val="00D96BF8"/>
    <w:rsid w:val="00DB6ED4"/>
    <w:rsid w:val="00DD0F2A"/>
    <w:rsid w:val="00E052BD"/>
    <w:rsid w:val="00E30ED5"/>
    <w:rsid w:val="00E447FA"/>
    <w:rsid w:val="00EE7840"/>
    <w:rsid w:val="00F178DB"/>
    <w:rsid w:val="00F7286F"/>
    <w:rsid w:val="00F8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4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6B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2019-05-31T08:18:00Z</cp:lastPrinted>
  <dcterms:created xsi:type="dcterms:W3CDTF">2019-05-28T11:47:00Z</dcterms:created>
  <dcterms:modified xsi:type="dcterms:W3CDTF">2019-05-31T08:18:00Z</dcterms:modified>
</cp:coreProperties>
</file>