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B4" w:rsidRDefault="007E1DB4" w:rsidP="007E1D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1DB4" w:rsidRDefault="007E1DB4" w:rsidP="007E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1DB4" w:rsidRDefault="007E1DB4" w:rsidP="007E1DB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E1DB4" w:rsidRDefault="007E1DB4" w:rsidP="007E1DB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E1DB4" w:rsidRDefault="007E1DB4" w:rsidP="007E1DB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E1DB4" w:rsidRDefault="007E1DB4" w:rsidP="007E1DB4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АДМИНИСТРАЦИЯ МАЛАХОВО-СЛОБОДСКОГО СЕЛЬСКОГО ПОСЕЛЕНИЯ</w:t>
      </w:r>
    </w:p>
    <w:p w:rsidR="007E1DB4" w:rsidRDefault="007E1DB4" w:rsidP="007E1DB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7E1DB4" w:rsidRDefault="007E1DB4" w:rsidP="007E1DB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1DB4" w:rsidRDefault="007E1DB4" w:rsidP="007E1DB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П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О С Т А Н О В Л Е Н И Е</w:t>
      </w:r>
    </w:p>
    <w:p w:rsidR="007E1DB4" w:rsidRDefault="007E1DB4" w:rsidP="007E1DB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1DB4" w:rsidRDefault="007E1DB4" w:rsidP="007E1DB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 xml:space="preserve">27 октября </w:t>
      </w:r>
      <w:r>
        <w:rPr>
          <w:rFonts w:ascii="Arial" w:eastAsia="Arial" w:hAnsi="Arial" w:cs="Arial"/>
          <w:sz w:val="24"/>
        </w:rPr>
        <w:t>2023 г.                                                                                      № 24</w:t>
      </w:r>
    </w:p>
    <w:p w:rsidR="007E1DB4" w:rsidRDefault="007E1DB4" w:rsidP="007E1DB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</w:t>
      </w:r>
      <w:proofErr w:type="gramStart"/>
      <w:r>
        <w:rPr>
          <w:rFonts w:ascii="Arial" w:eastAsia="Arial" w:hAnsi="Arial" w:cs="Arial"/>
          <w:sz w:val="24"/>
        </w:rPr>
        <w:t>.К</w:t>
      </w:r>
      <w:proofErr w:type="gramEnd"/>
      <w:r>
        <w:rPr>
          <w:rFonts w:ascii="Arial" w:eastAsia="Arial" w:hAnsi="Arial" w:cs="Arial"/>
          <w:sz w:val="24"/>
        </w:rPr>
        <w:t>расноармейский</w:t>
      </w:r>
    </w:p>
    <w:p w:rsidR="007E1DB4" w:rsidRDefault="007E1DB4" w:rsidP="007E1DB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E1DB4" w:rsidRDefault="007E1DB4" w:rsidP="007E1DB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решения об исполнении бюджета </w:t>
      </w:r>
    </w:p>
    <w:p w:rsidR="007E1DB4" w:rsidRDefault="007E1DB4" w:rsidP="007E1DB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 сельского поселения Троснянского </w:t>
      </w:r>
    </w:p>
    <w:p w:rsidR="007E1DB4" w:rsidRDefault="007E1DB4" w:rsidP="007E1DB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района Орловской области за третий квартал 2023  года</w:t>
      </w:r>
    </w:p>
    <w:p w:rsidR="007E1DB4" w:rsidRDefault="007E1DB4" w:rsidP="007E1DB4">
      <w:pPr>
        <w:spacing w:after="0" w:line="240" w:lineRule="auto"/>
        <w:rPr>
          <w:rFonts w:ascii="Arial" w:eastAsia="Arial" w:hAnsi="Arial" w:cs="Arial"/>
          <w:sz w:val="24"/>
        </w:rPr>
      </w:pPr>
    </w:p>
    <w:p w:rsidR="007E1DB4" w:rsidRDefault="007E1DB4" w:rsidP="007E1DB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главным бухгалтером Ветровой Татьяной Владимировной отчет об исполнении бюджета Малахово-Слободского  сельского поселения Троснянского района Орловской области за третий квартал  2023 г, администрация Малахово-Слободского  сельского поселения ПОСТАНОВЛЯЕТ:</w:t>
      </w:r>
    </w:p>
    <w:p w:rsidR="007E1DB4" w:rsidRDefault="007E1DB4" w:rsidP="007E1DB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Утвердить прилагаемый отчет об исполнении бюджета Малахово-Слободского сельского поселения Троснянского района Орловской области за третий квартал  2023 г.</w:t>
      </w:r>
    </w:p>
    <w:p w:rsidR="007E1DB4" w:rsidRDefault="007E1DB4" w:rsidP="007E1DB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Главному бухгалтеру Ветровой Татьяне Владимировне подготовить и направить в Малахово - Слободской  сельский Совет народных депутатов отчет об исполнении бюджета Малахово-Слободского  сельского поселения Троснянского района Орловской области за третий квартал 2023 г в сроки, предусмотренные «Об утверждении Положения «О бюджетном процессе Малахово-Слободского сельского поселения Троснянского района Орловской области</w:t>
      </w:r>
    </w:p>
    <w:p w:rsidR="007E1DB4" w:rsidRDefault="007E1DB4" w:rsidP="007E1DB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данного постановления возложить на главного бухгалтера  </w:t>
      </w:r>
      <w:proofErr w:type="spellStart"/>
      <w:r>
        <w:rPr>
          <w:rFonts w:ascii="Arial" w:eastAsia="Arial" w:hAnsi="Arial" w:cs="Arial"/>
          <w:sz w:val="24"/>
        </w:rPr>
        <w:t>Ветрову</w:t>
      </w:r>
      <w:proofErr w:type="spellEnd"/>
      <w:r>
        <w:rPr>
          <w:rFonts w:ascii="Arial" w:eastAsia="Arial" w:hAnsi="Arial" w:cs="Arial"/>
          <w:sz w:val="24"/>
        </w:rPr>
        <w:t xml:space="preserve"> Т.В.</w:t>
      </w:r>
    </w:p>
    <w:p w:rsidR="007E1DB4" w:rsidRDefault="007E1DB4" w:rsidP="007E1DB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E1DB4" w:rsidRDefault="007E1DB4" w:rsidP="007E1DB4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E1DB4" w:rsidRDefault="007E1DB4" w:rsidP="007E1DB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В.К.Прошкина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7E1DB4" w:rsidRDefault="007E1DB4" w:rsidP="007E1D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1DB4" w:rsidRDefault="007E1DB4" w:rsidP="007E1D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6477" w:rsidRDefault="00C86477" w:rsidP="007E1D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1DB4" w:rsidRPr="009779D3" w:rsidRDefault="007E1DB4" w:rsidP="007E1DB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79D3" w:rsidRPr="009779D3" w:rsidRDefault="009779D3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E1DB4" w:rsidRDefault="00C86477" w:rsidP="00C86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79D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7E1DB4" w:rsidRDefault="007E1DB4" w:rsidP="00C86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DB4" w:rsidRDefault="007E1DB4" w:rsidP="00C86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DB4" w:rsidRDefault="007E1DB4" w:rsidP="00C86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DB4" w:rsidRDefault="007E1DB4" w:rsidP="00C86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</w:t>
      </w:r>
      <w:r w:rsidRPr="009779D3">
        <w:rPr>
          <w:rFonts w:ascii="Times New Roman" w:eastAsia="Arial" w:hAnsi="Times New Roman" w:cs="Times New Roman"/>
          <w:sz w:val="24"/>
          <w:szCs w:val="24"/>
        </w:rPr>
        <w:t>Приложение 1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к </w:t>
      </w:r>
      <w:r w:rsidR="007E1DB4">
        <w:rPr>
          <w:rFonts w:ascii="Times New Roman" w:eastAsia="Arial" w:hAnsi="Times New Roman" w:cs="Times New Roman"/>
          <w:sz w:val="24"/>
          <w:szCs w:val="24"/>
        </w:rPr>
        <w:t>постановлению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Малахово-Слободского 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сельского  </w:t>
      </w:r>
      <w:r w:rsidR="007E1DB4">
        <w:rPr>
          <w:rFonts w:ascii="Times New Roman" w:eastAsia="Arial" w:hAnsi="Times New Roman" w:cs="Times New Roman"/>
          <w:sz w:val="24"/>
          <w:szCs w:val="24"/>
        </w:rPr>
        <w:t>поселения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="004F64CD" w:rsidRPr="009779D3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7E1DB4">
        <w:rPr>
          <w:rFonts w:ascii="Times New Roman" w:eastAsia="Arial" w:hAnsi="Times New Roman" w:cs="Times New Roman"/>
          <w:sz w:val="24"/>
          <w:szCs w:val="24"/>
        </w:rPr>
        <w:t>27</w:t>
      </w:r>
      <w:r w:rsidR="008D0003">
        <w:rPr>
          <w:rFonts w:ascii="Times New Roman" w:eastAsia="Arial" w:hAnsi="Times New Roman" w:cs="Times New Roman"/>
          <w:sz w:val="24"/>
          <w:szCs w:val="24"/>
        </w:rPr>
        <w:t xml:space="preserve"> октября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>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г. №</w:t>
      </w:r>
      <w:r w:rsidR="008D00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E1DB4">
        <w:rPr>
          <w:rFonts w:ascii="Times New Roman" w:eastAsia="Arial" w:hAnsi="Times New Roman" w:cs="Times New Roman"/>
          <w:sz w:val="24"/>
          <w:szCs w:val="24"/>
        </w:rPr>
        <w:t>24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Источники финансирования дефицита бюджета Малахово-Слободского сельского поселения за </w:t>
      </w:r>
      <w:r w:rsidR="00EB7088" w:rsidRPr="00EB7088">
        <w:rPr>
          <w:rFonts w:ascii="Times New Roman" w:eastAsia="Arial" w:hAnsi="Times New Roman" w:cs="Times New Roman"/>
          <w:b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</w:p>
    <w:p w:rsidR="00C86477" w:rsidRPr="009779D3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9779D3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9779D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9779D3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9779D3" w:rsidTr="00E55722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 план 202</w:t>
            </w:r>
            <w:r w:rsidR="00EB708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86477" w:rsidRPr="009779D3" w:rsidRDefault="00C86477" w:rsidP="00E5572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B70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на 1.10</w:t>
            </w:r>
            <w:r w:rsidR="00C86477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.202</w:t>
            </w:r>
            <w:r w:rsidR="00505DB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C86477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2F266D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0A14A7"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0A14A7"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2F266D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0A14A7" w:rsidRPr="009779D3" w:rsidTr="00EB7088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0A14A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C8647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EB7088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F4D81" w:rsidRPr="009779D3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B7088" w:rsidRDefault="00BC6066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</w:t>
      </w:r>
    </w:p>
    <w:p w:rsidR="00CF4D81" w:rsidRPr="009779D3" w:rsidRDefault="00BC6066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Приложение </w:t>
      </w:r>
      <w:r w:rsidR="009C37C1" w:rsidRPr="009779D3">
        <w:rPr>
          <w:rFonts w:ascii="Times New Roman" w:eastAsia="Arial" w:hAnsi="Times New Roman" w:cs="Times New Roman"/>
          <w:sz w:val="24"/>
          <w:szCs w:val="24"/>
        </w:rPr>
        <w:t>2</w:t>
      </w:r>
    </w:p>
    <w:p w:rsidR="00CF4D81" w:rsidRPr="009779D3" w:rsidRDefault="0061046C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>к</w:t>
      </w:r>
      <w:r w:rsidR="007E1DB4">
        <w:rPr>
          <w:rFonts w:ascii="Times New Roman" w:eastAsia="Arial" w:hAnsi="Times New Roman" w:cs="Times New Roman"/>
          <w:sz w:val="24"/>
          <w:szCs w:val="24"/>
        </w:rPr>
        <w:t xml:space="preserve"> постановлению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ского </w:t>
      </w:r>
    </w:p>
    <w:p w:rsidR="00CF4D81" w:rsidRPr="009779D3" w:rsidRDefault="00535AC2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="0061046C" w:rsidRPr="009779D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61046C" w:rsidRPr="009779D3">
        <w:rPr>
          <w:rFonts w:ascii="Times New Roman" w:eastAsia="Arial" w:hAnsi="Times New Roman" w:cs="Times New Roman"/>
          <w:sz w:val="24"/>
          <w:szCs w:val="24"/>
        </w:rPr>
        <w:t>сельского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7E1DB4">
        <w:rPr>
          <w:rFonts w:ascii="Times New Roman" w:eastAsia="Arial" w:hAnsi="Times New Roman" w:cs="Times New Roman"/>
          <w:sz w:val="24"/>
          <w:szCs w:val="24"/>
        </w:rPr>
        <w:t>поселения</w:t>
      </w:r>
    </w:p>
    <w:p w:rsidR="00CF4D81" w:rsidRPr="009779D3" w:rsidRDefault="0061046C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7E1DB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27</w:t>
      </w:r>
      <w:r w:rsidR="008D000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октября</w:t>
      </w:r>
      <w:r w:rsidR="00FB7A4B" w:rsidRPr="009779D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535AC2" w:rsidRPr="009779D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C39E5" w:rsidRPr="009779D3">
        <w:rPr>
          <w:rFonts w:ascii="Times New Roman" w:eastAsia="Arial" w:hAnsi="Times New Roman" w:cs="Times New Roman"/>
          <w:sz w:val="24"/>
          <w:szCs w:val="24"/>
        </w:rPr>
        <w:t>20</w:t>
      </w:r>
      <w:r w:rsidR="001951D9" w:rsidRPr="009779D3">
        <w:rPr>
          <w:rFonts w:ascii="Times New Roman" w:eastAsia="Arial" w:hAnsi="Times New Roman" w:cs="Times New Roman"/>
          <w:sz w:val="24"/>
          <w:szCs w:val="24"/>
        </w:rPr>
        <w:t>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>г. №</w:t>
      </w:r>
      <w:r w:rsidR="007E1DB4">
        <w:rPr>
          <w:rFonts w:ascii="Times New Roman" w:eastAsia="Arial" w:hAnsi="Times New Roman" w:cs="Times New Roman"/>
          <w:sz w:val="24"/>
          <w:szCs w:val="24"/>
        </w:rPr>
        <w:t>24</w:t>
      </w:r>
    </w:p>
    <w:p w:rsidR="007F087E" w:rsidRPr="009779D3" w:rsidRDefault="007F087E" w:rsidP="007F087E">
      <w:pPr>
        <w:rPr>
          <w:rFonts w:ascii="Times New Roman" w:hAnsi="Times New Roman" w:cs="Times New Roman"/>
          <w:sz w:val="24"/>
          <w:szCs w:val="24"/>
        </w:rPr>
      </w:pPr>
    </w:p>
    <w:p w:rsidR="007F087E" w:rsidRPr="009779D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Доходы бюджета Малахово-Слободского сельского поселения Троснянского района Орловской области на 202</w:t>
      </w:r>
      <w:r w:rsidR="000A14A7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87E" w:rsidRPr="009779D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9D3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9779D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4951B9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 на 202</w:t>
            </w:r>
            <w:r w:rsidR="004951B9" w:rsidRPr="009779D3">
              <w:rPr>
                <w:b/>
                <w:sz w:val="24"/>
                <w:szCs w:val="24"/>
              </w:rPr>
              <w:t>3</w:t>
            </w:r>
            <w:r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ind w:left="-360" w:firstLine="360"/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0A14A7" w:rsidP="000A14A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505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B3507E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B3507E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0A14A7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779D3" w:rsidRDefault="00EB7088" w:rsidP="00B350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EB7088" w:rsidRPr="009779D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505DBA">
            <w:pPr>
              <w:rPr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103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779D3"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779D3">
              <w:rPr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45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D76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4B1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50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9779D3">
              <w:rPr>
                <w:b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9779D3">
              <w:rPr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9779D3">
              <w:rPr>
                <w:bCs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505DBA" w:rsidP="00E55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DE043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4951B9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DE0433" w:rsidP="0000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DE0433" w:rsidP="0000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DE043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83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001 2 02 40014 10 0000</w:t>
            </w:r>
          </w:p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505DBA" w:rsidP="00E55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951B9" w:rsidRPr="009779D3">
              <w:rPr>
                <w:b/>
                <w:sz w:val="24"/>
                <w:szCs w:val="24"/>
              </w:rPr>
              <w:t>09,6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505DBA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505DBA" w:rsidP="00DE0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505DBA" w:rsidRDefault="00E55722" w:rsidP="003A39F3">
            <w:pPr>
              <w:rPr>
                <w:b/>
                <w:sz w:val="24"/>
                <w:szCs w:val="24"/>
              </w:rPr>
            </w:pPr>
            <w:r w:rsidRPr="00505DB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505DBA" w:rsidRDefault="004951B9" w:rsidP="00505DBA">
            <w:pPr>
              <w:jc w:val="center"/>
              <w:rPr>
                <w:b/>
                <w:sz w:val="24"/>
                <w:szCs w:val="24"/>
              </w:rPr>
            </w:pPr>
            <w:r w:rsidRPr="00505DBA">
              <w:rPr>
                <w:b/>
                <w:sz w:val="24"/>
                <w:szCs w:val="24"/>
              </w:rPr>
              <w:t>1</w:t>
            </w:r>
            <w:r w:rsidR="00505DBA" w:rsidRPr="00505DBA">
              <w:rPr>
                <w:b/>
                <w:sz w:val="24"/>
                <w:szCs w:val="24"/>
              </w:rPr>
              <w:t>9</w:t>
            </w:r>
            <w:r w:rsidRPr="00505DBA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505DBA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505DBA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</w:tbl>
    <w:p w:rsidR="007F087E" w:rsidRPr="009779D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9779D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7F087E" w:rsidRPr="009779D3" w:rsidRDefault="00535AC2" w:rsidP="00495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7F087E"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3</w:t>
      </w:r>
    </w:p>
    <w:p w:rsidR="007F087E" w:rsidRPr="009779D3" w:rsidRDefault="007F087E" w:rsidP="00495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к </w:t>
      </w:r>
      <w:r w:rsidR="007E1DB4">
        <w:rPr>
          <w:rFonts w:ascii="Times New Roman" w:hAnsi="Times New Roman" w:cs="Times New Roman"/>
          <w:sz w:val="24"/>
          <w:szCs w:val="24"/>
        </w:rPr>
        <w:t>постановлению</w:t>
      </w:r>
      <w:r w:rsidRPr="009779D3">
        <w:rPr>
          <w:rFonts w:ascii="Times New Roman" w:hAnsi="Times New Roman" w:cs="Times New Roman"/>
          <w:sz w:val="24"/>
          <w:szCs w:val="24"/>
        </w:rPr>
        <w:t xml:space="preserve"> Малахово-Слободского</w:t>
      </w:r>
    </w:p>
    <w:p w:rsidR="007F087E" w:rsidRPr="009779D3" w:rsidRDefault="007F087E" w:rsidP="004951B9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</w:t>
      </w:r>
      <w:r w:rsidR="007E1DB4">
        <w:rPr>
          <w:rFonts w:ascii="Times New Roman" w:hAnsi="Times New Roman" w:cs="Times New Roman"/>
          <w:sz w:val="24"/>
          <w:szCs w:val="24"/>
        </w:rPr>
        <w:t>поселения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87E" w:rsidRPr="009779D3" w:rsidRDefault="007F087E" w:rsidP="004951B9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951B9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7E1DB4">
        <w:rPr>
          <w:rFonts w:ascii="Times New Roman" w:hAnsi="Times New Roman" w:cs="Times New Roman"/>
          <w:sz w:val="24"/>
          <w:szCs w:val="24"/>
        </w:rPr>
        <w:t>27</w:t>
      </w:r>
      <w:r w:rsidR="008D000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4951B9" w:rsidRPr="009779D3">
        <w:rPr>
          <w:rFonts w:ascii="Times New Roman" w:hAnsi="Times New Roman" w:cs="Times New Roman"/>
          <w:sz w:val="24"/>
          <w:szCs w:val="24"/>
        </w:rPr>
        <w:t>3</w:t>
      </w:r>
      <w:r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E1DB4">
        <w:rPr>
          <w:rFonts w:ascii="Times New Roman" w:hAnsi="Times New Roman" w:cs="Times New Roman"/>
          <w:sz w:val="24"/>
          <w:szCs w:val="24"/>
        </w:rPr>
        <w:t>24</w:t>
      </w:r>
    </w:p>
    <w:p w:rsidR="007F087E" w:rsidRPr="009779D3" w:rsidRDefault="007F087E" w:rsidP="007F087E">
      <w:pPr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7E" w:rsidRPr="009779D3" w:rsidRDefault="007F087E" w:rsidP="007F0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4951B9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87E" w:rsidRPr="009779D3" w:rsidRDefault="007F087E" w:rsidP="003A39F3">
      <w:pPr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779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779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79D3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5"/>
        <w:tblW w:w="0" w:type="auto"/>
        <w:tblLook w:val="01E0"/>
      </w:tblPr>
      <w:tblGrid>
        <w:gridCol w:w="3835"/>
        <w:gridCol w:w="851"/>
        <w:gridCol w:w="772"/>
        <w:gridCol w:w="1202"/>
        <w:gridCol w:w="1406"/>
        <w:gridCol w:w="1505"/>
      </w:tblGrid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9C37C1" w:rsidP="004951B9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3A39F3" w:rsidRPr="009779D3">
              <w:rPr>
                <w:b/>
                <w:sz w:val="24"/>
                <w:szCs w:val="24"/>
              </w:rPr>
              <w:t xml:space="preserve"> на 202</w:t>
            </w:r>
            <w:r w:rsidR="004951B9" w:rsidRPr="009779D3">
              <w:rPr>
                <w:b/>
                <w:sz w:val="24"/>
                <w:szCs w:val="24"/>
              </w:rPr>
              <w:t>3</w:t>
            </w:r>
            <w:r w:rsidR="003A39F3"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505DBA" w:rsidP="00DE043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</w:t>
            </w:r>
            <w:r w:rsidR="00B3507E" w:rsidRPr="009779D3">
              <w:rPr>
                <w:b/>
                <w:sz w:val="24"/>
                <w:szCs w:val="24"/>
              </w:rPr>
              <w:t>сполнено</w:t>
            </w:r>
            <w:r>
              <w:rPr>
                <w:b/>
                <w:sz w:val="24"/>
                <w:szCs w:val="24"/>
              </w:rPr>
              <w:t xml:space="preserve"> за </w:t>
            </w:r>
            <w:r w:rsidR="00DE043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месяцев 2023г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505DB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505DBA"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D4" w:rsidRPr="009779D3" w:rsidRDefault="00DE0433" w:rsidP="00542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DE043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  <w:r w:rsidR="00DE0433"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7</w:t>
            </w:r>
            <w:r w:rsidR="00B00D9D" w:rsidRPr="009779D3">
              <w:rPr>
                <w:sz w:val="24"/>
                <w:szCs w:val="24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B0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1549" w:rsidRPr="009779D3">
              <w:rPr>
                <w:b/>
                <w:sz w:val="24"/>
                <w:szCs w:val="24"/>
              </w:rPr>
              <w:t>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22722" w:rsidRDefault="00922722" w:rsidP="003A39F3">
            <w:pPr>
              <w:jc w:val="center"/>
              <w:rPr>
                <w:b/>
                <w:sz w:val="24"/>
                <w:szCs w:val="24"/>
              </w:rPr>
            </w:pPr>
            <w:r w:rsidRPr="00922722"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22722" w:rsidRDefault="00922722" w:rsidP="00B00D9D">
            <w:pPr>
              <w:jc w:val="center"/>
              <w:rPr>
                <w:b/>
                <w:sz w:val="24"/>
                <w:szCs w:val="24"/>
              </w:rPr>
            </w:pPr>
            <w:r w:rsidRPr="00922722">
              <w:rPr>
                <w:b/>
                <w:sz w:val="24"/>
                <w:szCs w:val="24"/>
              </w:rPr>
              <w:t>27,6</w:t>
            </w:r>
          </w:p>
        </w:tc>
      </w:tr>
      <w:tr w:rsidR="00922722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79D3">
              <w:rPr>
                <w:sz w:val="24"/>
                <w:szCs w:val="24"/>
              </w:rPr>
              <w:t>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22722" w:rsidRDefault="00DE0433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22722" w:rsidRDefault="00DE0433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00D9D" w:rsidRPr="009779D3" w:rsidTr="00922722">
        <w:trPr>
          <w:trHeight w:val="21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F21549" w:rsidP="004A17B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rPr>
          <w:trHeight w:val="23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4A17BB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F21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DE043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388,7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247,9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64</w:t>
            </w:r>
          </w:p>
        </w:tc>
      </w:tr>
      <w:tr w:rsidR="003A39F3" w:rsidRPr="009779D3" w:rsidTr="00922722">
        <w:trPr>
          <w:trHeight w:val="24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DE0433" w:rsidRPr="009779D3" w:rsidTr="00922722">
        <w:trPr>
          <w:trHeight w:val="36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59,7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66</w:t>
            </w:r>
          </w:p>
        </w:tc>
      </w:tr>
    </w:tbl>
    <w:p w:rsidR="003A39F3" w:rsidRPr="009779D3" w:rsidRDefault="00535AC2" w:rsidP="005C7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C164DF"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A39F3"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4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A39F3" w:rsidRPr="009779D3" w:rsidRDefault="003A39F3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</w:t>
      </w:r>
      <w:r w:rsidR="007E1DB4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9779D3">
        <w:rPr>
          <w:rFonts w:ascii="Times New Roman" w:hAnsi="Times New Roman" w:cs="Times New Roman"/>
          <w:sz w:val="24"/>
          <w:szCs w:val="24"/>
        </w:rPr>
        <w:t xml:space="preserve">Малахово-Слободского                                                                                                                                                           </w:t>
      </w:r>
    </w:p>
    <w:p w:rsidR="003A39F3" w:rsidRPr="009779D3" w:rsidRDefault="003A39F3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</w:t>
      </w:r>
      <w:r w:rsidR="007E1DB4">
        <w:rPr>
          <w:rFonts w:ascii="Times New Roman" w:hAnsi="Times New Roman" w:cs="Times New Roman"/>
          <w:sz w:val="24"/>
          <w:szCs w:val="24"/>
        </w:rPr>
        <w:t>поселения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A39F3" w:rsidRPr="009779D3" w:rsidRDefault="0094559F" w:rsidP="009779D3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21549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7E1DB4">
        <w:rPr>
          <w:rFonts w:ascii="Times New Roman" w:hAnsi="Times New Roman" w:cs="Times New Roman"/>
          <w:sz w:val="24"/>
          <w:szCs w:val="24"/>
        </w:rPr>
        <w:t>27</w:t>
      </w:r>
      <w:r w:rsidR="008D000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F21549" w:rsidRPr="009779D3">
        <w:rPr>
          <w:rFonts w:ascii="Times New Roman" w:hAnsi="Times New Roman" w:cs="Times New Roman"/>
          <w:sz w:val="24"/>
          <w:szCs w:val="24"/>
        </w:rPr>
        <w:t>3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E1DB4">
        <w:rPr>
          <w:rFonts w:ascii="Times New Roman" w:hAnsi="Times New Roman" w:cs="Times New Roman"/>
          <w:sz w:val="24"/>
          <w:szCs w:val="24"/>
        </w:rPr>
        <w:t>24</w:t>
      </w:r>
    </w:p>
    <w:p w:rsidR="003A39F3" w:rsidRPr="009779D3" w:rsidRDefault="003A39F3" w:rsidP="003A39F3">
      <w:pPr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A39F3" w:rsidRPr="009779D3" w:rsidRDefault="003A39F3" w:rsidP="003A3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F21549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9F3" w:rsidRPr="009779D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ab/>
        <w:t xml:space="preserve">         тыс. </w:t>
      </w:r>
      <w:proofErr w:type="spellStart"/>
      <w:r w:rsidRPr="009779D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5"/>
        <w:tblW w:w="9945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92"/>
        <w:gridCol w:w="992"/>
        <w:gridCol w:w="765"/>
      </w:tblGrid>
      <w:tr w:rsidR="0094559F" w:rsidRPr="009779D3" w:rsidTr="00DE0433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 </w:t>
            </w: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</w:t>
            </w: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C37C1" w:rsidP="00F21549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94559F" w:rsidRPr="009779D3">
              <w:rPr>
                <w:b/>
                <w:sz w:val="24"/>
                <w:szCs w:val="24"/>
              </w:rPr>
              <w:t xml:space="preserve"> на 202</w:t>
            </w:r>
            <w:r w:rsidR="00F21549" w:rsidRPr="009779D3">
              <w:rPr>
                <w:b/>
                <w:sz w:val="24"/>
                <w:szCs w:val="24"/>
              </w:rPr>
              <w:t xml:space="preserve">3 </w:t>
            </w:r>
            <w:r w:rsidR="0094559F" w:rsidRPr="009779D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B00D9D" w:rsidP="0094559F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B00D9D" w:rsidP="0094559F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7E1D65"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65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91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C157F9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DE0433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DE0433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DE0433" w:rsidP="00391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96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 высших исполнительных органов государственной власти </w:t>
            </w:r>
            <w:r w:rsidRPr="009779D3">
              <w:rPr>
                <w:b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E0433" w:rsidP="00DE0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="00F21549"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945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DE043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DE0433"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945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FA6EEE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72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5C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945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701" w:rsidRPr="009779D3">
              <w:rPr>
                <w:sz w:val="24"/>
                <w:szCs w:val="24"/>
              </w:rPr>
              <w:t>0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DE0433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</w:tr>
      <w:tr w:rsidR="00A42497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</w:tr>
      <w:tr w:rsidR="00A42497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</w:tr>
      <w:tr w:rsidR="00A42497" w:rsidRPr="009779D3" w:rsidTr="00DE0433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33,3</w:t>
            </w:r>
          </w:p>
        </w:tc>
      </w:tr>
      <w:tr w:rsidR="00A42497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Иные закупки товаров работ и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33,3</w:t>
            </w:r>
          </w:p>
        </w:tc>
      </w:tr>
      <w:tr w:rsidR="00723701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4559F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94559F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</w:t>
            </w:r>
            <w:r w:rsidR="00FA6EEE" w:rsidRPr="009F46FE">
              <w:rPr>
                <w:b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5C712D" w:rsidP="00723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80</w:t>
            </w:r>
          </w:p>
        </w:tc>
      </w:tr>
      <w:tr w:rsidR="00723701" w:rsidRPr="009779D3" w:rsidTr="00DE043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i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9169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</w:t>
            </w:r>
            <w:r w:rsidR="00391695" w:rsidRPr="009779D3">
              <w:rPr>
                <w:b/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916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БЦ002</w:t>
            </w:r>
            <w:r w:rsidR="00391695" w:rsidRPr="009779D3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916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39169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</w:t>
            </w:r>
            <w:r w:rsidR="00447325" w:rsidRPr="009779D3">
              <w:rPr>
                <w:b/>
                <w:sz w:val="24"/>
                <w:szCs w:val="24"/>
              </w:rPr>
              <w:t>1</w:t>
            </w:r>
            <w:r w:rsidR="00391695" w:rsidRPr="009779D3">
              <w:rPr>
                <w:b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Закупка товаров работ и услуг для государственных </w:t>
            </w:r>
            <w:r w:rsidRPr="009779D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</w:t>
            </w:r>
            <w:r w:rsidR="00447325" w:rsidRPr="009779D3">
              <w:rPr>
                <w:sz w:val="24"/>
                <w:szCs w:val="24"/>
              </w:rPr>
              <w:t>1</w:t>
            </w:r>
            <w:r w:rsidR="00391695" w:rsidRPr="009779D3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</w:t>
            </w:r>
            <w:r w:rsidR="00447325" w:rsidRPr="009779D3">
              <w:rPr>
                <w:sz w:val="24"/>
                <w:szCs w:val="24"/>
              </w:rPr>
              <w:t>1</w:t>
            </w:r>
            <w:r w:rsidR="00391695" w:rsidRPr="009779D3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006B1C" w:rsidRPr="009779D3">
              <w:rPr>
                <w:b/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006B1C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006B1C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DC6E86" w:rsidRPr="009779D3">
              <w:rPr>
                <w:b/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DC6E86" w:rsidRPr="009779D3">
              <w:rPr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DC6E86" w:rsidRPr="009779D3">
              <w:rPr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</w:t>
            </w:r>
            <w:r w:rsidR="00FA6EEE"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006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DE0433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006B1C" w:rsidRPr="009779D3" w:rsidTr="00DE0433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DC6E86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5C712D" w:rsidP="00447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5C712D" w:rsidP="00447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94559F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CB2F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CB2FCD" w:rsidRPr="009779D3">
              <w:rPr>
                <w:b/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006B1C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F46FE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F46FE" w:rsidP="00945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</w:t>
            </w:r>
          </w:p>
        </w:tc>
      </w:tr>
      <w:tr w:rsidR="009F46FE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9F46FE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723701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5C712D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5C712D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</w:tbl>
    <w:p w:rsidR="008A1B49" w:rsidRPr="009779D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018CD" w:rsidRPr="009779D3" w:rsidRDefault="002018CD" w:rsidP="00977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5</w:t>
      </w: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</w:t>
      </w:r>
      <w:r w:rsidR="007E1DB4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9779D3">
        <w:rPr>
          <w:rFonts w:ascii="Times New Roman" w:hAnsi="Times New Roman" w:cs="Times New Roman"/>
          <w:sz w:val="24"/>
          <w:szCs w:val="24"/>
        </w:rPr>
        <w:t xml:space="preserve">Малахово-Слободского                                                                                                                  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</w:t>
      </w:r>
      <w:r w:rsidR="007E1DB4">
        <w:rPr>
          <w:rFonts w:ascii="Times New Roman" w:hAnsi="Times New Roman" w:cs="Times New Roman"/>
          <w:sz w:val="24"/>
          <w:szCs w:val="24"/>
        </w:rPr>
        <w:t>поселения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6E86" w:rsidRPr="009779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7E1DB4">
        <w:rPr>
          <w:rFonts w:ascii="Times New Roman" w:hAnsi="Times New Roman" w:cs="Times New Roman"/>
          <w:sz w:val="24"/>
          <w:szCs w:val="24"/>
        </w:rPr>
        <w:t>27</w:t>
      </w:r>
      <w:r w:rsidR="008D000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DC6E86" w:rsidRPr="009779D3">
        <w:rPr>
          <w:rFonts w:ascii="Times New Roman" w:hAnsi="Times New Roman" w:cs="Times New Roman"/>
          <w:sz w:val="24"/>
          <w:szCs w:val="24"/>
        </w:rPr>
        <w:t>3</w:t>
      </w:r>
      <w:r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E1DB4">
        <w:rPr>
          <w:rFonts w:ascii="Times New Roman" w:hAnsi="Times New Roman" w:cs="Times New Roman"/>
          <w:sz w:val="24"/>
          <w:szCs w:val="24"/>
        </w:rPr>
        <w:t>24</w:t>
      </w:r>
    </w:p>
    <w:p w:rsidR="002018CD" w:rsidRPr="009779D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5587B" w:rsidRPr="009779D3" w:rsidRDefault="00B5587B" w:rsidP="00977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779D3" w:rsidRDefault="00B5587B" w:rsidP="0097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на 202</w:t>
      </w:r>
      <w:r w:rsidR="00DC6E86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6ED1" w:rsidRPr="009779D3" w:rsidRDefault="009E6ED1" w:rsidP="00977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9779D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9779D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 </w:t>
            </w: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</w:t>
            </w: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C37C1" w:rsidP="009779D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9E6ED1" w:rsidRPr="009779D3">
              <w:rPr>
                <w:b/>
                <w:sz w:val="24"/>
                <w:szCs w:val="24"/>
              </w:rPr>
              <w:t xml:space="preserve"> на 202</w:t>
            </w:r>
            <w:r w:rsidR="009779D3">
              <w:rPr>
                <w:b/>
                <w:sz w:val="24"/>
                <w:szCs w:val="24"/>
              </w:rPr>
              <w:t>3</w:t>
            </w:r>
            <w:r w:rsidR="009E6ED1"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72370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72370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E6ED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9779D3">
              <w:rPr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9779D3">
              <w:rPr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 xml:space="preserve">Непрограммная часть бюджета сельского </w:t>
            </w:r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779D3" w:rsidRDefault="00001754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80</w:t>
            </w:r>
          </w:p>
        </w:tc>
      </w:tr>
      <w:tr w:rsidR="009C37C1" w:rsidRPr="009779D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447325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i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</w:t>
            </w:r>
            <w:r w:rsidR="00447325" w:rsidRPr="009779D3">
              <w:rPr>
                <w:b/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44732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44732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</w:t>
            </w:r>
            <w:r w:rsidR="00001754" w:rsidRPr="009779D3">
              <w:rPr>
                <w:b/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</w:t>
            </w:r>
            <w:r w:rsidR="00001754" w:rsidRPr="009779D3">
              <w:rPr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</w:t>
            </w:r>
            <w:r w:rsidR="00001754" w:rsidRPr="009779D3">
              <w:rPr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</w:t>
            </w:r>
          </w:p>
        </w:tc>
      </w:tr>
      <w:tr w:rsidR="0006139A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06139A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</w:tbl>
    <w:p w:rsidR="00F70985" w:rsidRPr="009779D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F70985" w:rsidRPr="009779D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1754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6139A"/>
    <w:rsid w:val="00071D75"/>
    <w:rsid w:val="00075AA8"/>
    <w:rsid w:val="000872E1"/>
    <w:rsid w:val="000A14A7"/>
    <w:rsid w:val="000C3BA0"/>
    <w:rsid w:val="000D2D8B"/>
    <w:rsid w:val="000E0D0D"/>
    <w:rsid w:val="000F0D18"/>
    <w:rsid w:val="00102C44"/>
    <w:rsid w:val="001144E6"/>
    <w:rsid w:val="00114670"/>
    <w:rsid w:val="0011689B"/>
    <w:rsid w:val="001356F3"/>
    <w:rsid w:val="001362E5"/>
    <w:rsid w:val="0014281D"/>
    <w:rsid w:val="0016323C"/>
    <w:rsid w:val="00174121"/>
    <w:rsid w:val="001951D9"/>
    <w:rsid w:val="00197A1B"/>
    <w:rsid w:val="001A050D"/>
    <w:rsid w:val="001A74B9"/>
    <w:rsid w:val="001A756D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205BE"/>
    <w:rsid w:val="003365A7"/>
    <w:rsid w:val="00350D77"/>
    <w:rsid w:val="00351584"/>
    <w:rsid w:val="00353E28"/>
    <w:rsid w:val="003614D1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F7D65"/>
    <w:rsid w:val="0040124C"/>
    <w:rsid w:val="0041188D"/>
    <w:rsid w:val="004159F7"/>
    <w:rsid w:val="00447325"/>
    <w:rsid w:val="00472A5A"/>
    <w:rsid w:val="00474C95"/>
    <w:rsid w:val="00482580"/>
    <w:rsid w:val="0049437D"/>
    <w:rsid w:val="004951B9"/>
    <w:rsid w:val="00497CB3"/>
    <w:rsid w:val="004A17BB"/>
    <w:rsid w:val="004A2EFB"/>
    <w:rsid w:val="004A5F83"/>
    <w:rsid w:val="004B109B"/>
    <w:rsid w:val="004B3FC2"/>
    <w:rsid w:val="004C3A77"/>
    <w:rsid w:val="004C7052"/>
    <w:rsid w:val="004D46D4"/>
    <w:rsid w:val="004E3DCF"/>
    <w:rsid w:val="004F64CD"/>
    <w:rsid w:val="00505DBA"/>
    <w:rsid w:val="00507BC5"/>
    <w:rsid w:val="00517ED2"/>
    <w:rsid w:val="00522448"/>
    <w:rsid w:val="005269F2"/>
    <w:rsid w:val="00527E76"/>
    <w:rsid w:val="00535AC2"/>
    <w:rsid w:val="005427D4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C712D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6F1A76"/>
    <w:rsid w:val="007000B7"/>
    <w:rsid w:val="0070196D"/>
    <w:rsid w:val="00715925"/>
    <w:rsid w:val="00723701"/>
    <w:rsid w:val="0073224D"/>
    <w:rsid w:val="00742924"/>
    <w:rsid w:val="00744FF7"/>
    <w:rsid w:val="007627E3"/>
    <w:rsid w:val="007813A4"/>
    <w:rsid w:val="00787BDF"/>
    <w:rsid w:val="00793406"/>
    <w:rsid w:val="00795B2E"/>
    <w:rsid w:val="007A430F"/>
    <w:rsid w:val="007A57D5"/>
    <w:rsid w:val="007B788A"/>
    <w:rsid w:val="007B7FB0"/>
    <w:rsid w:val="007C4B20"/>
    <w:rsid w:val="007D23ED"/>
    <w:rsid w:val="007E1D65"/>
    <w:rsid w:val="007E1DB4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D0003"/>
    <w:rsid w:val="008F539B"/>
    <w:rsid w:val="009111CE"/>
    <w:rsid w:val="0091123F"/>
    <w:rsid w:val="00917DC4"/>
    <w:rsid w:val="00922722"/>
    <w:rsid w:val="00924F64"/>
    <w:rsid w:val="00942104"/>
    <w:rsid w:val="0094559F"/>
    <w:rsid w:val="009548EF"/>
    <w:rsid w:val="00966D4D"/>
    <w:rsid w:val="00970392"/>
    <w:rsid w:val="00970EEC"/>
    <w:rsid w:val="009779D3"/>
    <w:rsid w:val="00994AAC"/>
    <w:rsid w:val="009B158B"/>
    <w:rsid w:val="009B334F"/>
    <w:rsid w:val="009B4F2C"/>
    <w:rsid w:val="009B5125"/>
    <w:rsid w:val="009C37C1"/>
    <w:rsid w:val="009C4D62"/>
    <w:rsid w:val="009C4EE9"/>
    <w:rsid w:val="009C56AC"/>
    <w:rsid w:val="009E6ED1"/>
    <w:rsid w:val="009F46FE"/>
    <w:rsid w:val="00A0479F"/>
    <w:rsid w:val="00A11DF8"/>
    <w:rsid w:val="00A246C0"/>
    <w:rsid w:val="00A25706"/>
    <w:rsid w:val="00A42497"/>
    <w:rsid w:val="00A54DB8"/>
    <w:rsid w:val="00A64526"/>
    <w:rsid w:val="00A747D4"/>
    <w:rsid w:val="00A75062"/>
    <w:rsid w:val="00A77BB9"/>
    <w:rsid w:val="00AA27CC"/>
    <w:rsid w:val="00AA33E4"/>
    <w:rsid w:val="00AB1829"/>
    <w:rsid w:val="00AB683A"/>
    <w:rsid w:val="00AB7BC5"/>
    <w:rsid w:val="00AD54F3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2023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29EC"/>
    <w:rsid w:val="00CE4F20"/>
    <w:rsid w:val="00CE7306"/>
    <w:rsid w:val="00CF4B25"/>
    <w:rsid w:val="00CF4D81"/>
    <w:rsid w:val="00CF66BA"/>
    <w:rsid w:val="00D17CE4"/>
    <w:rsid w:val="00D2426D"/>
    <w:rsid w:val="00D51932"/>
    <w:rsid w:val="00D55B40"/>
    <w:rsid w:val="00D61CB5"/>
    <w:rsid w:val="00D75DB9"/>
    <w:rsid w:val="00D75F30"/>
    <w:rsid w:val="00D76604"/>
    <w:rsid w:val="00D772C8"/>
    <w:rsid w:val="00D833BB"/>
    <w:rsid w:val="00DB5048"/>
    <w:rsid w:val="00DC6E86"/>
    <w:rsid w:val="00DD1BBF"/>
    <w:rsid w:val="00DE0433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B7088"/>
    <w:rsid w:val="00ED232A"/>
    <w:rsid w:val="00ED476F"/>
    <w:rsid w:val="00ED78C4"/>
    <w:rsid w:val="00EE3271"/>
    <w:rsid w:val="00EF0BAA"/>
    <w:rsid w:val="00F00DD2"/>
    <w:rsid w:val="00F06357"/>
    <w:rsid w:val="00F102C1"/>
    <w:rsid w:val="00F10B5B"/>
    <w:rsid w:val="00F21549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B70"/>
    <w:rsid w:val="00F879D7"/>
    <w:rsid w:val="00F9440B"/>
    <w:rsid w:val="00FA2211"/>
    <w:rsid w:val="00FA6C2C"/>
    <w:rsid w:val="00FA6EEE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79B4-D8B4-4900-BFC3-7CF91DB4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9</cp:revision>
  <cp:lastPrinted>2023-11-02T07:47:00Z</cp:lastPrinted>
  <dcterms:created xsi:type="dcterms:W3CDTF">2023-10-11T11:10:00Z</dcterms:created>
  <dcterms:modified xsi:type="dcterms:W3CDTF">2023-11-02T07:50:00Z</dcterms:modified>
</cp:coreProperties>
</file>