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 xml:space="preserve">                                                                        </w:t>
      </w: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>РОССИЙСКАЯ ФЕДЕРАЦИЯ</w:t>
      </w: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>ОРЛОВСКАЯ ОБЛАСТЬ</w:t>
      </w: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>ТРОСНЯНСКИЙ РАЙОН</w:t>
      </w: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color w:val="00000A"/>
          <w:kern w:val="2"/>
          <w:lang w:eastAsia="zh-CN" w:bidi="hi-IN"/>
        </w:rPr>
      </w:pPr>
      <w:proofErr w:type="gramStart"/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>ПЕННОВСКИЙ  СЕЛЬСКИЙ</w:t>
      </w:r>
      <w:proofErr w:type="gramEnd"/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 xml:space="preserve"> СОВЕТ НАРОДНЫХ ДЕПУТАТОВ</w:t>
      </w: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b/>
          <w:color w:val="00000A"/>
          <w:kern w:val="2"/>
          <w:lang w:eastAsia="zh-CN" w:bidi="hi-IN"/>
        </w:rPr>
      </w:pPr>
    </w:p>
    <w:p w:rsidR="00B63E55" w:rsidRPr="00B63E55" w:rsidRDefault="00B63E55" w:rsidP="00B63E55">
      <w:pPr>
        <w:widowControl w:val="0"/>
        <w:spacing w:line="240" w:lineRule="exact"/>
        <w:jc w:val="center"/>
        <w:rPr>
          <w:rFonts w:ascii="Arial" w:eastAsia="Arial" w:hAnsi="Arial" w:cs="Arial"/>
          <w:b/>
          <w:color w:val="00000A"/>
          <w:kern w:val="2"/>
          <w:lang w:eastAsia="zh-CN" w:bidi="hi-IN"/>
        </w:rPr>
      </w:pPr>
      <w:r>
        <w:rPr>
          <w:rFonts w:ascii="Arial" w:eastAsia="Arial" w:hAnsi="Arial" w:cs="Arial"/>
          <w:b/>
          <w:color w:val="00000A"/>
          <w:kern w:val="2"/>
          <w:lang w:eastAsia="zh-CN" w:bidi="hi-IN"/>
        </w:rPr>
        <w:t xml:space="preserve">ПРОЕКТ </w:t>
      </w:r>
      <w:r w:rsidRPr="00B63E55">
        <w:rPr>
          <w:rFonts w:ascii="Arial" w:eastAsia="Arial" w:hAnsi="Arial" w:cs="Arial"/>
          <w:b/>
          <w:color w:val="00000A"/>
          <w:kern w:val="2"/>
          <w:lang w:eastAsia="zh-CN" w:bidi="hi-IN"/>
        </w:rPr>
        <w:t>РЕШЕНИЕ</w:t>
      </w:r>
    </w:p>
    <w:p w:rsidR="00B63E55" w:rsidRPr="00B63E55" w:rsidRDefault="00B63E55" w:rsidP="00B63E55">
      <w:pPr>
        <w:widowControl w:val="0"/>
        <w:spacing w:line="240" w:lineRule="exact"/>
        <w:rPr>
          <w:rFonts w:ascii="Arial" w:eastAsia="Arial" w:hAnsi="Arial" w:cs="Arial"/>
          <w:b/>
          <w:color w:val="00000A"/>
          <w:kern w:val="2"/>
          <w:lang w:eastAsia="zh-CN" w:bidi="hi-IN"/>
        </w:rPr>
      </w:pPr>
    </w:p>
    <w:p w:rsidR="00B63E55" w:rsidRPr="00B63E55" w:rsidRDefault="00B63E55" w:rsidP="00B63E55">
      <w:pPr>
        <w:widowControl w:val="0"/>
        <w:spacing w:line="240" w:lineRule="exact"/>
        <w:rPr>
          <w:rFonts w:ascii="Arial" w:eastAsia="Arial" w:hAnsi="Arial" w:cs="Arial"/>
          <w:b/>
          <w:color w:val="00000A"/>
          <w:kern w:val="2"/>
          <w:lang w:eastAsia="zh-CN" w:bidi="hi-IN"/>
        </w:rPr>
      </w:pPr>
    </w:p>
    <w:p w:rsidR="00B63E55" w:rsidRPr="00B63E55" w:rsidRDefault="00B63E55" w:rsidP="00B63E55">
      <w:pPr>
        <w:widowControl w:val="0"/>
        <w:spacing w:line="240" w:lineRule="exact"/>
        <w:rPr>
          <w:rFonts w:ascii="Calibri" w:eastAsia="Calibri" w:hAnsi="Calibri" w:cs="Calibri"/>
          <w:color w:val="00000A"/>
          <w:kern w:val="2"/>
          <w:sz w:val="22"/>
          <w:lang w:eastAsia="zh-CN" w:bidi="hi-IN"/>
        </w:rPr>
      </w:pPr>
      <w:r w:rsidRPr="00B63E55">
        <w:rPr>
          <w:rFonts w:ascii="Arial" w:eastAsia="Arial" w:hAnsi="Arial" w:cs="Arial"/>
          <w:b/>
          <w:color w:val="404040"/>
          <w:kern w:val="2"/>
          <w:lang w:eastAsia="zh-CN" w:bidi="hi-IN"/>
        </w:rPr>
        <w:t xml:space="preserve">  </w:t>
      </w:r>
      <w:r>
        <w:rPr>
          <w:rFonts w:ascii="Arial" w:eastAsia="Arial" w:hAnsi="Arial" w:cs="Arial"/>
          <w:b/>
          <w:color w:val="404040"/>
          <w:kern w:val="2"/>
          <w:lang w:eastAsia="zh-CN" w:bidi="hi-IN"/>
        </w:rPr>
        <w:t>___________</w:t>
      </w:r>
      <w:proofErr w:type="gramStart"/>
      <w:r>
        <w:rPr>
          <w:rFonts w:ascii="Arial" w:eastAsia="Arial" w:hAnsi="Arial" w:cs="Arial"/>
          <w:b/>
          <w:color w:val="404040"/>
          <w:kern w:val="2"/>
          <w:lang w:eastAsia="zh-CN" w:bidi="hi-IN"/>
        </w:rPr>
        <w:t>_</w:t>
      </w:r>
      <w:r w:rsidRPr="00B63E55">
        <w:rPr>
          <w:rFonts w:ascii="Arial" w:eastAsia="Arial" w:hAnsi="Arial" w:cs="Arial"/>
          <w:b/>
          <w:color w:val="404040"/>
          <w:kern w:val="2"/>
          <w:lang w:eastAsia="zh-CN" w:bidi="hi-IN"/>
        </w:rPr>
        <w:t xml:space="preserve">  2020</w:t>
      </w:r>
      <w:proofErr w:type="gramEnd"/>
      <w:r w:rsidRPr="00B63E55">
        <w:rPr>
          <w:rFonts w:ascii="Arial" w:eastAsia="Arial" w:hAnsi="Arial" w:cs="Arial"/>
          <w:b/>
          <w:color w:val="404040"/>
          <w:kern w:val="2"/>
          <w:lang w:eastAsia="zh-CN" w:bidi="hi-IN"/>
        </w:rPr>
        <w:t xml:space="preserve"> </w:t>
      </w:r>
      <w:r w:rsidRPr="00B63E55">
        <w:rPr>
          <w:rFonts w:ascii="Arial" w:eastAsia="Arial" w:hAnsi="Arial" w:cs="Arial"/>
          <w:b/>
          <w:color w:val="595959"/>
          <w:kern w:val="2"/>
          <w:lang w:eastAsia="zh-CN" w:bidi="hi-IN"/>
        </w:rPr>
        <w:t xml:space="preserve">года                                                                 №  </w:t>
      </w: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 xml:space="preserve"> </w:t>
      </w:r>
    </w:p>
    <w:p w:rsidR="00B63E55" w:rsidRPr="00B63E55" w:rsidRDefault="00B63E55" w:rsidP="00B63E55">
      <w:pPr>
        <w:widowControl w:val="0"/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kern w:val="2"/>
          <w:lang w:eastAsia="zh-CN" w:bidi="hi-IN"/>
        </w:rPr>
      </w:pPr>
      <w:r w:rsidRPr="00B63E55">
        <w:rPr>
          <w:rFonts w:ascii="Arial" w:eastAsia="Arial" w:hAnsi="Arial" w:cs="Arial"/>
          <w:color w:val="00000A"/>
          <w:kern w:val="2"/>
          <w:lang w:eastAsia="zh-CN" w:bidi="hi-IN"/>
        </w:rPr>
        <w:t xml:space="preserve"> </w:t>
      </w:r>
    </w:p>
    <w:p w:rsidR="00B63E55" w:rsidRPr="00B63E55" w:rsidRDefault="00B63E55" w:rsidP="00B63E55">
      <w:pPr>
        <w:widowControl w:val="0"/>
        <w:spacing w:line="276" w:lineRule="exact"/>
        <w:rPr>
          <w:rFonts w:ascii="Arial" w:eastAsia="Arial" w:hAnsi="Arial" w:cs="Arial"/>
          <w:b/>
          <w:color w:val="00000A"/>
          <w:kern w:val="2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lang w:eastAsia="zh-CN" w:bidi="hi-IN"/>
        </w:rPr>
        <w:t xml:space="preserve"> </w:t>
      </w:r>
    </w:p>
    <w:p w:rsidR="00B63E55" w:rsidRDefault="00F86848" w:rsidP="00B63E55">
      <w:pPr>
        <w:ind w:left="-567"/>
        <w:rPr>
          <w:rStyle w:val="1"/>
          <w:b/>
          <w:bCs/>
          <w:sz w:val="28"/>
          <w:szCs w:val="28"/>
        </w:rPr>
      </w:pPr>
      <w:r w:rsidRPr="007F571C">
        <w:rPr>
          <w:rStyle w:val="1"/>
          <w:b/>
          <w:bCs/>
          <w:sz w:val="28"/>
          <w:szCs w:val="28"/>
        </w:rPr>
        <w:t>О</w:t>
      </w:r>
      <w:r>
        <w:rPr>
          <w:rStyle w:val="1"/>
          <w:b/>
          <w:bCs/>
          <w:sz w:val="28"/>
          <w:szCs w:val="28"/>
        </w:rPr>
        <w:t xml:space="preserve">б утверждении Положения о </w:t>
      </w:r>
      <w:r w:rsidRPr="007F571C">
        <w:rPr>
          <w:rStyle w:val="1"/>
          <w:b/>
          <w:bCs/>
          <w:sz w:val="28"/>
          <w:szCs w:val="28"/>
        </w:rPr>
        <w:t>порядке</w:t>
      </w:r>
    </w:p>
    <w:p w:rsidR="00F86848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7F571C">
        <w:rPr>
          <w:rStyle w:val="1"/>
          <w:b/>
          <w:bCs/>
          <w:sz w:val="28"/>
          <w:szCs w:val="28"/>
        </w:rPr>
        <w:t xml:space="preserve"> </w:t>
      </w:r>
      <w:r w:rsidRPr="007F571C">
        <w:rPr>
          <w:rStyle w:val="1"/>
          <w:rFonts w:eastAsia="Arial"/>
          <w:b/>
          <w:bCs/>
          <w:sz w:val="28"/>
          <w:szCs w:val="28"/>
        </w:rPr>
        <w:t xml:space="preserve">принятия решения о применении </w:t>
      </w:r>
    </w:p>
    <w:p w:rsidR="00B63E55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>к депутату,</w:t>
      </w:r>
      <w:r w:rsidR="00B63E55">
        <w:rPr>
          <w:rStyle w:val="1"/>
          <w:rFonts w:eastAsia="Arial"/>
          <w:b/>
          <w:bCs/>
          <w:sz w:val="28"/>
          <w:szCs w:val="28"/>
        </w:rPr>
        <w:t xml:space="preserve"> </w:t>
      </w:r>
      <w:r w:rsidRPr="007F571C">
        <w:rPr>
          <w:rStyle w:val="1"/>
          <w:rFonts w:eastAsia="Arial"/>
          <w:b/>
          <w:bCs/>
          <w:sz w:val="28"/>
          <w:szCs w:val="28"/>
        </w:rPr>
        <w:t xml:space="preserve">члену выборного органа </w:t>
      </w:r>
    </w:p>
    <w:p w:rsidR="00B63E55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 xml:space="preserve">местного самоуправления, </w:t>
      </w:r>
    </w:p>
    <w:p w:rsidR="00B63E55" w:rsidRDefault="00F86848" w:rsidP="00B63E55">
      <w:pPr>
        <w:ind w:left="-567"/>
        <w:rPr>
          <w:rStyle w:val="1"/>
          <w:rFonts w:eastAsia="Arial"/>
          <w:b/>
          <w:bCs/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>выборному должностному лицу местного</w:t>
      </w:r>
    </w:p>
    <w:p w:rsidR="00F86848" w:rsidRPr="007F571C" w:rsidRDefault="00F86848" w:rsidP="00B63E55">
      <w:pPr>
        <w:ind w:left="-567"/>
        <w:rPr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 xml:space="preserve"> самоуправления мер ответственности</w:t>
      </w:r>
    </w:p>
    <w:p w:rsidR="00F86848" w:rsidRPr="007F571C" w:rsidRDefault="00F86848" w:rsidP="00B63E55">
      <w:pPr>
        <w:rPr>
          <w:sz w:val="28"/>
          <w:szCs w:val="28"/>
        </w:rPr>
      </w:pPr>
    </w:p>
    <w:p w:rsidR="00F86848" w:rsidRDefault="00F86848" w:rsidP="00F86848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</w:t>
      </w:r>
      <w:r w:rsidRPr="007F571C">
        <w:rPr>
          <w:rStyle w:val="1"/>
          <w:sz w:val="28"/>
          <w:szCs w:val="28"/>
        </w:rPr>
        <w:t xml:space="preserve">В соответствии с Федеральным законом от 25 декабря 2008 года </w:t>
      </w:r>
    </w:p>
    <w:p w:rsidR="00F86848" w:rsidRPr="007F571C" w:rsidRDefault="00F86848" w:rsidP="00F86848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 w:rsidRPr="007F571C">
        <w:rPr>
          <w:rStyle w:val="1"/>
          <w:sz w:val="28"/>
          <w:szCs w:val="28"/>
        </w:rPr>
        <w:t>№ 273-ФЗ</w:t>
      </w:r>
      <w:r>
        <w:rPr>
          <w:rStyle w:val="1"/>
          <w:sz w:val="28"/>
          <w:szCs w:val="28"/>
        </w:rPr>
        <w:t xml:space="preserve"> </w:t>
      </w:r>
      <w:r w:rsidRPr="007F571C">
        <w:rPr>
          <w:rStyle w:val="1"/>
          <w:sz w:val="28"/>
          <w:szCs w:val="28"/>
        </w:rPr>
        <w:t xml:space="preserve">«О противодействии коррупции», </w:t>
      </w:r>
      <w:r w:rsidRPr="007F571C">
        <w:rPr>
          <w:rStyle w:val="1"/>
          <w:rFonts w:eastAsia="Arial"/>
          <w:sz w:val="28"/>
          <w:szCs w:val="28"/>
        </w:rPr>
        <w:t>Федеральным законом от 6 октября 2003 года № 131-ФЗ «</w:t>
      </w:r>
      <w:r w:rsidRPr="007F571C">
        <w:rPr>
          <w:rFonts w:eastAsia="Arial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7F571C">
        <w:rPr>
          <w:rFonts w:eastAsia="Arial"/>
          <w:sz w:val="28"/>
          <w:szCs w:val="28"/>
        </w:rPr>
        <w:t xml:space="preserve">», </w:t>
      </w:r>
      <w:r w:rsidR="00B63E55">
        <w:rPr>
          <w:rFonts w:eastAsia="Arial"/>
          <w:sz w:val="28"/>
          <w:szCs w:val="28"/>
        </w:rPr>
        <w:t xml:space="preserve"> </w:t>
      </w:r>
      <w:r w:rsidR="00B63E55">
        <w:rPr>
          <w:sz w:val="28"/>
          <w:szCs w:val="28"/>
        </w:rPr>
        <w:t xml:space="preserve"> </w:t>
      </w:r>
      <w:proofErr w:type="gramEnd"/>
      <w:r w:rsidRPr="007F571C">
        <w:rPr>
          <w:sz w:val="28"/>
          <w:szCs w:val="28"/>
        </w:rPr>
        <w:t xml:space="preserve"> </w:t>
      </w:r>
      <w:r w:rsidR="00B63E55">
        <w:rPr>
          <w:sz w:val="28"/>
          <w:szCs w:val="28"/>
        </w:rPr>
        <w:t xml:space="preserve"> </w:t>
      </w:r>
      <w:r w:rsidRPr="007F571C">
        <w:rPr>
          <w:rFonts w:eastAsia="Arial"/>
          <w:sz w:val="28"/>
          <w:szCs w:val="28"/>
        </w:rPr>
        <w:t xml:space="preserve"> </w:t>
      </w:r>
      <w:r w:rsidRPr="007F571C">
        <w:rPr>
          <w:rStyle w:val="1"/>
          <w:sz w:val="28"/>
          <w:szCs w:val="28"/>
        </w:rPr>
        <w:t xml:space="preserve">Уставом </w:t>
      </w:r>
      <w:r w:rsidR="00B63E55">
        <w:rPr>
          <w:rStyle w:val="1"/>
          <w:sz w:val="28"/>
          <w:szCs w:val="28"/>
        </w:rPr>
        <w:t xml:space="preserve">Пенновского </w:t>
      </w:r>
      <w:r>
        <w:rPr>
          <w:rStyle w:val="1"/>
          <w:sz w:val="28"/>
          <w:szCs w:val="28"/>
        </w:rPr>
        <w:t xml:space="preserve">сельского поселения </w:t>
      </w:r>
      <w:r w:rsidR="00B63E55">
        <w:rPr>
          <w:rStyle w:val="1"/>
          <w:sz w:val="28"/>
          <w:szCs w:val="28"/>
        </w:rPr>
        <w:t>Троснянского</w:t>
      </w:r>
      <w:r>
        <w:rPr>
          <w:rStyle w:val="1"/>
          <w:sz w:val="28"/>
          <w:szCs w:val="28"/>
        </w:rPr>
        <w:t xml:space="preserve"> района </w:t>
      </w:r>
      <w:r w:rsidR="00B63E55">
        <w:rPr>
          <w:rStyle w:val="1"/>
          <w:sz w:val="28"/>
          <w:szCs w:val="28"/>
        </w:rPr>
        <w:t xml:space="preserve">Орловской </w:t>
      </w:r>
      <w:r>
        <w:rPr>
          <w:rStyle w:val="1"/>
          <w:sz w:val="28"/>
          <w:szCs w:val="28"/>
        </w:rPr>
        <w:t xml:space="preserve"> области, </w:t>
      </w:r>
      <w:r w:rsidR="00B63E55">
        <w:rPr>
          <w:rStyle w:val="1"/>
          <w:sz w:val="28"/>
          <w:szCs w:val="28"/>
        </w:rPr>
        <w:t>Пенновский сельский С</w:t>
      </w:r>
      <w:r>
        <w:rPr>
          <w:rStyle w:val="1"/>
          <w:sz w:val="28"/>
          <w:szCs w:val="28"/>
        </w:rPr>
        <w:t>овет</w:t>
      </w:r>
      <w:r w:rsidR="00B63E55">
        <w:rPr>
          <w:rStyle w:val="1"/>
          <w:sz w:val="28"/>
          <w:szCs w:val="28"/>
        </w:rPr>
        <w:t xml:space="preserve"> народных </w:t>
      </w:r>
      <w:r>
        <w:rPr>
          <w:rStyle w:val="1"/>
          <w:sz w:val="28"/>
          <w:szCs w:val="28"/>
        </w:rPr>
        <w:t xml:space="preserve"> депутатов </w:t>
      </w:r>
      <w:r w:rsidRPr="004818D2">
        <w:rPr>
          <w:rStyle w:val="1"/>
          <w:b/>
          <w:sz w:val="28"/>
          <w:szCs w:val="28"/>
        </w:rPr>
        <w:t>р</w:t>
      </w:r>
      <w:r>
        <w:rPr>
          <w:rStyle w:val="1"/>
          <w:b/>
          <w:sz w:val="28"/>
          <w:szCs w:val="28"/>
        </w:rPr>
        <w:t xml:space="preserve"> </w:t>
      </w:r>
      <w:r w:rsidRPr="004818D2">
        <w:rPr>
          <w:rStyle w:val="1"/>
          <w:b/>
          <w:sz w:val="28"/>
          <w:szCs w:val="28"/>
        </w:rPr>
        <w:t>е</w:t>
      </w:r>
      <w:r>
        <w:rPr>
          <w:rStyle w:val="1"/>
          <w:b/>
          <w:sz w:val="28"/>
          <w:szCs w:val="28"/>
        </w:rPr>
        <w:t xml:space="preserve"> </w:t>
      </w:r>
      <w:r w:rsidRPr="004818D2">
        <w:rPr>
          <w:rStyle w:val="1"/>
          <w:b/>
          <w:sz w:val="28"/>
          <w:szCs w:val="28"/>
        </w:rPr>
        <w:t>ш</w:t>
      </w:r>
      <w:r>
        <w:rPr>
          <w:rStyle w:val="1"/>
          <w:b/>
          <w:sz w:val="28"/>
          <w:szCs w:val="28"/>
        </w:rPr>
        <w:t xml:space="preserve"> </w:t>
      </w:r>
      <w:r w:rsidRPr="004818D2">
        <w:rPr>
          <w:rStyle w:val="1"/>
          <w:b/>
          <w:sz w:val="28"/>
          <w:szCs w:val="28"/>
        </w:rPr>
        <w:t>и</w:t>
      </w:r>
      <w:r>
        <w:rPr>
          <w:rStyle w:val="1"/>
          <w:b/>
          <w:sz w:val="28"/>
          <w:szCs w:val="28"/>
        </w:rPr>
        <w:t xml:space="preserve"> </w:t>
      </w:r>
      <w:r w:rsidRPr="004818D2">
        <w:rPr>
          <w:rStyle w:val="1"/>
          <w:b/>
          <w:sz w:val="28"/>
          <w:szCs w:val="28"/>
        </w:rPr>
        <w:t>л:</w:t>
      </w:r>
      <w:r w:rsidRPr="007F571C">
        <w:rPr>
          <w:rStyle w:val="1"/>
          <w:sz w:val="28"/>
          <w:szCs w:val="28"/>
        </w:rPr>
        <w:t xml:space="preserve">     </w:t>
      </w:r>
    </w:p>
    <w:p w:rsidR="00F86848" w:rsidRPr="007F571C" w:rsidRDefault="00F86848" w:rsidP="00F86848">
      <w:pPr>
        <w:pStyle w:val="ConsPlusNormal"/>
        <w:ind w:left="-567" w:firstLine="709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86848" w:rsidRPr="007F571C" w:rsidRDefault="00F86848" w:rsidP="00F86848">
      <w:pPr>
        <w:numPr>
          <w:ilvl w:val="0"/>
          <w:numId w:val="1"/>
        </w:num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Утвердить Положение о п</w:t>
      </w:r>
      <w:r w:rsidRPr="007F571C">
        <w:rPr>
          <w:rStyle w:val="1"/>
          <w:sz w:val="28"/>
          <w:szCs w:val="28"/>
        </w:rPr>
        <w:t>оряд</w:t>
      </w:r>
      <w:r>
        <w:rPr>
          <w:rStyle w:val="1"/>
          <w:sz w:val="28"/>
          <w:szCs w:val="28"/>
        </w:rPr>
        <w:t>ке</w:t>
      </w:r>
      <w:r w:rsidRPr="007F571C">
        <w:rPr>
          <w:rStyle w:val="1"/>
          <w:sz w:val="28"/>
          <w:szCs w:val="28"/>
        </w:rPr>
        <w:t xml:space="preserve"> </w:t>
      </w:r>
      <w:r w:rsidRPr="007F571C">
        <w:rPr>
          <w:rStyle w:val="1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7F571C">
        <w:rPr>
          <w:rStyle w:val="1"/>
          <w:sz w:val="28"/>
          <w:szCs w:val="28"/>
        </w:rPr>
        <w:t xml:space="preserve"> согласно приложению.</w:t>
      </w:r>
    </w:p>
    <w:p w:rsidR="00F86848" w:rsidRPr="00C9238C" w:rsidRDefault="00F86848" w:rsidP="00F868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3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главу поселения.</w:t>
      </w:r>
    </w:p>
    <w:p w:rsidR="00F86848" w:rsidRPr="001D7B01" w:rsidRDefault="00F86848" w:rsidP="00F868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89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B389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B63E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3E55">
        <w:rPr>
          <w:rFonts w:ascii="Times New Roman" w:hAnsi="Times New Roman"/>
          <w:sz w:val="28"/>
          <w:szCs w:val="28"/>
        </w:rPr>
        <w:t>( обнародования</w:t>
      </w:r>
      <w:proofErr w:type="gramEnd"/>
      <w:r w:rsidR="00B63E55">
        <w:rPr>
          <w:rFonts w:ascii="Times New Roman" w:hAnsi="Times New Roman"/>
          <w:sz w:val="28"/>
          <w:szCs w:val="28"/>
        </w:rPr>
        <w:t>)</w:t>
      </w:r>
      <w:r w:rsidRPr="00EB3894">
        <w:rPr>
          <w:rFonts w:ascii="Times New Roman" w:hAnsi="Times New Roman"/>
          <w:sz w:val="28"/>
          <w:szCs w:val="28"/>
        </w:rPr>
        <w:t>.</w:t>
      </w:r>
    </w:p>
    <w:p w:rsidR="00F86848" w:rsidRPr="001D7B01" w:rsidRDefault="00F86848" w:rsidP="00F86848">
      <w:pPr>
        <w:autoSpaceDE w:val="0"/>
        <w:ind w:left="-567"/>
        <w:rPr>
          <w:sz w:val="28"/>
          <w:szCs w:val="28"/>
        </w:rPr>
      </w:pPr>
    </w:p>
    <w:p w:rsidR="00F86848" w:rsidRPr="007F571C" w:rsidRDefault="00F86848" w:rsidP="00F86848">
      <w:pPr>
        <w:autoSpaceDE w:val="0"/>
        <w:ind w:left="-567"/>
        <w:rPr>
          <w:sz w:val="28"/>
          <w:szCs w:val="28"/>
        </w:rPr>
      </w:pPr>
    </w:p>
    <w:p w:rsidR="00F86848" w:rsidRDefault="00F86848" w:rsidP="00F86848">
      <w:pPr>
        <w:rPr>
          <w:sz w:val="28"/>
          <w:szCs w:val="28"/>
        </w:rPr>
      </w:pPr>
    </w:p>
    <w:p w:rsidR="00F86848" w:rsidRDefault="00F86848" w:rsidP="00F86848">
      <w:pPr>
        <w:rPr>
          <w:sz w:val="28"/>
          <w:szCs w:val="28"/>
        </w:rPr>
      </w:pPr>
    </w:p>
    <w:p w:rsidR="00F86848" w:rsidRDefault="00F86848" w:rsidP="00B63E55">
      <w:pPr>
        <w:tabs>
          <w:tab w:val="left" w:pos="7716"/>
        </w:tabs>
        <w:rPr>
          <w:sz w:val="28"/>
          <w:szCs w:val="28"/>
        </w:rPr>
      </w:pPr>
      <w:proofErr w:type="gramStart"/>
      <w:r w:rsidRPr="007F57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="00B63E55">
        <w:rPr>
          <w:sz w:val="28"/>
          <w:szCs w:val="28"/>
        </w:rPr>
        <w:t xml:space="preserve">                 </w:t>
      </w:r>
      <w:proofErr w:type="spellStart"/>
      <w:r w:rsidR="00B63E55">
        <w:rPr>
          <w:sz w:val="28"/>
          <w:szCs w:val="28"/>
        </w:rPr>
        <w:t>Т.И.Глазкова</w:t>
      </w:r>
      <w:proofErr w:type="spellEnd"/>
    </w:p>
    <w:p w:rsidR="00F86848" w:rsidRPr="007F571C" w:rsidRDefault="00F86848" w:rsidP="00F86848">
      <w:pPr>
        <w:rPr>
          <w:color w:val="000000"/>
          <w:sz w:val="28"/>
          <w:szCs w:val="28"/>
        </w:rPr>
      </w:pPr>
    </w:p>
    <w:p w:rsidR="00F86848" w:rsidRPr="007F571C" w:rsidRDefault="00F86848" w:rsidP="00F86848">
      <w:pPr>
        <w:autoSpaceDE w:val="0"/>
        <w:ind w:left="-567"/>
        <w:rPr>
          <w:rStyle w:val="1"/>
          <w:sz w:val="28"/>
          <w:szCs w:val="28"/>
        </w:rPr>
      </w:pPr>
      <w:r w:rsidRPr="007F571C">
        <w:rPr>
          <w:rStyle w:val="1"/>
          <w:sz w:val="28"/>
          <w:szCs w:val="28"/>
        </w:rPr>
        <w:t xml:space="preserve">                 </w:t>
      </w:r>
    </w:p>
    <w:p w:rsidR="00F86848" w:rsidRPr="007F571C" w:rsidRDefault="00F86848" w:rsidP="00F86848">
      <w:pPr>
        <w:autoSpaceDE w:val="0"/>
        <w:ind w:left="-567"/>
        <w:jc w:val="both"/>
        <w:rPr>
          <w:sz w:val="28"/>
          <w:szCs w:val="28"/>
        </w:rPr>
      </w:pPr>
    </w:p>
    <w:p w:rsidR="00F86848" w:rsidRPr="007F571C" w:rsidRDefault="00F86848" w:rsidP="00F86848">
      <w:pPr>
        <w:autoSpaceDE w:val="0"/>
        <w:ind w:left="-567"/>
        <w:jc w:val="both"/>
        <w:rPr>
          <w:sz w:val="28"/>
          <w:szCs w:val="28"/>
        </w:rPr>
      </w:pPr>
    </w:p>
    <w:p w:rsidR="00F86848" w:rsidRDefault="00F86848" w:rsidP="00F86848">
      <w:pPr>
        <w:autoSpaceDE w:val="0"/>
        <w:jc w:val="both"/>
        <w:rPr>
          <w:sz w:val="28"/>
          <w:szCs w:val="28"/>
        </w:rPr>
      </w:pPr>
    </w:p>
    <w:p w:rsidR="00F86848" w:rsidRPr="007F571C" w:rsidRDefault="00F86848" w:rsidP="00F86848">
      <w:pPr>
        <w:autoSpaceDE w:val="0"/>
        <w:jc w:val="both"/>
        <w:rPr>
          <w:sz w:val="28"/>
          <w:szCs w:val="28"/>
        </w:rPr>
      </w:pPr>
    </w:p>
    <w:tbl>
      <w:tblPr>
        <w:tblW w:w="552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F86848" w:rsidRPr="004818D2" w:rsidTr="00C44DEA">
        <w:tc>
          <w:tcPr>
            <w:tcW w:w="5528" w:type="dxa"/>
            <w:shd w:val="clear" w:color="auto" w:fill="auto"/>
          </w:tcPr>
          <w:p w:rsidR="00F86848" w:rsidRDefault="00F86848" w:rsidP="00C44DEA">
            <w:pPr>
              <w:autoSpaceDE w:val="0"/>
              <w:jc w:val="right"/>
            </w:pPr>
          </w:p>
          <w:p w:rsidR="00B63E55" w:rsidRDefault="00B63E55" w:rsidP="00C44DEA">
            <w:pPr>
              <w:autoSpaceDE w:val="0"/>
              <w:jc w:val="right"/>
            </w:pPr>
          </w:p>
          <w:p w:rsidR="00B63E55" w:rsidRPr="004818D2" w:rsidRDefault="00B63E55" w:rsidP="00C44DEA">
            <w:pPr>
              <w:autoSpaceDE w:val="0"/>
              <w:jc w:val="right"/>
              <w:rPr>
                <w:rStyle w:val="1"/>
              </w:rPr>
            </w:pPr>
          </w:p>
        </w:tc>
      </w:tr>
    </w:tbl>
    <w:p w:rsidR="00F86848" w:rsidRPr="007F571C" w:rsidRDefault="00F86848" w:rsidP="00F86848">
      <w:pPr>
        <w:autoSpaceDE w:val="0"/>
        <w:jc w:val="both"/>
        <w:rPr>
          <w:rStyle w:val="1"/>
          <w:sz w:val="28"/>
          <w:szCs w:val="28"/>
        </w:rPr>
      </w:pP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lastRenderedPageBreak/>
        <w:t xml:space="preserve">Приложение к решению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Пенновского сельского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Совета народных депутатов 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от _________2020 года №______</w:t>
      </w:r>
    </w:p>
    <w:p w:rsidR="00B63E55" w:rsidRDefault="00B63E55" w:rsidP="00B63E55">
      <w:pPr>
        <w:ind w:left="-284"/>
        <w:jc w:val="right"/>
        <w:rPr>
          <w:rStyle w:val="1"/>
          <w:b/>
          <w:bCs/>
          <w:sz w:val="28"/>
          <w:szCs w:val="28"/>
        </w:rPr>
      </w:pPr>
    </w:p>
    <w:p w:rsidR="00B63E55" w:rsidRDefault="00B63E55" w:rsidP="00F86848">
      <w:pPr>
        <w:ind w:left="-284"/>
        <w:jc w:val="center"/>
        <w:rPr>
          <w:rStyle w:val="1"/>
          <w:b/>
          <w:bCs/>
          <w:sz w:val="28"/>
          <w:szCs w:val="28"/>
        </w:rPr>
      </w:pPr>
    </w:p>
    <w:p w:rsidR="00B63E55" w:rsidRDefault="00B63E55" w:rsidP="00F86848">
      <w:pPr>
        <w:ind w:left="-284"/>
        <w:jc w:val="center"/>
        <w:rPr>
          <w:rStyle w:val="1"/>
          <w:b/>
          <w:bCs/>
          <w:sz w:val="28"/>
          <w:szCs w:val="28"/>
        </w:rPr>
      </w:pPr>
    </w:p>
    <w:p w:rsidR="00F86848" w:rsidRPr="007F571C" w:rsidRDefault="00F86848" w:rsidP="00F86848">
      <w:pPr>
        <w:ind w:left="-284"/>
        <w:jc w:val="center"/>
        <w:rPr>
          <w:rStyle w:val="1"/>
          <w:rFonts w:eastAsia="Arial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Положение о порядке</w:t>
      </w:r>
    </w:p>
    <w:p w:rsidR="00F86848" w:rsidRPr="007F571C" w:rsidRDefault="00F86848" w:rsidP="00F86848">
      <w:pPr>
        <w:autoSpaceDE w:val="0"/>
        <w:ind w:left="-284"/>
        <w:jc w:val="center"/>
        <w:rPr>
          <w:rFonts w:eastAsia="Arial"/>
          <w:b/>
          <w:bCs/>
          <w:sz w:val="28"/>
          <w:szCs w:val="28"/>
        </w:rPr>
      </w:pPr>
      <w:r w:rsidRPr="007F571C">
        <w:rPr>
          <w:rStyle w:val="1"/>
          <w:rFonts w:eastAsia="Arial"/>
          <w:b/>
          <w:bCs/>
          <w:sz w:val="28"/>
          <w:szCs w:val="28"/>
        </w:rPr>
        <w:t xml:space="preserve">принятия решения о применении к депутату, </w:t>
      </w:r>
      <w:r w:rsidRPr="007F571C">
        <w:rPr>
          <w:rStyle w:val="1"/>
          <w:b/>
          <w:sz w:val="28"/>
          <w:szCs w:val="28"/>
        </w:rPr>
        <w:t>члену выборного органа местного самоуправления</w:t>
      </w:r>
      <w:r>
        <w:rPr>
          <w:rStyle w:val="1"/>
          <w:b/>
          <w:sz w:val="28"/>
          <w:szCs w:val="28"/>
        </w:rPr>
        <w:t>,</w:t>
      </w:r>
      <w:r w:rsidRPr="007F571C">
        <w:rPr>
          <w:rStyle w:val="1"/>
          <w:rFonts w:eastAsia="Arial"/>
          <w:b/>
          <w:bCs/>
          <w:sz w:val="28"/>
          <w:szCs w:val="28"/>
        </w:rPr>
        <w:t xml:space="preserve"> выборному должностному лицу местного самоуправления мер ответственности</w:t>
      </w:r>
    </w:p>
    <w:p w:rsidR="00F86848" w:rsidRPr="007F571C" w:rsidRDefault="00F86848" w:rsidP="00F86848">
      <w:pPr>
        <w:ind w:left="-284"/>
        <w:rPr>
          <w:sz w:val="28"/>
          <w:szCs w:val="28"/>
        </w:rPr>
      </w:pPr>
    </w:p>
    <w:p w:rsidR="00F86848" w:rsidRDefault="00F86848" w:rsidP="00F86848">
      <w:pPr>
        <w:pStyle w:val="ConsPlusDocList"/>
        <w:tabs>
          <w:tab w:val="left" w:pos="1005"/>
        </w:tabs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Pr="007F571C">
        <w:rPr>
          <w:rStyle w:val="1"/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Пенновского </w:t>
      </w:r>
      <w:r>
        <w:rPr>
          <w:rStyle w:val="1"/>
          <w:rFonts w:ascii="Times New Roman" w:hAnsi="Times New Roman" w:cs="Times New Roman"/>
          <w:sz w:val="28"/>
          <w:szCs w:val="28"/>
        </w:rPr>
        <w:t>сельского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 поселения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 Троснянско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го района </w:t>
      </w:r>
      <w:r w:rsidR="00B63E55">
        <w:rPr>
          <w:rStyle w:val="1"/>
          <w:rFonts w:ascii="Times New Roman" w:hAnsi="Times New Roman" w:cs="Times New Roman"/>
          <w:sz w:val="28"/>
          <w:szCs w:val="28"/>
        </w:rPr>
        <w:t xml:space="preserve">Орловской </w:t>
      </w:r>
      <w:r w:rsidRPr="004818D2">
        <w:rPr>
          <w:rStyle w:val="1"/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(далее — лицо</w:t>
      </w:r>
      <w:r w:rsidRPr="007F571C">
        <w:rPr>
          <w:rStyle w:val="1"/>
          <w:rFonts w:ascii="Times New Roman" w:eastAsia="Arial" w:hAnsi="Times New Roman" w:cs="Times New Roman"/>
          <w:sz w:val="28"/>
          <w:szCs w:val="28"/>
        </w:rPr>
        <w:t>)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мер ответственности (далее – Порядок), 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F86848" w:rsidRDefault="00F86848" w:rsidP="00F86848">
      <w:pPr>
        <w:tabs>
          <w:tab w:val="left" w:pos="1005"/>
        </w:tabs>
        <w:ind w:left="-284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 xml:space="preserve">    </w:t>
      </w:r>
      <w:r w:rsidRPr="007F571C">
        <w:rPr>
          <w:rStyle w:val="1"/>
          <w:rFonts w:eastAsia="Arial"/>
          <w:sz w:val="28"/>
          <w:szCs w:val="28"/>
        </w:rPr>
        <w:t>2. </w:t>
      </w:r>
      <w:r w:rsidRPr="00133EA9">
        <w:rPr>
          <w:rStyle w:val="1"/>
          <w:rFonts w:eastAsia="Arial"/>
          <w:sz w:val="28"/>
          <w:szCs w:val="28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rStyle w:val="1"/>
          <w:rFonts w:eastAsia="Arial"/>
          <w:sz w:val="28"/>
          <w:szCs w:val="28"/>
        </w:rPr>
        <w:t>.</w:t>
      </w:r>
      <w:r w:rsidRPr="00133EA9">
        <w:rPr>
          <w:rStyle w:val="1"/>
          <w:rFonts w:eastAsia="Arial"/>
          <w:sz w:val="28"/>
          <w:szCs w:val="28"/>
        </w:rPr>
        <w:t>3-1 статьи 40 Федерального закона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от 6 октября 2003 года № 131-ФЗ «Об общих принципах организации местного самоуправления</w:t>
      </w:r>
      <w:r>
        <w:rPr>
          <w:rStyle w:val="1"/>
          <w:rFonts w:eastAsia="Arial"/>
          <w:sz w:val="28"/>
          <w:szCs w:val="28"/>
        </w:rPr>
        <w:t xml:space="preserve"> </w:t>
      </w:r>
      <w:r w:rsidRPr="00133EA9">
        <w:rPr>
          <w:rStyle w:val="1"/>
          <w:rFonts w:eastAsia="Arial"/>
          <w:sz w:val="28"/>
          <w:szCs w:val="28"/>
        </w:rPr>
        <w:t>в Российской Федерации» (далее — меры ответственности).</w:t>
      </w:r>
    </w:p>
    <w:p w:rsidR="00F86848" w:rsidRDefault="00F86848" w:rsidP="00F86848">
      <w:pPr>
        <w:tabs>
          <w:tab w:val="left" w:pos="1005"/>
        </w:tabs>
        <w:ind w:lef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Pr="007F571C">
        <w:rPr>
          <w:rFonts w:eastAsia="Arial"/>
          <w:sz w:val="28"/>
          <w:szCs w:val="28"/>
        </w:rPr>
        <w:t>3. </w:t>
      </w:r>
      <w:r w:rsidRPr="007A724E">
        <w:rPr>
          <w:sz w:val="28"/>
          <w:szCs w:val="28"/>
        </w:rPr>
        <w:t>Решение о применении меры ответственности к лицам, указанным в пункте 1 на</w:t>
      </w:r>
      <w:r>
        <w:rPr>
          <w:sz w:val="28"/>
          <w:szCs w:val="28"/>
        </w:rPr>
        <w:t>стоящего положения принимается</w:t>
      </w:r>
      <w:r w:rsidR="00B63E55">
        <w:rPr>
          <w:sz w:val="28"/>
          <w:szCs w:val="28"/>
        </w:rPr>
        <w:t xml:space="preserve"> </w:t>
      </w:r>
      <w:proofErr w:type="spellStart"/>
      <w:r w:rsidR="00B63E55">
        <w:rPr>
          <w:sz w:val="28"/>
          <w:szCs w:val="28"/>
        </w:rPr>
        <w:t>Пенновским</w:t>
      </w:r>
      <w:proofErr w:type="spellEnd"/>
      <w:r w:rsidR="00B63E55">
        <w:rPr>
          <w:sz w:val="28"/>
          <w:szCs w:val="28"/>
        </w:rPr>
        <w:t xml:space="preserve"> </w:t>
      </w:r>
      <w:proofErr w:type="gramStart"/>
      <w:r w:rsidR="00B63E55">
        <w:rPr>
          <w:sz w:val="28"/>
          <w:szCs w:val="28"/>
        </w:rPr>
        <w:t xml:space="preserve">сельским </w:t>
      </w:r>
      <w:r>
        <w:rPr>
          <w:sz w:val="28"/>
          <w:szCs w:val="28"/>
        </w:rPr>
        <w:t xml:space="preserve"> С</w:t>
      </w:r>
      <w:r w:rsidRPr="007A724E">
        <w:rPr>
          <w:sz w:val="28"/>
          <w:szCs w:val="28"/>
        </w:rPr>
        <w:t>оветом</w:t>
      </w:r>
      <w:proofErr w:type="gramEnd"/>
      <w:r w:rsidRPr="007A724E">
        <w:rPr>
          <w:sz w:val="28"/>
          <w:szCs w:val="28"/>
        </w:rPr>
        <w:t xml:space="preserve"> </w:t>
      </w:r>
      <w:r w:rsidR="00B63E55">
        <w:rPr>
          <w:sz w:val="28"/>
          <w:szCs w:val="28"/>
        </w:rPr>
        <w:t xml:space="preserve">народных </w:t>
      </w:r>
      <w:r w:rsidRPr="007A724E">
        <w:rPr>
          <w:sz w:val="28"/>
          <w:szCs w:val="28"/>
        </w:rPr>
        <w:t xml:space="preserve">депутатов не позднее чем через 30 дней со дня поступления заявления Губернатора </w:t>
      </w:r>
      <w:r w:rsidR="00B63E55">
        <w:rPr>
          <w:sz w:val="28"/>
          <w:szCs w:val="28"/>
        </w:rPr>
        <w:t xml:space="preserve">Орловской </w:t>
      </w:r>
      <w:r w:rsidRPr="007A724E">
        <w:rPr>
          <w:sz w:val="28"/>
          <w:szCs w:val="28"/>
        </w:rPr>
        <w:t xml:space="preserve">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sz w:val="28"/>
          <w:szCs w:val="28"/>
        </w:rPr>
        <w:t>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При поступлении в с</w:t>
      </w:r>
      <w:r w:rsidRPr="00F81682">
        <w:rPr>
          <w:rFonts w:eastAsia="Calibri"/>
          <w:sz w:val="28"/>
          <w:szCs w:val="28"/>
        </w:rPr>
        <w:t xml:space="preserve">овет депутатов </w:t>
      </w:r>
      <w:r>
        <w:rPr>
          <w:rFonts w:eastAsia="Calibri"/>
          <w:sz w:val="28"/>
          <w:szCs w:val="28"/>
        </w:rPr>
        <w:t>заявления Г</w:t>
      </w:r>
      <w:r w:rsidRPr="00F81682">
        <w:rPr>
          <w:rFonts w:eastAsia="Calibri"/>
          <w:sz w:val="28"/>
          <w:szCs w:val="28"/>
        </w:rPr>
        <w:t xml:space="preserve">убернатора </w:t>
      </w:r>
      <w:proofErr w:type="gramStart"/>
      <w:r w:rsidR="00B63E55">
        <w:rPr>
          <w:rFonts w:eastAsia="Calibri"/>
          <w:sz w:val="28"/>
          <w:szCs w:val="28"/>
        </w:rPr>
        <w:t xml:space="preserve">Орловской </w:t>
      </w:r>
      <w:r w:rsidRPr="00F81682">
        <w:rPr>
          <w:rFonts w:eastAsia="Calibri"/>
          <w:sz w:val="28"/>
          <w:szCs w:val="28"/>
        </w:rPr>
        <w:t xml:space="preserve"> области</w:t>
      </w:r>
      <w:proofErr w:type="gramEnd"/>
      <w:r w:rsidRPr="003C78F5">
        <w:t xml:space="preserve"> </w:t>
      </w:r>
      <w:r w:rsidRPr="003C78F5">
        <w:rPr>
          <w:rFonts w:eastAsia="Calibri"/>
          <w:sz w:val="28"/>
          <w:szCs w:val="28"/>
        </w:rPr>
        <w:t>о применении меры ответственности к лицу</w:t>
      </w:r>
      <w:r>
        <w:rPr>
          <w:rFonts w:eastAsia="Calibri"/>
          <w:sz w:val="28"/>
          <w:szCs w:val="28"/>
        </w:rPr>
        <w:t xml:space="preserve">, глава </w:t>
      </w:r>
      <w:r w:rsidR="00B63E55">
        <w:rPr>
          <w:rStyle w:val="1"/>
          <w:sz w:val="28"/>
          <w:szCs w:val="28"/>
        </w:rPr>
        <w:t xml:space="preserve">Пенновского </w:t>
      </w:r>
      <w:r>
        <w:rPr>
          <w:rStyle w:val="1"/>
          <w:sz w:val="28"/>
          <w:szCs w:val="28"/>
        </w:rPr>
        <w:t xml:space="preserve"> сельского поселения </w:t>
      </w:r>
      <w:r w:rsidRPr="00F8168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десяти</w:t>
      </w:r>
      <w:r w:rsidRPr="00F81682">
        <w:rPr>
          <w:rFonts w:eastAsia="Calibri"/>
          <w:sz w:val="28"/>
          <w:szCs w:val="28"/>
        </w:rPr>
        <w:t>дневный срок: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81682">
        <w:rPr>
          <w:rFonts w:eastAsia="Calibri"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81682">
        <w:rPr>
          <w:rFonts w:eastAsia="Calibri"/>
          <w:sz w:val="28"/>
          <w:szCs w:val="28"/>
        </w:rPr>
        <w:lastRenderedPageBreak/>
        <w:t>- разъясняет порядок принятия решения о применении мер</w:t>
      </w:r>
      <w:r>
        <w:rPr>
          <w:rFonts w:eastAsia="Calibri"/>
          <w:sz w:val="28"/>
          <w:szCs w:val="28"/>
        </w:rPr>
        <w:t>ы</w:t>
      </w:r>
      <w:r w:rsidRPr="00F81682">
        <w:rPr>
          <w:rFonts w:eastAsia="Calibri"/>
          <w:sz w:val="28"/>
          <w:szCs w:val="28"/>
        </w:rPr>
        <w:t xml:space="preserve"> ответственности </w:t>
      </w:r>
      <w:r>
        <w:rPr>
          <w:rFonts w:eastAsia="Calibri"/>
          <w:sz w:val="28"/>
          <w:szCs w:val="28"/>
        </w:rPr>
        <w:t xml:space="preserve">к </w:t>
      </w:r>
      <w:r w:rsidRPr="00F81682">
        <w:rPr>
          <w:rFonts w:eastAsia="Calibri"/>
          <w:sz w:val="28"/>
          <w:szCs w:val="28"/>
        </w:rPr>
        <w:t>лицу, в отношении которого поступило заявление;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>- письменно уведомляет Г</w:t>
      </w:r>
      <w:r w:rsidRPr="00F81682">
        <w:rPr>
          <w:rFonts w:eastAsia="Calibri"/>
          <w:sz w:val="28"/>
          <w:szCs w:val="28"/>
        </w:rPr>
        <w:t xml:space="preserve">убернатора </w:t>
      </w:r>
      <w:proofErr w:type="gramStart"/>
      <w:r w:rsidR="00B63E55">
        <w:rPr>
          <w:rFonts w:eastAsia="Calibri"/>
          <w:sz w:val="28"/>
          <w:szCs w:val="28"/>
        </w:rPr>
        <w:t xml:space="preserve">Орловской </w:t>
      </w:r>
      <w:r w:rsidRPr="00F81682">
        <w:rPr>
          <w:rFonts w:eastAsia="Calibri"/>
          <w:sz w:val="28"/>
          <w:szCs w:val="28"/>
        </w:rPr>
        <w:t xml:space="preserve"> области</w:t>
      </w:r>
      <w:proofErr w:type="gramEnd"/>
      <w:r w:rsidRPr="00F81682">
        <w:rPr>
          <w:rFonts w:eastAsia="Calibri"/>
          <w:sz w:val="28"/>
          <w:szCs w:val="28"/>
        </w:rPr>
        <w:t xml:space="preserve"> о дате, времени и месте рассмотрения заявления;</w:t>
      </w:r>
    </w:p>
    <w:p w:rsidR="00F86848" w:rsidRDefault="00F86848" w:rsidP="00F86848">
      <w:pPr>
        <w:ind w:left="-284" w:firstLine="1004"/>
        <w:jc w:val="both"/>
        <w:rPr>
          <w:rFonts w:eastAsia="Calibri"/>
          <w:sz w:val="28"/>
          <w:szCs w:val="28"/>
        </w:rPr>
      </w:pPr>
      <w:r w:rsidRPr="00F81682">
        <w:rPr>
          <w:rFonts w:eastAsia="Calibri"/>
          <w:sz w:val="28"/>
          <w:szCs w:val="28"/>
        </w:rPr>
        <w:t>- предлагает лицу, в отношении которого поступило заявление</w:t>
      </w:r>
      <w:r>
        <w:rPr>
          <w:rFonts w:eastAsia="Calibri"/>
          <w:sz w:val="28"/>
          <w:szCs w:val="28"/>
        </w:rPr>
        <w:t>,</w:t>
      </w:r>
      <w:r w:rsidRPr="00F81682">
        <w:rPr>
          <w:rFonts w:eastAsia="Calibri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 </w:t>
      </w:r>
      <w:r>
        <w:rPr>
          <w:rFonts w:eastAsia="Calibri"/>
          <w:sz w:val="28"/>
          <w:szCs w:val="28"/>
        </w:rPr>
        <w:t>на заседании совета</w:t>
      </w:r>
      <w:r>
        <w:rPr>
          <w:rStyle w:val="1"/>
          <w:sz w:val="28"/>
          <w:szCs w:val="28"/>
        </w:rPr>
        <w:t xml:space="preserve"> депутатов</w:t>
      </w:r>
      <w:r>
        <w:rPr>
          <w:rFonts w:eastAsia="Calibri"/>
          <w:sz w:val="28"/>
          <w:szCs w:val="28"/>
        </w:rPr>
        <w:t>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 w:rsidRPr="00F12120">
        <w:rPr>
          <w:rFonts w:eastAsia="Arial"/>
          <w:sz w:val="28"/>
          <w:szCs w:val="28"/>
        </w:rPr>
        <w:t>5. При рассмотрении вопроса о применении меры ответственности</w:t>
      </w:r>
      <w:r>
        <w:rPr>
          <w:rFonts w:eastAsia="Arial"/>
          <w:sz w:val="28"/>
          <w:szCs w:val="28"/>
        </w:rPr>
        <w:t xml:space="preserve"> </w:t>
      </w:r>
      <w:r w:rsidRPr="00F12120">
        <w:rPr>
          <w:rFonts w:eastAsia="Arial"/>
          <w:sz w:val="28"/>
          <w:szCs w:val="28"/>
        </w:rPr>
        <w:t xml:space="preserve">лицу, в отношении которого поступило заявление Губернатора </w:t>
      </w:r>
      <w:r w:rsidR="00B63E55">
        <w:rPr>
          <w:rFonts w:eastAsia="Arial"/>
          <w:sz w:val="28"/>
          <w:szCs w:val="28"/>
        </w:rPr>
        <w:t xml:space="preserve">Орловской </w:t>
      </w:r>
      <w:r w:rsidRPr="00F12120">
        <w:rPr>
          <w:rFonts w:eastAsia="Arial"/>
          <w:sz w:val="28"/>
          <w:szCs w:val="28"/>
        </w:rPr>
        <w:t>области, предоставляется слово для выступления.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 </w:t>
      </w:r>
      <w:r w:rsidRPr="00F81682">
        <w:rPr>
          <w:rFonts w:eastAsia="Calibri"/>
          <w:sz w:val="28"/>
          <w:szCs w:val="28"/>
        </w:rPr>
        <w:t xml:space="preserve">Неявка лица, в отношении которого поступило заявление </w:t>
      </w:r>
      <w:r w:rsidRPr="00F12120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,</w:t>
      </w:r>
      <w:r w:rsidRPr="00F12120">
        <w:rPr>
          <w:rFonts w:eastAsia="Calibri"/>
          <w:sz w:val="28"/>
          <w:szCs w:val="28"/>
        </w:rPr>
        <w:t xml:space="preserve"> </w:t>
      </w:r>
      <w:r w:rsidRPr="00F81682">
        <w:rPr>
          <w:rFonts w:eastAsia="Calibri"/>
          <w:sz w:val="28"/>
          <w:szCs w:val="28"/>
        </w:rPr>
        <w:t xml:space="preserve">своевременно извещенного о </w:t>
      </w:r>
      <w:r>
        <w:rPr>
          <w:rFonts w:eastAsia="Calibri"/>
          <w:sz w:val="28"/>
          <w:szCs w:val="28"/>
        </w:rPr>
        <w:t xml:space="preserve">дате, времени и </w:t>
      </w:r>
      <w:r w:rsidRPr="00F81682">
        <w:rPr>
          <w:rFonts w:eastAsia="Calibri"/>
          <w:sz w:val="28"/>
          <w:szCs w:val="28"/>
        </w:rPr>
        <w:t xml:space="preserve">месте заседания </w:t>
      </w:r>
      <w:r>
        <w:rPr>
          <w:rStyle w:val="1"/>
          <w:sz w:val="28"/>
          <w:szCs w:val="28"/>
        </w:rPr>
        <w:t>совета депутатов по вопросу рассмотрения</w:t>
      </w:r>
      <w:r w:rsidRPr="00187D8B">
        <w:t xml:space="preserve"> </w:t>
      </w:r>
      <w:r w:rsidRPr="00187D8B">
        <w:rPr>
          <w:rStyle w:val="1"/>
          <w:sz w:val="28"/>
          <w:szCs w:val="28"/>
        </w:rPr>
        <w:t>заявлени</w:t>
      </w:r>
      <w:r>
        <w:rPr>
          <w:rStyle w:val="1"/>
          <w:sz w:val="28"/>
          <w:szCs w:val="28"/>
        </w:rPr>
        <w:t>я</w:t>
      </w:r>
      <w:r w:rsidRPr="00187D8B">
        <w:rPr>
          <w:rStyle w:val="1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F81682">
        <w:rPr>
          <w:rFonts w:eastAsia="Calibri"/>
          <w:sz w:val="28"/>
          <w:szCs w:val="28"/>
        </w:rPr>
        <w:t>, не препятствует рассмотрению заявления</w:t>
      </w:r>
      <w:r w:rsidRPr="00F12120">
        <w:t xml:space="preserve"> </w:t>
      </w:r>
      <w:r w:rsidRPr="00F12120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F81682">
        <w:rPr>
          <w:rFonts w:eastAsia="Calibri"/>
          <w:sz w:val="28"/>
          <w:szCs w:val="28"/>
        </w:rPr>
        <w:t>.</w:t>
      </w:r>
    </w:p>
    <w:p w:rsidR="00F86848" w:rsidRDefault="00F86848" w:rsidP="00F86848">
      <w:pPr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</w:t>
      </w:r>
      <w:r w:rsidRPr="00F8168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указанном</w:t>
      </w:r>
      <w:r w:rsidRPr="00F81682">
        <w:rPr>
          <w:rFonts w:eastAsia="Calibri"/>
          <w:sz w:val="28"/>
          <w:szCs w:val="28"/>
        </w:rPr>
        <w:t xml:space="preserve"> случае копия принятого решения должна быть вручена либо направлена по почте лицу не позднее </w:t>
      </w:r>
      <w:r>
        <w:rPr>
          <w:rFonts w:eastAsia="Calibri"/>
          <w:sz w:val="28"/>
          <w:szCs w:val="28"/>
        </w:rPr>
        <w:t>5</w:t>
      </w:r>
      <w:r w:rsidRPr="00F81682">
        <w:rPr>
          <w:rFonts w:eastAsia="Calibri"/>
          <w:sz w:val="28"/>
          <w:szCs w:val="28"/>
        </w:rPr>
        <w:t xml:space="preserve"> рабочих дней с момента принятия.</w:t>
      </w:r>
      <w:r>
        <w:rPr>
          <w:rFonts w:eastAsia="Arial"/>
          <w:sz w:val="28"/>
          <w:szCs w:val="28"/>
        </w:rPr>
        <w:t xml:space="preserve"> </w:t>
      </w:r>
    </w:p>
    <w:p w:rsidR="00F86848" w:rsidRPr="00994E32" w:rsidRDefault="00F86848" w:rsidP="00F86848">
      <w:pPr>
        <w:ind w:lef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7. </w:t>
      </w:r>
      <w:r w:rsidRPr="007F571C">
        <w:rPr>
          <w:rFonts w:eastAsia="Arial"/>
          <w:sz w:val="28"/>
          <w:szCs w:val="28"/>
        </w:rPr>
        <w:t xml:space="preserve">Решение о применении меры ответственности к лицу </w:t>
      </w:r>
      <w:r w:rsidRPr="007F571C">
        <w:rPr>
          <w:sz w:val="28"/>
          <w:szCs w:val="28"/>
        </w:rPr>
        <w:t xml:space="preserve">считается принятым, если за него проголосовало не менее двух третей от присутствующих на заседании </w:t>
      </w:r>
      <w:r>
        <w:rPr>
          <w:sz w:val="28"/>
          <w:szCs w:val="28"/>
        </w:rPr>
        <w:t xml:space="preserve">совета депутатов </w:t>
      </w:r>
      <w:r w:rsidRPr="007F571C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Регламентом </w:t>
      </w:r>
      <w:r>
        <w:rPr>
          <w:rStyle w:val="1"/>
          <w:sz w:val="28"/>
          <w:szCs w:val="28"/>
        </w:rPr>
        <w:t xml:space="preserve">совета депутатов </w:t>
      </w:r>
      <w:r w:rsidRPr="007F571C">
        <w:rPr>
          <w:rFonts w:eastAsia="Arial"/>
          <w:sz w:val="28"/>
          <w:szCs w:val="28"/>
        </w:rPr>
        <w:t>и подписывается председателем</w:t>
      </w:r>
      <w:r>
        <w:rPr>
          <w:rFonts w:eastAsia="Arial"/>
          <w:sz w:val="28"/>
          <w:szCs w:val="28"/>
        </w:rPr>
        <w:t xml:space="preserve"> совета депутатов</w:t>
      </w:r>
      <w:r>
        <w:rPr>
          <w:rStyle w:val="1"/>
          <w:sz w:val="28"/>
          <w:szCs w:val="28"/>
        </w:rPr>
        <w:t xml:space="preserve">. </w:t>
      </w:r>
    </w:p>
    <w:p w:rsidR="00F86848" w:rsidRDefault="00F86848" w:rsidP="00F86848">
      <w:pPr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</w:t>
      </w:r>
      <w:r w:rsidRPr="007F571C">
        <w:rPr>
          <w:rFonts w:eastAsia="Arial"/>
          <w:sz w:val="28"/>
          <w:szCs w:val="28"/>
        </w:rPr>
        <w:t xml:space="preserve"> В случае принятия решения о применении меры ответственности к председателю </w:t>
      </w:r>
      <w:r>
        <w:rPr>
          <w:rFonts w:eastAsia="Arial"/>
          <w:sz w:val="28"/>
          <w:szCs w:val="28"/>
        </w:rPr>
        <w:t xml:space="preserve">совета депутатов, заседание совета депутатов ведет заместитель председателя совета депутатов и </w:t>
      </w:r>
      <w:r w:rsidRPr="007F571C">
        <w:rPr>
          <w:rFonts w:eastAsia="Arial"/>
          <w:sz w:val="28"/>
          <w:szCs w:val="28"/>
        </w:rPr>
        <w:t xml:space="preserve">решение </w:t>
      </w:r>
      <w:r w:rsidRPr="00C9238C">
        <w:rPr>
          <w:rFonts w:eastAsia="Arial"/>
          <w:sz w:val="28"/>
          <w:szCs w:val="28"/>
        </w:rPr>
        <w:t>о применении меры ответственности</w:t>
      </w:r>
      <w:r w:rsidRPr="00C9238C">
        <w:t xml:space="preserve"> </w:t>
      </w:r>
      <w:r w:rsidRPr="00C9238C">
        <w:rPr>
          <w:rFonts w:eastAsia="Arial"/>
          <w:sz w:val="28"/>
          <w:szCs w:val="28"/>
        </w:rPr>
        <w:t>к председателю совета депутатов</w:t>
      </w:r>
      <w:r>
        <w:rPr>
          <w:rFonts w:eastAsia="Arial"/>
          <w:sz w:val="28"/>
          <w:szCs w:val="28"/>
        </w:rPr>
        <w:t xml:space="preserve"> </w:t>
      </w:r>
      <w:r w:rsidRPr="007F571C">
        <w:rPr>
          <w:rFonts w:eastAsia="Arial"/>
          <w:sz w:val="28"/>
          <w:szCs w:val="28"/>
        </w:rPr>
        <w:t xml:space="preserve">подписывается </w:t>
      </w:r>
      <w:r>
        <w:rPr>
          <w:rFonts w:eastAsia="Arial"/>
          <w:sz w:val="28"/>
          <w:szCs w:val="28"/>
        </w:rPr>
        <w:t>заместителем председателя совета депутатов.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AA5896">
        <w:rPr>
          <w:rFonts w:eastAsia="Calibri"/>
          <w:sz w:val="28"/>
          <w:szCs w:val="28"/>
        </w:rPr>
        <w:t>В ходе рассмотрения вопроса по поступившему заявлению</w:t>
      </w:r>
      <w:r>
        <w:rPr>
          <w:rFonts w:eastAsia="Calibri"/>
          <w:sz w:val="28"/>
          <w:szCs w:val="28"/>
        </w:rPr>
        <w:t xml:space="preserve"> Губернатора Ленинградской области</w:t>
      </w:r>
      <w:r w:rsidRPr="00AA58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председательствующий на заседании совета депутатов</w:t>
      </w:r>
      <w:r w:rsidRPr="00AA5896">
        <w:rPr>
          <w:rFonts w:eastAsia="Calibri"/>
          <w:sz w:val="28"/>
          <w:szCs w:val="28"/>
        </w:rPr>
        <w:t>:</w:t>
      </w:r>
    </w:p>
    <w:p w:rsidR="00B63E55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оглашает поступившее заявление</w:t>
      </w:r>
      <w:r>
        <w:rPr>
          <w:rFonts w:eastAsia="Calibri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AA5896">
        <w:rPr>
          <w:rFonts w:eastAsia="Calibri"/>
          <w:sz w:val="28"/>
          <w:szCs w:val="28"/>
        </w:rPr>
        <w:t xml:space="preserve"> 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 xml:space="preserve">- разъясняет присутствующим депутатам </w:t>
      </w:r>
      <w:r>
        <w:rPr>
          <w:rFonts w:eastAsia="Calibri"/>
          <w:sz w:val="28"/>
          <w:szCs w:val="28"/>
        </w:rPr>
        <w:t xml:space="preserve">совета депутатов на </w:t>
      </w:r>
      <w:r w:rsidRPr="00AA5896">
        <w:rPr>
          <w:rFonts w:eastAsia="Calibri"/>
          <w:sz w:val="28"/>
          <w:szCs w:val="28"/>
        </w:rPr>
        <w:t>недопустимость конфликта интересов при рассмотрении вопроса о применении меры ответственности</w:t>
      </w:r>
      <w:r>
        <w:rPr>
          <w:rFonts w:eastAsia="Calibri"/>
          <w:sz w:val="28"/>
          <w:szCs w:val="28"/>
        </w:rPr>
        <w:t xml:space="preserve"> к лицу; </w:t>
      </w:r>
      <w:r w:rsidRPr="00AA5896">
        <w:rPr>
          <w:rFonts w:eastAsia="Calibri"/>
          <w:sz w:val="28"/>
          <w:szCs w:val="28"/>
        </w:rPr>
        <w:t>предлагает указать наличие такого факта у лиц, присутствующих на заседании</w:t>
      </w:r>
      <w:r>
        <w:rPr>
          <w:rFonts w:eastAsia="Calibri"/>
          <w:sz w:val="28"/>
          <w:szCs w:val="28"/>
        </w:rPr>
        <w:t xml:space="preserve"> совета депутатов;</w:t>
      </w:r>
      <w:r w:rsidRPr="00AA5896">
        <w:rPr>
          <w:rFonts w:eastAsia="Calibri"/>
          <w:sz w:val="28"/>
          <w:szCs w:val="28"/>
        </w:rPr>
        <w:t xml:space="preserve"> предлагает депутатам</w:t>
      </w:r>
      <w:r>
        <w:rPr>
          <w:rFonts w:eastAsia="Calibri"/>
          <w:sz w:val="28"/>
          <w:szCs w:val="28"/>
        </w:rPr>
        <w:t xml:space="preserve"> совета депутатов </w:t>
      </w:r>
      <w:r w:rsidRPr="00AA5896">
        <w:rPr>
          <w:rFonts w:eastAsia="Calibri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</w:t>
      </w:r>
      <w:r>
        <w:rPr>
          <w:rFonts w:eastAsia="Calibri"/>
          <w:sz w:val="28"/>
          <w:szCs w:val="28"/>
        </w:rPr>
        <w:t xml:space="preserve"> (при наличии конфликта интересов)</w:t>
      </w:r>
      <w:r w:rsidRPr="00AA5896">
        <w:rPr>
          <w:rFonts w:eastAsia="Calibri"/>
          <w:sz w:val="28"/>
          <w:szCs w:val="28"/>
        </w:rPr>
        <w:t>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t>- оглашает письменные пояснения ли</w:t>
      </w:r>
      <w:r>
        <w:rPr>
          <w:rFonts w:eastAsia="Calibri"/>
          <w:sz w:val="28"/>
          <w:szCs w:val="28"/>
        </w:rPr>
        <w:t>ц</w:t>
      </w:r>
      <w:r w:rsidRPr="00AA5896">
        <w:rPr>
          <w:rFonts w:eastAsia="Calibri"/>
          <w:sz w:val="28"/>
          <w:szCs w:val="28"/>
        </w:rPr>
        <w:t>а, в отношении которого поступило заявление</w:t>
      </w:r>
      <w:r>
        <w:rPr>
          <w:rFonts w:eastAsia="Calibri"/>
          <w:sz w:val="28"/>
          <w:szCs w:val="28"/>
        </w:rPr>
        <w:t xml:space="preserve">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AA5896">
        <w:rPr>
          <w:rFonts w:eastAsia="Calibri"/>
          <w:sz w:val="28"/>
          <w:szCs w:val="28"/>
        </w:rPr>
        <w:t xml:space="preserve"> </w:t>
      </w:r>
      <w:r w:rsidRPr="00AA5896">
        <w:rPr>
          <w:rFonts w:eastAsia="Calibri"/>
          <w:sz w:val="28"/>
          <w:szCs w:val="28"/>
        </w:rPr>
        <w:t>и предлагает ему выступить по рассматриваемому вопросу;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t xml:space="preserve">- предлагает депутатам и иным лицам, присутствующим на заседании </w:t>
      </w:r>
      <w:r>
        <w:rPr>
          <w:rFonts w:eastAsia="Calibri"/>
          <w:sz w:val="28"/>
          <w:szCs w:val="28"/>
        </w:rPr>
        <w:t>с</w:t>
      </w:r>
      <w:r w:rsidRPr="00F81682">
        <w:rPr>
          <w:rFonts w:eastAsia="Calibri"/>
          <w:sz w:val="28"/>
          <w:szCs w:val="28"/>
        </w:rPr>
        <w:t>овета депутатов</w:t>
      </w:r>
      <w:r w:rsidRPr="00AA5896">
        <w:rPr>
          <w:rFonts w:eastAsia="Calibri"/>
          <w:sz w:val="28"/>
          <w:szCs w:val="28"/>
        </w:rPr>
        <w:t>, высказать мнения относительно рассматриваемого вопроса;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предлагает меру ответственности, подлежащую применению к лицу;  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 w:rsidRPr="00AA5896">
        <w:rPr>
          <w:rFonts w:eastAsia="Calibri"/>
          <w:sz w:val="28"/>
          <w:szCs w:val="28"/>
        </w:rPr>
        <w:lastRenderedPageBreak/>
        <w:t>- объявляет о начале голосования</w:t>
      </w:r>
      <w:r>
        <w:rPr>
          <w:rFonts w:eastAsia="Calibri"/>
          <w:sz w:val="28"/>
          <w:szCs w:val="28"/>
        </w:rPr>
        <w:t xml:space="preserve"> по предложенной мере ответственности, подлежащей применению к лицу;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Calibri"/>
          <w:sz w:val="28"/>
          <w:szCs w:val="28"/>
        </w:rPr>
      </w:pPr>
      <w:r w:rsidRPr="00AA5896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оглашает </w:t>
      </w:r>
      <w:r w:rsidRPr="00AA5896">
        <w:rPr>
          <w:rFonts w:eastAsia="Calibri"/>
          <w:sz w:val="28"/>
          <w:szCs w:val="28"/>
        </w:rPr>
        <w:t>результат</w:t>
      </w:r>
      <w:r>
        <w:rPr>
          <w:rFonts w:eastAsia="Calibri"/>
          <w:sz w:val="28"/>
          <w:szCs w:val="28"/>
        </w:rPr>
        <w:t xml:space="preserve">ы </w:t>
      </w:r>
      <w:r w:rsidRPr="00AA5896">
        <w:rPr>
          <w:rFonts w:eastAsia="Calibri"/>
          <w:sz w:val="28"/>
          <w:szCs w:val="28"/>
        </w:rPr>
        <w:t xml:space="preserve">принятого решения о применении меры ответственности </w:t>
      </w:r>
      <w:r>
        <w:rPr>
          <w:rFonts w:eastAsia="Calibri"/>
          <w:sz w:val="28"/>
          <w:szCs w:val="28"/>
        </w:rPr>
        <w:t>к лицу.</w:t>
      </w:r>
    </w:p>
    <w:p w:rsidR="00F86848" w:rsidRDefault="00F86848" w:rsidP="00F86848">
      <w:pPr>
        <w:autoSpaceDE w:val="0"/>
        <w:ind w:left="-284" w:firstLine="100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AA5896">
        <w:rPr>
          <w:rFonts w:eastAsia="Calibri"/>
          <w:sz w:val="28"/>
          <w:szCs w:val="28"/>
        </w:rPr>
        <w:t>Депутат</w:t>
      </w:r>
      <w:r>
        <w:rPr>
          <w:rFonts w:eastAsia="Calibri"/>
          <w:sz w:val="28"/>
          <w:szCs w:val="28"/>
        </w:rPr>
        <w:t xml:space="preserve"> совета депутатов,</w:t>
      </w:r>
      <w:r w:rsidRPr="00AA5896">
        <w:rPr>
          <w:rFonts w:eastAsia="Calibri"/>
          <w:sz w:val="28"/>
          <w:szCs w:val="28"/>
        </w:rPr>
        <w:t xml:space="preserve"> в отношении которого поступило заявление</w:t>
      </w:r>
      <w:r w:rsidRPr="00663E5B">
        <w:t xml:space="preserve"> </w:t>
      </w:r>
      <w:r w:rsidRPr="00663E5B">
        <w:rPr>
          <w:rFonts w:eastAsia="Calibri"/>
          <w:sz w:val="28"/>
          <w:szCs w:val="28"/>
        </w:rPr>
        <w:t xml:space="preserve">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AA5896">
        <w:rPr>
          <w:rFonts w:eastAsia="Calibri"/>
          <w:sz w:val="28"/>
          <w:szCs w:val="28"/>
        </w:rPr>
        <w:t>, не принимает участие в голосовании.</w:t>
      </w: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7F571C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ab/>
        <w:t xml:space="preserve">         10. </w:t>
      </w:r>
      <w:r w:rsidRPr="007F571C">
        <w:rPr>
          <w:rFonts w:eastAsia="Arial"/>
          <w:sz w:val="28"/>
          <w:szCs w:val="28"/>
        </w:rPr>
        <w:t xml:space="preserve">Решение о применении меры ответственности оформляется в письменной форме </w:t>
      </w:r>
      <w:r>
        <w:rPr>
          <w:rFonts w:eastAsia="Arial"/>
          <w:sz w:val="28"/>
          <w:szCs w:val="28"/>
        </w:rPr>
        <w:t>отдельно по</w:t>
      </w:r>
      <w:r w:rsidRPr="007F571C">
        <w:rPr>
          <w:rFonts w:eastAsia="Arial"/>
          <w:sz w:val="28"/>
          <w:szCs w:val="28"/>
        </w:rPr>
        <w:t xml:space="preserve"> каждо</w:t>
      </w:r>
      <w:r>
        <w:rPr>
          <w:rFonts w:eastAsia="Arial"/>
          <w:sz w:val="28"/>
          <w:szCs w:val="28"/>
        </w:rPr>
        <w:t>му субъекту.</w:t>
      </w:r>
    </w:p>
    <w:p w:rsidR="00F86848" w:rsidRPr="00663E5B" w:rsidRDefault="00F86848" w:rsidP="00F86848">
      <w:pPr>
        <w:tabs>
          <w:tab w:val="left" w:pos="975"/>
        </w:tabs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</w:t>
      </w:r>
      <w:r w:rsidRPr="00663E5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1</w:t>
      </w:r>
      <w:r w:rsidRPr="00663E5B">
        <w:rPr>
          <w:rFonts w:eastAsia="Arial"/>
          <w:sz w:val="28"/>
          <w:szCs w:val="28"/>
        </w:rPr>
        <w:t>. Копия решения о применении меры ответственности в течение 5 рабочих дней со дня</w:t>
      </w:r>
      <w:r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его принятия вручается лицу, в отношении которого рассматривался вопрос,</w:t>
      </w:r>
      <w:r>
        <w:rPr>
          <w:rFonts w:eastAsia="Arial"/>
          <w:sz w:val="28"/>
          <w:szCs w:val="28"/>
        </w:rPr>
        <w:t xml:space="preserve"> либо отправляется ему по почте,</w:t>
      </w:r>
      <w:r w:rsidRPr="00663E5B">
        <w:rPr>
          <w:rFonts w:eastAsia="Arial"/>
          <w:sz w:val="28"/>
          <w:szCs w:val="28"/>
        </w:rPr>
        <w:t xml:space="preserve"> а также направляется в </w:t>
      </w:r>
      <w:r>
        <w:rPr>
          <w:rFonts w:eastAsia="Arial"/>
          <w:sz w:val="28"/>
          <w:szCs w:val="28"/>
        </w:rPr>
        <w:t>Администрацию</w:t>
      </w:r>
      <w:r w:rsidRPr="00663E5B">
        <w:rPr>
          <w:rFonts w:eastAsia="Arial"/>
          <w:sz w:val="28"/>
          <w:szCs w:val="28"/>
        </w:rPr>
        <w:t xml:space="preserve"> Губернатора и Правительства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Pr="00663E5B">
        <w:rPr>
          <w:rFonts w:eastAsia="Arial"/>
          <w:sz w:val="28"/>
          <w:szCs w:val="28"/>
        </w:rPr>
        <w:t xml:space="preserve">. </w:t>
      </w:r>
    </w:p>
    <w:p w:rsidR="00F86848" w:rsidRDefault="00F86848" w:rsidP="00F86848">
      <w:pPr>
        <w:tabs>
          <w:tab w:val="left" w:pos="975"/>
        </w:tabs>
        <w:autoSpaceDE w:val="0"/>
        <w:ind w:left="-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</w:t>
      </w:r>
      <w:r w:rsidRPr="00663E5B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2</w:t>
      </w:r>
      <w:r w:rsidRPr="00663E5B">
        <w:rPr>
          <w:rFonts w:eastAsia="Arial"/>
          <w:sz w:val="28"/>
          <w:szCs w:val="28"/>
        </w:rPr>
        <w:t xml:space="preserve">. Информация о результатах рассмотрения заявления Губернатора </w:t>
      </w:r>
      <w:r w:rsidR="00B63E55">
        <w:rPr>
          <w:rFonts w:eastAsia="Calibri"/>
          <w:sz w:val="28"/>
          <w:szCs w:val="28"/>
        </w:rPr>
        <w:t xml:space="preserve">Орловской </w:t>
      </w:r>
      <w:r w:rsidR="00B63E55" w:rsidRPr="00F12120">
        <w:rPr>
          <w:rFonts w:eastAsia="Calibri"/>
          <w:sz w:val="28"/>
          <w:szCs w:val="28"/>
        </w:rPr>
        <w:t>области</w:t>
      </w:r>
      <w:r w:rsidR="00B63E55" w:rsidRPr="00663E5B"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подлежит размещению на официальном сайте</w:t>
      </w:r>
      <w:r w:rsidR="00560DDE">
        <w:rPr>
          <w:rFonts w:eastAsia="Arial"/>
          <w:sz w:val="28"/>
          <w:szCs w:val="28"/>
        </w:rPr>
        <w:t xml:space="preserve"> Троснянского </w:t>
      </w:r>
      <w:proofErr w:type="gramStart"/>
      <w:r w:rsidR="00560DDE">
        <w:rPr>
          <w:rFonts w:eastAsia="Arial"/>
          <w:sz w:val="28"/>
          <w:szCs w:val="28"/>
        </w:rPr>
        <w:t>района  в</w:t>
      </w:r>
      <w:proofErr w:type="gramEnd"/>
      <w:r w:rsidR="00560DDE">
        <w:rPr>
          <w:rFonts w:eastAsia="Arial"/>
          <w:sz w:val="28"/>
          <w:szCs w:val="28"/>
        </w:rPr>
        <w:t xml:space="preserve"> разделе Пенновского сельского поселения </w:t>
      </w:r>
      <w:r w:rsidRPr="00663E5B">
        <w:rPr>
          <w:rFonts w:eastAsia="Arial"/>
          <w:sz w:val="28"/>
          <w:szCs w:val="28"/>
        </w:rPr>
        <w:t xml:space="preserve"> </w:t>
      </w:r>
      <w:r w:rsidR="00560DDE">
        <w:rPr>
          <w:sz w:val="28"/>
          <w:szCs w:val="28"/>
        </w:rPr>
        <w:t xml:space="preserve">  </w:t>
      </w:r>
      <w:bookmarkStart w:id="0" w:name="_GoBack"/>
      <w:bookmarkEnd w:id="0"/>
      <w:r w:rsidRPr="00663E5B">
        <w:rPr>
          <w:rFonts w:eastAsia="Arial"/>
          <w:sz w:val="28"/>
          <w:szCs w:val="28"/>
        </w:rPr>
        <w:t>в информационно-телекоммуникационной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</w:t>
      </w:r>
      <w:r>
        <w:rPr>
          <w:rFonts w:eastAsia="Arial"/>
          <w:sz w:val="28"/>
          <w:szCs w:val="28"/>
        </w:rPr>
        <w:t xml:space="preserve"> </w:t>
      </w:r>
      <w:r w:rsidRPr="00663E5B">
        <w:rPr>
          <w:rFonts w:eastAsia="Arial"/>
          <w:sz w:val="28"/>
          <w:szCs w:val="28"/>
        </w:rPr>
        <w:t>и органов местного самоуправления».</w:t>
      </w: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F86848" w:rsidRDefault="00F86848" w:rsidP="00F86848">
      <w:pPr>
        <w:autoSpaceDE w:val="0"/>
        <w:ind w:left="-284"/>
        <w:jc w:val="both"/>
        <w:rPr>
          <w:rFonts w:eastAsia="Arial"/>
          <w:sz w:val="28"/>
          <w:szCs w:val="28"/>
        </w:rPr>
      </w:pPr>
    </w:p>
    <w:p w:rsidR="00A1552C" w:rsidRDefault="00A1552C"/>
    <w:sectPr w:rsidR="00A1552C" w:rsidSect="00EE6B88">
      <w:pgSz w:w="11906" w:h="16838"/>
      <w:pgMar w:top="1135" w:right="1274" w:bottom="709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87" w:rsidRDefault="00304687" w:rsidP="00B63E55">
      <w:r>
        <w:separator/>
      </w:r>
    </w:p>
  </w:endnote>
  <w:endnote w:type="continuationSeparator" w:id="0">
    <w:p w:rsidR="00304687" w:rsidRDefault="00304687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87" w:rsidRDefault="00304687" w:rsidP="00B63E55">
      <w:r>
        <w:separator/>
      </w:r>
    </w:p>
  </w:footnote>
  <w:footnote w:type="continuationSeparator" w:id="0">
    <w:p w:rsidR="00304687" w:rsidRDefault="00304687" w:rsidP="00B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3137"/>
    <w:multiLevelType w:val="hybridMultilevel"/>
    <w:tmpl w:val="209E9C44"/>
    <w:lvl w:ilvl="0" w:tplc="F7320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B"/>
    <w:rsid w:val="00304687"/>
    <w:rsid w:val="00560DDE"/>
    <w:rsid w:val="00585BBB"/>
    <w:rsid w:val="00A1552C"/>
    <w:rsid w:val="00B63E55"/>
    <w:rsid w:val="00C005D9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ABAC-03EC-4E1A-AAE0-C8F4042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6848"/>
  </w:style>
  <w:style w:type="character" w:styleId="a3">
    <w:name w:val="Hyperlink"/>
    <w:rsid w:val="00F86848"/>
    <w:rPr>
      <w:color w:val="000080"/>
      <w:u w:val="single"/>
    </w:rPr>
  </w:style>
  <w:style w:type="paragraph" w:customStyle="1" w:styleId="ConsPlusNormal">
    <w:name w:val="ConsPlusNormal"/>
    <w:rsid w:val="00F86848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86848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F86848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68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3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2020-06-03T07:19:00Z</dcterms:created>
  <dcterms:modified xsi:type="dcterms:W3CDTF">2020-06-03T07:32:00Z</dcterms:modified>
</cp:coreProperties>
</file>