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BC6D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53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257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>айона Орловской области</w:t>
      </w:r>
    </w:p>
    <w:p w:rsidR="00EF3EF7" w:rsidRPr="00134CF3" w:rsidRDefault="00735530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735530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Троснянского района, а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и поряд</w:t>
      </w:r>
      <w:r w:rsidR="00EF3EF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 w:rsidR="00EF3E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876"/>
        <w:gridCol w:w="2693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BC6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35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E6A2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355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D30F8E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35530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3B1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F43B1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43B1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0F43B1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300888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0F8E" w:rsidP="00735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C0"/>
    <w:rsid w:val="000D25CA"/>
    <w:rsid w:val="000F43B1"/>
    <w:rsid w:val="00162CD0"/>
    <w:rsid w:val="002579EA"/>
    <w:rsid w:val="002930BE"/>
    <w:rsid w:val="002A271A"/>
    <w:rsid w:val="002C5CAB"/>
    <w:rsid w:val="00300888"/>
    <w:rsid w:val="00324C53"/>
    <w:rsid w:val="00426C78"/>
    <w:rsid w:val="004A620F"/>
    <w:rsid w:val="005B12EE"/>
    <w:rsid w:val="005B13B1"/>
    <w:rsid w:val="005D441C"/>
    <w:rsid w:val="005E2F92"/>
    <w:rsid w:val="0065012B"/>
    <w:rsid w:val="00735530"/>
    <w:rsid w:val="0073596B"/>
    <w:rsid w:val="007C6410"/>
    <w:rsid w:val="009A1113"/>
    <w:rsid w:val="009B296F"/>
    <w:rsid w:val="00A35933"/>
    <w:rsid w:val="00B76E35"/>
    <w:rsid w:val="00BC6DA5"/>
    <w:rsid w:val="00C148D0"/>
    <w:rsid w:val="00C63BFD"/>
    <w:rsid w:val="00C9699B"/>
    <w:rsid w:val="00CA33A4"/>
    <w:rsid w:val="00CC54CB"/>
    <w:rsid w:val="00D13989"/>
    <w:rsid w:val="00D30F8E"/>
    <w:rsid w:val="00DE6A20"/>
    <w:rsid w:val="00EA19F8"/>
    <w:rsid w:val="00EF3EF7"/>
    <w:rsid w:val="00F04FC0"/>
    <w:rsid w:val="00F86C9E"/>
    <w:rsid w:val="00F95CF1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38E9"/>
  <w15:docId w15:val="{F74B888E-AA31-467B-8B5B-491AEC2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Марина</cp:lastModifiedBy>
  <cp:revision>3</cp:revision>
  <cp:lastPrinted>2018-07-06T07:02:00Z</cp:lastPrinted>
  <dcterms:created xsi:type="dcterms:W3CDTF">2024-02-09T13:37:00Z</dcterms:created>
  <dcterms:modified xsi:type="dcterms:W3CDTF">2024-02-09T13:50:00Z</dcterms:modified>
</cp:coreProperties>
</file>