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Default="00A2721B" w:rsidP="00A2721B">
      <w:pPr>
        <w:tabs>
          <w:tab w:val="left" w:pos="288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РЕШЕНИЕ</w:t>
      </w:r>
    </w:p>
    <w:p w:rsidR="00A2721B" w:rsidRDefault="00A2721B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</w:p>
    <w:p w:rsidR="00A62F3A" w:rsidRDefault="001C1EAA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</w:t>
      </w:r>
      <w:r w:rsidR="00A2721B">
        <w:rPr>
          <w:rFonts w:ascii="Times New Roman" w:hAnsi="Times New Roman"/>
          <w:kern w:val="1"/>
          <w:sz w:val="28"/>
          <w:szCs w:val="28"/>
        </w:rPr>
        <w:t>2</w:t>
      </w:r>
      <w:r w:rsidR="007A7FFB">
        <w:rPr>
          <w:rFonts w:ascii="Times New Roman" w:hAnsi="Times New Roman"/>
          <w:kern w:val="1"/>
          <w:sz w:val="28"/>
          <w:szCs w:val="28"/>
        </w:rPr>
        <w:t>7</w:t>
      </w:r>
      <w:r w:rsidR="00F0218D">
        <w:rPr>
          <w:rFonts w:ascii="Times New Roman" w:hAnsi="Times New Roman"/>
          <w:kern w:val="1"/>
          <w:sz w:val="28"/>
          <w:szCs w:val="28"/>
        </w:rPr>
        <w:t xml:space="preserve"> сентября</w:t>
      </w:r>
      <w:r w:rsidR="00FC68E9">
        <w:rPr>
          <w:rFonts w:ascii="Times New Roman" w:hAnsi="Times New Roman"/>
          <w:kern w:val="1"/>
          <w:sz w:val="28"/>
          <w:szCs w:val="28"/>
        </w:rPr>
        <w:t xml:space="preserve"> </w:t>
      </w:r>
      <w:r w:rsidR="00A62F3A">
        <w:rPr>
          <w:rFonts w:ascii="Times New Roman" w:hAnsi="Times New Roman"/>
          <w:kern w:val="1"/>
          <w:sz w:val="28"/>
          <w:szCs w:val="28"/>
        </w:rPr>
        <w:t>202</w:t>
      </w:r>
      <w:r w:rsidR="005207BA">
        <w:rPr>
          <w:rFonts w:ascii="Times New Roman" w:hAnsi="Times New Roman"/>
          <w:kern w:val="1"/>
          <w:sz w:val="28"/>
          <w:szCs w:val="28"/>
        </w:rPr>
        <w:t>3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A2721B">
        <w:rPr>
          <w:rFonts w:ascii="Times New Roman" w:hAnsi="Times New Roman"/>
          <w:kern w:val="1"/>
          <w:sz w:val="28"/>
          <w:szCs w:val="28"/>
        </w:rPr>
        <w:t>99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294E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силу</w:t>
      </w:r>
    </w:p>
    <w:p w:rsidR="0047294E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решений Никольского сельского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Совета народных депутатов.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В целях приведения нормативных правовых актов Никольского сельского Совета народных депутатов с действующим законодательством администрация Никольского сельского поселения постановляет: 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Признать как утратившим силу решения Никольского сельского Совета народных депутатов.</w:t>
      </w:r>
    </w:p>
    <w:p w:rsidR="006D04DB" w:rsidRDefault="00F0218D" w:rsidP="006D04DB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A1A1A"/>
          <w:sz w:val="22"/>
          <w:szCs w:val="22"/>
        </w:rPr>
      </w:pPr>
      <w:r>
        <w:rPr>
          <w:b/>
          <w:color w:val="0D0D0D" w:themeColor="text1" w:themeTint="F2"/>
          <w:sz w:val="26"/>
          <w:szCs w:val="26"/>
        </w:rPr>
        <w:t>1.</w:t>
      </w:r>
      <w:proofErr w:type="gramStart"/>
      <w:r w:rsidR="006D04DB" w:rsidRPr="006D04DB">
        <w:rPr>
          <w:rFonts w:ascii="Calibri" w:hAnsi="Calibri"/>
          <w:color w:val="1A1A1A"/>
          <w:sz w:val="22"/>
          <w:szCs w:val="22"/>
        </w:rPr>
        <w:t xml:space="preserve"> </w:t>
      </w:r>
      <w:r w:rsidR="006D04DB">
        <w:rPr>
          <w:rFonts w:ascii="Calibri" w:hAnsi="Calibri"/>
          <w:color w:val="1A1A1A"/>
          <w:sz w:val="22"/>
          <w:szCs w:val="22"/>
        </w:rPr>
        <w:t>)</w:t>
      </w:r>
      <w:proofErr w:type="gramEnd"/>
      <w:r w:rsidR="006D04DB">
        <w:rPr>
          <w:color w:val="1A1A1A"/>
          <w:sz w:val="14"/>
          <w:szCs w:val="14"/>
        </w:rPr>
        <w:t>      </w:t>
      </w:r>
      <w:r w:rsidR="006D04DB">
        <w:rPr>
          <w:rFonts w:ascii="Calibri" w:hAnsi="Calibri"/>
          <w:color w:val="1A1A1A"/>
          <w:sz w:val="22"/>
          <w:szCs w:val="22"/>
        </w:rPr>
        <w:t xml:space="preserve">решение ОТ 09.03.2021 № 168 Никольский сельский Совет народных депутатов </w:t>
      </w:r>
      <w:proofErr w:type="spellStart"/>
      <w:r w:rsidR="006D04DB">
        <w:rPr>
          <w:rFonts w:ascii="Calibri" w:hAnsi="Calibri"/>
          <w:color w:val="1A1A1A"/>
          <w:sz w:val="22"/>
          <w:szCs w:val="22"/>
        </w:rPr>
        <w:t>Троснянского</w:t>
      </w:r>
      <w:proofErr w:type="spellEnd"/>
      <w:r w:rsidR="006D04DB">
        <w:rPr>
          <w:rFonts w:ascii="Calibri" w:hAnsi="Calibri"/>
          <w:color w:val="1A1A1A"/>
          <w:sz w:val="22"/>
          <w:szCs w:val="22"/>
        </w:rPr>
        <w:t xml:space="preserve"> района.</w:t>
      </w:r>
      <w:r w:rsidR="006D04DB">
        <w:rPr>
          <w:rFonts w:ascii="Calibri" w:hAnsi="Calibri"/>
          <w:color w:val="1A1A1A"/>
          <w:sz w:val="22"/>
          <w:szCs w:val="22"/>
        </w:rPr>
        <w:br/>
        <w:t xml:space="preserve">О внесении изменений в решение Никольского сельского Совета народных депутатов № 163 от 25 декабря 2020 года «О бюджете Никольского сельского поселения </w:t>
      </w:r>
      <w:proofErr w:type="spellStart"/>
      <w:r w:rsidR="006D04DB">
        <w:rPr>
          <w:rFonts w:ascii="Calibri" w:hAnsi="Calibri"/>
          <w:color w:val="1A1A1A"/>
          <w:sz w:val="22"/>
          <w:szCs w:val="22"/>
        </w:rPr>
        <w:t>Троснянского</w:t>
      </w:r>
      <w:proofErr w:type="spellEnd"/>
      <w:r w:rsidR="006D04DB">
        <w:rPr>
          <w:rFonts w:ascii="Calibri" w:hAnsi="Calibri"/>
          <w:color w:val="1A1A1A"/>
          <w:sz w:val="22"/>
          <w:szCs w:val="22"/>
        </w:rPr>
        <w:t xml:space="preserve"> района Орловской области на 2021 год и на плановый период </w:t>
      </w:r>
      <w:r w:rsidR="006D04DB">
        <w:rPr>
          <w:rStyle w:val="wmi-callto"/>
          <w:rFonts w:ascii="Calibri" w:hAnsi="Calibri"/>
          <w:color w:val="1A1A1A"/>
          <w:sz w:val="22"/>
          <w:szCs w:val="22"/>
        </w:rPr>
        <w:t>2022-2023</w:t>
      </w:r>
      <w:r w:rsidR="006D04DB">
        <w:rPr>
          <w:rFonts w:ascii="Calibri" w:hAnsi="Calibri"/>
          <w:color w:val="1A1A1A"/>
          <w:sz w:val="22"/>
          <w:szCs w:val="22"/>
        </w:rPr>
        <w:t> годов»</w:t>
      </w:r>
    </w:p>
    <w:p w:rsidR="006D04DB" w:rsidRDefault="006D04DB" w:rsidP="006D04DB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2)</w:t>
      </w:r>
      <w:r>
        <w:rPr>
          <w:color w:val="1A1A1A"/>
          <w:sz w:val="14"/>
          <w:szCs w:val="14"/>
        </w:rPr>
        <w:t>      </w:t>
      </w:r>
      <w:r>
        <w:rPr>
          <w:rFonts w:ascii="Calibri" w:hAnsi="Calibri"/>
          <w:color w:val="1A1A1A"/>
          <w:sz w:val="22"/>
          <w:szCs w:val="22"/>
        </w:rPr>
        <w:t xml:space="preserve">решение ОТ 23.04.2021 № 177 Никольский сельский Совет народных депутатов </w:t>
      </w:r>
      <w:proofErr w:type="spellStart"/>
      <w:r>
        <w:rPr>
          <w:rFonts w:ascii="Calibri" w:hAnsi="Calibri"/>
          <w:color w:val="1A1A1A"/>
          <w:sz w:val="22"/>
          <w:szCs w:val="22"/>
        </w:rPr>
        <w:t>Троснянского</w:t>
      </w:r>
      <w:proofErr w:type="spellEnd"/>
      <w:r>
        <w:rPr>
          <w:rFonts w:ascii="Calibri" w:hAnsi="Calibri"/>
          <w:color w:val="1A1A1A"/>
          <w:sz w:val="22"/>
          <w:szCs w:val="22"/>
        </w:rPr>
        <w:t xml:space="preserve"> района.</w:t>
      </w:r>
      <w:r>
        <w:rPr>
          <w:rFonts w:ascii="Calibri" w:hAnsi="Calibri"/>
          <w:color w:val="1A1A1A"/>
          <w:sz w:val="22"/>
          <w:szCs w:val="22"/>
        </w:rPr>
        <w:br/>
        <w:t xml:space="preserve">О внесении изменений в решение Никольского сельского Совета народных депутатов № 163 от 25 декабря 2020 года «О бюджете Никольского сельского поселения </w:t>
      </w:r>
      <w:proofErr w:type="spellStart"/>
      <w:r>
        <w:rPr>
          <w:rFonts w:ascii="Calibri" w:hAnsi="Calibri"/>
          <w:color w:val="1A1A1A"/>
          <w:sz w:val="22"/>
          <w:szCs w:val="22"/>
        </w:rPr>
        <w:t>Троснянского</w:t>
      </w:r>
      <w:proofErr w:type="spellEnd"/>
      <w:r>
        <w:rPr>
          <w:rFonts w:ascii="Calibri" w:hAnsi="Calibri"/>
          <w:color w:val="1A1A1A"/>
          <w:sz w:val="22"/>
          <w:szCs w:val="22"/>
        </w:rPr>
        <w:t xml:space="preserve"> района Орловской области на 2021 год и на плановый период </w:t>
      </w:r>
      <w:r>
        <w:rPr>
          <w:rStyle w:val="wmi-callto"/>
          <w:rFonts w:ascii="Calibri" w:hAnsi="Calibri"/>
          <w:color w:val="1A1A1A"/>
          <w:sz w:val="22"/>
          <w:szCs w:val="22"/>
        </w:rPr>
        <w:t>2022-2023</w:t>
      </w:r>
      <w:r>
        <w:rPr>
          <w:rFonts w:ascii="Calibri" w:hAnsi="Calibri"/>
          <w:color w:val="1A1A1A"/>
          <w:sz w:val="22"/>
          <w:szCs w:val="22"/>
        </w:rPr>
        <w:t> годов»</w:t>
      </w:r>
    </w:p>
    <w:p w:rsidR="006D04DB" w:rsidRDefault="006D04DB" w:rsidP="006D04DB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3)</w:t>
      </w:r>
      <w:r>
        <w:rPr>
          <w:color w:val="1A1A1A"/>
          <w:sz w:val="14"/>
          <w:szCs w:val="14"/>
        </w:rPr>
        <w:t>      </w:t>
      </w:r>
      <w:r>
        <w:rPr>
          <w:rFonts w:ascii="Calibri" w:hAnsi="Calibri"/>
          <w:color w:val="1A1A1A"/>
          <w:sz w:val="22"/>
          <w:szCs w:val="22"/>
        </w:rPr>
        <w:t xml:space="preserve">решение ОТ 16.07.2021 № 189 Никольский сельский Совет народных депутатов </w:t>
      </w:r>
      <w:proofErr w:type="spellStart"/>
      <w:r>
        <w:rPr>
          <w:rFonts w:ascii="Calibri" w:hAnsi="Calibri"/>
          <w:color w:val="1A1A1A"/>
          <w:sz w:val="22"/>
          <w:szCs w:val="22"/>
        </w:rPr>
        <w:t>Троснянского</w:t>
      </w:r>
      <w:proofErr w:type="spellEnd"/>
      <w:r>
        <w:rPr>
          <w:rFonts w:ascii="Calibri" w:hAnsi="Calibri"/>
          <w:color w:val="1A1A1A"/>
          <w:sz w:val="22"/>
          <w:szCs w:val="22"/>
        </w:rPr>
        <w:t xml:space="preserve"> района.</w:t>
      </w:r>
      <w:r>
        <w:rPr>
          <w:rFonts w:ascii="Calibri" w:hAnsi="Calibri"/>
          <w:color w:val="1A1A1A"/>
          <w:sz w:val="22"/>
          <w:szCs w:val="22"/>
        </w:rPr>
        <w:br/>
        <w:t xml:space="preserve">О внесении изменений в решение Никольского сельского Совета народных депутатов № 163 от 25 декабря 2020 года «О бюджете Никольского сельского поселения </w:t>
      </w:r>
      <w:proofErr w:type="spellStart"/>
      <w:r>
        <w:rPr>
          <w:rFonts w:ascii="Calibri" w:hAnsi="Calibri"/>
          <w:color w:val="1A1A1A"/>
          <w:sz w:val="22"/>
          <w:szCs w:val="22"/>
        </w:rPr>
        <w:t>Троснянского</w:t>
      </w:r>
      <w:proofErr w:type="spellEnd"/>
      <w:r>
        <w:rPr>
          <w:rFonts w:ascii="Calibri" w:hAnsi="Calibri"/>
          <w:color w:val="1A1A1A"/>
          <w:sz w:val="22"/>
          <w:szCs w:val="22"/>
        </w:rPr>
        <w:t xml:space="preserve"> района Орловской области на 2021 год и на плановый период </w:t>
      </w:r>
      <w:r>
        <w:rPr>
          <w:rStyle w:val="wmi-callto"/>
          <w:rFonts w:ascii="Calibri" w:hAnsi="Calibri"/>
          <w:color w:val="1A1A1A"/>
          <w:sz w:val="22"/>
          <w:szCs w:val="22"/>
        </w:rPr>
        <w:t>2022-2023</w:t>
      </w:r>
      <w:r>
        <w:rPr>
          <w:rFonts w:ascii="Calibri" w:hAnsi="Calibri"/>
          <w:color w:val="1A1A1A"/>
          <w:sz w:val="22"/>
          <w:szCs w:val="22"/>
        </w:rPr>
        <w:t> годов»</w:t>
      </w:r>
    </w:p>
    <w:p w:rsidR="006D04DB" w:rsidRDefault="006D04DB" w:rsidP="006D04DB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4)</w:t>
      </w:r>
      <w:r>
        <w:rPr>
          <w:color w:val="1A1A1A"/>
          <w:sz w:val="14"/>
          <w:szCs w:val="14"/>
        </w:rPr>
        <w:t>      </w:t>
      </w:r>
      <w:r>
        <w:rPr>
          <w:rFonts w:ascii="Calibri" w:hAnsi="Calibri"/>
          <w:color w:val="1A1A1A"/>
          <w:sz w:val="22"/>
          <w:szCs w:val="22"/>
        </w:rPr>
        <w:t xml:space="preserve">решение ОТ 23.08.2021 № 192 Никольский сельский Совет народных депутатов </w:t>
      </w:r>
      <w:proofErr w:type="spellStart"/>
      <w:r>
        <w:rPr>
          <w:rFonts w:ascii="Calibri" w:hAnsi="Calibri"/>
          <w:color w:val="1A1A1A"/>
          <w:sz w:val="22"/>
          <w:szCs w:val="22"/>
        </w:rPr>
        <w:t>Троснянского</w:t>
      </w:r>
      <w:proofErr w:type="spellEnd"/>
      <w:r>
        <w:rPr>
          <w:rFonts w:ascii="Calibri" w:hAnsi="Calibri"/>
          <w:color w:val="1A1A1A"/>
          <w:sz w:val="22"/>
          <w:szCs w:val="22"/>
        </w:rPr>
        <w:t xml:space="preserve"> района.</w:t>
      </w:r>
      <w:r>
        <w:rPr>
          <w:rFonts w:ascii="Calibri" w:hAnsi="Calibri"/>
          <w:color w:val="1A1A1A"/>
          <w:sz w:val="22"/>
          <w:szCs w:val="22"/>
        </w:rPr>
        <w:br/>
        <w:t xml:space="preserve">О внесении изменений в решение Никольского сельского Совета народных депутатов № 163 от 25 декабря 2020 года «О бюджете Никольского сельского поселения </w:t>
      </w:r>
      <w:proofErr w:type="spellStart"/>
      <w:r>
        <w:rPr>
          <w:rFonts w:ascii="Calibri" w:hAnsi="Calibri"/>
          <w:color w:val="1A1A1A"/>
          <w:sz w:val="22"/>
          <w:szCs w:val="22"/>
        </w:rPr>
        <w:t>Троснянского</w:t>
      </w:r>
      <w:proofErr w:type="spellEnd"/>
      <w:r>
        <w:rPr>
          <w:rFonts w:ascii="Calibri" w:hAnsi="Calibri"/>
          <w:color w:val="1A1A1A"/>
          <w:sz w:val="22"/>
          <w:szCs w:val="22"/>
        </w:rPr>
        <w:t xml:space="preserve"> района Орловской области на 2021 год и на плановый период </w:t>
      </w:r>
      <w:r>
        <w:rPr>
          <w:rStyle w:val="wmi-callto"/>
          <w:rFonts w:ascii="Calibri" w:hAnsi="Calibri"/>
          <w:color w:val="1A1A1A"/>
          <w:sz w:val="22"/>
          <w:szCs w:val="22"/>
        </w:rPr>
        <w:t>2022-2023</w:t>
      </w:r>
      <w:r>
        <w:rPr>
          <w:rFonts w:ascii="Calibri" w:hAnsi="Calibri"/>
          <w:color w:val="1A1A1A"/>
          <w:sz w:val="22"/>
          <w:szCs w:val="22"/>
        </w:rPr>
        <w:t> годов»</w:t>
      </w:r>
    </w:p>
    <w:p w:rsidR="0070748E" w:rsidRPr="008E2D2A" w:rsidRDefault="006D04DB" w:rsidP="006D04DB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</w:t>
      </w:r>
      <w:r w:rsidR="0070748E" w:rsidRPr="008E2D2A">
        <w:rPr>
          <w:rFonts w:ascii="Times New Roman" w:hAnsi="Times New Roman"/>
          <w:sz w:val="26"/>
          <w:szCs w:val="26"/>
        </w:rPr>
        <w:t xml:space="preserve">.  Настоящее </w:t>
      </w:r>
      <w:r w:rsidR="00690A17">
        <w:rPr>
          <w:rFonts w:ascii="Times New Roman" w:hAnsi="Times New Roman"/>
          <w:sz w:val="26"/>
          <w:szCs w:val="26"/>
        </w:rPr>
        <w:t>реше</w:t>
      </w:r>
      <w:r w:rsidR="0070748E" w:rsidRPr="008E2D2A">
        <w:rPr>
          <w:rFonts w:ascii="Times New Roman" w:hAnsi="Times New Roman"/>
          <w:sz w:val="26"/>
          <w:szCs w:val="26"/>
        </w:rPr>
        <w:t>ние вступает в силу со дня его </w:t>
      </w:r>
      <w:hyperlink r:id="rId8" w:anchor="/document/73025917/entry/0" w:history="1">
        <w:r w:rsidR="0070748E" w:rsidRPr="008E2D2A">
          <w:rPr>
            <w:rFonts w:ascii="Times New Roman" w:hAnsi="Times New Roman"/>
            <w:sz w:val="26"/>
            <w:szCs w:val="26"/>
          </w:rPr>
          <w:t>подписания.</w:t>
        </w:r>
      </w:hyperlink>
    </w:p>
    <w:p w:rsidR="0070748E" w:rsidRPr="008E2D2A" w:rsidRDefault="006D04DB" w:rsidP="006D04DB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6</w:t>
      </w:r>
      <w:r w:rsidR="0070748E" w:rsidRPr="008E2D2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0748E" w:rsidRPr="008E2D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0748E" w:rsidRPr="008E2D2A">
        <w:rPr>
          <w:rFonts w:ascii="Times New Roman" w:hAnsi="Times New Roman"/>
          <w:sz w:val="26"/>
          <w:szCs w:val="26"/>
        </w:rPr>
        <w:t xml:space="preserve"> исполнением данного </w:t>
      </w:r>
      <w:r w:rsidR="00690A17">
        <w:rPr>
          <w:rFonts w:ascii="Times New Roman" w:hAnsi="Times New Roman"/>
          <w:sz w:val="26"/>
          <w:szCs w:val="26"/>
        </w:rPr>
        <w:t>решения</w:t>
      </w:r>
      <w:r w:rsidR="0070748E" w:rsidRPr="008E2D2A">
        <w:rPr>
          <w:rFonts w:ascii="Times New Roman" w:hAnsi="Times New Roman"/>
          <w:sz w:val="26"/>
          <w:szCs w:val="26"/>
        </w:rPr>
        <w:t xml:space="preserve">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="0070748E"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="0070748E"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BD6BFE" w:rsidRPr="008E2D2A" w:rsidRDefault="001D2453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Н.С.Долгушин</w:t>
      </w:r>
      <w:proofErr w:type="spellEnd"/>
    </w:p>
    <w:sectPr w:rsidR="00BD6BFE" w:rsidRPr="008E2D2A" w:rsidSect="00E50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E0" w:rsidRDefault="00AC6BE0" w:rsidP="00E74150">
      <w:r>
        <w:separator/>
      </w:r>
    </w:p>
  </w:endnote>
  <w:endnote w:type="continuationSeparator" w:id="0">
    <w:p w:rsidR="00AC6BE0" w:rsidRDefault="00AC6BE0" w:rsidP="00E7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E0" w:rsidRDefault="00AC6BE0" w:rsidP="00E74150">
      <w:r>
        <w:separator/>
      </w:r>
    </w:p>
  </w:footnote>
  <w:footnote w:type="continuationSeparator" w:id="0">
    <w:p w:rsidR="00AC6BE0" w:rsidRDefault="00AC6BE0" w:rsidP="00E7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81"/>
    <w:rsid w:val="000000E8"/>
    <w:rsid w:val="000241B9"/>
    <w:rsid w:val="00026B01"/>
    <w:rsid w:val="00072808"/>
    <w:rsid w:val="000F77B2"/>
    <w:rsid w:val="00112792"/>
    <w:rsid w:val="00166D99"/>
    <w:rsid w:val="001712D5"/>
    <w:rsid w:val="00180B0D"/>
    <w:rsid w:val="001C1EAA"/>
    <w:rsid w:val="001D2453"/>
    <w:rsid w:val="001E4C1B"/>
    <w:rsid w:val="001E63E2"/>
    <w:rsid w:val="00214DF0"/>
    <w:rsid w:val="00227E19"/>
    <w:rsid w:val="00262C82"/>
    <w:rsid w:val="00271287"/>
    <w:rsid w:val="002A0B7E"/>
    <w:rsid w:val="002A5A34"/>
    <w:rsid w:val="002D578F"/>
    <w:rsid w:val="002D6406"/>
    <w:rsid w:val="002F0819"/>
    <w:rsid w:val="00317141"/>
    <w:rsid w:val="003A2118"/>
    <w:rsid w:val="003B6214"/>
    <w:rsid w:val="003C0958"/>
    <w:rsid w:val="003C705A"/>
    <w:rsid w:val="0041065D"/>
    <w:rsid w:val="00430978"/>
    <w:rsid w:val="00445448"/>
    <w:rsid w:val="0047294E"/>
    <w:rsid w:val="004741DC"/>
    <w:rsid w:val="00495C34"/>
    <w:rsid w:val="004F07D8"/>
    <w:rsid w:val="004F6D82"/>
    <w:rsid w:val="005100F9"/>
    <w:rsid w:val="005207BA"/>
    <w:rsid w:val="005276DA"/>
    <w:rsid w:val="00590375"/>
    <w:rsid w:val="005B4A4F"/>
    <w:rsid w:val="005C4485"/>
    <w:rsid w:val="005D6D48"/>
    <w:rsid w:val="005F04C4"/>
    <w:rsid w:val="00611D6F"/>
    <w:rsid w:val="0061240A"/>
    <w:rsid w:val="006207E6"/>
    <w:rsid w:val="00634926"/>
    <w:rsid w:val="00647222"/>
    <w:rsid w:val="00666623"/>
    <w:rsid w:val="00675729"/>
    <w:rsid w:val="00687393"/>
    <w:rsid w:val="00690A17"/>
    <w:rsid w:val="006B1130"/>
    <w:rsid w:val="006C04A8"/>
    <w:rsid w:val="006D04DB"/>
    <w:rsid w:val="006E16D0"/>
    <w:rsid w:val="006E4336"/>
    <w:rsid w:val="007042C6"/>
    <w:rsid w:val="007056BC"/>
    <w:rsid w:val="0070748E"/>
    <w:rsid w:val="00741128"/>
    <w:rsid w:val="007552CF"/>
    <w:rsid w:val="00764594"/>
    <w:rsid w:val="00771509"/>
    <w:rsid w:val="00775B00"/>
    <w:rsid w:val="00775B9C"/>
    <w:rsid w:val="0079686B"/>
    <w:rsid w:val="007A4CA9"/>
    <w:rsid w:val="007A7FFB"/>
    <w:rsid w:val="007F1185"/>
    <w:rsid w:val="007F1BC3"/>
    <w:rsid w:val="00810754"/>
    <w:rsid w:val="00825420"/>
    <w:rsid w:val="008441AE"/>
    <w:rsid w:val="008766AC"/>
    <w:rsid w:val="008E2D2A"/>
    <w:rsid w:val="009030DC"/>
    <w:rsid w:val="00906D37"/>
    <w:rsid w:val="00925F7D"/>
    <w:rsid w:val="00953EEB"/>
    <w:rsid w:val="009705CE"/>
    <w:rsid w:val="009A5794"/>
    <w:rsid w:val="009D0CC5"/>
    <w:rsid w:val="009D13BF"/>
    <w:rsid w:val="009D3DBC"/>
    <w:rsid w:val="009E4A62"/>
    <w:rsid w:val="00A15CAB"/>
    <w:rsid w:val="00A21FA9"/>
    <w:rsid w:val="00A2721B"/>
    <w:rsid w:val="00A62F3A"/>
    <w:rsid w:val="00A82921"/>
    <w:rsid w:val="00A91F7F"/>
    <w:rsid w:val="00AC6BE0"/>
    <w:rsid w:val="00AE2D0C"/>
    <w:rsid w:val="00B02D77"/>
    <w:rsid w:val="00B05060"/>
    <w:rsid w:val="00B51D8E"/>
    <w:rsid w:val="00B6248F"/>
    <w:rsid w:val="00B877A1"/>
    <w:rsid w:val="00BC1FE7"/>
    <w:rsid w:val="00BD6BFE"/>
    <w:rsid w:val="00BE3335"/>
    <w:rsid w:val="00C35FDE"/>
    <w:rsid w:val="00C75E94"/>
    <w:rsid w:val="00CA3D19"/>
    <w:rsid w:val="00D24B81"/>
    <w:rsid w:val="00D2624C"/>
    <w:rsid w:val="00D53073"/>
    <w:rsid w:val="00D60604"/>
    <w:rsid w:val="00D65148"/>
    <w:rsid w:val="00D868F6"/>
    <w:rsid w:val="00DB585D"/>
    <w:rsid w:val="00DF2D29"/>
    <w:rsid w:val="00E151E8"/>
    <w:rsid w:val="00E50C13"/>
    <w:rsid w:val="00E55A02"/>
    <w:rsid w:val="00E60F9C"/>
    <w:rsid w:val="00E72569"/>
    <w:rsid w:val="00E74150"/>
    <w:rsid w:val="00E74755"/>
    <w:rsid w:val="00EE1D17"/>
    <w:rsid w:val="00EF27ED"/>
    <w:rsid w:val="00F0218D"/>
    <w:rsid w:val="00F47BBF"/>
    <w:rsid w:val="00F801D9"/>
    <w:rsid w:val="00F97491"/>
    <w:rsid w:val="00FA0A07"/>
    <w:rsid w:val="00FC68E9"/>
    <w:rsid w:val="00FD5051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  <w:style w:type="paragraph" w:styleId="afffff">
    <w:name w:val="header"/>
    <w:basedOn w:val="a"/>
    <w:link w:val="afffff0"/>
    <w:uiPriority w:val="99"/>
    <w:semiHidden/>
    <w:unhideWhenUsed/>
    <w:rsid w:val="00E74150"/>
    <w:pPr>
      <w:tabs>
        <w:tab w:val="center" w:pos="4677"/>
        <w:tab w:val="right" w:pos="9355"/>
      </w:tabs>
    </w:pPr>
  </w:style>
  <w:style w:type="character" w:customStyle="1" w:styleId="afffff0">
    <w:name w:val="Верхний колонтитул Знак"/>
    <w:basedOn w:val="a0"/>
    <w:link w:val="afffff"/>
    <w:uiPriority w:val="99"/>
    <w:semiHidden/>
    <w:rsid w:val="00E7415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6D04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wmi-callto">
    <w:name w:val="wmi-callto"/>
    <w:basedOn w:val="a0"/>
    <w:rsid w:val="006D0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DE1A6-A854-4EBD-A409-925CB128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2023-09-27T08:59:00Z</cp:lastPrinted>
  <dcterms:created xsi:type="dcterms:W3CDTF">2023-11-09T06:43:00Z</dcterms:created>
  <dcterms:modified xsi:type="dcterms:W3CDTF">2023-11-09T06:43:00Z</dcterms:modified>
</cp:coreProperties>
</file>