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90" w:rsidRPr="0034158B" w:rsidRDefault="00441190" w:rsidP="00441190">
      <w:pPr>
        <w:pStyle w:val="a4"/>
        <w:jc w:val="center"/>
        <w:rPr>
          <w:rFonts w:ascii="Times New Roman" w:hAnsi="Times New Roman" w:cs="Times New Roman"/>
          <w:b/>
        </w:rPr>
      </w:pPr>
      <w:r w:rsidRPr="0034158B">
        <w:rPr>
          <w:rFonts w:ascii="Times New Roman" w:hAnsi="Times New Roman" w:cs="Times New Roman"/>
          <w:b/>
        </w:rPr>
        <w:t>РОССИЙСКАЯ ФЕДЕРАЦИЯ</w:t>
      </w:r>
    </w:p>
    <w:p w:rsidR="00441190" w:rsidRPr="0034158B" w:rsidRDefault="00441190" w:rsidP="00441190">
      <w:pPr>
        <w:pStyle w:val="a4"/>
        <w:jc w:val="center"/>
        <w:rPr>
          <w:rFonts w:ascii="Times New Roman" w:hAnsi="Times New Roman" w:cs="Times New Roman"/>
          <w:b/>
        </w:rPr>
      </w:pPr>
      <w:r w:rsidRPr="0034158B">
        <w:rPr>
          <w:rFonts w:ascii="Times New Roman" w:hAnsi="Times New Roman" w:cs="Times New Roman"/>
          <w:b/>
        </w:rPr>
        <w:t>ОРЛОВСКАЯ ОБЛАСТЬ</w:t>
      </w:r>
    </w:p>
    <w:p w:rsidR="00441190" w:rsidRPr="0034158B" w:rsidRDefault="00441190" w:rsidP="00441190">
      <w:pPr>
        <w:pStyle w:val="a4"/>
        <w:jc w:val="center"/>
        <w:rPr>
          <w:rFonts w:ascii="Times New Roman" w:hAnsi="Times New Roman" w:cs="Times New Roman"/>
          <w:b/>
        </w:rPr>
      </w:pPr>
      <w:r w:rsidRPr="0034158B">
        <w:rPr>
          <w:rFonts w:ascii="Times New Roman" w:hAnsi="Times New Roman" w:cs="Times New Roman"/>
          <w:b/>
        </w:rPr>
        <w:t>ТРОСНЯНСКИЙ РАЙОН</w:t>
      </w:r>
    </w:p>
    <w:p w:rsidR="00441190" w:rsidRPr="0034158B" w:rsidRDefault="00441190" w:rsidP="00441190">
      <w:pPr>
        <w:pStyle w:val="a4"/>
        <w:jc w:val="center"/>
        <w:rPr>
          <w:rFonts w:ascii="Times New Roman" w:hAnsi="Times New Roman" w:cs="Times New Roman"/>
          <w:b/>
        </w:rPr>
      </w:pPr>
      <w:r w:rsidRPr="0034158B">
        <w:rPr>
          <w:rFonts w:ascii="Times New Roman" w:hAnsi="Times New Roman" w:cs="Times New Roman"/>
          <w:b/>
        </w:rPr>
        <w:t xml:space="preserve">   ВОРОНЕЦКИЙ  СЕЛЬСКИЙ СОВЕТ НАРОДНЫХ ДЕПУТАТОВ</w:t>
      </w:r>
    </w:p>
    <w:p w:rsidR="00441190" w:rsidRPr="0034158B" w:rsidRDefault="00441190" w:rsidP="0044119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58B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441190" w:rsidRPr="0034158B" w:rsidRDefault="00441190" w:rsidP="00441190">
      <w:pPr>
        <w:rPr>
          <w:rFonts w:ascii="Times New Roman" w:hAnsi="Times New Roman"/>
          <w:sz w:val="24"/>
          <w:szCs w:val="24"/>
        </w:rPr>
      </w:pPr>
    </w:p>
    <w:p w:rsidR="00441190" w:rsidRPr="0034158B" w:rsidRDefault="00441190" w:rsidP="00441190">
      <w:pPr>
        <w:rPr>
          <w:rFonts w:ascii="Times New Roman" w:hAnsi="Times New Roman"/>
          <w:sz w:val="24"/>
          <w:szCs w:val="24"/>
        </w:rPr>
      </w:pPr>
      <w:r w:rsidRPr="0034158B">
        <w:rPr>
          <w:rFonts w:ascii="Times New Roman" w:hAnsi="Times New Roman"/>
          <w:sz w:val="24"/>
          <w:szCs w:val="24"/>
        </w:rPr>
        <w:t xml:space="preserve">     </w:t>
      </w:r>
      <w:r w:rsidR="0034158B">
        <w:rPr>
          <w:rFonts w:ascii="Times New Roman" w:hAnsi="Times New Roman"/>
          <w:sz w:val="24"/>
          <w:szCs w:val="24"/>
        </w:rPr>
        <w:t xml:space="preserve">             </w:t>
      </w:r>
      <w:r w:rsidRPr="0034158B">
        <w:rPr>
          <w:rFonts w:ascii="Times New Roman" w:hAnsi="Times New Roman"/>
          <w:sz w:val="24"/>
          <w:szCs w:val="24"/>
        </w:rPr>
        <w:t xml:space="preserve">  2023 года                                                                                        № </w:t>
      </w:r>
    </w:p>
    <w:p w:rsidR="00441190" w:rsidRPr="0034158B" w:rsidRDefault="00441190" w:rsidP="00441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190" w:rsidRPr="0034158B" w:rsidRDefault="00441190" w:rsidP="004411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4158B">
        <w:rPr>
          <w:rFonts w:ascii="Times New Roman" w:hAnsi="Times New Roman"/>
          <w:b/>
          <w:bCs/>
          <w:sz w:val="24"/>
          <w:szCs w:val="24"/>
        </w:rPr>
        <w:t xml:space="preserve">О внесении изменений  и дополнений </w:t>
      </w:r>
    </w:p>
    <w:p w:rsidR="00441190" w:rsidRPr="0034158B" w:rsidRDefault="00441190" w:rsidP="004411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4158B">
        <w:rPr>
          <w:rFonts w:ascii="Times New Roman" w:hAnsi="Times New Roman"/>
          <w:b/>
          <w:bCs/>
          <w:sz w:val="24"/>
          <w:szCs w:val="24"/>
        </w:rPr>
        <w:t>в Решение Воронецкого сельского</w:t>
      </w:r>
    </w:p>
    <w:p w:rsidR="00441190" w:rsidRPr="0034158B" w:rsidRDefault="00441190" w:rsidP="004411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4158B">
        <w:rPr>
          <w:rFonts w:ascii="Times New Roman" w:hAnsi="Times New Roman"/>
          <w:b/>
          <w:bCs/>
          <w:sz w:val="24"/>
          <w:szCs w:val="24"/>
        </w:rPr>
        <w:t>Совета народных депутатов</w:t>
      </w:r>
    </w:p>
    <w:p w:rsidR="00441190" w:rsidRPr="0034158B" w:rsidRDefault="00441190" w:rsidP="004411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58B">
        <w:rPr>
          <w:rFonts w:ascii="Times New Roman" w:hAnsi="Times New Roman"/>
          <w:b/>
          <w:bCs/>
          <w:sz w:val="24"/>
          <w:szCs w:val="24"/>
        </w:rPr>
        <w:t xml:space="preserve">«Об утверждении </w:t>
      </w:r>
      <w:r w:rsidRPr="0034158B">
        <w:rPr>
          <w:rFonts w:ascii="Times New Roman" w:hAnsi="Times New Roman"/>
          <w:b/>
          <w:sz w:val="24"/>
          <w:szCs w:val="24"/>
        </w:rPr>
        <w:t>Положения</w:t>
      </w:r>
    </w:p>
    <w:p w:rsidR="00441190" w:rsidRPr="0034158B" w:rsidRDefault="00441190" w:rsidP="004411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58B">
        <w:rPr>
          <w:rFonts w:ascii="Times New Roman" w:hAnsi="Times New Roman"/>
          <w:b/>
          <w:sz w:val="24"/>
          <w:szCs w:val="24"/>
        </w:rPr>
        <w:t xml:space="preserve"> о порядке организации и проведения </w:t>
      </w:r>
    </w:p>
    <w:p w:rsidR="00441190" w:rsidRPr="0034158B" w:rsidRDefault="00441190" w:rsidP="004411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58B">
        <w:rPr>
          <w:rFonts w:ascii="Times New Roman" w:hAnsi="Times New Roman"/>
          <w:b/>
          <w:sz w:val="24"/>
          <w:szCs w:val="24"/>
        </w:rPr>
        <w:t xml:space="preserve"> публичных слушаний в Воронецкого </w:t>
      </w:r>
    </w:p>
    <w:p w:rsidR="00441190" w:rsidRPr="0034158B" w:rsidRDefault="00441190" w:rsidP="004411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58B">
        <w:rPr>
          <w:rFonts w:ascii="Times New Roman" w:hAnsi="Times New Roman"/>
          <w:b/>
          <w:sz w:val="24"/>
          <w:szCs w:val="24"/>
        </w:rPr>
        <w:t xml:space="preserve">сельского поселения»» от 27 марта 2012 года №49, </w:t>
      </w:r>
    </w:p>
    <w:p w:rsidR="00441190" w:rsidRPr="0034158B" w:rsidRDefault="00441190" w:rsidP="004411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58B">
        <w:rPr>
          <w:rFonts w:ascii="Times New Roman" w:hAnsi="Times New Roman"/>
          <w:b/>
          <w:sz w:val="24"/>
          <w:szCs w:val="24"/>
        </w:rPr>
        <w:t>(в ред. от 30.12.2015 № 192, от 12.11.2021 №11)</w:t>
      </w:r>
    </w:p>
    <w:p w:rsidR="00441190" w:rsidRPr="0034158B" w:rsidRDefault="00441190" w:rsidP="00441190">
      <w:pPr>
        <w:shd w:val="clear" w:color="auto" w:fill="FFFFFF"/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441190" w:rsidRPr="0034158B" w:rsidRDefault="00441190" w:rsidP="004411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4158B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  от 06 октября 2003 года № 131-ФЗ «Об общих принципах организации местного самоуправления в Российской Федерации»</w:t>
      </w:r>
      <w:proofErr w:type="gramStart"/>
      <w:r w:rsidRPr="0034158B">
        <w:rPr>
          <w:rFonts w:ascii="Times New Roman" w:hAnsi="Times New Roman"/>
          <w:color w:val="000000"/>
          <w:sz w:val="24"/>
          <w:szCs w:val="24"/>
        </w:rPr>
        <w:t>,</w:t>
      </w:r>
      <w:r w:rsidRPr="0034158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</w:t>
      </w:r>
      <w:proofErr w:type="gramEnd"/>
      <w:r w:rsidRPr="0034158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т 1 июля 2021 г. N 114-ФЗ "О внесении изменений в ч.4и ч.5 статьи 28 Федерального закона </w:t>
      </w:r>
      <w:r w:rsidRPr="0034158B">
        <w:rPr>
          <w:rFonts w:ascii="Times New Roman" w:hAnsi="Times New Roman"/>
          <w:color w:val="000000"/>
          <w:sz w:val="24"/>
          <w:szCs w:val="24"/>
        </w:rPr>
        <w:t xml:space="preserve">от 06 октября 2003 года № 131-ФЗ </w:t>
      </w:r>
      <w:r w:rsidRPr="0034158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"Об общих принципах организации местного самоуправления в Российской Федерации", </w:t>
      </w:r>
      <w:r w:rsidRPr="0034158B">
        <w:rPr>
          <w:rFonts w:ascii="Times New Roman" w:hAnsi="Times New Roman"/>
          <w:color w:val="323232"/>
          <w:sz w:val="24"/>
          <w:szCs w:val="24"/>
        </w:rPr>
        <w:t xml:space="preserve">Уставом Воронецкого сельского поселения. </w:t>
      </w:r>
      <w:r w:rsidRPr="0034158B">
        <w:rPr>
          <w:rFonts w:ascii="Times New Roman" w:hAnsi="Times New Roman"/>
          <w:sz w:val="24"/>
          <w:szCs w:val="24"/>
        </w:rPr>
        <w:t xml:space="preserve"> Воронецкий сельский Совет народных депутатов </w:t>
      </w:r>
      <w:r w:rsidRPr="0034158B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441190" w:rsidRPr="0034158B" w:rsidRDefault="00441190" w:rsidP="004411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41190" w:rsidRPr="0034158B" w:rsidRDefault="00441190" w:rsidP="00441190">
      <w:pPr>
        <w:pStyle w:val="a5"/>
        <w:rPr>
          <w:rFonts w:ascii="Times New Roman" w:hAnsi="Times New Roman"/>
          <w:sz w:val="24"/>
          <w:szCs w:val="24"/>
        </w:rPr>
      </w:pPr>
      <w:r w:rsidRPr="0034158B">
        <w:rPr>
          <w:rFonts w:ascii="Times New Roman" w:hAnsi="Times New Roman"/>
          <w:sz w:val="24"/>
          <w:szCs w:val="24"/>
        </w:rPr>
        <w:t xml:space="preserve">1. Внести в Положение  о порядке организации и проведения публичных слушаний, утвержденное Решение Воронецкого сельского Совета народных депутатов «Об утверждении Положения о порядке организации и проведения </w:t>
      </w:r>
    </w:p>
    <w:p w:rsidR="00441190" w:rsidRPr="0034158B" w:rsidRDefault="00441190" w:rsidP="00441190">
      <w:pPr>
        <w:pStyle w:val="a5"/>
        <w:rPr>
          <w:rFonts w:ascii="Times New Roman" w:hAnsi="Times New Roman"/>
          <w:sz w:val="24"/>
          <w:szCs w:val="24"/>
        </w:rPr>
      </w:pPr>
      <w:r w:rsidRPr="0034158B">
        <w:rPr>
          <w:rFonts w:ascii="Times New Roman" w:hAnsi="Times New Roman"/>
          <w:sz w:val="24"/>
          <w:szCs w:val="24"/>
        </w:rPr>
        <w:t xml:space="preserve"> публичных слушаний в Воронецкого сельского поселения»» от 27 марта 2012 года №49, (в ред. от 30.12.2015 № 192,</w:t>
      </w:r>
      <w:r w:rsidRPr="0034158B">
        <w:rPr>
          <w:rFonts w:ascii="Times New Roman" w:hAnsi="Times New Roman"/>
          <w:b/>
          <w:sz w:val="24"/>
          <w:szCs w:val="24"/>
        </w:rPr>
        <w:t xml:space="preserve"> </w:t>
      </w:r>
      <w:r w:rsidRPr="0034158B">
        <w:rPr>
          <w:rFonts w:ascii="Times New Roman" w:hAnsi="Times New Roman"/>
          <w:sz w:val="24"/>
          <w:szCs w:val="24"/>
        </w:rPr>
        <w:t>от 12.11.2021 №11)</w:t>
      </w:r>
    </w:p>
    <w:p w:rsidR="00441190" w:rsidRPr="0034158B" w:rsidRDefault="00441190" w:rsidP="00441190">
      <w:pPr>
        <w:jc w:val="both"/>
        <w:rPr>
          <w:rFonts w:ascii="Times New Roman" w:hAnsi="Times New Roman"/>
          <w:sz w:val="24"/>
          <w:szCs w:val="24"/>
        </w:rPr>
      </w:pPr>
      <w:r w:rsidRPr="0034158B">
        <w:rPr>
          <w:rFonts w:ascii="Times New Roman" w:hAnsi="Times New Roman"/>
          <w:sz w:val="24"/>
          <w:szCs w:val="24"/>
        </w:rPr>
        <w:t>следующие изменения:</w:t>
      </w:r>
    </w:p>
    <w:p w:rsidR="006639E2" w:rsidRPr="0034158B" w:rsidRDefault="00441190" w:rsidP="006639E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4158B">
        <w:rPr>
          <w:rFonts w:ascii="Times New Roman" w:hAnsi="Times New Roman"/>
          <w:sz w:val="24"/>
          <w:szCs w:val="24"/>
        </w:rPr>
        <w:t xml:space="preserve">1)  </w:t>
      </w:r>
      <w:r w:rsidR="006639E2" w:rsidRPr="0034158B">
        <w:rPr>
          <w:rFonts w:ascii="Times New Roman" w:hAnsi="Times New Roman"/>
          <w:sz w:val="24"/>
          <w:szCs w:val="24"/>
        </w:rPr>
        <w:t xml:space="preserve">подпункт 1 и </w:t>
      </w:r>
      <w:r w:rsidR="0034158B">
        <w:rPr>
          <w:rFonts w:ascii="Times New Roman" w:hAnsi="Times New Roman"/>
          <w:sz w:val="24"/>
          <w:szCs w:val="24"/>
        </w:rPr>
        <w:t xml:space="preserve">подпункт </w:t>
      </w:r>
      <w:r w:rsidR="006639E2" w:rsidRPr="0034158B">
        <w:rPr>
          <w:rFonts w:ascii="Times New Roman" w:hAnsi="Times New Roman"/>
          <w:sz w:val="24"/>
          <w:szCs w:val="24"/>
        </w:rPr>
        <w:t>3</w:t>
      </w:r>
      <w:r w:rsidRPr="0034158B">
        <w:rPr>
          <w:rFonts w:ascii="Times New Roman" w:hAnsi="Times New Roman"/>
          <w:sz w:val="24"/>
          <w:szCs w:val="24"/>
        </w:rPr>
        <w:t xml:space="preserve"> пункт</w:t>
      </w:r>
      <w:r w:rsidR="0034158B">
        <w:rPr>
          <w:rFonts w:ascii="Times New Roman" w:hAnsi="Times New Roman"/>
          <w:sz w:val="24"/>
          <w:szCs w:val="24"/>
        </w:rPr>
        <w:t>а</w:t>
      </w:r>
      <w:r w:rsidRPr="0034158B">
        <w:rPr>
          <w:rFonts w:ascii="Times New Roman" w:hAnsi="Times New Roman"/>
          <w:sz w:val="24"/>
          <w:szCs w:val="24"/>
        </w:rPr>
        <w:t xml:space="preserve"> </w:t>
      </w:r>
      <w:r w:rsidR="006639E2" w:rsidRPr="0034158B">
        <w:rPr>
          <w:rFonts w:ascii="Times New Roman" w:hAnsi="Times New Roman"/>
          <w:sz w:val="24"/>
          <w:szCs w:val="24"/>
        </w:rPr>
        <w:t>1</w:t>
      </w:r>
      <w:r w:rsidRPr="0034158B">
        <w:rPr>
          <w:rFonts w:ascii="Times New Roman" w:hAnsi="Times New Roman"/>
          <w:sz w:val="24"/>
          <w:szCs w:val="24"/>
        </w:rPr>
        <w:t>.</w:t>
      </w:r>
      <w:r w:rsidR="006639E2" w:rsidRPr="0034158B">
        <w:rPr>
          <w:rFonts w:ascii="Times New Roman" w:hAnsi="Times New Roman"/>
          <w:sz w:val="24"/>
          <w:szCs w:val="24"/>
        </w:rPr>
        <w:t>6</w:t>
      </w:r>
      <w:r w:rsidRPr="0034158B">
        <w:rPr>
          <w:rFonts w:ascii="Times New Roman" w:hAnsi="Times New Roman"/>
          <w:sz w:val="24"/>
          <w:szCs w:val="24"/>
        </w:rPr>
        <w:t xml:space="preserve"> статьи </w:t>
      </w:r>
      <w:r w:rsidR="006639E2" w:rsidRPr="0034158B">
        <w:rPr>
          <w:rFonts w:ascii="Times New Roman" w:hAnsi="Times New Roman"/>
          <w:sz w:val="24"/>
          <w:szCs w:val="24"/>
        </w:rPr>
        <w:t>1</w:t>
      </w:r>
      <w:r w:rsidRPr="0034158B">
        <w:rPr>
          <w:rFonts w:ascii="Times New Roman" w:hAnsi="Times New Roman"/>
          <w:sz w:val="24"/>
          <w:szCs w:val="24"/>
        </w:rPr>
        <w:t xml:space="preserve"> Положения изложить в </w:t>
      </w:r>
      <w:r w:rsidR="006639E2" w:rsidRPr="0034158B">
        <w:rPr>
          <w:rFonts w:ascii="Times New Roman" w:hAnsi="Times New Roman"/>
          <w:sz w:val="24"/>
          <w:szCs w:val="24"/>
        </w:rPr>
        <w:t>следующей</w:t>
      </w:r>
      <w:r w:rsidRPr="0034158B">
        <w:rPr>
          <w:rFonts w:ascii="Times New Roman" w:hAnsi="Times New Roman"/>
          <w:sz w:val="24"/>
          <w:szCs w:val="24"/>
        </w:rPr>
        <w:t xml:space="preserve"> редакции: </w:t>
      </w:r>
    </w:p>
    <w:p w:rsidR="006639E2" w:rsidRPr="0034158B" w:rsidRDefault="0034158B" w:rsidP="006639E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58B">
        <w:rPr>
          <w:rFonts w:ascii="Times New Roman" w:hAnsi="Times New Roman"/>
          <w:sz w:val="24"/>
          <w:szCs w:val="24"/>
        </w:rPr>
        <w:t>«</w:t>
      </w:r>
      <w:r w:rsidR="006639E2" w:rsidRPr="0034158B">
        <w:rPr>
          <w:rFonts w:ascii="Times New Roman" w:hAnsi="Times New Roman"/>
          <w:sz w:val="24"/>
          <w:szCs w:val="24"/>
        </w:rPr>
        <w:t>1</w:t>
      </w:r>
      <w:r w:rsidRPr="0034158B">
        <w:rPr>
          <w:rFonts w:ascii="Times New Roman" w:hAnsi="Times New Roman"/>
          <w:sz w:val="24"/>
          <w:szCs w:val="24"/>
        </w:rPr>
        <w:t xml:space="preserve">) </w:t>
      </w:r>
      <w:r w:rsidR="006639E2" w:rsidRPr="0034158B">
        <w:rPr>
          <w:rFonts w:ascii="Times New Roman" w:hAnsi="Times New Roman"/>
          <w:sz w:val="24"/>
          <w:szCs w:val="24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4" w:history="1">
        <w:r w:rsidR="006639E2" w:rsidRPr="0034158B">
          <w:rPr>
            <w:rFonts w:ascii="Times New Roman" w:hAnsi="Times New Roman"/>
            <w:sz w:val="24"/>
            <w:szCs w:val="24"/>
          </w:rPr>
          <w:t>Конституции</w:t>
        </w:r>
      </w:hyperlink>
      <w:r w:rsidR="006639E2" w:rsidRPr="0034158B">
        <w:rPr>
          <w:rFonts w:ascii="Times New Roman" w:hAnsi="Times New Roman"/>
          <w:sz w:val="24"/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34158B">
        <w:rPr>
          <w:rFonts w:ascii="Times New Roman" w:hAnsi="Times New Roman"/>
          <w:sz w:val="24"/>
          <w:szCs w:val="24"/>
        </w:rPr>
        <w:t>.»</w:t>
      </w:r>
      <w:r w:rsidR="006639E2" w:rsidRPr="0034158B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441190" w:rsidRPr="0034158B" w:rsidRDefault="006639E2" w:rsidP="0034158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4158B">
        <w:rPr>
          <w:rFonts w:ascii="Times New Roman" w:hAnsi="Times New Roman"/>
          <w:sz w:val="24"/>
          <w:szCs w:val="24"/>
        </w:rPr>
        <w:t xml:space="preserve"> </w:t>
      </w:r>
      <w:r w:rsidR="00441190" w:rsidRPr="0034158B">
        <w:rPr>
          <w:rFonts w:ascii="Times New Roman" w:hAnsi="Times New Roman"/>
          <w:sz w:val="24"/>
          <w:szCs w:val="24"/>
        </w:rPr>
        <w:t>« </w:t>
      </w:r>
      <w:r w:rsidR="0034158B" w:rsidRPr="0034158B">
        <w:rPr>
          <w:rFonts w:ascii="Times New Roman" w:hAnsi="Times New Roman"/>
          <w:sz w:val="24"/>
          <w:szCs w:val="24"/>
        </w:rPr>
        <w:t>3) Прое</w:t>
      </w:r>
      <w:proofErr w:type="gramStart"/>
      <w:r w:rsidR="0034158B" w:rsidRPr="0034158B">
        <w:rPr>
          <w:rFonts w:ascii="Times New Roman" w:hAnsi="Times New Roman"/>
          <w:sz w:val="24"/>
          <w:szCs w:val="24"/>
        </w:rPr>
        <w:t>кт стр</w:t>
      </w:r>
      <w:proofErr w:type="gramEnd"/>
      <w:r w:rsidR="0034158B" w:rsidRPr="0034158B">
        <w:rPr>
          <w:rFonts w:ascii="Times New Roman" w:hAnsi="Times New Roman"/>
          <w:sz w:val="24"/>
          <w:szCs w:val="24"/>
        </w:rPr>
        <w:t>атегии социально-экономического развития муниципального образования</w:t>
      </w:r>
      <w:r w:rsidR="00441190" w:rsidRPr="0034158B">
        <w:rPr>
          <w:rFonts w:ascii="Times New Roman" w:hAnsi="Times New Roman"/>
          <w:sz w:val="24"/>
          <w:szCs w:val="24"/>
        </w:rPr>
        <w:t>».</w:t>
      </w:r>
    </w:p>
    <w:p w:rsidR="0034158B" w:rsidRPr="0034158B" w:rsidRDefault="00441190" w:rsidP="00441190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4158B">
        <w:rPr>
          <w:rFonts w:ascii="Times New Roman" w:hAnsi="Times New Roman"/>
          <w:sz w:val="24"/>
          <w:szCs w:val="24"/>
        </w:rPr>
        <w:t>2)  пункт 2.</w:t>
      </w:r>
      <w:r w:rsidR="0034158B" w:rsidRPr="0034158B">
        <w:rPr>
          <w:rFonts w:ascii="Times New Roman" w:hAnsi="Times New Roman"/>
          <w:sz w:val="24"/>
          <w:szCs w:val="24"/>
        </w:rPr>
        <w:t>3</w:t>
      </w:r>
      <w:r w:rsidRPr="0034158B">
        <w:rPr>
          <w:rFonts w:ascii="Times New Roman" w:hAnsi="Times New Roman"/>
          <w:sz w:val="24"/>
          <w:szCs w:val="24"/>
        </w:rPr>
        <w:t xml:space="preserve"> статьи 2 Положения дополни</w:t>
      </w:r>
      <w:r w:rsidR="0034158B" w:rsidRPr="0034158B">
        <w:rPr>
          <w:rFonts w:ascii="Times New Roman" w:hAnsi="Times New Roman"/>
          <w:sz w:val="24"/>
          <w:szCs w:val="24"/>
        </w:rPr>
        <w:t>ть</w:t>
      </w:r>
      <w:r w:rsidRPr="0034158B">
        <w:rPr>
          <w:rFonts w:ascii="Times New Roman" w:hAnsi="Times New Roman"/>
          <w:sz w:val="24"/>
          <w:szCs w:val="24"/>
        </w:rPr>
        <w:t xml:space="preserve"> подпункт</w:t>
      </w:r>
      <w:r w:rsidR="0034158B" w:rsidRPr="0034158B">
        <w:rPr>
          <w:rFonts w:ascii="Times New Roman" w:hAnsi="Times New Roman"/>
          <w:sz w:val="24"/>
          <w:szCs w:val="24"/>
        </w:rPr>
        <w:t xml:space="preserve">ам </w:t>
      </w:r>
      <w:r w:rsidRPr="0034158B">
        <w:rPr>
          <w:rFonts w:ascii="Times New Roman" w:hAnsi="Times New Roman"/>
          <w:sz w:val="24"/>
          <w:szCs w:val="24"/>
        </w:rPr>
        <w:t xml:space="preserve"> </w:t>
      </w:r>
      <w:r w:rsidR="0034158B" w:rsidRPr="0034158B">
        <w:rPr>
          <w:rFonts w:ascii="Times New Roman" w:hAnsi="Times New Roman"/>
          <w:sz w:val="24"/>
          <w:szCs w:val="24"/>
        </w:rPr>
        <w:t>2.3.1</w:t>
      </w:r>
      <w:r w:rsidR="00B00C8F">
        <w:rPr>
          <w:rFonts w:ascii="Times New Roman" w:hAnsi="Times New Roman"/>
          <w:sz w:val="24"/>
          <w:szCs w:val="24"/>
        </w:rPr>
        <w:t xml:space="preserve">. </w:t>
      </w:r>
      <w:r w:rsidR="0034158B" w:rsidRPr="0034158B">
        <w:rPr>
          <w:rFonts w:ascii="Times New Roman" w:hAnsi="Times New Roman"/>
          <w:sz w:val="24"/>
          <w:szCs w:val="24"/>
        </w:rPr>
        <w:t>следующего содержания:</w:t>
      </w:r>
    </w:p>
    <w:p w:rsidR="0034158B" w:rsidRPr="0034158B" w:rsidRDefault="0034158B" w:rsidP="0034158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4158B">
        <w:rPr>
          <w:rFonts w:ascii="Times New Roman" w:hAnsi="Times New Roman"/>
          <w:sz w:val="24"/>
          <w:szCs w:val="24"/>
        </w:rPr>
        <w:t>«2.3.1.</w:t>
      </w:r>
      <w:r w:rsidR="00441190" w:rsidRPr="003415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158B">
        <w:rPr>
          <w:rFonts w:ascii="Times New Roman" w:hAnsi="Times New Roman"/>
          <w:sz w:val="24"/>
          <w:szCs w:val="24"/>
        </w:rPr>
        <w:t xml:space="preserve">Порядок организации и проведения публичных слушаний </w:t>
      </w:r>
      <w:bookmarkStart w:id="0" w:name="_GoBack"/>
      <w:bookmarkEnd w:id="0"/>
      <w:r w:rsidRPr="0034158B">
        <w:rPr>
          <w:rFonts w:ascii="Times New Roman" w:hAnsi="Times New Roman"/>
          <w:sz w:val="24"/>
          <w:szCs w:val="24"/>
        </w:rPr>
        <w:t xml:space="preserve">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</w:t>
      </w:r>
      <w:r w:rsidRPr="0034158B">
        <w:rPr>
          <w:rFonts w:ascii="Times New Roman" w:hAnsi="Times New Roman"/>
          <w:sz w:val="24"/>
          <w:szCs w:val="24"/>
        </w:rPr>
        <w:lastRenderedPageBreak/>
        <w:t>самоуправления не имеет возможности размещать информацию о своей деятельности в информационно-телекоммуникационной</w:t>
      </w:r>
      <w:proofErr w:type="gramEnd"/>
      <w:r w:rsidRPr="003415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158B">
        <w:rPr>
          <w:rFonts w:ascii="Times New Roman" w:hAnsi="Times New Roman"/>
          <w:sz w:val="24"/>
          <w:szCs w:val="24"/>
        </w:rPr>
        <w:t xml:space="preserve">сети «Интернет», на официальном сайте субъекта Российской Федерации или муниципального образования с учетом положений Федерального </w:t>
      </w:r>
      <w:hyperlink r:id="rId5" w:history="1">
        <w:r w:rsidRPr="0034158B">
          <w:rPr>
            <w:rFonts w:ascii="Times New Roman" w:hAnsi="Times New Roman"/>
            <w:sz w:val="24"/>
            <w:szCs w:val="24"/>
          </w:rPr>
          <w:t>закона</w:t>
        </w:r>
      </w:hyperlink>
      <w:r w:rsidRPr="0034158B">
        <w:rPr>
          <w:rFonts w:ascii="Times New Roman" w:hAnsi="Times New Roman"/>
          <w:sz w:val="24"/>
          <w:szCs w:val="24"/>
        </w:rPr>
        <w:t xml:space="preserve"> от 9 февраля 2009 года N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</w:t>
      </w:r>
      <w:proofErr w:type="gramEnd"/>
      <w:r w:rsidRPr="003415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158B">
        <w:rPr>
          <w:rFonts w:ascii="Times New Roman" w:hAnsi="Times New Roman"/>
          <w:sz w:val="24"/>
          <w:szCs w:val="24"/>
        </w:rPr>
        <w:t xml:space="preserve">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сайте». </w:t>
      </w:r>
      <w:proofErr w:type="gramEnd"/>
    </w:p>
    <w:p w:rsidR="0034158B" w:rsidRPr="0034158B" w:rsidRDefault="0034158B" w:rsidP="0034158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58B">
        <w:rPr>
          <w:rFonts w:ascii="Times New Roman" w:hAnsi="Times New Roman"/>
          <w:sz w:val="24"/>
          <w:szCs w:val="24"/>
        </w:rPr>
        <w:t xml:space="preserve">Для размещения материалов и информации, указанных в </w:t>
      </w:r>
      <w:hyperlink r:id="rId6" w:history="1">
        <w:r w:rsidRPr="0034158B">
          <w:rPr>
            <w:rFonts w:ascii="Times New Roman" w:hAnsi="Times New Roman"/>
            <w:sz w:val="24"/>
            <w:szCs w:val="24"/>
          </w:rPr>
          <w:t>абзаце первом</w:t>
        </w:r>
      </w:hyperlink>
      <w:r w:rsidRPr="0034158B">
        <w:rPr>
          <w:rFonts w:ascii="Times New Roman" w:hAnsi="Times New Roman"/>
          <w:sz w:val="24"/>
          <w:szCs w:val="24"/>
        </w:rPr>
        <w:t xml:space="preserve"> настоящего пункта,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34158B">
        <w:rPr>
          <w:rFonts w:ascii="Times New Roman" w:hAnsi="Times New Roman"/>
          <w:sz w:val="24"/>
          <w:szCs w:val="24"/>
        </w:rPr>
        <w:t xml:space="preserve">)», </w:t>
      </w:r>
      <w:hyperlink r:id="rId7" w:history="1">
        <w:r w:rsidRPr="0034158B">
          <w:rPr>
            <w:rFonts w:ascii="Times New Roman" w:hAnsi="Times New Roman"/>
            <w:sz w:val="24"/>
            <w:szCs w:val="24"/>
          </w:rPr>
          <w:t>порядок</w:t>
        </w:r>
      </w:hyperlink>
      <w:r w:rsidRPr="003415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158B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34158B">
        <w:rPr>
          <w:rFonts w:ascii="Times New Roman" w:hAnsi="Times New Roman"/>
          <w:sz w:val="24"/>
          <w:szCs w:val="24"/>
        </w:rPr>
        <w:t xml:space="preserve"> которой для целей настоящей статьи устанавливается Правительством Российской Федерации</w:t>
      </w:r>
      <w:r w:rsidR="00B00C8F">
        <w:rPr>
          <w:rFonts w:ascii="Times New Roman" w:hAnsi="Times New Roman"/>
          <w:sz w:val="24"/>
          <w:szCs w:val="24"/>
        </w:rPr>
        <w:t>.</w:t>
      </w:r>
      <w:r w:rsidRPr="0034158B">
        <w:rPr>
          <w:rFonts w:ascii="Times New Roman" w:hAnsi="Times New Roman"/>
          <w:sz w:val="24"/>
          <w:szCs w:val="24"/>
        </w:rPr>
        <w:t xml:space="preserve">». </w:t>
      </w:r>
    </w:p>
    <w:p w:rsidR="00441190" w:rsidRPr="0034158B" w:rsidRDefault="00441190" w:rsidP="0034158B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58B" w:rsidRPr="0034158B" w:rsidRDefault="0034158B" w:rsidP="0034158B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34158B">
        <w:rPr>
          <w:rFonts w:ascii="Times New Roman" w:hAnsi="Times New Roman"/>
          <w:sz w:val="24"/>
          <w:szCs w:val="24"/>
        </w:rPr>
        <w:t xml:space="preserve">2. Обнародовать настоящее решение на информационном стенде и разместить на официальном сайте администрации </w:t>
      </w:r>
      <w:proofErr w:type="spellStart"/>
      <w:r w:rsidRPr="0034158B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34158B">
        <w:rPr>
          <w:rFonts w:ascii="Times New Roman" w:hAnsi="Times New Roman"/>
          <w:sz w:val="24"/>
          <w:szCs w:val="24"/>
        </w:rPr>
        <w:t xml:space="preserve"> района Орловской области в разделе «</w:t>
      </w:r>
      <w:proofErr w:type="spellStart"/>
      <w:r w:rsidRPr="0034158B">
        <w:rPr>
          <w:rFonts w:ascii="Times New Roman" w:hAnsi="Times New Roman"/>
          <w:sz w:val="24"/>
          <w:szCs w:val="24"/>
        </w:rPr>
        <w:t>Воронецкое</w:t>
      </w:r>
      <w:proofErr w:type="spellEnd"/>
      <w:r w:rsidRPr="0034158B">
        <w:rPr>
          <w:rFonts w:ascii="Times New Roman" w:hAnsi="Times New Roman"/>
          <w:sz w:val="24"/>
          <w:szCs w:val="24"/>
        </w:rPr>
        <w:t xml:space="preserve"> сельское поселение» в информационно-телекоммуникационной сети «Интернет».</w:t>
      </w:r>
    </w:p>
    <w:p w:rsidR="0034158B" w:rsidRPr="0034158B" w:rsidRDefault="0034158B" w:rsidP="0034158B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34158B">
        <w:rPr>
          <w:rFonts w:ascii="Times New Roman" w:hAnsi="Times New Roman"/>
          <w:sz w:val="24"/>
          <w:szCs w:val="24"/>
        </w:rPr>
        <w:t>3. Настоящее Решение вступает в силу со дня его обнародования.</w:t>
      </w:r>
    </w:p>
    <w:p w:rsidR="0034158B" w:rsidRPr="0034158B" w:rsidRDefault="0034158B" w:rsidP="0034158B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158B" w:rsidRPr="0034158B" w:rsidRDefault="0034158B" w:rsidP="0034158B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34158B" w:rsidRPr="0034158B" w:rsidRDefault="0034158B" w:rsidP="0034158B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34158B" w:rsidRPr="0034158B" w:rsidRDefault="0034158B" w:rsidP="0034158B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34158B" w:rsidRPr="0034158B" w:rsidRDefault="0034158B" w:rsidP="0034158B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34158B">
        <w:rPr>
          <w:rFonts w:ascii="Times New Roman" w:hAnsi="Times New Roman"/>
          <w:sz w:val="24"/>
          <w:szCs w:val="24"/>
        </w:rPr>
        <w:t>Глава Воронецкого сельского поселения                                                 Е.В.Еремина</w:t>
      </w:r>
    </w:p>
    <w:p w:rsidR="00441190" w:rsidRPr="0034158B" w:rsidRDefault="00441190" w:rsidP="00441190">
      <w:pPr>
        <w:tabs>
          <w:tab w:val="left" w:pos="465"/>
          <w:tab w:val="left" w:pos="667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1190" w:rsidRPr="0034158B" w:rsidRDefault="00441190" w:rsidP="00441190">
      <w:pPr>
        <w:shd w:val="clear" w:color="auto" w:fill="FFFFFF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441190" w:rsidRPr="0034158B" w:rsidRDefault="00441190" w:rsidP="00441190">
      <w:pPr>
        <w:pStyle w:val="a3"/>
        <w:spacing w:after="0" w:line="240" w:lineRule="auto"/>
        <w:ind w:left="284" w:firstLine="0"/>
        <w:rPr>
          <w:sz w:val="24"/>
          <w:szCs w:val="24"/>
        </w:rPr>
      </w:pPr>
      <w:r w:rsidRPr="0034158B">
        <w:rPr>
          <w:sz w:val="24"/>
          <w:szCs w:val="24"/>
        </w:rPr>
        <w:t xml:space="preserve"> </w:t>
      </w:r>
    </w:p>
    <w:p w:rsidR="00441190" w:rsidRPr="0034158B" w:rsidRDefault="00441190" w:rsidP="00441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7E2" w:rsidRPr="0034158B" w:rsidRDefault="009E37E2">
      <w:pPr>
        <w:rPr>
          <w:rFonts w:ascii="Times New Roman" w:hAnsi="Times New Roman"/>
          <w:sz w:val="24"/>
          <w:szCs w:val="24"/>
        </w:rPr>
      </w:pPr>
    </w:p>
    <w:sectPr w:rsidR="009E37E2" w:rsidRPr="0034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441190"/>
    <w:rsid w:val="0034158B"/>
    <w:rsid w:val="00441190"/>
    <w:rsid w:val="006639E2"/>
    <w:rsid w:val="009E37E2"/>
    <w:rsid w:val="00B0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190"/>
    <w:pPr>
      <w:ind w:left="720"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paragraph" w:styleId="a4">
    <w:name w:val="Normal (Web)"/>
    <w:basedOn w:val="a"/>
    <w:rsid w:val="00441190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No Spacing"/>
    <w:uiPriority w:val="1"/>
    <w:qFormat/>
    <w:rsid w:val="004411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8518&amp;dst=100010&amp;field=134&amp;date=30.11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187&amp;dst=1012&amp;field=134&amp;date=30.11.2022" TargetMode="External"/><Relationship Id="rId5" Type="http://schemas.openxmlformats.org/officeDocument/2006/relationships/hyperlink" Target="https://login.consultant.ru/link/?req=doc&amp;base=LAW&amp;n=383480&amp;date=30.11.2022" TargetMode="External"/><Relationship Id="rId4" Type="http://schemas.openxmlformats.org/officeDocument/2006/relationships/hyperlink" Target="https://login.consultant.ru/link/?req=doc&amp;base=LAW&amp;n=2875&amp;date=30.11.2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2023-11-08T13:27:00Z</cp:lastPrinted>
  <dcterms:created xsi:type="dcterms:W3CDTF">2023-11-08T11:43:00Z</dcterms:created>
  <dcterms:modified xsi:type="dcterms:W3CDTF">2023-11-08T13:28:00Z</dcterms:modified>
</cp:coreProperties>
</file>