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F" w:rsidRPr="002B4207" w:rsidRDefault="00C53178" w:rsidP="00DB640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B640F" w:rsidRPr="002B4207">
        <w:rPr>
          <w:sz w:val="28"/>
          <w:szCs w:val="28"/>
        </w:rPr>
        <w:t xml:space="preserve">                              Акт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 выездной проверки (далее - контрольное мероприятие)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     </w:t>
      </w:r>
      <w:r w:rsidR="00781AEC">
        <w:rPr>
          <w:sz w:val="28"/>
          <w:szCs w:val="28"/>
        </w:rPr>
        <w:t xml:space="preserve">БОУ </w:t>
      </w:r>
      <w:proofErr w:type="gramStart"/>
      <w:r w:rsidR="00781AEC">
        <w:rPr>
          <w:sz w:val="28"/>
          <w:szCs w:val="28"/>
        </w:rPr>
        <w:t>ТР</w:t>
      </w:r>
      <w:proofErr w:type="gramEnd"/>
      <w:r w:rsidR="00781AEC">
        <w:rPr>
          <w:sz w:val="28"/>
          <w:szCs w:val="28"/>
        </w:rPr>
        <w:t xml:space="preserve"> ОО </w:t>
      </w:r>
      <w:proofErr w:type="spellStart"/>
      <w:r w:rsidR="00BC58B3">
        <w:rPr>
          <w:sz w:val="28"/>
          <w:szCs w:val="28"/>
        </w:rPr>
        <w:t>Сомовская</w:t>
      </w:r>
      <w:proofErr w:type="spellEnd"/>
      <w:r w:rsidR="00BC58B3">
        <w:rPr>
          <w:sz w:val="28"/>
          <w:szCs w:val="28"/>
        </w:rPr>
        <w:t xml:space="preserve"> основная образовательная школа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proofErr w:type="spellStart"/>
      <w:r w:rsidRPr="002B4207">
        <w:rPr>
          <w:sz w:val="28"/>
          <w:szCs w:val="28"/>
        </w:rPr>
        <w:t>С.Тросна</w:t>
      </w:r>
      <w:proofErr w:type="spellEnd"/>
      <w:r w:rsidRPr="002B4207">
        <w:rPr>
          <w:sz w:val="28"/>
          <w:szCs w:val="28"/>
        </w:rPr>
        <w:t xml:space="preserve">                                                                            </w:t>
      </w:r>
      <w:r w:rsidR="00627897">
        <w:rPr>
          <w:sz w:val="28"/>
          <w:szCs w:val="28"/>
        </w:rPr>
        <w:t>12</w:t>
      </w:r>
      <w:r w:rsidRPr="002B4207">
        <w:rPr>
          <w:sz w:val="28"/>
          <w:szCs w:val="28"/>
        </w:rPr>
        <w:t>.0</w:t>
      </w:r>
      <w:r w:rsidR="00627897">
        <w:rPr>
          <w:sz w:val="28"/>
          <w:szCs w:val="28"/>
        </w:rPr>
        <w:t>8</w:t>
      </w:r>
      <w:r w:rsidRPr="002B4207">
        <w:rPr>
          <w:sz w:val="28"/>
          <w:szCs w:val="28"/>
        </w:rPr>
        <w:t>.2022 года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Контрольное мероприятие проведено на основании распоряжения Главы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</w:t>
      </w:r>
      <w:r w:rsidRPr="006A1A87">
        <w:rPr>
          <w:sz w:val="28"/>
          <w:szCs w:val="28"/>
        </w:rPr>
        <w:t>№</w:t>
      </w:r>
      <w:r w:rsidR="00781AEC" w:rsidRPr="006A1A87">
        <w:rPr>
          <w:sz w:val="28"/>
          <w:szCs w:val="28"/>
        </w:rPr>
        <w:t xml:space="preserve"> </w:t>
      </w:r>
      <w:r w:rsidR="006A1A87" w:rsidRPr="006A1A87">
        <w:rPr>
          <w:sz w:val="28"/>
          <w:szCs w:val="28"/>
        </w:rPr>
        <w:t>144</w:t>
      </w:r>
      <w:r w:rsidRPr="006A1A87">
        <w:rPr>
          <w:sz w:val="28"/>
          <w:szCs w:val="28"/>
        </w:rPr>
        <w:t xml:space="preserve">-р от </w:t>
      </w:r>
      <w:r w:rsidR="00781AEC" w:rsidRPr="006A1A87">
        <w:rPr>
          <w:sz w:val="28"/>
          <w:szCs w:val="28"/>
        </w:rPr>
        <w:t>2</w:t>
      </w:r>
      <w:r w:rsidR="006A1A87" w:rsidRPr="006A1A87">
        <w:rPr>
          <w:sz w:val="28"/>
          <w:szCs w:val="28"/>
        </w:rPr>
        <w:t>1</w:t>
      </w:r>
      <w:r w:rsidRPr="006A1A87">
        <w:rPr>
          <w:sz w:val="28"/>
          <w:szCs w:val="28"/>
        </w:rPr>
        <w:t>.0</w:t>
      </w:r>
      <w:r w:rsidR="006A1A87" w:rsidRPr="006A1A87">
        <w:rPr>
          <w:sz w:val="28"/>
          <w:szCs w:val="28"/>
        </w:rPr>
        <w:t>6</w:t>
      </w:r>
      <w:r w:rsidRPr="006A1A87">
        <w:rPr>
          <w:sz w:val="28"/>
          <w:szCs w:val="28"/>
        </w:rPr>
        <w:t>.2022</w:t>
      </w:r>
      <w:r w:rsidRPr="002B4207">
        <w:rPr>
          <w:sz w:val="28"/>
          <w:szCs w:val="28"/>
        </w:rPr>
        <w:t xml:space="preserve"> года и в соответствии с планом работы, пунктом </w:t>
      </w:r>
      <w:r w:rsidR="00BC58B3">
        <w:rPr>
          <w:sz w:val="28"/>
          <w:szCs w:val="28"/>
        </w:rPr>
        <w:t>4</w:t>
      </w:r>
      <w:r w:rsidRPr="002B4207">
        <w:rPr>
          <w:sz w:val="28"/>
          <w:szCs w:val="28"/>
        </w:rPr>
        <w:t xml:space="preserve"> главного специалиста-ревизора администрации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района,</w:t>
      </w:r>
      <w:r w:rsidR="00AD3619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утвержденным распоряжением Главы района №202-р от 01.12.2021 года.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781AEC" w:rsidRPr="002B4207" w:rsidRDefault="00DB640F" w:rsidP="00781AEC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 </w:t>
      </w:r>
      <w:r w:rsidR="00BC58B3">
        <w:rPr>
          <w:sz w:val="28"/>
          <w:szCs w:val="28"/>
        </w:rPr>
        <w:t xml:space="preserve">БОУ </w:t>
      </w:r>
      <w:proofErr w:type="gramStart"/>
      <w:r w:rsidR="00BC58B3">
        <w:rPr>
          <w:sz w:val="28"/>
          <w:szCs w:val="28"/>
        </w:rPr>
        <w:t>ТР</w:t>
      </w:r>
      <w:proofErr w:type="gramEnd"/>
      <w:r w:rsidR="00BC58B3">
        <w:rPr>
          <w:sz w:val="28"/>
          <w:szCs w:val="28"/>
        </w:rPr>
        <w:t xml:space="preserve"> ОО </w:t>
      </w:r>
      <w:proofErr w:type="spellStart"/>
      <w:r w:rsidR="00BC58B3">
        <w:rPr>
          <w:sz w:val="28"/>
          <w:szCs w:val="28"/>
        </w:rPr>
        <w:t>Сомовская</w:t>
      </w:r>
      <w:proofErr w:type="spellEnd"/>
      <w:r w:rsidR="00BC58B3">
        <w:rPr>
          <w:sz w:val="28"/>
          <w:szCs w:val="28"/>
        </w:rPr>
        <w:t xml:space="preserve"> основная образовательная школа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Проверяемый период</w:t>
      </w:r>
      <w:proofErr w:type="gramStart"/>
      <w:r w:rsidRPr="002B4207">
        <w:rPr>
          <w:sz w:val="28"/>
          <w:szCs w:val="28"/>
        </w:rPr>
        <w:t xml:space="preserve"> :</w:t>
      </w:r>
      <w:proofErr w:type="gramEnd"/>
      <w:r w:rsidRPr="002B4207">
        <w:rPr>
          <w:sz w:val="28"/>
          <w:szCs w:val="28"/>
        </w:rPr>
        <w:t xml:space="preserve"> 01.01.2021-31.</w:t>
      </w:r>
      <w:r w:rsidR="00781AEC">
        <w:rPr>
          <w:sz w:val="28"/>
          <w:szCs w:val="28"/>
        </w:rPr>
        <w:t>03</w:t>
      </w:r>
      <w:r w:rsidRPr="002B4207">
        <w:rPr>
          <w:sz w:val="28"/>
          <w:szCs w:val="28"/>
        </w:rPr>
        <w:t>.202</w:t>
      </w:r>
      <w:r w:rsidR="00781AEC">
        <w:rPr>
          <w:sz w:val="28"/>
          <w:szCs w:val="28"/>
        </w:rPr>
        <w:t>2</w:t>
      </w:r>
      <w:r w:rsidRPr="002B4207">
        <w:rPr>
          <w:sz w:val="28"/>
          <w:szCs w:val="28"/>
        </w:rPr>
        <w:t xml:space="preserve"> год.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2B4207">
        <w:rPr>
          <w:sz w:val="28"/>
          <w:szCs w:val="28"/>
        </w:rPr>
        <w:t>Троснянского</w:t>
      </w:r>
      <w:proofErr w:type="spellEnd"/>
      <w:r w:rsidRPr="002B4207">
        <w:rPr>
          <w:sz w:val="28"/>
          <w:szCs w:val="28"/>
        </w:rPr>
        <w:t xml:space="preserve"> района Князевой И.Е.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  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</w:t>
      </w:r>
      <w:r w:rsidR="00781AEC" w:rsidRPr="00A12166">
        <w:rPr>
          <w:sz w:val="28"/>
          <w:szCs w:val="28"/>
        </w:rPr>
        <w:t xml:space="preserve"> учредительны</w:t>
      </w:r>
      <w:r w:rsidR="00781AEC">
        <w:rPr>
          <w:sz w:val="28"/>
          <w:szCs w:val="28"/>
        </w:rPr>
        <w:t>х</w:t>
      </w:r>
      <w:r w:rsidR="00781AEC" w:rsidRPr="00A12166">
        <w:rPr>
          <w:sz w:val="28"/>
          <w:szCs w:val="28"/>
        </w:rPr>
        <w:t xml:space="preserve"> документ</w:t>
      </w:r>
      <w:r w:rsidR="00781AEC">
        <w:rPr>
          <w:sz w:val="28"/>
          <w:szCs w:val="28"/>
        </w:rPr>
        <w:t>ов</w:t>
      </w:r>
      <w:r w:rsidR="00781AEC" w:rsidRPr="00A12166">
        <w:rPr>
          <w:sz w:val="28"/>
          <w:szCs w:val="28"/>
        </w:rPr>
        <w:t xml:space="preserve">  </w:t>
      </w:r>
      <w:r w:rsidR="00BC58B3">
        <w:rPr>
          <w:sz w:val="28"/>
          <w:szCs w:val="28"/>
        </w:rPr>
        <w:t xml:space="preserve">БОУ </w:t>
      </w:r>
      <w:proofErr w:type="gramStart"/>
      <w:r w:rsidR="00BC58B3">
        <w:rPr>
          <w:sz w:val="28"/>
          <w:szCs w:val="28"/>
        </w:rPr>
        <w:t>ТР</w:t>
      </w:r>
      <w:proofErr w:type="gramEnd"/>
      <w:r w:rsidR="00BC58B3">
        <w:rPr>
          <w:sz w:val="28"/>
          <w:szCs w:val="28"/>
        </w:rPr>
        <w:t xml:space="preserve"> ОО </w:t>
      </w:r>
      <w:proofErr w:type="spellStart"/>
      <w:r w:rsidR="00BC58B3">
        <w:rPr>
          <w:sz w:val="28"/>
          <w:szCs w:val="28"/>
        </w:rPr>
        <w:t>Сомовская</w:t>
      </w:r>
      <w:proofErr w:type="spellEnd"/>
      <w:r w:rsidR="00BC58B3">
        <w:rPr>
          <w:sz w:val="28"/>
          <w:szCs w:val="28"/>
        </w:rPr>
        <w:t xml:space="preserve"> основная образовательная школа,</w:t>
      </w:r>
      <w:r w:rsidR="00781AEC" w:rsidRPr="00A12166">
        <w:rPr>
          <w:sz w:val="28"/>
          <w:szCs w:val="28"/>
        </w:rPr>
        <w:t xml:space="preserve">   тарификации,  книга приказов и выписки из книги приказов,  положения об использовании средств</w:t>
      </w:r>
      <w:r w:rsidR="002F2EA1">
        <w:rPr>
          <w:sz w:val="28"/>
          <w:szCs w:val="28"/>
        </w:rPr>
        <w:t xml:space="preserve"> стимулирующего характера,</w:t>
      </w:r>
      <w:r w:rsidR="00781AEC" w:rsidRPr="00A12166">
        <w:rPr>
          <w:sz w:val="28"/>
          <w:szCs w:val="28"/>
        </w:rPr>
        <w:t xml:space="preserve">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главная книга,   карточки по учету основных средств, планы финансово-хозяйственной деятельности, муниципальные задания,  отчеты о выполнении планов финансово-хозяйственной деятельности, годовая бухгалтерская отчетность за 202</w:t>
      </w:r>
      <w:r w:rsidR="00781AEC">
        <w:rPr>
          <w:sz w:val="28"/>
          <w:szCs w:val="28"/>
        </w:rPr>
        <w:t>1</w:t>
      </w:r>
      <w:r w:rsidR="00781AEC" w:rsidRPr="00A12166">
        <w:rPr>
          <w:sz w:val="28"/>
          <w:szCs w:val="28"/>
        </w:rPr>
        <w:t xml:space="preserve"> год</w:t>
      </w:r>
      <w:r w:rsidR="00BD2009">
        <w:rPr>
          <w:sz w:val="28"/>
          <w:szCs w:val="28"/>
        </w:rPr>
        <w:t xml:space="preserve"> и 1 квартал 2022 года</w:t>
      </w:r>
      <w:proofErr w:type="gramStart"/>
      <w:r w:rsidR="00781AEC" w:rsidRPr="00A12166">
        <w:rPr>
          <w:sz w:val="28"/>
          <w:szCs w:val="28"/>
        </w:rPr>
        <w:t xml:space="preserve"> ,</w:t>
      </w:r>
      <w:proofErr w:type="gramEnd"/>
      <w:r w:rsidR="00781AEC" w:rsidRPr="00A12166">
        <w:rPr>
          <w:sz w:val="28"/>
          <w:szCs w:val="28"/>
        </w:rPr>
        <w:t xml:space="preserve"> инвентаризационные описи,</w:t>
      </w:r>
      <w:r w:rsidR="002F2EA1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 xml:space="preserve">документы о планировании и об осуществлении закупок ,работ,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 в том числе информационных систем объекта контроля путем анализа и оценки полученной информации с учетом информации  по устным и письменным объяснениям, справкам и сведениям должностных лиц объекта контроля. А также на основании информации, размещенной на официальном сайте РФ в сети «Интернет» </w:t>
      </w:r>
      <w:r w:rsidR="00781AEC">
        <w:rPr>
          <w:sz w:val="28"/>
          <w:szCs w:val="28"/>
        </w:rPr>
        <w:t xml:space="preserve"> </w:t>
      </w:r>
      <w:r w:rsidRPr="002B4207">
        <w:rPr>
          <w:sz w:val="28"/>
          <w:szCs w:val="28"/>
          <w:lang w:val="en-US"/>
        </w:rPr>
        <w:t>www</w:t>
      </w:r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zakupki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gov</w:t>
      </w:r>
      <w:proofErr w:type="spellEnd"/>
      <w:r w:rsidRPr="002B4207">
        <w:rPr>
          <w:sz w:val="28"/>
          <w:szCs w:val="28"/>
        </w:rPr>
        <w:t>.</w:t>
      </w:r>
      <w:proofErr w:type="spellStart"/>
      <w:r w:rsidRPr="002B4207">
        <w:rPr>
          <w:sz w:val="28"/>
          <w:szCs w:val="28"/>
          <w:lang w:val="en-US"/>
        </w:rPr>
        <w:t>ru</w:t>
      </w:r>
      <w:proofErr w:type="spellEnd"/>
      <w:r w:rsidRPr="002B4207">
        <w:rPr>
          <w:sz w:val="28"/>
          <w:szCs w:val="28"/>
        </w:rPr>
        <w:t>.</w:t>
      </w:r>
    </w:p>
    <w:p w:rsidR="00BD2009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lastRenderedPageBreak/>
        <w:t xml:space="preserve">Срок проведения контрольного мероприятия, не включает периоды его приостановления, составил 30 рабочих дней, с </w:t>
      </w:r>
      <w:r w:rsidR="006A1A87">
        <w:rPr>
          <w:sz w:val="28"/>
          <w:szCs w:val="28"/>
        </w:rPr>
        <w:t>04 июля</w:t>
      </w:r>
      <w:r w:rsidRPr="002B4207">
        <w:rPr>
          <w:sz w:val="28"/>
          <w:szCs w:val="28"/>
        </w:rPr>
        <w:t xml:space="preserve"> по </w:t>
      </w:r>
      <w:r w:rsidR="006A1A87">
        <w:rPr>
          <w:sz w:val="28"/>
          <w:szCs w:val="28"/>
        </w:rPr>
        <w:t>1</w:t>
      </w:r>
      <w:r w:rsidR="00781AEC">
        <w:rPr>
          <w:sz w:val="28"/>
          <w:szCs w:val="28"/>
        </w:rPr>
        <w:t xml:space="preserve">2 </w:t>
      </w:r>
      <w:r w:rsidR="006A1A87">
        <w:rPr>
          <w:sz w:val="28"/>
          <w:szCs w:val="28"/>
        </w:rPr>
        <w:t>августа</w:t>
      </w:r>
      <w:r w:rsidR="00781AEC">
        <w:rPr>
          <w:sz w:val="28"/>
          <w:szCs w:val="28"/>
        </w:rPr>
        <w:t xml:space="preserve"> </w:t>
      </w:r>
      <w:r w:rsidRPr="002B4207">
        <w:rPr>
          <w:sz w:val="28"/>
          <w:szCs w:val="28"/>
        </w:rPr>
        <w:t>2022 года.</w:t>
      </w:r>
    </w:p>
    <w:p w:rsidR="00DB640F" w:rsidRPr="002B4207" w:rsidRDefault="00DB640F" w:rsidP="00DB640F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</w:p>
    <w:p w:rsidR="00DB640F" w:rsidRPr="002B4207" w:rsidRDefault="00DB640F" w:rsidP="00DB640F">
      <w:pPr>
        <w:pStyle w:val="a5"/>
        <w:rPr>
          <w:b/>
          <w:sz w:val="28"/>
          <w:szCs w:val="28"/>
        </w:rPr>
      </w:pPr>
      <w:r w:rsidRPr="002B4207">
        <w:rPr>
          <w:sz w:val="28"/>
          <w:szCs w:val="28"/>
        </w:rPr>
        <w:t xml:space="preserve">                          Общее сведения об объекте контроля</w:t>
      </w:r>
    </w:p>
    <w:p w:rsidR="009B72FC" w:rsidRPr="00A12166" w:rsidRDefault="00C53178" w:rsidP="00DB64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A7B73" w:rsidRPr="00A12166" w:rsidRDefault="007A7B73" w:rsidP="00A12166">
      <w:pPr>
        <w:pStyle w:val="a5"/>
        <w:rPr>
          <w:sz w:val="28"/>
          <w:szCs w:val="28"/>
        </w:rPr>
      </w:pP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1.Анализ нормативной правовой базы и учредительных документов</w:t>
      </w:r>
    </w:p>
    <w:p w:rsidR="009B72FC" w:rsidRPr="00A12166" w:rsidRDefault="009B72FC" w:rsidP="00A12166">
      <w:pPr>
        <w:pStyle w:val="a5"/>
        <w:rPr>
          <w:b/>
          <w:sz w:val="28"/>
          <w:szCs w:val="28"/>
        </w:rPr>
      </w:pPr>
    </w:p>
    <w:p w:rsidR="00F935F4" w:rsidRDefault="00C53178" w:rsidP="00677B5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1A87">
        <w:rPr>
          <w:sz w:val="28"/>
          <w:szCs w:val="28"/>
        </w:rPr>
        <w:t xml:space="preserve">БОУ </w:t>
      </w:r>
      <w:proofErr w:type="gramStart"/>
      <w:r w:rsidR="006A1A87">
        <w:rPr>
          <w:sz w:val="28"/>
          <w:szCs w:val="28"/>
        </w:rPr>
        <w:t>ТР</w:t>
      </w:r>
      <w:proofErr w:type="gramEnd"/>
      <w:r w:rsidR="006A1A87">
        <w:rPr>
          <w:sz w:val="28"/>
          <w:szCs w:val="28"/>
        </w:rPr>
        <w:t xml:space="preserve"> ОО </w:t>
      </w:r>
      <w:proofErr w:type="spellStart"/>
      <w:r w:rsidR="006A1A87">
        <w:rPr>
          <w:sz w:val="28"/>
          <w:szCs w:val="28"/>
        </w:rPr>
        <w:t>Сомовская</w:t>
      </w:r>
      <w:proofErr w:type="spellEnd"/>
      <w:r w:rsidR="006A1A87">
        <w:rPr>
          <w:sz w:val="28"/>
          <w:szCs w:val="28"/>
        </w:rPr>
        <w:t xml:space="preserve"> основная образовательная школа</w:t>
      </w:r>
      <w:r w:rsidR="00AD3619">
        <w:rPr>
          <w:sz w:val="28"/>
          <w:szCs w:val="28"/>
        </w:rPr>
        <w:t xml:space="preserve"> </w:t>
      </w:r>
      <w:r w:rsidR="009B72FC" w:rsidRPr="00A12166">
        <w:rPr>
          <w:sz w:val="28"/>
          <w:szCs w:val="28"/>
        </w:rPr>
        <w:t xml:space="preserve"> осуществляет  свою деятельность на основании  Устава бюджетного  учреждения, согласованного с отделом по управлению</w:t>
      </w:r>
      <w:r w:rsidR="00D310BE" w:rsidRPr="00A12166">
        <w:rPr>
          <w:sz w:val="28"/>
          <w:szCs w:val="28"/>
        </w:rPr>
        <w:t xml:space="preserve"> муниципальным  </w:t>
      </w:r>
      <w:r w:rsidR="009B72FC" w:rsidRPr="00A12166">
        <w:rPr>
          <w:sz w:val="28"/>
          <w:szCs w:val="28"/>
        </w:rPr>
        <w:t xml:space="preserve"> имуществом администрации Троснянского  района (приказ начальника отдела  № </w:t>
      </w:r>
      <w:r w:rsidR="005A0B47">
        <w:rPr>
          <w:sz w:val="28"/>
          <w:szCs w:val="28"/>
        </w:rPr>
        <w:t>46</w:t>
      </w:r>
      <w:r w:rsidR="009B72FC" w:rsidRPr="00A12166">
        <w:rPr>
          <w:sz w:val="28"/>
          <w:szCs w:val="28"/>
        </w:rPr>
        <w:t xml:space="preserve"> от </w:t>
      </w:r>
      <w:r w:rsidR="00677B5B">
        <w:rPr>
          <w:sz w:val="28"/>
          <w:szCs w:val="28"/>
        </w:rPr>
        <w:t>23</w:t>
      </w:r>
      <w:r w:rsidR="005A0B47">
        <w:rPr>
          <w:sz w:val="28"/>
          <w:szCs w:val="28"/>
        </w:rPr>
        <w:t>.</w:t>
      </w:r>
      <w:r w:rsidR="00677B5B">
        <w:rPr>
          <w:sz w:val="28"/>
          <w:szCs w:val="28"/>
        </w:rPr>
        <w:t>11</w:t>
      </w:r>
      <w:r w:rsidR="005A0B47">
        <w:rPr>
          <w:sz w:val="28"/>
          <w:szCs w:val="28"/>
        </w:rPr>
        <w:t>.</w:t>
      </w:r>
      <w:r w:rsidR="009B72FC" w:rsidRPr="00A12166">
        <w:rPr>
          <w:sz w:val="28"/>
          <w:szCs w:val="28"/>
        </w:rPr>
        <w:t xml:space="preserve"> 20</w:t>
      </w:r>
      <w:r w:rsidR="005A0B47">
        <w:rPr>
          <w:sz w:val="28"/>
          <w:szCs w:val="28"/>
        </w:rPr>
        <w:t>1</w:t>
      </w:r>
      <w:r w:rsidR="00677B5B">
        <w:rPr>
          <w:sz w:val="28"/>
          <w:szCs w:val="28"/>
        </w:rPr>
        <w:t>1</w:t>
      </w:r>
      <w:r w:rsidR="009B72FC" w:rsidRPr="00A12166">
        <w:rPr>
          <w:sz w:val="28"/>
          <w:szCs w:val="28"/>
        </w:rPr>
        <w:t xml:space="preserve"> года), утвержденного приказом  отдела образования № </w:t>
      </w:r>
      <w:r w:rsidR="00677B5B">
        <w:rPr>
          <w:sz w:val="28"/>
          <w:szCs w:val="28"/>
        </w:rPr>
        <w:t>80</w:t>
      </w:r>
      <w:r w:rsidR="009B72FC" w:rsidRPr="00A12166">
        <w:rPr>
          <w:sz w:val="28"/>
          <w:szCs w:val="28"/>
        </w:rPr>
        <w:t xml:space="preserve"> от</w:t>
      </w:r>
      <w:r w:rsidR="00D310BE" w:rsidRPr="00A12166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>2</w:t>
      </w:r>
      <w:r w:rsidR="005A0B47">
        <w:rPr>
          <w:sz w:val="28"/>
          <w:szCs w:val="28"/>
        </w:rPr>
        <w:t>5.</w:t>
      </w:r>
      <w:r w:rsidR="00677B5B">
        <w:rPr>
          <w:sz w:val="28"/>
          <w:szCs w:val="28"/>
        </w:rPr>
        <w:t>11</w:t>
      </w:r>
      <w:r w:rsidR="005A0B47">
        <w:rPr>
          <w:sz w:val="28"/>
          <w:szCs w:val="28"/>
        </w:rPr>
        <w:t>.</w:t>
      </w:r>
      <w:r w:rsidR="009B72FC" w:rsidRPr="00A12166">
        <w:rPr>
          <w:sz w:val="28"/>
          <w:szCs w:val="28"/>
        </w:rPr>
        <w:t>201</w:t>
      </w:r>
      <w:r w:rsidR="00677B5B">
        <w:rPr>
          <w:sz w:val="28"/>
          <w:szCs w:val="28"/>
        </w:rPr>
        <w:t>1</w:t>
      </w:r>
      <w:r w:rsidR="009B72FC" w:rsidRPr="00A12166">
        <w:rPr>
          <w:sz w:val="28"/>
          <w:szCs w:val="28"/>
        </w:rPr>
        <w:t xml:space="preserve"> года  и внесенного в единый государственный реестр юридических лиц в Межрайонной инспекции ФНС России №</w:t>
      </w:r>
      <w:r w:rsidR="00677B5B">
        <w:rPr>
          <w:sz w:val="28"/>
          <w:szCs w:val="28"/>
        </w:rPr>
        <w:t>1</w:t>
      </w:r>
      <w:r w:rsidR="009B72FC" w:rsidRPr="00A12166">
        <w:rPr>
          <w:sz w:val="28"/>
          <w:szCs w:val="28"/>
        </w:rPr>
        <w:t xml:space="preserve"> по Орловской области</w:t>
      </w:r>
      <w:r w:rsidR="00452673" w:rsidRPr="00A12166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>05</w:t>
      </w:r>
      <w:r w:rsidR="005A0B47">
        <w:rPr>
          <w:sz w:val="28"/>
          <w:szCs w:val="28"/>
        </w:rPr>
        <w:t>.</w:t>
      </w:r>
      <w:r w:rsidR="00677B5B">
        <w:rPr>
          <w:sz w:val="28"/>
          <w:szCs w:val="28"/>
        </w:rPr>
        <w:t>12</w:t>
      </w:r>
      <w:r w:rsidR="00452673" w:rsidRPr="00A12166">
        <w:rPr>
          <w:sz w:val="28"/>
          <w:szCs w:val="28"/>
        </w:rPr>
        <w:t xml:space="preserve"> 201</w:t>
      </w:r>
      <w:r w:rsidR="00677B5B">
        <w:rPr>
          <w:sz w:val="28"/>
          <w:szCs w:val="28"/>
        </w:rPr>
        <w:t>1</w:t>
      </w:r>
      <w:r w:rsidR="009B72FC" w:rsidRPr="00A12166">
        <w:rPr>
          <w:sz w:val="28"/>
          <w:szCs w:val="28"/>
        </w:rPr>
        <w:t xml:space="preserve"> года  под  государственным  регистрационным номером </w:t>
      </w:r>
      <w:r w:rsidR="005A0B47">
        <w:rPr>
          <w:sz w:val="28"/>
          <w:szCs w:val="28"/>
        </w:rPr>
        <w:t>21</w:t>
      </w:r>
      <w:r w:rsidR="00677B5B">
        <w:rPr>
          <w:sz w:val="28"/>
          <w:szCs w:val="28"/>
        </w:rPr>
        <w:t>1</w:t>
      </w:r>
      <w:r w:rsidR="005A0B47">
        <w:rPr>
          <w:sz w:val="28"/>
          <w:szCs w:val="28"/>
        </w:rPr>
        <w:t>574</w:t>
      </w:r>
      <w:r w:rsidR="00677B5B">
        <w:rPr>
          <w:sz w:val="28"/>
          <w:szCs w:val="28"/>
        </w:rPr>
        <w:t>1030106</w:t>
      </w:r>
      <w:r w:rsidR="009B72FC" w:rsidRPr="00A12166">
        <w:rPr>
          <w:sz w:val="28"/>
          <w:szCs w:val="28"/>
        </w:rPr>
        <w:t xml:space="preserve">  </w:t>
      </w:r>
      <w:proofErr w:type="gramStart"/>
      <w:r w:rsidR="00F935F4">
        <w:rPr>
          <w:sz w:val="28"/>
          <w:szCs w:val="28"/>
        </w:rPr>
        <w:t>с</w:t>
      </w:r>
      <w:proofErr w:type="gramEnd"/>
      <w:r w:rsidR="00F935F4">
        <w:rPr>
          <w:sz w:val="28"/>
          <w:szCs w:val="28"/>
        </w:rPr>
        <w:t xml:space="preserve"> </w:t>
      </w:r>
      <w:r w:rsidR="009B72FC" w:rsidRPr="00A12166">
        <w:rPr>
          <w:sz w:val="28"/>
          <w:szCs w:val="28"/>
        </w:rPr>
        <w:t xml:space="preserve"> присвоен</w:t>
      </w:r>
      <w:r w:rsidR="005E4288">
        <w:rPr>
          <w:sz w:val="28"/>
          <w:szCs w:val="28"/>
        </w:rPr>
        <w:t>ным</w:t>
      </w:r>
    </w:p>
    <w:p w:rsidR="00677B5B" w:rsidRPr="002B4207" w:rsidRDefault="009B72FC" w:rsidP="00677B5B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 ОГРН </w:t>
      </w:r>
      <w:r w:rsidR="005A0B47">
        <w:rPr>
          <w:sz w:val="28"/>
          <w:szCs w:val="28"/>
        </w:rPr>
        <w:t>102570125</w:t>
      </w:r>
      <w:r w:rsidR="00677B5B">
        <w:rPr>
          <w:sz w:val="28"/>
          <w:szCs w:val="28"/>
        </w:rPr>
        <w:t>9209</w:t>
      </w:r>
      <w:r w:rsidR="005A0B47">
        <w:rPr>
          <w:sz w:val="28"/>
          <w:szCs w:val="28"/>
        </w:rPr>
        <w:t>.</w:t>
      </w:r>
      <w:r w:rsidRPr="00A12166">
        <w:rPr>
          <w:sz w:val="28"/>
          <w:szCs w:val="28"/>
        </w:rPr>
        <w:t xml:space="preserve"> </w:t>
      </w:r>
      <w:r w:rsidR="005A0B47" w:rsidRPr="002B4207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 xml:space="preserve">БОУ </w:t>
      </w:r>
      <w:proofErr w:type="gramStart"/>
      <w:r w:rsidR="00677B5B">
        <w:rPr>
          <w:sz w:val="28"/>
          <w:szCs w:val="28"/>
        </w:rPr>
        <w:t>ТР</w:t>
      </w:r>
      <w:proofErr w:type="gramEnd"/>
      <w:r w:rsidR="00677B5B">
        <w:rPr>
          <w:sz w:val="28"/>
          <w:szCs w:val="28"/>
        </w:rPr>
        <w:t xml:space="preserve"> ОО </w:t>
      </w:r>
      <w:proofErr w:type="spellStart"/>
      <w:r w:rsidR="00677B5B">
        <w:rPr>
          <w:sz w:val="28"/>
          <w:szCs w:val="28"/>
        </w:rPr>
        <w:t>Сомовская</w:t>
      </w:r>
      <w:proofErr w:type="spellEnd"/>
      <w:r w:rsidR="00677B5B">
        <w:rPr>
          <w:sz w:val="28"/>
          <w:szCs w:val="28"/>
        </w:rPr>
        <w:t xml:space="preserve"> основная образовательная школа</w:t>
      </w:r>
    </w:p>
    <w:p w:rsidR="00677B5B" w:rsidRPr="002B4207" w:rsidRDefault="009B72FC" w:rsidP="00677B5B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 </w:t>
      </w:r>
      <w:proofErr w:type="gramStart"/>
      <w:r w:rsidRPr="00A12166">
        <w:rPr>
          <w:sz w:val="28"/>
          <w:szCs w:val="28"/>
        </w:rPr>
        <w:t>поставлен</w:t>
      </w:r>
      <w:r w:rsidR="00677B5B">
        <w:rPr>
          <w:sz w:val="28"/>
          <w:szCs w:val="28"/>
        </w:rPr>
        <w:t>а</w:t>
      </w:r>
      <w:proofErr w:type="gramEnd"/>
      <w:r w:rsidRPr="00A12166">
        <w:rPr>
          <w:sz w:val="28"/>
          <w:szCs w:val="28"/>
        </w:rPr>
        <w:t xml:space="preserve">  на учет в налоговом органе  </w:t>
      </w:r>
      <w:r w:rsidR="00677B5B">
        <w:rPr>
          <w:sz w:val="28"/>
          <w:szCs w:val="28"/>
        </w:rPr>
        <w:t>24 апреля</w:t>
      </w:r>
      <w:r w:rsidR="005A0B47">
        <w:rPr>
          <w:sz w:val="28"/>
          <w:szCs w:val="28"/>
        </w:rPr>
        <w:t xml:space="preserve"> 2002</w:t>
      </w:r>
      <w:r w:rsidRPr="00A12166">
        <w:rPr>
          <w:sz w:val="28"/>
          <w:szCs w:val="28"/>
        </w:rPr>
        <w:t>,  ИНН 5724002</w:t>
      </w:r>
      <w:r w:rsidR="00D310BE" w:rsidRPr="00A12166">
        <w:rPr>
          <w:sz w:val="28"/>
          <w:szCs w:val="28"/>
        </w:rPr>
        <w:t>4</w:t>
      </w:r>
      <w:r w:rsidR="00677B5B">
        <w:rPr>
          <w:sz w:val="28"/>
          <w:szCs w:val="28"/>
        </w:rPr>
        <w:t>10</w:t>
      </w:r>
      <w:r w:rsidRPr="00A12166">
        <w:rPr>
          <w:sz w:val="28"/>
          <w:szCs w:val="28"/>
        </w:rPr>
        <w:t>, КПП 572401001 (свидетельство о постановке на учет российской организации в налоговом органе по месту его нахождения, серии 57 № 0013020</w:t>
      </w:r>
      <w:r w:rsidR="005A0B47">
        <w:rPr>
          <w:sz w:val="28"/>
          <w:szCs w:val="28"/>
        </w:rPr>
        <w:t>5</w:t>
      </w:r>
      <w:r w:rsidR="00677B5B">
        <w:rPr>
          <w:sz w:val="28"/>
          <w:szCs w:val="28"/>
        </w:rPr>
        <w:t>6</w:t>
      </w:r>
      <w:r w:rsidRPr="00A12166">
        <w:rPr>
          <w:sz w:val="28"/>
          <w:szCs w:val="28"/>
        </w:rPr>
        <w:t>). Учредителем</w:t>
      </w:r>
      <w:r w:rsidR="00677B5B" w:rsidRPr="00677B5B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 xml:space="preserve">БОУ </w:t>
      </w:r>
      <w:proofErr w:type="gramStart"/>
      <w:r w:rsidR="00677B5B">
        <w:rPr>
          <w:sz w:val="28"/>
          <w:szCs w:val="28"/>
        </w:rPr>
        <w:t>ТР</w:t>
      </w:r>
      <w:proofErr w:type="gramEnd"/>
      <w:r w:rsidR="00677B5B">
        <w:rPr>
          <w:sz w:val="28"/>
          <w:szCs w:val="28"/>
        </w:rPr>
        <w:t xml:space="preserve"> ОО </w:t>
      </w:r>
      <w:proofErr w:type="spellStart"/>
      <w:r w:rsidR="00677B5B">
        <w:rPr>
          <w:sz w:val="28"/>
          <w:szCs w:val="28"/>
        </w:rPr>
        <w:t>Сомовская</w:t>
      </w:r>
      <w:proofErr w:type="spellEnd"/>
      <w:r w:rsidR="00677B5B">
        <w:rPr>
          <w:sz w:val="28"/>
          <w:szCs w:val="28"/>
        </w:rPr>
        <w:t xml:space="preserve"> основная образовательная школа</w:t>
      </w:r>
    </w:p>
    <w:p w:rsidR="009B72FC" w:rsidRPr="0032256D" w:rsidRDefault="005E428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является</w:t>
      </w:r>
      <w:r w:rsidR="009B72FC" w:rsidRPr="00A12166">
        <w:rPr>
          <w:sz w:val="28"/>
          <w:szCs w:val="28"/>
        </w:rPr>
        <w:t xml:space="preserve"> отдел образования администрации </w:t>
      </w:r>
      <w:proofErr w:type="spellStart"/>
      <w:r w:rsidR="009B72FC" w:rsidRPr="00A12166">
        <w:rPr>
          <w:sz w:val="28"/>
          <w:szCs w:val="28"/>
        </w:rPr>
        <w:t>Троснянского</w:t>
      </w:r>
      <w:proofErr w:type="spellEnd"/>
      <w:r w:rsidR="009B72FC" w:rsidRPr="00A12166">
        <w:rPr>
          <w:sz w:val="28"/>
          <w:szCs w:val="28"/>
        </w:rPr>
        <w:t xml:space="preserve"> района.</w:t>
      </w:r>
      <w:r w:rsidR="00BD2009">
        <w:rPr>
          <w:sz w:val="28"/>
          <w:szCs w:val="28"/>
        </w:rPr>
        <w:t xml:space="preserve"> </w:t>
      </w:r>
      <w:r w:rsidR="005A0B47" w:rsidRPr="002B4207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 xml:space="preserve">БОУ </w:t>
      </w:r>
      <w:proofErr w:type="gramStart"/>
      <w:r w:rsidR="00677B5B">
        <w:rPr>
          <w:sz w:val="28"/>
          <w:szCs w:val="28"/>
        </w:rPr>
        <w:t>ТР</w:t>
      </w:r>
      <w:proofErr w:type="gramEnd"/>
      <w:r w:rsidR="00677B5B">
        <w:rPr>
          <w:sz w:val="28"/>
          <w:szCs w:val="28"/>
        </w:rPr>
        <w:t xml:space="preserve"> ОО </w:t>
      </w:r>
      <w:proofErr w:type="spellStart"/>
      <w:r w:rsidR="00677B5B">
        <w:rPr>
          <w:sz w:val="28"/>
          <w:szCs w:val="28"/>
        </w:rPr>
        <w:t>Сомовская</w:t>
      </w:r>
      <w:proofErr w:type="spellEnd"/>
      <w:r w:rsidR="00677B5B">
        <w:rPr>
          <w:sz w:val="28"/>
          <w:szCs w:val="28"/>
        </w:rPr>
        <w:t xml:space="preserve"> основная образовательная школа </w:t>
      </w:r>
      <w:r w:rsidR="009B72FC" w:rsidRPr="00A12166">
        <w:rPr>
          <w:sz w:val="28"/>
          <w:szCs w:val="28"/>
        </w:rPr>
        <w:t xml:space="preserve"> </w:t>
      </w:r>
      <w:r w:rsidR="009B72FC" w:rsidRPr="00BA4EEF">
        <w:rPr>
          <w:sz w:val="28"/>
          <w:szCs w:val="28"/>
        </w:rPr>
        <w:t xml:space="preserve">имеет лицензию </w:t>
      </w:r>
      <w:r w:rsidR="0032256D">
        <w:rPr>
          <w:sz w:val="28"/>
          <w:szCs w:val="28"/>
        </w:rPr>
        <w:t xml:space="preserve">  </w:t>
      </w:r>
      <w:r w:rsidR="009B72FC" w:rsidRPr="00BA4EEF">
        <w:rPr>
          <w:sz w:val="28"/>
          <w:szCs w:val="28"/>
        </w:rPr>
        <w:t xml:space="preserve">на </w:t>
      </w:r>
      <w:r w:rsidR="009B72FC" w:rsidRPr="0032256D">
        <w:rPr>
          <w:sz w:val="28"/>
          <w:szCs w:val="28"/>
        </w:rPr>
        <w:t>образовательную деятельность серии 57Л01, номер 0000</w:t>
      </w:r>
      <w:r w:rsidR="0032256D" w:rsidRPr="0032256D">
        <w:rPr>
          <w:sz w:val="28"/>
          <w:szCs w:val="28"/>
        </w:rPr>
        <w:t>415</w:t>
      </w:r>
      <w:r w:rsidR="009B72FC" w:rsidRPr="0032256D">
        <w:rPr>
          <w:sz w:val="28"/>
          <w:szCs w:val="28"/>
        </w:rPr>
        <w:t>,</w:t>
      </w:r>
      <w:r w:rsidR="00C974A1" w:rsidRPr="0032256D">
        <w:rPr>
          <w:sz w:val="28"/>
          <w:szCs w:val="28"/>
        </w:rPr>
        <w:t xml:space="preserve"> </w:t>
      </w:r>
      <w:r w:rsidR="009B72FC" w:rsidRPr="0032256D">
        <w:rPr>
          <w:sz w:val="28"/>
          <w:szCs w:val="28"/>
        </w:rPr>
        <w:t xml:space="preserve"> </w:t>
      </w:r>
      <w:r w:rsidR="00C974A1" w:rsidRPr="0032256D">
        <w:rPr>
          <w:sz w:val="28"/>
          <w:szCs w:val="28"/>
        </w:rPr>
        <w:t>з</w:t>
      </w:r>
      <w:r w:rsidR="009B72FC" w:rsidRPr="0032256D">
        <w:rPr>
          <w:sz w:val="28"/>
          <w:szCs w:val="28"/>
        </w:rPr>
        <w:t xml:space="preserve">арегистрированную за № </w:t>
      </w:r>
      <w:r w:rsidR="0032256D" w:rsidRPr="0032256D">
        <w:rPr>
          <w:sz w:val="28"/>
          <w:szCs w:val="28"/>
        </w:rPr>
        <w:t>757</w:t>
      </w:r>
      <w:r w:rsidR="009B72FC" w:rsidRPr="0032256D">
        <w:rPr>
          <w:sz w:val="28"/>
          <w:szCs w:val="28"/>
        </w:rPr>
        <w:t xml:space="preserve"> от </w:t>
      </w:r>
      <w:r w:rsidR="0032256D" w:rsidRPr="0032256D">
        <w:rPr>
          <w:sz w:val="28"/>
          <w:szCs w:val="28"/>
        </w:rPr>
        <w:t>17 сентября</w:t>
      </w:r>
      <w:r w:rsidR="009B72FC" w:rsidRPr="0032256D">
        <w:rPr>
          <w:sz w:val="28"/>
          <w:szCs w:val="28"/>
        </w:rPr>
        <w:t xml:space="preserve"> 201</w:t>
      </w:r>
      <w:r w:rsidR="0032256D" w:rsidRPr="0032256D">
        <w:rPr>
          <w:sz w:val="28"/>
          <w:szCs w:val="28"/>
        </w:rPr>
        <w:t>3</w:t>
      </w:r>
      <w:r w:rsidR="009B72FC" w:rsidRPr="0032256D">
        <w:rPr>
          <w:sz w:val="28"/>
          <w:szCs w:val="28"/>
        </w:rPr>
        <w:t xml:space="preserve"> года </w:t>
      </w:r>
      <w:r w:rsidR="0032256D" w:rsidRPr="0032256D">
        <w:rPr>
          <w:sz w:val="28"/>
          <w:szCs w:val="28"/>
        </w:rPr>
        <w:t xml:space="preserve"> и свидетельство о государственной аккредитации ,серия 57А01 за номером 0000291 ,</w:t>
      </w:r>
      <w:r w:rsidR="0032256D">
        <w:rPr>
          <w:sz w:val="28"/>
          <w:szCs w:val="28"/>
        </w:rPr>
        <w:t xml:space="preserve"> </w:t>
      </w:r>
      <w:r w:rsidR="0032256D" w:rsidRPr="0032256D">
        <w:rPr>
          <w:sz w:val="28"/>
          <w:szCs w:val="28"/>
        </w:rPr>
        <w:t>зарегистрированную за №867 от 10.10.2013 года</w:t>
      </w:r>
      <w:r w:rsidR="009B72FC" w:rsidRPr="0032256D">
        <w:rPr>
          <w:sz w:val="28"/>
          <w:szCs w:val="28"/>
        </w:rPr>
        <w:t xml:space="preserve"> .</w:t>
      </w:r>
    </w:p>
    <w:p w:rsidR="009B72FC" w:rsidRDefault="002A2278" w:rsidP="00A12166">
      <w:pPr>
        <w:pStyle w:val="a5"/>
        <w:rPr>
          <w:sz w:val="28"/>
          <w:szCs w:val="28"/>
        </w:rPr>
      </w:pPr>
      <w:r w:rsidRPr="002B4207">
        <w:rPr>
          <w:sz w:val="28"/>
          <w:szCs w:val="28"/>
        </w:rPr>
        <w:t xml:space="preserve"> </w:t>
      </w:r>
      <w:r w:rsidR="00677B5B">
        <w:rPr>
          <w:sz w:val="28"/>
          <w:szCs w:val="28"/>
        </w:rPr>
        <w:t xml:space="preserve">БОУ </w:t>
      </w:r>
      <w:proofErr w:type="gramStart"/>
      <w:r w:rsidR="00677B5B">
        <w:rPr>
          <w:sz w:val="28"/>
          <w:szCs w:val="28"/>
        </w:rPr>
        <w:t>ТР</w:t>
      </w:r>
      <w:proofErr w:type="gramEnd"/>
      <w:r w:rsidR="00677B5B">
        <w:rPr>
          <w:sz w:val="28"/>
          <w:szCs w:val="28"/>
        </w:rPr>
        <w:t xml:space="preserve"> ОО </w:t>
      </w:r>
      <w:proofErr w:type="spellStart"/>
      <w:r w:rsidR="00677B5B">
        <w:rPr>
          <w:sz w:val="28"/>
          <w:szCs w:val="28"/>
        </w:rPr>
        <w:t>Сомовская</w:t>
      </w:r>
      <w:proofErr w:type="spellEnd"/>
      <w:r w:rsidR="00677B5B">
        <w:rPr>
          <w:sz w:val="28"/>
          <w:szCs w:val="28"/>
        </w:rPr>
        <w:t xml:space="preserve"> основная образовательная школа</w:t>
      </w:r>
      <w:r w:rsidR="009B72FC" w:rsidRPr="00A1216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бюджетным учреждением</w:t>
      </w:r>
      <w:r w:rsidR="009B72FC" w:rsidRPr="00A12166">
        <w:rPr>
          <w:sz w:val="28"/>
          <w:szCs w:val="28"/>
        </w:rPr>
        <w:t>, юридическим лицом, финансируемым за счет средств муниципального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9B72FC" w:rsidRPr="00A12166">
        <w:rPr>
          <w:sz w:val="28"/>
          <w:szCs w:val="28"/>
        </w:rPr>
        <w:t xml:space="preserve">, </w:t>
      </w:r>
      <w:r w:rsidR="00F85078">
        <w:rPr>
          <w:sz w:val="28"/>
          <w:szCs w:val="28"/>
        </w:rPr>
        <w:t>имеет самостоятельный баланс, лицевые счета в органах казначейства открываемые в порядке, установленном законодательством РФ для бюджетных учреждений,</w:t>
      </w:r>
      <w:r w:rsidR="009B72FC" w:rsidRPr="00A12166">
        <w:rPr>
          <w:sz w:val="28"/>
          <w:szCs w:val="28"/>
        </w:rPr>
        <w:t xml:space="preserve"> печать,</w:t>
      </w:r>
      <w:r w:rsidR="00F85078">
        <w:rPr>
          <w:sz w:val="28"/>
          <w:szCs w:val="28"/>
        </w:rPr>
        <w:t xml:space="preserve"> штампы и бланки со своим наименованием,</w:t>
      </w:r>
      <w:r w:rsidR="009B72FC" w:rsidRPr="00A12166">
        <w:rPr>
          <w:sz w:val="28"/>
          <w:szCs w:val="28"/>
        </w:rPr>
        <w:t xml:space="preserve"> утвержденный план финансово-хозяйственной деятельности, обладает обособленным имуществом,</w:t>
      </w:r>
      <w:r w:rsidR="00F85078">
        <w:rPr>
          <w:sz w:val="28"/>
          <w:szCs w:val="28"/>
        </w:rPr>
        <w:t xml:space="preserve"> в том числе особо ценное движимое имущество,</w:t>
      </w:r>
      <w:r w:rsidR="009B72FC" w:rsidRPr="00A12166">
        <w:rPr>
          <w:sz w:val="28"/>
          <w:szCs w:val="28"/>
        </w:rPr>
        <w:t xml:space="preserve"> закрепленным за учреждением на праве оперативного управления. Имущество учреждения является муниципальной собственностью Троснянского района.</w:t>
      </w:r>
      <w:r w:rsidR="007A7B73" w:rsidRPr="00A12166">
        <w:rPr>
          <w:sz w:val="28"/>
          <w:szCs w:val="28"/>
        </w:rPr>
        <w:t xml:space="preserve"> </w:t>
      </w:r>
      <w:proofErr w:type="gramStart"/>
      <w:r w:rsidR="009B72FC" w:rsidRPr="00A12166">
        <w:rPr>
          <w:sz w:val="28"/>
          <w:szCs w:val="28"/>
        </w:rPr>
        <w:t>Контроль за</w:t>
      </w:r>
      <w:proofErr w:type="gramEnd"/>
      <w:r w:rsidR="009B72FC" w:rsidRPr="00A12166">
        <w:rPr>
          <w:sz w:val="28"/>
          <w:szCs w:val="28"/>
        </w:rPr>
        <w:t xml:space="preserve"> использованием имущества осуществляет </w:t>
      </w:r>
      <w:r w:rsidR="00AD3619">
        <w:rPr>
          <w:sz w:val="28"/>
          <w:szCs w:val="28"/>
        </w:rPr>
        <w:t>О</w:t>
      </w:r>
      <w:r w:rsidR="009B72FC" w:rsidRPr="00A12166">
        <w:rPr>
          <w:sz w:val="28"/>
          <w:szCs w:val="28"/>
        </w:rPr>
        <w:t xml:space="preserve">тдел по управлению муниципальным имуществом администрации </w:t>
      </w:r>
      <w:proofErr w:type="spellStart"/>
      <w:r w:rsidR="009B72FC" w:rsidRPr="00A12166">
        <w:rPr>
          <w:sz w:val="28"/>
          <w:szCs w:val="28"/>
        </w:rPr>
        <w:t>Троснянского</w:t>
      </w:r>
      <w:proofErr w:type="spellEnd"/>
      <w:r w:rsidR="009B72FC" w:rsidRPr="00A12166">
        <w:rPr>
          <w:sz w:val="28"/>
          <w:szCs w:val="28"/>
        </w:rPr>
        <w:t xml:space="preserve"> района.</w:t>
      </w:r>
    </w:p>
    <w:p w:rsidR="009B72FC" w:rsidRPr="00080AB5" w:rsidRDefault="002F2EA1" w:rsidP="00A12166">
      <w:pPr>
        <w:pStyle w:val="a5"/>
        <w:rPr>
          <w:sz w:val="28"/>
          <w:szCs w:val="28"/>
        </w:rPr>
      </w:pPr>
      <w:r w:rsidRPr="00080AB5">
        <w:rPr>
          <w:sz w:val="28"/>
          <w:szCs w:val="28"/>
        </w:rPr>
        <w:t xml:space="preserve">В проверяемом периоде </w:t>
      </w:r>
      <w:r w:rsidR="0032256D">
        <w:rPr>
          <w:sz w:val="28"/>
          <w:szCs w:val="28"/>
        </w:rPr>
        <w:t xml:space="preserve">директором  школы </w:t>
      </w:r>
      <w:r w:rsidR="009B72FC" w:rsidRPr="00080AB5">
        <w:rPr>
          <w:sz w:val="28"/>
          <w:szCs w:val="28"/>
        </w:rPr>
        <w:t xml:space="preserve"> </w:t>
      </w:r>
      <w:r w:rsidRPr="00080AB5">
        <w:rPr>
          <w:sz w:val="28"/>
          <w:szCs w:val="28"/>
        </w:rPr>
        <w:t>являлась</w:t>
      </w:r>
      <w:r w:rsidR="005A0B47" w:rsidRPr="00080AB5">
        <w:rPr>
          <w:sz w:val="28"/>
          <w:szCs w:val="28"/>
        </w:rPr>
        <w:t xml:space="preserve"> </w:t>
      </w:r>
      <w:r w:rsidR="0032256D">
        <w:rPr>
          <w:sz w:val="28"/>
          <w:szCs w:val="28"/>
        </w:rPr>
        <w:t>Шигина Татьяна Алексеевна</w:t>
      </w:r>
      <w:r w:rsidR="009B72FC" w:rsidRPr="00080AB5">
        <w:rPr>
          <w:sz w:val="28"/>
          <w:szCs w:val="28"/>
        </w:rPr>
        <w:t xml:space="preserve">, главным бухгалтером  </w:t>
      </w:r>
      <w:r w:rsidR="0032256D">
        <w:rPr>
          <w:sz w:val="28"/>
          <w:szCs w:val="28"/>
        </w:rPr>
        <w:t>Багрова</w:t>
      </w:r>
      <w:r w:rsidR="004B6680">
        <w:rPr>
          <w:sz w:val="28"/>
          <w:szCs w:val="28"/>
        </w:rPr>
        <w:t xml:space="preserve"> Т</w:t>
      </w:r>
      <w:r w:rsidR="0032256D">
        <w:rPr>
          <w:sz w:val="28"/>
          <w:szCs w:val="28"/>
        </w:rPr>
        <w:t>атьяна Николаевна</w:t>
      </w:r>
      <w:r w:rsidR="00973549" w:rsidRPr="00080AB5">
        <w:rPr>
          <w:sz w:val="28"/>
          <w:szCs w:val="28"/>
        </w:rPr>
        <w:t>.</w:t>
      </w:r>
    </w:p>
    <w:p w:rsidR="000201BD" w:rsidRPr="0025431E" w:rsidRDefault="009B72FC" w:rsidP="00A12166">
      <w:pPr>
        <w:pStyle w:val="a5"/>
        <w:rPr>
          <w:sz w:val="28"/>
          <w:szCs w:val="28"/>
        </w:rPr>
      </w:pPr>
      <w:r w:rsidRPr="0025431E">
        <w:rPr>
          <w:sz w:val="28"/>
          <w:szCs w:val="28"/>
        </w:rPr>
        <w:t xml:space="preserve">Штатная численность </w:t>
      </w:r>
      <w:r w:rsidR="00D74FB6">
        <w:rPr>
          <w:sz w:val="28"/>
          <w:szCs w:val="28"/>
        </w:rPr>
        <w:t xml:space="preserve">БОУ </w:t>
      </w:r>
      <w:proofErr w:type="gramStart"/>
      <w:r w:rsidR="00D74FB6">
        <w:rPr>
          <w:sz w:val="28"/>
          <w:szCs w:val="28"/>
        </w:rPr>
        <w:t>ТР</w:t>
      </w:r>
      <w:proofErr w:type="gramEnd"/>
      <w:r w:rsidR="00D74FB6">
        <w:rPr>
          <w:sz w:val="28"/>
          <w:szCs w:val="28"/>
        </w:rPr>
        <w:t xml:space="preserve"> ОО </w:t>
      </w:r>
      <w:proofErr w:type="spellStart"/>
      <w:r w:rsidR="00D74FB6">
        <w:rPr>
          <w:sz w:val="28"/>
          <w:szCs w:val="28"/>
        </w:rPr>
        <w:t>Сомовская</w:t>
      </w:r>
      <w:proofErr w:type="spellEnd"/>
      <w:r w:rsidR="00D74FB6">
        <w:rPr>
          <w:sz w:val="28"/>
          <w:szCs w:val="28"/>
        </w:rPr>
        <w:t xml:space="preserve"> основная образовательная школа</w:t>
      </w:r>
      <w:r w:rsidR="00D74FB6" w:rsidRPr="0025431E">
        <w:rPr>
          <w:sz w:val="28"/>
          <w:szCs w:val="28"/>
        </w:rPr>
        <w:t xml:space="preserve"> </w:t>
      </w:r>
      <w:r w:rsidR="00517C03" w:rsidRPr="0025431E">
        <w:rPr>
          <w:sz w:val="28"/>
          <w:szCs w:val="28"/>
        </w:rPr>
        <w:t xml:space="preserve"> </w:t>
      </w:r>
      <w:r w:rsidRPr="0025431E">
        <w:rPr>
          <w:sz w:val="28"/>
          <w:szCs w:val="28"/>
        </w:rPr>
        <w:t xml:space="preserve">на 1 </w:t>
      </w:r>
      <w:r w:rsidR="00D74FB6">
        <w:rPr>
          <w:sz w:val="28"/>
          <w:szCs w:val="28"/>
        </w:rPr>
        <w:t xml:space="preserve">января </w:t>
      </w:r>
      <w:r w:rsidRPr="0025431E">
        <w:rPr>
          <w:sz w:val="28"/>
          <w:szCs w:val="28"/>
        </w:rPr>
        <w:t xml:space="preserve"> 20</w:t>
      </w:r>
      <w:r w:rsidR="002E2A4F" w:rsidRPr="0025431E">
        <w:rPr>
          <w:sz w:val="28"/>
          <w:szCs w:val="28"/>
        </w:rPr>
        <w:t>2</w:t>
      </w:r>
      <w:r w:rsidR="00517C03" w:rsidRPr="0025431E">
        <w:rPr>
          <w:sz w:val="28"/>
          <w:szCs w:val="28"/>
        </w:rPr>
        <w:t>1</w:t>
      </w:r>
      <w:r w:rsidRPr="0025431E">
        <w:rPr>
          <w:sz w:val="28"/>
          <w:szCs w:val="28"/>
        </w:rPr>
        <w:t xml:space="preserve"> года состав</w:t>
      </w:r>
      <w:r w:rsidR="00517C03" w:rsidRPr="0025431E">
        <w:rPr>
          <w:sz w:val="28"/>
          <w:szCs w:val="28"/>
        </w:rPr>
        <w:t>ила</w:t>
      </w:r>
      <w:r w:rsidRPr="0025431E">
        <w:rPr>
          <w:sz w:val="28"/>
          <w:szCs w:val="28"/>
        </w:rPr>
        <w:t xml:space="preserve"> </w:t>
      </w:r>
      <w:r w:rsidR="003F1B6E">
        <w:rPr>
          <w:sz w:val="28"/>
          <w:szCs w:val="28"/>
        </w:rPr>
        <w:t>20,36</w:t>
      </w:r>
      <w:r w:rsidR="00E037D8" w:rsidRPr="0025431E">
        <w:rPr>
          <w:sz w:val="28"/>
          <w:szCs w:val="28"/>
        </w:rPr>
        <w:t xml:space="preserve"> </w:t>
      </w:r>
      <w:r w:rsidRPr="0025431E">
        <w:rPr>
          <w:sz w:val="28"/>
          <w:szCs w:val="28"/>
        </w:rPr>
        <w:t xml:space="preserve"> штатных единицы, в том числе </w:t>
      </w:r>
      <w:r w:rsidR="003F1B6E">
        <w:rPr>
          <w:sz w:val="28"/>
          <w:szCs w:val="28"/>
        </w:rPr>
        <w:t>1,5</w:t>
      </w:r>
      <w:r w:rsidRPr="0025431E">
        <w:rPr>
          <w:sz w:val="28"/>
          <w:szCs w:val="28"/>
        </w:rPr>
        <w:t xml:space="preserve"> единицы административный персонал , </w:t>
      </w:r>
      <w:r w:rsidR="003F1B6E">
        <w:rPr>
          <w:sz w:val="28"/>
          <w:szCs w:val="28"/>
        </w:rPr>
        <w:t>13,36</w:t>
      </w:r>
      <w:r w:rsidRPr="0025431E">
        <w:rPr>
          <w:sz w:val="28"/>
          <w:szCs w:val="28"/>
        </w:rPr>
        <w:t xml:space="preserve"> единиц</w:t>
      </w:r>
      <w:r w:rsidR="00517C03" w:rsidRPr="0025431E">
        <w:rPr>
          <w:sz w:val="28"/>
          <w:szCs w:val="28"/>
        </w:rPr>
        <w:t>ы</w:t>
      </w:r>
      <w:r w:rsidR="003F1B6E">
        <w:rPr>
          <w:sz w:val="28"/>
          <w:szCs w:val="28"/>
        </w:rPr>
        <w:t xml:space="preserve"> педагогический персонал </w:t>
      </w:r>
      <w:r w:rsidR="00517C03" w:rsidRPr="0025431E">
        <w:rPr>
          <w:sz w:val="28"/>
          <w:szCs w:val="28"/>
        </w:rPr>
        <w:t xml:space="preserve"> и </w:t>
      </w:r>
      <w:r w:rsidR="003F1B6E">
        <w:rPr>
          <w:sz w:val="28"/>
          <w:szCs w:val="28"/>
        </w:rPr>
        <w:t>5,5</w:t>
      </w:r>
      <w:r w:rsidRPr="0025431E">
        <w:rPr>
          <w:sz w:val="28"/>
          <w:szCs w:val="28"/>
        </w:rPr>
        <w:t xml:space="preserve"> единиц обслуживающ</w:t>
      </w:r>
      <w:r w:rsidR="00E037D8" w:rsidRPr="0025431E">
        <w:rPr>
          <w:sz w:val="28"/>
          <w:szCs w:val="28"/>
        </w:rPr>
        <w:t>его</w:t>
      </w:r>
      <w:r w:rsidRPr="0025431E">
        <w:rPr>
          <w:sz w:val="28"/>
          <w:szCs w:val="28"/>
        </w:rPr>
        <w:t xml:space="preserve"> персонал</w:t>
      </w:r>
      <w:r w:rsidR="00E037D8" w:rsidRPr="0025431E">
        <w:rPr>
          <w:sz w:val="28"/>
          <w:szCs w:val="28"/>
        </w:rPr>
        <w:t>а</w:t>
      </w:r>
      <w:r w:rsidRPr="0025431E">
        <w:rPr>
          <w:sz w:val="28"/>
          <w:szCs w:val="28"/>
        </w:rPr>
        <w:t xml:space="preserve">.  На 1 </w:t>
      </w:r>
      <w:r w:rsidR="003F1B6E">
        <w:rPr>
          <w:sz w:val="28"/>
          <w:szCs w:val="28"/>
        </w:rPr>
        <w:t xml:space="preserve">января </w:t>
      </w:r>
      <w:r w:rsidRPr="0025431E">
        <w:rPr>
          <w:sz w:val="28"/>
          <w:szCs w:val="28"/>
        </w:rPr>
        <w:t xml:space="preserve"> 20</w:t>
      </w:r>
      <w:r w:rsidR="00E037D8" w:rsidRPr="0025431E">
        <w:rPr>
          <w:sz w:val="28"/>
          <w:szCs w:val="28"/>
        </w:rPr>
        <w:t>2</w:t>
      </w:r>
      <w:r w:rsidR="00080AB5" w:rsidRPr="0025431E">
        <w:rPr>
          <w:sz w:val="28"/>
          <w:szCs w:val="28"/>
        </w:rPr>
        <w:t>2</w:t>
      </w:r>
      <w:r w:rsidRPr="0025431E">
        <w:rPr>
          <w:sz w:val="28"/>
          <w:szCs w:val="28"/>
        </w:rPr>
        <w:t xml:space="preserve"> года  штатная </w:t>
      </w:r>
      <w:r w:rsidRPr="0025431E">
        <w:rPr>
          <w:sz w:val="28"/>
          <w:szCs w:val="28"/>
        </w:rPr>
        <w:lastRenderedPageBreak/>
        <w:t xml:space="preserve">численность  школы составила- </w:t>
      </w:r>
      <w:r w:rsidR="003F1B6E">
        <w:rPr>
          <w:sz w:val="28"/>
          <w:szCs w:val="28"/>
        </w:rPr>
        <w:t>20,96</w:t>
      </w:r>
      <w:r w:rsidR="00E01A73" w:rsidRPr="0025431E">
        <w:rPr>
          <w:sz w:val="28"/>
          <w:szCs w:val="28"/>
        </w:rPr>
        <w:t xml:space="preserve"> </w:t>
      </w:r>
      <w:proofErr w:type="gramStart"/>
      <w:r w:rsidR="00E01A73" w:rsidRPr="0025431E">
        <w:rPr>
          <w:sz w:val="28"/>
          <w:szCs w:val="28"/>
        </w:rPr>
        <w:t>штатных</w:t>
      </w:r>
      <w:proofErr w:type="gramEnd"/>
      <w:r w:rsidR="00E01A73" w:rsidRPr="0025431E">
        <w:rPr>
          <w:sz w:val="28"/>
          <w:szCs w:val="28"/>
        </w:rPr>
        <w:t xml:space="preserve"> единицы, в том числе </w:t>
      </w:r>
      <w:r w:rsidR="003F1B6E">
        <w:rPr>
          <w:sz w:val="28"/>
          <w:szCs w:val="28"/>
        </w:rPr>
        <w:t>1,5</w:t>
      </w:r>
      <w:r w:rsidR="00E01A73" w:rsidRPr="0025431E">
        <w:rPr>
          <w:sz w:val="28"/>
          <w:szCs w:val="28"/>
        </w:rPr>
        <w:t xml:space="preserve"> единицы административный персонал , </w:t>
      </w:r>
      <w:r w:rsidR="003F1B6E">
        <w:rPr>
          <w:sz w:val="28"/>
          <w:szCs w:val="28"/>
        </w:rPr>
        <w:t>13,96</w:t>
      </w:r>
      <w:r w:rsidR="00E01A73" w:rsidRPr="0025431E">
        <w:rPr>
          <w:sz w:val="28"/>
          <w:szCs w:val="28"/>
        </w:rPr>
        <w:t xml:space="preserve"> единицы педагогического персонала   и </w:t>
      </w:r>
      <w:r w:rsidR="003F1B6E">
        <w:rPr>
          <w:sz w:val="28"/>
          <w:szCs w:val="28"/>
        </w:rPr>
        <w:t xml:space="preserve">5,5 </w:t>
      </w:r>
      <w:r w:rsidR="00E01A73" w:rsidRPr="0025431E">
        <w:rPr>
          <w:sz w:val="28"/>
          <w:szCs w:val="28"/>
        </w:rPr>
        <w:t>единицы обслуживающего персонала.</w:t>
      </w:r>
    </w:p>
    <w:p w:rsidR="009B72FC" w:rsidRPr="00A12166" w:rsidRDefault="009B72FC" w:rsidP="00A12166">
      <w:pPr>
        <w:pStyle w:val="a5"/>
        <w:rPr>
          <w:sz w:val="28"/>
          <w:szCs w:val="28"/>
        </w:rPr>
      </w:pPr>
    </w:p>
    <w:p w:rsidR="00D373E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2. Проверка формирования муниципального задания</w:t>
      </w:r>
    </w:p>
    <w:p w:rsidR="005B1C1B" w:rsidRPr="00A12166" w:rsidRDefault="005B1C1B" w:rsidP="00A12166">
      <w:pPr>
        <w:pStyle w:val="a5"/>
        <w:rPr>
          <w:b/>
          <w:sz w:val="28"/>
          <w:szCs w:val="28"/>
        </w:rPr>
      </w:pPr>
    </w:p>
    <w:p w:rsidR="004871BD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31E" w:rsidRPr="00A12166">
        <w:rPr>
          <w:sz w:val="28"/>
          <w:szCs w:val="28"/>
        </w:rPr>
        <w:t>В</w:t>
      </w:r>
      <w:r w:rsidR="00D373E9" w:rsidRPr="00A12166">
        <w:rPr>
          <w:sz w:val="28"/>
          <w:szCs w:val="28"/>
        </w:rPr>
        <w:t xml:space="preserve"> исполнении Федерального закона№83 –ФЗ от 08.05.2010 </w:t>
      </w:r>
      <w:r w:rsidR="006B17C7" w:rsidRPr="00A12166">
        <w:rPr>
          <w:sz w:val="28"/>
          <w:szCs w:val="28"/>
        </w:rPr>
        <w:t>«О внесении изменений в отдельные законодательные акты РФ в связи с совершенствованием правового положения государственных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(муниципальных)</w:t>
      </w:r>
      <w:r w:rsidR="00907BC9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 xml:space="preserve">учреждений школа является бюджетным образовательным </w:t>
      </w:r>
      <w:r w:rsidR="009C35F0" w:rsidRPr="00A12166">
        <w:rPr>
          <w:sz w:val="28"/>
          <w:szCs w:val="28"/>
        </w:rPr>
        <w:t>учреждением,</w:t>
      </w:r>
      <w:r w:rsidR="006B17C7" w:rsidRPr="00A12166">
        <w:rPr>
          <w:sz w:val="28"/>
          <w:szCs w:val="28"/>
        </w:rPr>
        <w:t xml:space="preserve"> и финансирование осуществляется в виде субсидий</w:t>
      </w:r>
      <w:r w:rsidR="004871BD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>в</w:t>
      </w:r>
      <w:r w:rsidR="004871BD" w:rsidRPr="00A12166">
        <w:rPr>
          <w:sz w:val="28"/>
          <w:szCs w:val="28"/>
        </w:rPr>
        <w:t xml:space="preserve"> соответствии с п.6 ст.9.2. Федерального закона от 4 июня 2011 года №7 –ФЗ «О некоммерческих организациях».</w:t>
      </w:r>
    </w:p>
    <w:p w:rsidR="00EA7772" w:rsidRPr="00A12166" w:rsidRDefault="00EA7772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Приказом №</w:t>
      </w:r>
      <w:r w:rsidR="00BA6F35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от </w:t>
      </w:r>
      <w:r w:rsidR="00BA6F35">
        <w:rPr>
          <w:sz w:val="28"/>
          <w:szCs w:val="28"/>
        </w:rPr>
        <w:t>14</w:t>
      </w:r>
      <w:r w:rsidRPr="00A12166">
        <w:rPr>
          <w:sz w:val="28"/>
          <w:szCs w:val="28"/>
        </w:rPr>
        <w:t>.</w:t>
      </w:r>
      <w:r w:rsidR="00BA6F35">
        <w:rPr>
          <w:sz w:val="28"/>
          <w:szCs w:val="28"/>
        </w:rPr>
        <w:t>01</w:t>
      </w:r>
      <w:r w:rsidRPr="00A12166">
        <w:rPr>
          <w:sz w:val="28"/>
          <w:szCs w:val="28"/>
        </w:rPr>
        <w:t>.20</w:t>
      </w:r>
      <w:r w:rsidR="00BA6F35">
        <w:rPr>
          <w:sz w:val="28"/>
          <w:szCs w:val="28"/>
        </w:rPr>
        <w:t>21</w:t>
      </w:r>
      <w:r w:rsidR="00F85078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года </w:t>
      </w:r>
      <w:r w:rsidR="000A56C4">
        <w:rPr>
          <w:sz w:val="28"/>
          <w:szCs w:val="28"/>
        </w:rPr>
        <w:t xml:space="preserve"> Отдела образования </w:t>
      </w:r>
      <w:proofErr w:type="spellStart"/>
      <w:r w:rsidR="000A56C4">
        <w:rPr>
          <w:sz w:val="28"/>
          <w:szCs w:val="28"/>
        </w:rPr>
        <w:t>Троснянского</w:t>
      </w:r>
      <w:proofErr w:type="spellEnd"/>
      <w:r w:rsidR="000A56C4">
        <w:rPr>
          <w:sz w:val="28"/>
          <w:szCs w:val="28"/>
        </w:rPr>
        <w:t xml:space="preserve"> района </w:t>
      </w:r>
      <w:r w:rsidRPr="00A12166">
        <w:rPr>
          <w:sz w:val="28"/>
          <w:szCs w:val="28"/>
        </w:rPr>
        <w:t>доведены лимиты о бюджетных обязательствах</w:t>
      </w:r>
      <w:r w:rsidR="00BD41D8" w:rsidRPr="00A12166">
        <w:rPr>
          <w:sz w:val="28"/>
          <w:szCs w:val="28"/>
        </w:rPr>
        <w:t xml:space="preserve"> </w:t>
      </w:r>
      <w:r w:rsidR="006B17C7" w:rsidRPr="00A12166">
        <w:rPr>
          <w:sz w:val="28"/>
          <w:szCs w:val="28"/>
        </w:rPr>
        <w:t xml:space="preserve"> </w:t>
      </w:r>
      <w:r w:rsidR="00BA6F35" w:rsidRPr="002B4207">
        <w:rPr>
          <w:sz w:val="28"/>
          <w:szCs w:val="28"/>
        </w:rPr>
        <w:t xml:space="preserve">в </w:t>
      </w:r>
      <w:r w:rsidR="006B77B0">
        <w:rPr>
          <w:sz w:val="28"/>
          <w:szCs w:val="28"/>
        </w:rPr>
        <w:t xml:space="preserve">БОУ </w:t>
      </w:r>
      <w:proofErr w:type="gramStart"/>
      <w:r w:rsidR="006B77B0">
        <w:rPr>
          <w:sz w:val="28"/>
          <w:szCs w:val="28"/>
        </w:rPr>
        <w:t>ТР</w:t>
      </w:r>
      <w:proofErr w:type="gramEnd"/>
      <w:r w:rsidR="006B77B0">
        <w:rPr>
          <w:sz w:val="28"/>
          <w:szCs w:val="28"/>
        </w:rPr>
        <w:t xml:space="preserve"> ОО </w:t>
      </w:r>
      <w:proofErr w:type="spellStart"/>
      <w:r w:rsidR="006B77B0">
        <w:rPr>
          <w:sz w:val="28"/>
          <w:szCs w:val="28"/>
        </w:rPr>
        <w:t>Сомовская</w:t>
      </w:r>
      <w:proofErr w:type="spellEnd"/>
      <w:r w:rsidR="006B77B0">
        <w:rPr>
          <w:sz w:val="28"/>
          <w:szCs w:val="28"/>
        </w:rPr>
        <w:t xml:space="preserve"> основная образовательная школа </w:t>
      </w:r>
      <w:r w:rsidRPr="00A12166">
        <w:rPr>
          <w:sz w:val="28"/>
          <w:szCs w:val="28"/>
        </w:rPr>
        <w:t xml:space="preserve"> на 20</w:t>
      </w:r>
      <w:r w:rsidR="00786D8B" w:rsidRPr="00A12166">
        <w:rPr>
          <w:sz w:val="28"/>
          <w:szCs w:val="28"/>
        </w:rPr>
        <w:t>2</w:t>
      </w:r>
      <w:r w:rsidR="00463368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в сумме-</w:t>
      </w:r>
      <w:r w:rsidR="00786D8B" w:rsidRPr="00A12166">
        <w:rPr>
          <w:sz w:val="28"/>
          <w:szCs w:val="28"/>
        </w:rPr>
        <w:t xml:space="preserve"> </w:t>
      </w:r>
      <w:r w:rsidR="006B77B0">
        <w:rPr>
          <w:sz w:val="28"/>
          <w:szCs w:val="28"/>
        </w:rPr>
        <w:t>4589576</w:t>
      </w:r>
      <w:r w:rsidRPr="00A12166">
        <w:rPr>
          <w:sz w:val="28"/>
          <w:szCs w:val="28"/>
        </w:rPr>
        <w:t xml:space="preserve"> рубл</w:t>
      </w:r>
      <w:r w:rsidR="00786D8B" w:rsidRPr="00A12166">
        <w:rPr>
          <w:sz w:val="28"/>
          <w:szCs w:val="28"/>
        </w:rPr>
        <w:t>ей</w:t>
      </w:r>
      <w:r w:rsidRPr="00A12166">
        <w:rPr>
          <w:sz w:val="28"/>
          <w:szCs w:val="28"/>
        </w:rPr>
        <w:t xml:space="preserve"> с расшифровкой по 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подразделам,</w:t>
      </w:r>
      <w:r w:rsidR="009249B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целевых статей</w:t>
      </w:r>
      <w:r w:rsidR="009249B8" w:rsidRPr="00A12166">
        <w:rPr>
          <w:sz w:val="28"/>
          <w:szCs w:val="28"/>
        </w:rPr>
        <w:t xml:space="preserve">, видам статей и плановый период </w:t>
      </w:r>
      <w:r w:rsidR="00786D8B" w:rsidRPr="00A12166">
        <w:rPr>
          <w:sz w:val="28"/>
          <w:szCs w:val="28"/>
        </w:rPr>
        <w:t xml:space="preserve"> </w:t>
      </w:r>
      <w:r w:rsidR="009249B8" w:rsidRPr="00A12166">
        <w:rPr>
          <w:sz w:val="28"/>
          <w:szCs w:val="28"/>
        </w:rPr>
        <w:t>20</w:t>
      </w:r>
      <w:r w:rsidR="00786D8B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2</w:t>
      </w:r>
      <w:r w:rsidR="009249B8" w:rsidRPr="00A12166">
        <w:rPr>
          <w:sz w:val="28"/>
          <w:szCs w:val="28"/>
        </w:rPr>
        <w:t>-20</w:t>
      </w:r>
      <w:r w:rsidR="00786D8B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3</w:t>
      </w:r>
      <w:r w:rsidR="009249B8" w:rsidRPr="00A12166">
        <w:rPr>
          <w:sz w:val="28"/>
          <w:szCs w:val="28"/>
        </w:rPr>
        <w:t>гг .</w:t>
      </w:r>
    </w:p>
    <w:p w:rsidR="006571CF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49B8" w:rsidRPr="00A12166">
        <w:rPr>
          <w:sz w:val="28"/>
          <w:szCs w:val="28"/>
        </w:rPr>
        <w:t xml:space="preserve">Отделом образования администрации </w:t>
      </w:r>
      <w:proofErr w:type="spellStart"/>
      <w:r w:rsidR="009249B8" w:rsidRPr="00A12166">
        <w:rPr>
          <w:sz w:val="28"/>
          <w:szCs w:val="28"/>
        </w:rPr>
        <w:t>Троснянского</w:t>
      </w:r>
      <w:proofErr w:type="spellEnd"/>
      <w:r w:rsidR="009249B8" w:rsidRPr="00A12166">
        <w:rPr>
          <w:sz w:val="28"/>
          <w:szCs w:val="28"/>
        </w:rPr>
        <w:t xml:space="preserve"> района Орловской области заключено соглашение №</w:t>
      </w:r>
      <w:r w:rsidR="006B77B0">
        <w:rPr>
          <w:sz w:val="28"/>
          <w:szCs w:val="28"/>
        </w:rPr>
        <w:t>09</w:t>
      </w:r>
      <w:r w:rsidR="009249B8" w:rsidRPr="00A12166">
        <w:rPr>
          <w:sz w:val="28"/>
          <w:szCs w:val="28"/>
        </w:rPr>
        <w:t xml:space="preserve"> от </w:t>
      </w:r>
      <w:r w:rsidR="00A60BBC">
        <w:rPr>
          <w:sz w:val="28"/>
          <w:szCs w:val="28"/>
        </w:rPr>
        <w:t>14</w:t>
      </w:r>
      <w:r w:rsidR="009249B8" w:rsidRPr="00A12166">
        <w:rPr>
          <w:sz w:val="28"/>
          <w:szCs w:val="28"/>
        </w:rPr>
        <w:t>.</w:t>
      </w:r>
      <w:r w:rsidR="00A60BBC">
        <w:rPr>
          <w:sz w:val="28"/>
          <w:szCs w:val="28"/>
        </w:rPr>
        <w:t>01.2021</w:t>
      </w:r>
      <w:r w:rsidR="009249B8" w:rsidRPr="00A12166">
        <w:rPr>
          <w:sz w:val="28"/>
          <w:szCs w:val="28"/>
        </w:rPr>
        <w:t xml:space="preserve"> года с </w:t>
      </w:r>
      <w:r w:rsidR="006B77B0">
        <w:rPr>
          <w:sz w:val="28"/>
          <w:szCs w:val="28"/>
        </w:rPr>
        <w:t xml:space="preserve">БОУ </w:t>
      </w:r>
      <w:proofErr w:type="gramStart"/>
      <w:r w:rsidR="006B77B0">
        <w:rPr>
          <w:sz w:val="28"/>
          <w:szCs w:val="28"/>
        </w:rPr>
        <w:t>ТР</w:t>
      </w:r>
      <w:proofErr w:type="gramEnd"/>
      <w:r w:rsidR="006B77B0">
        <w:rPr>
          <w:sz w:val="28"/>
          <w:szCs w:val="28"/>
        </w:rPr>
        <w:t xml:space="preserve"> ОО </w:t>
      </w:r>
      <w:proofErr w:type="spellStart"/>
      <w:r w:rsidR="006B77B0">
        <w:rPr>
          <w:sz w:val="28"/>
          <w:szCs w:val="28"/>
        </w:rPr>
        <w:t>Сомовская</w:t>
      </w:r>
      <w:proofErr w:type="spellEnd"/>
      <w:r w:rsidR="006B77B0">
        <w:rPr>
          <w:sz w:val="28"/>
          <w:szCs w:val="28"/>
        </w:rPr>
        <w:t xml:space="preserve"> основная образовательная школа</w:t>
      </w:r>
      <w:r w:rsidR="00A60BBC">
        <w:rPr>
          <w:sz w:val="28"/>
          <w:szCs w:val="28"/>
        </w:rPr>
        <w:t xml:space="preserve"> </w:t>
      </w:r>
      <w:r w:rsidR="009249B8" w:rsidRPr="00A12166">
        <w:rPr>
          <w:sz w:val="28"/>
          <w:szCs w:val="28"/>
        </w:rPr>
        <w:t xml:space="preserve">о порядке </w:t>
      </w:r>
      <w:r w:rsidR="00A60BBC">
        <w:rPr>
          <w:sz w:val="28"/>
          <w:szCs w:val="28"/>
        </w:rPr>
        <w:t>и</w:t>
      </w:r>
      <w:r w:rsidR="009249B8" w:rsidRPr="00A12166">
        <w:rPr>
          <w:sz w:val="28"/>
          <w:szCs w:val="28"/>
        </w:rPr>
        <w:t xml:space="preserve"> условиях предоставления субсидии на финансовое обеспечение выполнения муниципального задания на оказания муниципальных услу</w:t>
      </w:r>
      <w:r w:rsidR="006571CF" w:rsidRPr="00A12166">
        <w:rPr>
          <w:sz w:val="28"/>
          <w:szCs w:val="28"/>
        </w:rPr>
        <w:t>г(выполнение работ) на 20</w:t>
      </w:r>
      <w:r w:rsidR="00ED32B0" w:rsidRPr="00A12166">
        <w:rPr>
          <w:sz w:val="28"/>
          <w:szCs w:val="28"/>
        </w:rPr>
        <w:t>2</w:t>
      </w:r>
      <w:r w:rsidR="00A60BBC">
        <w:rPr>
          <w:sz w:val="28"/>
          <w:szCs w:val="28"/>
        </w:rPr>
        <w:t>1</w:t>
      </w:r>
      <w:r w:rsidR="006571CF" w:rsidRPr="00A12166">
        <w:rPr>
          <w:sz w:val="28"/>
          <w:szCs w:val="28"/>
        </w:rPr>
        <w:t xml:space="preserve"> год с общим объемом субсидий- </w:t>
      </w:r>
      <w:r w:rsidR="00ED32B0" w:rsidRPr="00A12166">
        <w:rPr>
          <w:sz w:val="28"/>
          <w:szCs w:val="28"/>
        </w:rPr>
        <w:t xml:space="preserve"> </w:t>
      </w:r>
      <w:r w:rsidR="006B77B0">
        <w:rPr>
          <w:sz w:val="28"/>
          <w:szCs w:val="28"/>
        </w:rPr>
        <w:t>4589576</w:t>
      </w:r>
      <w:r w:rsidR="00A60BBC">
        <w:rPr>
          <w:sz w:val="28"/>
          <w:szCs w:val="28"/>
        </w:rPr>
        <w:t xml:space="preserve"> </w:t>
      </w:r>
      <w:r w:rsidR="006571CF" w:rsidRPr="00A12166">
        <w:rPr>
          <w:sz w:val="28"/>
          <w:szCs w:val="28"/>
        </w:rPr>
        <w:t>рубл</w:t>
      </w:r>
      <w:r w:rsidR="00ED32B0" w:rsidRPr="00A12166">
        <w:rPr>
          <w:sz w:val="28"/>
          <w:szCs w:val="28"/>
        </w:rPr>
        <w:t>ей</w:t>
      </w:r>
      <w:r w:rsidR="006571CF" w:rsidRPr="00A12166">
        <w:rPr>
          <w:sz w:val="28"/>
          <w:szCs w:val="28"/>
        </w:rPr>
        <w:t>.</w:t>
      </w:r>
    </w:p>
    <w:p w:rsidR="009249B8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71CF" w:rsidRPr="00A12166">
        <w:rPr>
          <w:sz w:val="28"/>
          <w:szCs w:val="28"/>
        </w:rPr>
        <w:t>В течени</w:t>
      </w:r>
      <w:r w:rsidR="00A760D4" w:rsidRPr="00A12166">
        <w:rPr>
          <w:sz w:val="28"/>
          <w:szCs w:val="28"/>
        </w:rPr>
        <w:t>е</w:t>
      </w:r>
      <w:r w:rsidR="006571CF" w:rsidRPr="00A12166">
        <w:rPr>
          <w:sz w:val="28"/>
          <w:szCs w:val="28"/>
        </w:rPr>
        <w:t xml:space="preserve"> всего года приказами отдела образования вносились </w:t>
      </w:r>
      <w:r w:rsidR="00A760D4" w:rsidRPr="00A12166">
        <w:rPr>
          <w:sz w:val="28"/>
          <w:szCs w:val="28"/>
        </w:rPr>
        <w:t>изменения,</w:t>
      </w:r>
      <w:r w:rsidR="006571CF" w:rsidRPr="00A12166">
        <w:rPr>
          <w:sz w:val="28"/>
          <w:szCs w:val="28"/>
        </w:rPr>
        <w:t xml:space="preserve"> как в сторону увеличения,</w:t>
      </w:r>
      <w:r w:rsidR="00BD41D8" w:rsidRPr="00A12166">
        <w:rPr>
          <w:sz w:val="28"/>
          <w:szCs w:val="28"/>
        </w:rPr>
        <w:t xml:space="preserve"> </w:t>
      </w:r>
      <w:r w:rsidR="006571CF" w:rsidRPr="00A12166">
        <w:rPr>
          <w:sz w:val="28"/>
          <w:szCs w:val="28"/>
        </w:rPr>
        <w:t>так и в сторону уменьшения.</w:t>
      </w:r>
    </w:p>
    <w:p w:rsidR="00E531AB" w:rsidRDefault="00191FC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Муниципальное </w:t>
      </w:r>
      <w:r w:rsidR="0025431E" w:rsidRPr="00A12166">
        <w:rPr>
          <w:sz w:val="28"/>
          <w:szCs w:val="28"/>
        </w:rPr>
        <w:t>задание,</w:t>
      </w:r>
      <w:r w:rsidRPr="00A12166">
        <w:rPr>
          <w:sz w:val="28"/>
          <w:szCs w:val="28"/>
        </w:rPr>
        <w:t xml:space="preserve"> </w:t>
      </w:r>
      <w:r w:rsidR="00ED32B0" w:rsidRPr="00A12166">
        <w:rPr>
          <w:sz w:val="28"/>
          <w:szCs w:val="28"/>
        </w:rPr>
        <w:t xml:space="preserve"> утвержденное приказом отдела образования №</w:t>
      </w:r>
      <w:r w:rsidR="00A60BBC">
        <w:rPr>
          <w:sz w:val="28"/>
          <w:szCs w:val="28"/>
        </w:rPr>
        <w:t>202</w:t>
      </w:r>
      <w:r w:rsidR="00ED32B0" w:rsidRPr="00A12166">
        <w:rPr>
          <w:sz w:val="28"/>
          <w:szCs w:val="28"/>
        </w:rPr>
        <w:t xml:space="preserve"> от </w:t>
      </w:r>
      <w:r w:rsidR="00A60BBC">
        <w:rPr>
          <w:sz w:val="28"/>
          <w:szCs w:val="28"/>
        </w:rPr>
        <w:t>29</w:t>
      </w:r>
      <w:r w:rsidR="00ED32B0" w:rsidRPr="00A12166">
        <w:rPr>
          <w:sz w:val="28"/>
          <w:szCs w:val="28"/>
        </w:rPr>
        <w:t>.12.20</w:t>
      </w:r>
      <w:r w:rsidR="00A60BBC">
        <w:rPr>
          <w:sz w:val="28"/>
          <w:szCs w:val="28"/>
        </w:rPr>
        <w:t>20</w:t>
      </w:r>
      <w:r w:rsidR="00ED32B0" w:rsidRPr="00A12166">
        <w:rPr>
          <w:sz w:val="28"/>
          <w:szCs w:val="28"/>
        </w:rPr>
        <w:t xml:space="preserve"> года,</w:t>
      </w:r>
      <w:r w:rsidR="00F14C2F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соответствует форме  к положению о  формирования муниципального задания на оказания муниципальных услуг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(выполнения работ)</w:t>
      </w:r>
      <w:r w:rsidR="00BD41D8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в отношении муниципальных учреждений Троснянского района Орловской области и финансового обеспечения выполнения муниципального задания, утвержденного постановление</w:t>
      </w:r>
      <w:r w:rsidR="005E4288">
        <w:rPr>
          <w:sz w:val="28"/>
          <w:szCs w:val="28"/>
        </w:rPr>
        <w:t>м</w:t>
      </w:r>
      <w:r w:rsidRPr="00A12166">
        <w:rPr>
          <w:sz w:val="28"/>
          <w:szCs w:val="28"/>
        </w:rPr>
        <w:t xml:space="preserve"> администрации </w:t>
      </w:r>
      <w:proofErr w:type="spellStart"/>
      <w:r w:rsidRPr="00A12166">
        <w:rPr>
          <w:sz w:val="28"/>
          <w:szCs w:val="28"/>
        </w:rPr>
        <w:t>Троснянского</w:t>
      </w:r>
      <w:proofErr w:type="spellEnd"/>
      <w:r w:rsidRPr="00A12166">
        <w:rPr>
          <w:sz w:val="28"/>
          <w:szCs w:val="28"/>
        </w:rPr>
        <w:t xml:space="preserve"> района №373 от 31.12.2015 года.</w:t>
      </w:r>
    </w:p>
    <w:p w:rsidR="00EB7BB5" w:rsidRDefault="007A15DD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В</w:t>
      </w:r>
      <w:r w:rsidR="00EB7BB5">
        <w:rPr>
          <w:sz w:val="28"/>
          <w:szCs w:val="28"/>
        </w:rPr>
        <w:t xml:space="preserve"> 2021 года департаментом образования Орловской области </w:t>
      </w:r>
      <w:r>
        <w:rPr>
          <w:sz w:val="28"/>
          <w:szCs w:val="28"/>
        </w:rPr>
        <w:t>доведены межбюджетные трансферты,</w:t>
      </w:r>
      <w:r w:rsidR="002502E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целевое назначение,</w:t>
      </w:r>
      <w:r w:rsidR="005E4288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на ежемесячное денежное вознаграждение за классное руководство и на организацию бесплатного горячего питания обучающихся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получающих начальное общее образования.</w:t>
      </w:r>
    </w:p>
    <w:p w:rsidR="007A15DD" w:rsidRDefault="007A15DD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образования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с </w:t>
      </w:r>
      <w:proofErr w:type="spellStart"/>
      <w:r>
        <w:rPr>
          <w:sz w:val="28"/>
          <w:szCs w:val="28"/>
        </w:rPr>
        <w:t>Сомовской</w:t>
      </w:r>
      <w:proofErr w:type="spellEnd"/>
      <w:r>
        <w:rPr>
          <w:sz w:val="28"/>
          <w:szCs w:val="28"/>
        </w:rPr>
        <w:t xml:space="preserve"> школой было заключено соглашение </w:t>
      </w:r>
      <w:r w:rsidR="002E7862">
        <w:rPr>
          <w:sz w:val="28"/>
          <w:szCs w:val="28"/>
        </w:rPr>
        <w:t xml:space="preserve"> №20-2021-04141 от 02.02.2021 года</w:t>
      </w:r>
      <w:r w:rsidR="00296E9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из бюджета субсидий на иные цели на обеспечении выплат ежемесячного денежного вознаграждения за классное руководства педагогическим работникам муниципальных образовательных организаций, реализующих образовате</w:t>
      </w:r>
      <w:r w:rsidR="002E7862">
        <w:rPr>
          <w:sz w:val="28"/>
          <w:szCs w:val="28"/>
        </w:rPr>
        <w:t>льные программы начального общего, основного общего, среднего  общего образования, в том числе адаптированные основные общеобразовательные программы на общую сумму-524055 рублей и соглашение №20-2021-11328</w:t>
      </w:r>
      <w:proofErr w:type="gramEnd"/>
      <w:r w:rsidR="002E7862">
        <w:rPr>
          <w:sz w:val="28"/>
          <w:szCs w:val="28"/>
        </w:rPr>
        <w:t xml:space="preserve"> </w:t>
      </w:r>
      <w:proofErr w:type="gramStart"/>
      <w:r w:rsidR="002E7862">
        <w:rPr>
          <w:sz w:val="28"/>
          <w:szCs w:val="28"/>
        </w:rPr>
        <w:t xml:space="preserve">от </w:t>
      </w:r>
      <w:r w:rsidR="002E7862">
        <w:rPr>
          <w:sz w:val="28"/>
          <w:szCs w:val="28"/>
        </w:rPr>
        <w:lastRenderedPageBreak/>
        <w:t>09.02.2021 года 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на общую сумму-128 691 руб.11 коп.</w:t>
      </w:r>
      <w:proofErr w:type="gramEnd"/>
    </w:p>
    <w:p w:rsidR="00616D0D" w:rsidRDefault="00616D0D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24декабря 2021 года сумма денежных средств по соглашению №20-2021-11328/2  </w:t>
      </w:r>
    </w:p>
    <w:p w:rsidR="002E7862" w:rsidRPr="00A12166" w:rsidRDefault="00616D0D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о предоставлении из бюджета субсидии на иные цели на организацию бесплатного горячего питания обучающихся получающих начальное общее образования в государственных и муниципальных образовательных учреждениях была уменьшена и составила – 90770 руб.06 коп.</w:t>
      </w:r>
    </w:p>
    <w:p w:rsidR="00D373E9" w:rsidRPr="00A12166" w:rsidRDefault="00D373E9" w:rsidP="00A12166">
      <w:pPr>
        <w:pStyle w:val="a5"/>
        <w:rPr>
          <w:sz w:val="28"/>
          <w:szCs w:val="28"/>
        </w:rPr>
      </w:pPr>
    </w:p>
    <w:p w:rsidR="00DC4229" w:rsidRPr="00A12166" w:rsidRDefault="00D373E9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3</w:t>
      </w:r>
      <w:r w:rsidR="00DC4229" w:rsidRPr="00A12166">
        <w:rPr>
          <w:b/>
          <w:sz w:val="28"/>
          <w:szCs w:val="28"/>
        </w:rPr>
        <w:t>. Ведения и исполнение Плана финансово-хозяйственной деятельности.</w:t>
      </w:r>
    </w:p>
    <w:p w:rsidR="00BE5B11" w:rsidRPr="00A12166" w:rsidRDefault="00BE5B11" w:rsidP="00A12166">
      <w:pPr>
        <w:pStyle w:val="a5"/>
        <w:rPr>
          <w:b/>
          <w:sz w:val="28"/>
          <w:szCs w:val="28"/>
        </w:rPr>
      </w:pPr>
    </w:p>
    <w:p w:rsidR="00DC4229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4229" w:rsidRPr="00A12166">
        <w:rPr>
          <w:sz w:val="28"/>
          <w:szCs w:val="28"/>
        </w:rPr>
        <w:t>При составлении плана финансово-хозяйственной деятельности (далее Плана ФХД) учреждение руководствовалось Общими требованиями к формированию плана финансово-хозяйственной деятельности государственного (муниципального) учреждения установленные</w:t>
      </w:r>
      <w:r w:rsidR="00550C85" w:rsidRPr="00A12166">
        <w:rPr>
          <w:sz w:val="28"/>
          <w:szCs w:val="28"/>
        </w:rPr>
        <w:t xml:space="preserve"> </w:t>
      </w:r>
      <w:hyperlink r:id="rId6" w:history="1">
        <w:r w:rsidR="00DC4229" w:rsidRPr="00A12166">
          <w:rPr>
            <w:color w:val="000000" w:themeColor="text1"/>
            <w:sz w:val="28"/>
            <w:szCs w:val="28"/>
          </w:rPr>
          <w:t>Приказом</w:t>
        </w:r>
      </w:hyperlink>
      <w:r w:rsidR="00DC4229" w:rsidRPr="00A12166">
        <w:rPr>
          <w:color w:val="000000" w:themeColor="text1"/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 xml:space="preserve">Минфина РФ от </w:t>
      </w:r>
      <w:r w:rsidR="000A58A8" w:rsidRPr="00A12166">
        <w:rPr>
          <w:sz w:val="28"/>
          <w:szCs w:val="28"/>
        </w:rPr>
        <w:t xml:space="preserve">31 августа 2018 года  </w:t>
      </w:r>
      <w:r w:rsidR="00DC4229" w:rsidRPr="00A12166">
        <w:rPr>
          <w:sz w:val="28"/>
          <w:szCs w:val="28"/>
        </w:rPr>
        <w:t xml:space="preserve">№ </w:t>
      </w:r>
      <w:r w:rsidR="000A58A8" w:rsidRPr="00A12166">
        <w:rPr>
          <w:sz w:val="28"/>
          <w:szCs w:val="28"/>
        </w:rPr>
        <w:t>186</w:t>
      </w:r>
      <w:r w:rsidR="00DC4229" w:rsidRPr="00A12166">
        <w:rPr>
          <w:sz w:val="28"/>
          <w:szCs w:val="28"/>
        </w:rPr>
        <w:t>н «</w:t>
      </w:r>
      <w:r w:rsidR="000A58A8" w:rsidRPr="00A12166">
        <w:rPr>
          <w:sz w:val="28"/>
          <w:szCs w:val="28"/>
        </w:rPr>
        <w:t xml:space="preserve"> О требованиях к составлению и утверждению плана финансово-хозяйственной деятельности государственного (муниципального) учреждения,</w:t>
      </w:r>
      <w:r w:rsidR="00A760D4">
        <w:rPr>
          <w:sz w:val="28"/>
          <w:szCs w:val="28"/>
        </w:rPr>
        <w:t xml:space="preserve"> </w:t>
      </w:r>
      <w:r w:rsidR="00DC4229" w:rsidRPr="00A12166">
        <w:rPr>
          <w:sz w:val="28"/>
          <w:szCs w:val="28"/>
        </w:rPr>
        <w:t>а так же Порядком составления и утверждения плана финансово-хозяйственной деятельности муниципальных бюджетных учреждений, в отношении которых Районный отдел образования осуществляет полномочия учредителя от имени муниципального образования Троснянского района, утвержденным Приказом Районного отдела образования администрации Троснянского района от 29.12.2017  N 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 xml:space="preserve"> (далее Порядок №29</w:t>
      </w:r>
      <w:r w:rsidR="00220669" w:rsidRPr="00A12166">
        <w:rPr>
          <w:sz w:val="28"/>
          <w:szCs w:val="28"/>
        </w:rPr>
        <w:t>5</w:t>
      </w:r>
      <w:r w:rsidR="00DC4229" w:rsidRPr="00A12166">
        <w:rPr>
          <w:sz w:val="28"/>
          <w:szCs w:val="28"/>
        </w:rPr>
        <w:t>).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К проверке представлен план финансово – хозяйственной деятельности </w:t>
      </w:r>
      <w:r w:rsidR="005074F4" w:rsidRPr="002B4207">
        <w:rPr>
          <w:sz w:val="28"/>
          <w:szCs w:val="28"/>
        </w:rPr>
        <w:t>в</w:t>
      </w:r>
      <w:r w:rsidR="00D84B68" w:rsidRPr="00D84B68">
        <w:rPr>
          <w:sz w:val="28"/>
          <w:szCs w:val="28"/>
        </w:rPr>
        <w:t xml:space="preserve"> </w:t>
      </w:r>
      <w:r w:rsidR="00D84B68">
        <w:rPr>
          <w:sz w:val="28"/>
          <w:szCs w:val="28"/>
        </w:rPr>
        <w:t xml:space="preserve">БОУ </w:t>
      </w:r>
      <w:proofErr w:type="gramStart"/>
      <w:r w:rsidR="00D84B68">
        <w:rPr>
          <w:sz w:val="28"/>
          <w:szCs w:val="28"/>
        </w:rPr>
        <w:t>ТР</w:t>
      </w:r>
      <w:proofErr w:type="gramEnd"/>
      <w:r w:rsidR="00D84B68">
        <w:rPr>
          <w:sz w:val="28"/>
          <w:szCs w:val="28"/>
        </w:rPr>
        <w:t xml:space="preserve"> ОО </w:t>
      </w:r>
      <w:proofErr w:type="spellStart"/>
      <w:r w:rsidR="00D84B68">
        <w:rPr>
          <w:sz w:val="28"/>
          <w:szCs w:val="28"/>
        </w:rPr>
        <w:t>Сомовская</w:t>
      </w:r>
      <w:proofErr w:type="spellEnd"/>
      <w:r w:rsidR="00D84B68">
        <w:rPr>
          <w:sz w:val="28"/>
          <w:szCs w:val="28"/>
        </w:rPr>
        <w:t xml:space="preserve"> основная образовательная школа</w:t>
      </w:r>
      <w:r w:rsidRPr="00A12166">
        <w:rPr>
          <w:sz w:val="28"/>
          <w:szCs w:val="28"/>
        </w:rPr>
        <w:t xml:space="preserve"> на </w:t>
      </w:r>
      <w:r w:rsidR="00320812" w:rsidRPr="00A12166">
        <w:rPr>
          <w:sz w:val="28"/>
          <w:szCs w:val="28"/>
        </w:rPr>
        <w:t>202</w:t>
      </w:r>
      <w:r w:rsidR="005074F4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и плановый период 20</w:t>
      </w:r>
      <w:r w:rsidR="00320812" w:rsidRPr="00A12166">
        <w:rPr>
          <w:sz w:val="28"/>
          <w:szCs w:val="28"/>
        </w:rPr>
        <w:t>2</w:t>
      </w:r>
      <w:r w:rsidR="005074F4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и 202</w:t>
      </w:r>
      <w:r w:rsidR="005074F4">
        <w:rPr>
          <w:sz w:val="28"/>
          <w:szCs w:val="28"/>
        </w:rPr>
        <w:t>3</w:t>
      </w:r>
      <w:r w:rsidR="00320812" w:rsidRPr="00A12166">
        <w:rPr>
          <w:sz w:val="28"/>
          <w:szCs w:val="28"/>
        </w:rPr>
        <w:t xml:space="preserve"> годов с изменениями.</w:t>
      </w:r>
    </w:p>
    <w:p w:rsidR="005B1C1B" w:rsidRPr="005E77F5" w:rsidRDefault="00DC4229" w:rsidP="00A12166">
      <w:pPr>
        <w:pStyle w:val="a5"/>
        <w:rPr>
          <w:sz w:val="28"/>
          <w:szCs w:val="28"/>
        </w:rPr>
      </w:pPr>
      <w:r w:rsidRPr="005E77F5">
        <w:rPr>
          <w:sz w:val="28"/>
          <w:szCs w:val="28"/>
        </w:rPr>
        <w:t>Плановые показатели Плана ФХД по поступлениям сформированы учреждением в разрезе:</w:t>
      </w:r>
    </w:p>
    <w:p w:rsidR="005B1C1B" w:rsidRPr="005E77F5" w:rsidRDefault="005B1C1B" w:rsidP="00A12166">
      <w:pPr>
        <w:pStyle w:val="a5"/>
        <w:rPr>
          <w:sz w:val="28"/>
          <w:szCs w:val="28"/>
        </w:rPr>
      </w:pPr>
      <w:r w:rsidRPr="005E77F5">
        <w:rPr>
          <w:sz w:val="28"/>
          <w:szCs w:val="28"/>
        </w:rPr>
        <w:t>-</w:t>
      </w:r>
      <w:r w:rsidR="00DC4229" w:rsidRPr="005E77F5">
        <w:rPr>
          <w:sz w:val="28"/>
          <w:szCs w:val="28"/>
        </w:rPr>
        <w:t>субсидий на</w:t>
      </w:r>
      <w:r w:rsidR="005074F4" w:rsidRPr="005E77F5">
        <w:rPr>
          <w:sz w:val="28"/>
          <w:szCs w:val="28"/>
        </w:rPr>
        <w:t xml:space="preserve"> финансовое обеспечение выполнение государственного (муниципального)</w:t>
      </w:r>
      <w:r w:rsidR="00DC4229" w:rsidRPr="005E77F5">
        <w:rPr>
          <w:sz w:val="28"/>
          <w:szCs w:val="28"/>
        </w:rPr>
        <w:t xml:space="preserve"> задания</w:t>
      </w:r>
      <w:r w:rsidR="005074F4" w:rsidRPr="005E77F5">
        <w:rPr>
          <w:sz w:val="28"/>
          <w:szCs w:val="28"/>
        </w:rPr>
        <w:t xml:space="preserve"> за счет средств бюджета</w:t>
      </w:r>
      <w:r w:rsidR="00DC4229" w:rsidRPr="005E77F5">
        <w:rPr>
          <w:sz w:val="28"/>
          <w:szCs w:val="28"/>
        </w:rPr>
        <w:t>;</w:t>
      </w:r>
    </w:p>
    <w:p w:rsidR="005E77F5" w:rsidRPr="005E77F5" w:rsidRDefault="005E77F5" w:rsidP="00A12166">
      <w:pPr>
        <w:pStyle w:val="a5"/>
        <w:rPr>
          <w:sz w:val="28"/>
          <w:szCs w:val="28"/>
        </w:rPr>
      </w:pPr>
      <w:r w:rsidRPr="005E77F5">
        <w:rPr>
          <w:sz w:val="28"/>
          <w:szCs w:val="28"/>
        </w:rPr>
        <w:t>- прочие доходы –</w:t>
      </w:r>
      <w:r w:rsidR="00345420">
        <w:rPr>
          <w:sz w:val="28"/>
          <w:szCs w:val="28"/>
        </w:rPr>
        <w:t xml:space="preserve"> </w:t>
      </w:r>
      <w:r w:rsidRPr="005E77F5">
        <w:rPr>
          <w:sz w:val="28"/>
          <w:szCs w:val="28"/>
        </w:rPr>
        <w:t>целевые субсидии на классное руководство и питание</w:t>
      </w:r>
    </w:p>
    <w:p w:rsidR="00724E8B" w:rsidRDefault="00D84B68" w:rsidP="00A12166">
      <w:pPr>
        <w:pStyle w:val="a5"/>
        <w:rPr>
          <w:color w:val="7030A0"/>
          <w:sz w:val="27"/>
          <w:szCs w:val="27"/>
        </w:rPr>
      </w:pPr>
      <w:r>
        <w:rPr>
          <w:sz w:val="28"/>
          <w:szCs w:val="28"/>
        </w:rPr>
        <w:t>П</w:t>
      </w:r>
      <w:r w:rsidR="00320812" w:rsidRPr="00A12166">
        <w:rPr>
          <w:sz w:val="28"/>
          <w:szCs w:val="28"/>
        </w:rPr>
        <w:t xml:space="preserve">лан финансово-хозяйственной деятельности </w:t>
      </w:r>
      <w:r>
        <w:rPr>
          <w:sz w:val="28"/>
          <w:szCs w:val="28"/>
        </w:rPr>
        <w:t>школы</w:t>
      </w:r>
      <w:r w:rsidR="000923EF">
        <w:rPr>
          <w:sz w:val="28"/>
          <w:szCs w:val="28"/>
        </w:rPr>
        <w:t xml:space="preserve"> </w:t>
      </w:r>
      <w:r w:rsidR="00320812" w:rsidRPr="00A12166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>директором школы Шигиной Т.А. на 2021 год 17 января 2021 года.</w:t>
      </w:r>
      <w:r w:rsidR="00724E8B" w:rsidRPr="00724E8B">
        <w:rPr>
          <w:color w:val="7030A0"/>
          <w:sz w:val="27"/>
          <w:szCs w:val="27"/>
        </w:rPr>
        <w:t xml:space="preserve"> </w:t>
      </w:r>
    </w:p>
    <w:p w:rsidR="00D84B68" w:rsidRPr="00724E8B" w:rsidRDefault="00724E8B" w:rsidP="00A12166">
      <w:pPr>
        <w:pStyle w:val="a5"/>
        <w:rPr>
          <w:sz w:val="28"/>
          <w:szCs w:val="28"/>
        </w:rPr>
      </w:pPr>
      <w:r w:rsidRPr="00724E8B">
        <w:rPr>
          <w:sz w:val="28"/>
          <w:szCs w:val="28"/>
        </w:rPr>
        <w:t>В проверяемом периоде в план ФХД 2021 года неоднократно вносились изменения.</w:t>
      </w: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Проверка соответствия сумм планируемых поступлений, отраженных в Плане ФХД, </w:t>
      </w:r>
      <w:r w:rsidR="00B35733" w:rsidRPr="00A12166">
        <w:rPr>
          <w:sz w:val="28"/>
          <w:szCs w:val="28"/>
        </w:rPr>
        <w:t xml:space="preserve">соответствуют </w:t>
      </w:r>
      <w:r w:rsidRPr="00A12166">
        <w:rPr>
          <w:sz w:val="28"/>
          <w:szCs w:val="28"/>
        </w:rPr>
        <w:t xml:space="preserve"> сумм</w:t>
      </w:r>
      <w:r w:rsidR="00B35733" w:rsidRPr="00A12166">
        <w:rPr>
          <w:sz w:val="28"/>
          <w:szCs w:val="28"/>
        </w:rPr>
        <w:t>ам</w:t>
      </w:r>
      <w:r w:rsidRPr="00A12166">
        <w:rPr>
          <w:sz w:val="28"/>
          <w:szCs w:val="28"/>
        </w:rPr>
        <w:t>, указанных в соглашениях на выполнение муниципального задания.</w:t>
      </w:r>
    </w:p>
    <w:p w:rsidR="00DC4229" w:rsidRPr="00A12166" w:rsidRDefault="000709D1" w:rsidP="00A12166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DC4229" w:rsidRPr="00A12166">
        <w:rPr>
          <w:bCs/>
          <w:sz w:val="28"/>
          <w:szCs w:val="28"/>
        </w:rPr>
        <w:t>спользование бюджетных сре</w:t>
      </w:r>
      <w:proofErr w:type="gramStart"/>
      <w:r w:rsidR="00DC4229" w:rsidRPr="00A12166">
        <w:rPr>
          <w:bCs/>
          <w:sz w:val="28"/>
          <w:szCs w:val="28"/>
        </w:rPr>
        <w:t>дств</w:t>
      </w:r>
      <w:r w:rsidR="00BD41D8" w:rsidRPr="00A12166">
        <w:rPr>
          <w:bCs/>
          <w:sz w:val="28"/>
          <w:szCs w:val="28"/>
        </w:rPr>
        <w:t xml:space="preserve"> в</w:t>
      </w:r>
      <w:r w:rsidR="00DC4229" w:rsidRPr="00A12166">
        <w:rPr>
          <w:bCs/>
          <w:sz w:val="28"/>
          <w:szCs w:val="28"/>
        </w:rPr>
        <w:t xml:space="preserve"> пр</w:t>
      </w:r>
      <w:proofErr w:type="gramEnd"/>
      <w:r w:rsidR="00DC4229" w:rsidRPr="00A12166">
        <w:rPr>
          <w:bCs/>
          <w:sz w:val="28"/>
          <w:szCs w:val="28"/>
        </w:rPr>
        <w:t xml:space="preserve">оверяемом периоде производилось в </w:t>
      </w:r>
      <w:r w:rsidR="007E2F7F" w:rsidRPr="00A12166">
        <w:rPr>
          <w:bCs/>
          <w:sz w:val="28"/>
          <w:szCs w:val="28"/>
        </w:rPr>
        <w:t>основном на выплату заработной платы с начислениями и закупку товаров, работ, услуг.</w:t>
      </w:r>
    </w:p>
    <w:p w:rsidR="009E5586" w:rsidRDefault="009E5586" w:rsidP="00A12166">
      <w:pPr>
        <w:pStyle w:val="a5"/>
        <w:rPr>
          <w:bCs/>
          <w:sz w:val="28"/>
          <w:szCs w:val="28"/>
        </w:rPr>
      </w:pPr>
      <w:proofErr w:type="gramStart"/>
      <w:r w:rsidRPr="00A12166">
        <w:rPr>
          <w:bCs/>
          <w:sz w:val="28"/>
          <w:szCs w:val="28"/>
        </w:rPr>
        <w:t>Согласно отчета</w:t>
      </w:r>
      <w:proofErr w:type="gramEnd"/>
      <w:r w:rsidRPr="00A12166">
        <w:rPr>
          <w:bCs/>
          <w:sz w:val="28"/>
          <w:szCs w:val="28"/>
        </w:rPr>
        <w:t xml:space="preserve"> о бюджетных обязательствах за 20</w:t>
      </w:r>
      <w:r w:rsidR="00320812" w:rsidRPr="00A12166">
        <w:rPr>
          <w:bCs/>
          <w:sz w:val="28"/>
          <w:szCs w:val="28"/>
        </w:rPr>
        <w:t>2</w:t>
      </w:r>
      <w:r w:rsidR="000923EF">
        <w:rPr>
          <w:bCs/>
          <w:sz w:val="28"/>
          <w:szCs w:val="28"/>
        </w:rPr>
        <w:t>1</w:t>
      </w:r>
      <w:r w:rsidRPr="00A12166">
        <w:rPr>
          <w:bCs/>
          <w:sz w:val="28"/>
          <w:szCs w:val="28"/>
        </w:rPr>
        <w:t xml:space="preserve"> год, выделенные</w:t>
      </w:r>
      <w:r w:rsidR="008827BB" w:rsidRPr="00A12166">
        <w:rPr>
          <w:bCs/>
          <w:sz w:val="28"/>
          <w:szCs w:val="28"/>
        </w:rPr>
        <w:t xml:space="preserve"> денежные средства</w:t>
      </w:r>
      <w:r w:rsidRPr="00A12166">
        <w:rPr>
          <w:bCs/>
          <w:sz w:val="28"/>
          <w:szCs w:val="28"/>
        </w:rPr>
        <w:t xml:space="preserve"> на выполнения муниципального задания для оказания муниципальных услуг  израсходованы следующим образом:</w:t>
      </w:r>
    </w:p>
    <w:p w:rsidR="00551016" w:rsidRDefault="00551016" w:rsidP="00A12166">
      <w:pPr>
        <w:pStyle w:val="a5"/>
        <w:rPr>
          <w:bCs/>
          <w:sz w:val="28"/>
          <w:szCs w:val="28"/>
        </w:rPr>
      </w:pPr>
    </w:p>
    <w:p w:rsidR="00551016" w:rsidRDefault="00551016" w:rsidP="00A12166">
      <w:pPr>
        <w:pStyle w:val="a5"/>
        <w:rPr>
          <w:bCs/>
          <w:sz w:val="28"/>
          <w:szCs w:val="28"/>
        </w:rPr>
      </w:pPr>
    </w:p>
    <w:p w:rsidR="00551016" w:rsidRPr="00A12166" w:rsidRDefault="00551016" w:rsidP="00A12166">
      <w:pPr>
        <w:pStyle w:val="a5"/>
        <w:rPr>
          <w:bCs/>
          <w:sz w:val="28"/>
          <w:szCs w:val="28"/>
        </w:rPr>
      </w:pPr>
    </w:p>
    <w:p w:rsidR="007E2F7F" w:rsidRPr="00A12166" w:rsidRDefault="007E2F7F" w:rsidP="00A12166">
      <w:pPr>
        <w:pStyle w:val="a5"/>
        <w:rPr>
          <w:bCs/>
          <w:color w:val="C00000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1134"/>
        <w:gridCol w:w="1134"/>
        <w:gridCol w:w="1134"/>
        <w:gridCol w:w="1276"/>
        <w:gridCol w:w="1276"/>
        <w:gridCol w:w="1134"/>
        <w:gridCol w:w="1099"/>
      </w:tblGrid>
      <w:tr w:rsidR="0018407F" w:rsidRPr="00A12166" w:rsidTr="00B035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Расходы по бюджету</w:t>
            </w:r>
          </w:p>
          <w:p w:rsidR="0018407F" w:rsidRPr="00A760D4" w:rsidRDefault="007E2F7F" w:rsidP="00A12166">
            <w:pPr>
              <w:pStyle w:val="a5"/>
            </w:pPr>
            <w:r w:rsidRPr="00A760D4">
              <w:t xml:space="preserve">всего </w:t>
            </w:r>
            <w:proofErr w:type="gramStart"/>
            <w:r w:rsidRPr="00A760D4">
              <w:t>в</w:t>
            </w:r>
            <w:proofErr w:type="gramEnd"/>
          </w:p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9D58FF" w:rsidRPr="00A760D4">
              <w:t>2</w:t>
            </w:r>
            <w:r w:rsidR="00DB640F">
              <w:t>1</w:t>
            </w:r>
            <w:r w:rsidRPr="00A760D4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265744">
            <w:pPr>
              <w:pStyle w:val="a5"/>
              <w:rPr>
                <w:lang w:eastAsia="en-US"/>
              </w:rPr>
            </w:pPr>
            <w:r w:rsidRPr="00A760D4">
              <w:t xml:space="preserve">Первоначальные представляемые  лимиты </w:t>
            </w:r>
            <w:r w:rsidR="00265744">
              <w:t>на</w:t>
            </w:r>
            <w:r w:rsidRPr="00A760D4">
              <w:t xml:space="preserve"> 20</w:t>
            </w:r>
            <w:r w:rsidR="008F75A6" w:rsidRPr="00A760D4">
              <w:t>2</w:t>
            </w:r>
            <w:r w:rsidR="00DB640F">
              <w:t>1</w:t>
            </w:r>
            <w:r w:rsidRPr="00A760D4"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Вносимые изменения в течени</w:t>
            </w:r>
            <w:proofErr w:type="gramStart"/>
            <w:r w:rsidRPr="00A760D4">
              <w:t>и</w:t>
            </w:r>
            <w:proofErr w:type="gramEnd"/>
            <w:r w:rsidRPr="00A760D4">
              <w:t xml:space="preserve"> года согласно приказов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>Уточненный план ФХД на 31.12.</w:t>
            </w:r>
          </w:p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20</w:t>
            </w:r>
            <w:r w:rsidR="008F75A6" w:rsidRPr="00A760D4">
              <w:t>2</w:t>
            </w:r>
            <w:r w:rsidR="00DB640F">
              <w:t>1</w:t>
            </w:r>
            <w:r w:rsidRPr="00A760D4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Отклонение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на начало года от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показателей </w:t>
            </w:r>
            <w:proofErr w:type="gramStart"/>
            <w:r w:rsidRPr="00A760D4">
              <w:t>на конец</w:t>
            </w:r>
            <w:proofErr w:type="gramEnd"/>
            <w:r w:rsidRPr="00A760D4">
              <w:t xml:space="preserve"> отчет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ного</w:t>
            </w:r>
            <w:proofErr w:type="spellEnd"/>
            <w:r w:rsidRPr="00A760D4">
              <w:t xml:space="preserve">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A12166">
            <w:pPr>
              <w:pStyle w:val="a5"/>
            </w:pPr>
            <w:r w:rsidRPr="00A760D4">
              <w:t>План  по отчету</w:t>
            </w:r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r w:rsidRPr="00A760D4">
              <w:t>Ф05003737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760D4" w:rsidRDefault="007E2F7F" w:rsidP="00DB640F">
            <w:pPr>
              <w:pStyle w:val="a5"/>
              <w:rPr>
                <w:lang w:eastAsia="en-US"/>
              </w:rPr>
            </w:pPr>
            <w:r w:rsidRPr="00A760D4">
              <w:t>Исполнено на 01.01.20</w:t>
            </w:r>
            <w:r w:rsidR="008F75A6" w:rsidRPr="00A760D4">
              <w:t>2</w:t>
            </w:r>
            <w:r w:rsidR="00DB640F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7F" w:rsidRPr="00A760D4" w:rsidRDefault="007E2F7F" w:rsidP="00A12166">
            <w:pPr>
              <w:pStyle w:val="a5"/>
            </w:pPr>
            <w:r w:rsidRPr="00A760D4">
              <w:t xml:space="preserve">Не исполнено </w:t>
            </w:r>
            <w:proofErr w:type="spellStart"/>
            <w:r w:rsidRPr="00A760D4">
              <w:t>плано</w:t>
            </w:r>
            <w:proofErr w:type="spellEnd"/>
          </w:p>
          <w:p w:rsidR="0018407F" w:rsidRPr="00A760D4" w:rsidRDefault="007E2F7F" w:rsidP="00A12166">
            <w:pPr>
              <w:pStyle w:val="a5"/>
            </w:pPr>
            <w:proofErr w:type="spellStart"/>
            <w:r w:rsidRPr="00A760D4">
              <w:t>вых</w:t>
            </w:r>
            <w:proofErr w:type="spellEnd"/>
            <w:r w:rsidRPr="00A760D4">
              <w:t xml:space="preserve"> </w:t>
            </w:r>
            <w:proofErr w:type="spellStart"/>
            <w:r w:rsidRPr="00A760D4">
              <w:t>значе</w:t>
            </w:r>
            <w:proofErr w:type="spellEnd"/>
          </w:p>
          <w:p w:rsidR="007E2F7F" w:rsidRPr="00A760D4" w:rsidRDefault="007E2F7F" w:rsidP="00A12166">
            <w:pPr>
              <w:pStyle w:val="a5"/>
              <w:rPr>
                <w:lang w:eastAsia="en-US"/>
              </w:rPr>
            </w:pPr>
            <w:proofErr w:type="spellStart"/>
            <w:r w:rsidRPr="00A760D4">
              <w:t>ний</w:t>
            </w:r>
            <w:proofErr w:type="spellEnd"/>
          </w:p>
        </w:tc>
      </w:tr>
      <w:tr w:rsidR="0018407F" w:rsidRPr="00A12166" w:rsidTr="00B0354E">
        <w:trPr>
          <w:trHeight w:val="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F" w:rsidRPr="00A12166" w:rsidRDefault="007E2F7F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551016" w:rsidRPr="00A12166" w:rsidTr="00B035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A12166">
            <w:pPr>
              <w:pStyle w:val="a5"/>
              <w:rPr>
                <w:b/>
                <w:lang w:eastAsia="en-US"/>
              </w:rPr>
            </w:pPr>
            <w:r w:rsidRPr="00451E97">
              <w:rPr>
                <w:b/>
              </w:rPr>
              <w:t>Выплаты по расходам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A12166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FF4B8B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4589,57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55101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2654,46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7244,03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2654,46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7244,03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01615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7028,45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-215,58</w:t>
            </w:r>
          </w:p>
        </w:tc>
      </w:tr>
      <w:tr w:rsidR="00551016" w:rsidRPr="00A12166" w:rsidTr="00B035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A12166">
            <w:pPr>
              <w:pStyle w:val="a5"/>
              <w:rPr>
                <w:lang w:eastAsia="en-US"/>
              </w:rPr>
            </w:pPr>
            <w:r w:rsidRPr="00451E97">
              <w:t>Выплата персоналу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A12166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3896,97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55101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2492,53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6389,5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2492,53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6389,5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6305,19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-84,31</w:t>
            </w:r>
          </w:p>
        </w:tc>
      </w:tr>
      <w:tr w:rsidR="00551016" w:rsidRPr="00A12166" w:rsidTr="00B0354E">
        <w:trPr>
          <w:trHeight w:val="7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451E97">
            <w:pPr>
              <w:pStyle w:val="a5"/>
              <w:rPr>
                <w:lang w:eastAsia="en-US"/>
              </w:rPr>
            </w:pPr>
            <w:r w:rsidRPr="00451E97">
              <w:t xml:space="preserve">Из них оплата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A12166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FF4B8B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2993,10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55101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1928,62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4921,72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1928,62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4921,72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01615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4856,86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-64,86</w:t>
            </w:r>
          </w:p>
        </w:tc>
      </w:tr>
      <w:tr w:rsidR="00551016" w:rsidRPr="00A12166" w:rsidTr="00B0354E">
        <w:trPr>
          <w:trHeight w:val="9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451E97">
            <w:pPr>
              <w:pStyle w:val="a5"/>
            </w:pPr>
            <w:r>
              <w:t>Из них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A12166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903,87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55101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563,91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1467,78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563,91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1467,78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01615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1448,33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-19,45</w:t>
            </w:r>
          </w:p>
        </w:tc>
      </w:tr>
      <w:tr w:rsidR="00551016" w:rsidRPr="00A12166" w:rsidTr="00B035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A12166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A12166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  <w:tr w:rsidR="00551016" w:rsidRPr="00A12166" w:rsidTr="00B035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451E97" w:rsidRDefault="00551016" w:rsidP="00A12166">
            <w:pPr>
              <w:pStyle w:val="a5"/>
              <w:rPr>
                <w:lang w:eastAsia="en-US"/>
              </w:rPr>
            </w:pPr>
            <w:r w:rsidRPr="00451E97">
              <w:t>Расходы на закупку товаров, работ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Default="00551016" w:rsidP="00451E97">
            <w:pPr>
              <w:pStyle w:val="a5"/>
              <w:rPr>
                <w:sz w:val="28"/>
                <w:szCs w:val="28"/>
                <w:lang w:eastAsia="en-US"/>
              </w:rPr>
            </w:pPr>
            <w:r w:rsidRPr="00A1216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20,</w:t>
            </w:r>
          </w:p>
          <w:p w:rsidR="00551016" w:rsidRPr="00A12166" w:rsidRDefault="00551016" w:rsidP="00451E97">
            <w:pPr>
              <w:pStyle w:val="a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161,93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854,53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EC4DB7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161,93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1D2823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854,53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723,26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-131,</w:t>
            </w:r>
          </w:p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  <w:r w:rsidRPr="00B0354E">
              <w:rPr>
                <w:sz w:val="28"/>
                <w:szCs w:val="28"/>
                <w:lang w:eastAsia="en-US"/>
              </w:rPr>
              <w:t>27</w:t>
            </w:r>
          </w:p>
          <w:p w:rsidR="00551016" w:rsidRPr="00B0354E" w:rsidRDefault="00551016" w:rsidP="00A12166">
            <w:pPr>
              <w:pStyle w:val="a5"/>
              <w:rPr>
                <w:sz w:val="28"/>
                <w:szCs w:val="28"/>
                <w:lang w:eastAsia="en-US"/>
              </w:rPr>
            </w:pPr>
          </w:p>
        </w:tc>
      </w:tr>
    </w:tbl>
    <w:p w:rsidR="007E2F7F" w:rsidRPr="00A12166" w:rsidRDefault="007E2F7F" w:rsidP="00A12166">
      <w:pPr>
        <w:pStyle w:val="a5"/>
        <w:rPr>
          <w:sz w:val="28"/>
          <w:szCs w:val="28"/>
          <w:lang w:eastAsia="en-US"/>
        </w:rPr>
      </w:pPr>
    </w:p>
    <w:p w:rsidR="007E2F7F" w:rsidRPr="00A12166" w:rsidRDefault="007E2F7F" w:rsidP="00A12166">
      <w:pPr>
        <w:pStyle w:val="a5"/>
        <w:rPr>
          <w:bCs/>
          <w:sz w:val="28"/>
          <w:szCs w:val="28"/>
        </w:rPr>
      </w:pPr>
    </w:p>
    <w:p w:rsidR="00DC4229" w:rsidRPr="00A12166" w:rsidRDefault="00DC4229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Проверкой </w:t>
      </w:r>
      <w:r w:rsidR="009E5586" w:rsidRPr="00A12166">
        <w:rPr>
          <w:sz w:val="28"/>
          <w:szCs w:val="28"/>
        </w:rPr>
        <w:t xml:space="preserve"> не </w:t>
      </w:r>
      <w:r w:rsidRPr="00A12166">
        <w:rPr>
          <w:sz w:val="28"/>
          <w:szCs w:val="28"/>
        </w:rPr>
        <w:t xml:space="preserve">целевого использования средств бюджета  не </w:t>
      </w:r>
      <w:r w:rsidR="00FB4FDA" w:rsidRPr="00A12166">
        <w:rPr>
          <w:sz w:val="28"/>
          <w:szCs w:val="28"/>
        </w:rPr>
        <w:t>установлено</w:t>
      </w:r>
      <w:r w:rsidRPr="00A12166">
        <w:rPr>
          <w:sz w:val="28"/>
          <w:szCs w:val="28"/>
        </w:rPr>
        <w:t>.</w:t>
      </w:r>
    </w:p>
    <w:p w:rsidR="009E5586" w:rsidRPr="00A12166" w:rsidRDefault="009E5586" w:rsidP="00A12166">
      <w:pPr>
        <w:pStyle w:val="a5"/>
        <w:rPr>
          <w:sz w:val="28"/>
          <w:szCs w:val="28"/>
        </w:rPr>
      </w:pPr>
    </w:p>
    <w:p w:rsidR="006C7E4C" w:rsidRPr="00A12166" w:rsidRDefault="001D2D1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4</w:t>
      </w:r>
      <w:r w:rsidR="006C7E4C" w:rsidRPr="00A12166">
        <w:rPr>
          <w:b/>
          <w:sz w:val="28"/>
          <w:szCs w:val="28"/>
        </w:rPr>
        <w:t>.Учетная политика</w:t>
      </w:r>
    </w:p>
    <w:p w:rsidR="00530220" w:rsidRPr="00A12166" w:rsidRDefault="00530220" w:rsidP="00A12166">
      <w:pPr>
        <w:pStyle w:val="a5"/>
        <w:rPr>
          <w:sz w:val="28"/>
          <w:szCs w:val="28"/>
        </w:rPr>
      </w:pPr>
    </w:p>
    <w:p w:rsidR="007F5352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AA4">
        <w:rPr>
          <w:sz w:val="28"/>
          <w:szCs w:val="28"/>
        </w:rPr>
        <w:t xml:space="preserve"> </w:t>
      </w:r>
      <w:proofErr w:type="gramStart"/>
      <w:r w:rsidR="00816AA4">
        <w:rPr>
          <w:sz w:val="28"/>
          <w:szCs w:val="28"/>
        </w:rPr>
        <w:t xml:space="preserve">На основании и в </w:t>
      </w:r>
      <w:r w:rsidR="006C7E4C" w:rsidRPr="00A12166">
        <w:rPr>
          <w:sz w:val="28"/>
          <w:szCs w:val="28"/>
        </w:rPr>
        <w:t xml:space="preserve"> соответствии с Федеральным законом от </w:t>
      </w:r>
      <w:r w:rsidR="00816AA4">
        <w:rPr>
          <w:sz w:val="28"/>
          <w:szCs w:val="28"/>
        </w:rPr>
        <w:t>06.12.2011</w:t>
      </w:r>
      <w:r w:rsidR="006C7E4C" w:rsidRPr="00A12166">
        <w:rPr>
          <w:sz w:val="28"/>
          <w:szCs w:val="28"/>
        </w:rPr>
        <w:t xml:space="preserve"> года №</w:t>
      </w:r>
      <w:r w:rsidR="00816AA4">
        <w:rPr>
          <w:sz w:val="28"/>
          <w:szCs w:val="28"/>
        </w:rPr>
        <w:t>402</w:t>
      </w:r>
      <w:r w:rsidR="006C7E4C" w:rsidRPr="00A12166">
        <w:rPr>
          <w:sz w:val="28"/>
          <w:szCs w:val="28"/>
        </w:rPr>
        <w:t>-ФЗ «О бухгалтерском учете»,</w:t>
      </w:r>
      <w:r w:rsidR="00963DA3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</w:t>
      </w:r>
      <w:r w:rsidR="001D2D10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применению»,</w:t>
      </w:r>
      <w:r w:rsidR="00FB4FDA" w:rsidRPr="00A12166">
        <w:rPr>
          <w:sz w:val="28"/>
          <w:szCs w:val="28"/>
        </w:rPr>
        <w:t xml:space="preserve"> </w:t>
      </w:r>
      <w:r w:rsidR="006C7E4C" w:rsidRPr="00A12166">
        <w:rPr>
          <w:sz w:val="28"/>
          <w:szCs w:val="28"/>
        </w:rPr>
        <w:t>приказом  Министерства финансов Российской</w:t>
      </w:r>
      <w:proofErr w:type="gramEnd"/>
      <w:r w:rsidR="006C7E4C" w:rsidRPr="00A12166">
        <w:rPr>
          <w:sz w:val="28"/>
          <w:szCs w:val="28"/>
        </w:rPr>
        <w:t xml:space="preserve"> Федерации от 16 декабря 2010 года №174н «Об утверждении Плана счетов бухгалтерского учета бюджетных учреждений и Инструкции по его применению», </w:t>
      </w:r>
      <w:r w:rsidR="00816AA4">
        <w:rPr>
          <w:sz w:val="28"/>
          <w:szCs w:val="28"/>
        </w:rPr>
        <w:t xml:space="preserve">положением о порядке ведения кассовых операций с банкнотами и монетой Банка России на </w:t>
      </w:r>
      <w:r w:rsidR="00816AA4">
        <w:rPr>
          <w:sz w:val="28"/>
          <w:szCs w:val="28"/>
        </w:rPr>
        <w:lastRenderedPageBreak/>
        <w:t>территории РФ от 12.10.2011 г №373-П,</w:t>
      </w:r>
      <w:r w:rsidR="000522D7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>методическими указаниями по инвентаризации имущества и финансовых обязательств утвержденными Приказом МФ РФ от 13.06.1995 №49,</w:t>
      </w:r>
      <w:r w:rsidR="006C7E4C" w:rsidRPr="00A12166">
        <w:rPr>
          <w:sz w:val="28"/>
          <w:szCs w:val="28"/>
        </w:rPr>
        <w:t xml:space="preserve"> </w:t>
      </w:r>
      <w:r w:rsidR="00816AA4">
        <w:rPr>
          <w:sz w:val="28"/>
          <w:szCs w:val="28"/>
        </w:rPr>
        <w:t xml:space="preserve"> </w:t>
      </w:r>
      <w:r w:rsidR="000522D7">
        <w:rPr>
          <w:sz w:val="28"/>
          <w:szCs w:val="28"/>
        </w:rPr>
        <w:t xml:space="preserve">сформирована </w:t>
      </w:r>
      <w:r w:rsidR="006C7E4C" w:rsidRPr="00A12166">
        <w:rPr>
          <w:sz w:val="28"/>
          <w:szCs w:val="28"/>
        </w:rPr>
        <w:t xml:space="preserve">учетная политика в </w:t>
      </w:r>
      <w:r w:rsidR="00816AA4" w:rsidRPr="002B4207">
        <w:rPr>
          <w:sz w:val="28"/>
          <w:szCs w:val="28"/>
        </w:rPr>
        <w:t xml:space="preserve"> </w:t>
      </w:r>
      <w:r w:rsidR="00007780" w:rsidRPr="00D84B68">
        <w:rPr>
          <w:sz w:val="28"/>
          <w:szCs w:val="28"/>
        </w:rPr>
        <w:t xml:space="preserve"> </w:t>
      </w:r>
      <w:r w:rsidR="00007780">
        <w:rPr>
          <w:sz w:val="28"/>
          <w:szCs w:val="28"/>
        </w:rPr>
        <w:t xml:space="preserve">БОУ </w:t>
      </w:r>
      <w:proofErr w:type="gramStart"/>
      <w:r w:rsidR="00007780">
        <w:rPr>
          <w:sz w:val="28"/>
          <w:szCs w:val="28"/>
        </w:rPr>
        <w:t>ТР</w:t>
      </w:r>
      <w:proofErr w:type="gramEnd"/>
      <w:r w:rsidR="00007780">
        <w:rPr>
          <w:sz w:val="28"/>
          <w:szCs w:val="28"/>
        </w:rPr>
        <w:t xml:space="preserve"> ОО </w:t>
      </w:r>
      <w:proofErr w:type="spellStart"/>
      <w:r w:rsidR="00007780">
        <w:rPr>
          <w:sz w:val="28"/>
          <w:szCs w:val="28"/>
        </w:rPr>
        <w:t>Сомовская</w:t>
      </w:r>
      <w:proofErr w:type="spellEnd"/>
      <w:r w:rsidR="00007780">
        <w:rPr>
          <w:sz w:val="28"/>
          <w:szCs w:val="28"/>
        </w:rPr>
        <w:t xml:space="preserve"> основная образовательная школа</w:t>
      </w:r>
      <w:r w:rsidR="000522D7">
        <w:rPr>
          <w:sz w:val="28"/>
          <w:szCs w:val="28"/>
        </w:rPr>
        <w:t xml:space="preserve"> и </w:t>
      </w:r>
      <w:r w:rsidR="006C7E4C" w:rsidRPr="00A12166">
        <w:rPr>
          <w:sz w:val="28"/>
          <w:szCs w:val="28"/>
        </w:rPr>
        <w:t>утверждена приказ</w:t>
      </w:r>
      <w:r w:rsidR="00007780">
        <w:rPr>
          <w:sz w:val="28"/>
          <w:szCs w:val="28"/>
        </w:rPr>
        <w:t>ом</w:t>
      </w:r>
    </w:p>
    <w:p w:rsidR="00F04336" w:rsidRDefault="007F5352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№</w:t>
      </w:r>
      <w:r w:rsidR="00007780">
        <w:rPr>
          <w:sz w:val="28"/>
          <w:szCs w:val="28"/>
        </w:rPr>
        <w:t>1-0 от 12.01.2021 года</w:t>
      </w:r>
      <w:r w:rsidR="006C7E4C" w:rsidRPr="007F5352">
        <w:rPr>
          <w:sz w:val="28"/>
          <w:szCs w:val="28"/>
        </w:rPr>
        <w:t>.</w:t>
      </w:r>
      <w:r w:rsidR="001C207E">
        <w:rPr>
          <w:sz w:val="28"/>
          <w:szCs w:val="28"/>
        </w:rPr>
        <w:t xml:space="preserve"> </w:t>
      </w:r>
    </w:p>
    <w:p w:rsidR="006C7E4C" w:rsidRPr="007F5352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Согласно утвержденной учетной политики</w:t>
      </w:r>
      <w:proofErr w:type="gramStart"/>
      <w:r w:rsidR="00F043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279CA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="003454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C7E4C" w:rsidRPr="00A12166">
        <w:rPr>
          <w:sz w:val="28"/>
          <w:szCs w:val="28"/>
        </w:rPr>
        <w:t xml:space="preserve">тветственность за организацию бухгалтерского </w:t>
      </w:r>
      <w:r w:rsidR="007F5352">
        <w:rPr>
          <w:sz w:val="28"/>
          <w:szCs w:val="28"/>
        </w:rPr>
        <w:t xml:space="preserve"> и </w:t>
      </w:r>
      <w:r w:rsidR="000D40F5">
        <w:rPr>
          <w:sz w:val="28"/>
          <w:szCs w:val="28"/>
        </w:rPr>
        <w:t xml:space="preserve"> налогового </w:t>
      </w:r>
      <w:r w:rsidR="006C7E4C" w:rsidRPr="00A12166">
        <w:rPr>
          <w:sz w:val="28"/>
          <w:szCs w:val="28"/>
        </w:rPr>
        <w:t xml:space="preserve">учета  возложена на </w:t>
      </w:r>
      <w:r w:rsidR="00007780">
        <w:rPr>
          <w:sz w:val="28"/>
          <w:szCs w:val="28"/>
        </w:rPr>
        <w:t>директора школы, ведение бухгалтерского учета осуществляет главный бухгалтер</w:t>
      </w:r>
      <w:r w:rsidR="006C7E4C" w:rsidRPr="00A12166">
        <w:rPr>
          <w:sz w:val="28"/>
          <w:szCs w:val="28"/>
        </w:rPr>
        <w:t xml:space="preserve">. </w:t>
      </w:r>
    </w:p>
    <w:p w:rsidR="008279CA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-о</w:t>
      </w:r>
      <w:r w:rsidR="006C7E4C" w:rsidRPr="00A12166">
        <w:rPr>
          <w:sz w:val="28"/>
          <w:szCs w:val="28"/>
        </w:rPr>
        <w:t>тветственным за</w:t>
      </w:r>
      <w:r w:rsidR="008279CA">
        <w:rPr>
          <w:sz w:val="28"/>
          <w:szCs w:val="28"/>
        </w:rPr>
        <w:t xml:space="preserve"> оформлением учетной политики</w:t>
      </w:r>
      <w:proofErr w:type="gramStart"/>
      <w:r w:rsidR="005E4288">
        <w:rPr>
          <w:sz w:val="28"/>
          <w:szCs w:val="28"/>
        </w:rPr>
        <w:t xml:space="preserve"> </w:t>
      </w:r>
      <w:r w:rsidR="008279CA">
        <w:rPr>
          <w:sz w:val="28"/>
          <w:szCs w:val="28"/>
        </w:rPr>
        <w:t>,</w:t>
      </w:r>
      <w:proofErr w:type="gramEnd"/>
      <w:r w:rsidR="006C7E4C" w:rsidRPr="00A12166">
        <w:rPr>
          <w:sz w:val="28"/>
          <w:szCs w:val="28"/>
        </w:rPr>
        <w:t xml:space="preserve"> </w:t>
      </w:r>
      <w:r w:rsidR="000D40F5">
        <w:rPr>
          <w:sz w:val="28"/>
          <w:szCs w:val="28"/>
        </w:rPr>
        <w:t xml:space="preserve">соблюдение </w:t>
      </w:r>
      <w:r w:rsidR="006C7E4C" w:rsidRPr="00A12166">
        <w:rPr>
          <w:sz w:val="28"/>
          <w:szCs w:val="28"/>
        </w:rPr>
        <w:t xml:space="preserve"> графика документооборота</w:t>
      </w:r>
      <w:r w:rsidR="008279CA" w:rsidRPr="008279CA">
        <w:rPr>
          <w:sz w:val="28"/>
          <w:szCs w:val="28"/>
        </w:rPr>
        <w:t xml:space="preserve"> </w:t>
      </w:r>
      <w:r w:rsidR="008279CA">
        <w:rPr>
          <w:sz w:val="28"/>
          <w:szCs w:val="28"/>
        </w:rPr>
        <w:t>назначена главный бухгалтер.</w:t>
      </w:r>
    </w:p>
    <w:p w:rsidR="008279CA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-в</w:t>
      </w:r>
      <w:r w:rsidR="008279CA">
        <w:rPr>
          <w:sz w:val="28"/>
          <w:szCs w:val="28"/>
        </w:rPr>
        <w:t>едение бухгалтерского учета, своевременное</w:t>
      </w:r>
      <w:proofErr w:type="gramStart"/>
      <w:r w:rsidR="008279CA">
        <w:rPr>
          <w:sz w:val="28"/>
          <w:szCs w:val="28"/>
        </w:rPr>
        <w:t xml:space="preserve"> ,</w:t>
      </w:r>
      <w:proofErr w:type="gramEnd"/>
      <w:r w:rsidR="008279CA">
        <w:rPr>
          <w:sz w:val="28"/>
          <w:szCs w:val="28"/>
        </w:rPr>
        <w:t>полное и достоверное представление  финансовой и налоговой отчетности  возложена на  главного бухгалтера</w:t>
      </w:r>
      <w:r w:rsidR="000F5EFD">
        <w:rPr>
          <w:sz w:val="28"/>
          <w:szCs w:val="28"/>
        </w:rPr>
        <w:t>.</w:t>
      </w:r>
    </w:p>
    <w:p w:rsidR="001A5229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-о</w:t>
      </w:r>
      <w:r w:rsidR="001A5229">
        <w:rPr>
          <w:sz w:val="28"/>
          <w:szCs w:val="28"/>
        </w:rPr>
        <w:t>тветственность за соблюдение графика документооборота, а также за своевременное и качественное создание документов, передачу их для отражения в бухгалтерском учете и отчетности, за достоверность содержащихся в документах данных несут лица, создавшие и подп</w:t>
      </w:r>
      <w:r>
        <w:rPr>
          <w:sz w:val="28"/>
          <w:szCs w:val="28"/>
        </w:rPr>
        <w:t>исавшие эти документы.</w:t>
      </w:r>
    </w:p>
    <w:p w:rsidR="001C207E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-первичные  и сводные документы составляются ручным способом и с использованием компьютерной технике в электронном виде.</w:t>
      </w:r>
    </w:p>
    <w:p w:rsidR="001C207E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имеющим полномочия подписывать денежные и расчетные документы являются директор школы и главный бухгалтер.</w:t>
      </w:r>
    </w:p>
    <w:p w:rsidR="001C207E" w:rsidRDefault="001C207E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-для обеспечения достоверности данных бухгалтерского учета и отчетности проводиться инвентаризация имущества, финансовых активов и обязательств учреждения в соответствии с инструкцией, утвержденной Приказом Минфина РФ от 13.03.1995 №49.</w:t>
      </w:r>
    </w:p>
    <w:p w:rsidR="001C207E" w:rsidRDefault="00153FD9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-и</w:t>
      </w:r>
      <w:r w:rsidR="00BA5775">
        <w:rPr>
          <w:sz w:val="28"/>
          <w:szCs w:val="28"/>
        </w:rPr>
        <w:t>нвентаризацию основных сре</w:t>
      </w:r>
      <w:proofErr w:type="gramStart"/>
      <w:r w:rsidR="00BA5775">
        <w:rPr>
          <w:sz w:val="28"/>
          <w:szCs w:val="28"/>
        </w:rPr>
        <w:t>дств пр</w:t>
      </w:r>
      <w:proofErr w:type="gramEnd"/>
      <w:r w:rsidR="00BA5775">
        <w:rPr>
          <w:sz w:val="28"/>
          <w:szCs w:val="28"/>
        </w:rPr>
        <w:t>оводят раз в три года, инвентаризацию финансовых обязательств</w:t>
      </w:r>
      <w:r w:rsidR="00363A97">
        <w:rPr>
          <w:sz w:val="28"/>
          <w:szCs w:val="28"/>
        </w:rPr>
        <w:t xml:space="preserve"> </w:t>
      </w:r>
      <w:r w:rsidR="00BA5775">
        <w:rPr>
          <w:sz w:val="28"/>
          <w:szCs w:val="28"/>
        </w:rPr>
        <w:t>- перед составлением годовой отчетности.</w:t>
      </w:r>
    </w:p>
    <w:p w:rsidR="00BA5775" w:rsidRDefault="00BA5775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-право получения денежных сумм под отчет имеют лица, состоящие в штате школы, по заявлению на имя руководителя с указанием суммы и целей расхода денежных средств. Максимальный срок использования подотчетных сумм, выданных на хозяйственно-операционные расходы 1 календарный месяц. Лица</w:t>
      </w:r>
      <w:r w:rsidR="005E4288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получившие денежные средства в подотчет обязаны в течени</w:t>
      </w:r>
      <w:r w:rsidR="007B2C6F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рабочих дней представить в бухгалтерию авансовый отчет об использованных суммах</w:t>
      </w:r>
      <w:r w:rsidR="007B2C6F">
        <w:rPr>
          <w:sz w:val="28"/>
          <w:szCs w:val="28"/>
        </w:rPr>
        <w:t>. В случаях отсутствие авансового отчета денежные средства по истечении срока удерживаются из заработной платы сотрудника.</w:t>
      </w:r>
    </w:p>
    <w:p w:rsidR="007B2C6F" w:rsidRDefault="007659D3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-ответственность за скрепление гербовой печатью школы документов возлагается на директора и главного бухгалтера.</w:t>
      </w:r>
    </w:p>
    <w:p w:rsidR="00C43C9A" w:rsidRDefault="00C43C9A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-бухгалтерский учет осуществляется в соответствии с Планом финансово-хозяйственной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раздельно по видам финансового обеспечения:</w:t>
      </w:r>
    </w:p>
    <w:p w:rsidR="00C43C9A" w:rsidRDefault="00C43C9A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1.по средствам от ведения проносящей доход деятельности</w:t>
      </w:r>
      <w:r w:rsidR="00153FD9">
        <w:rPr>
          <w:sz w:val="28"/>
          <w:szCs w:val="28"/>
        </w:rPr>
        <w:t xml:space="preserve"> </w:t>
      </w:r>
      <w:r>
        <w:rPr>
          <w:sz w:val="28"/>
          <w:szCs w:val="28"/>
        </w:rPr>
        <w:t>(код вида финансового обеспечения «2»</w:t>
      </w:r>
      <w:proofErr w:type="gramEnd"/>
    </w:p>
    <w:p w:rsidR="00C43C9A" w:rsidRDefault="00C43C9A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2.по субсидиям на выполнение государственного задания</w:t>
      </w:r>
      <w:r w:rsidR="00153FD9">
        <w:rPr>
          <w:sz w:val="28"/>
          <w:szCs w:val="28"/>
        </w:rPr>
        <w:t xml:space="preserve"> </w:t>
      </w:r>
      <w:r>
        <w:rPr>
          <w:sz w:val="28"/>
          <w:szCs w:val="28"/>
        </w:rPr>
        <w:t>(код финансового обеспечения «4»</w:t>
      </w:r>
      <w:proofErr w:type="gramEnd"/>
    </w:p>
    <w:p w:rsidR="00C43C9A" w:rsidRDefault="00C43C9A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3.по субсидиям на иные цели</w:t>
      </w:r>
      <w:r w:rsidR="00153FD9">
        <w:rPr>
          <w:sz w:val="28"/>
          <w:szCs w:val="28"/>
        </w:rPr>
        <w:t xml:space="preserve"> </w:t>
      </w:r>
      <w:r>
        <w:rPr>
          <w:sz w:val="28"/>
          <w:szCs w:val="28"/>
        </w:rPr>
        <w:t>(код вида финансового обеспечения «5»</w:t>
      </w:r>
      <w:proofErr w:type="gramEnd"/>
    </w:p>
    <w:p w:rsidR="00C43C9A" w:rsidRDefault="00C43C9A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4.по бюджетным инвестициям</w:t>
      </w:r>
      <w:r w:rsidR="00153FD9">
        <w:rPr>
          <w:sz w:val="28"/>
          <w:szCs w:val="28"/>
        </w:rPr>
        <w:t xml:space="preserve"> </w:t>
      </w:r>
      <w:r>
        <w:rPr>
          <w:sz w:val="28"/>
          <w:szCs w:val="28"/>
        </w:rPr>
        <w:t>(код вида финансового обеспечения «6».</w:t>
      </w:r>
      <w:proofErr w:type="gramEnd"/>
    </w:p>
    <w:p w:rsidR="00D96C97" w:rsidRPr="007B2C6F" w:rsidRDefault="00C43C9A" w:rsidP="00A12166">
      <w:pPr>
        <w:pStyle w:val="a5"/>
        <w:rPr>
          <w:color w:val="C00000"/>
          <w:sz w:val="28"/>
          <w:szCs w:val="28"/>
        </w:rPr>
      </w:pPr>
      <w:r w:rsidRPr="007B2C6F">
        <w:rPr>
          <w:color w:val="C00000"/>
          <w:sz w:val="28"/>
          <w:szCs w:val="28"/>
        </w:rPr>
        <w:t xml:space="preserve"> </w:t>
      </w:r>
    </w:p>
    <w:p w:rsidR="00046FBA" w:rsidRDefault="0091710E" w:rsidP="0091710E">
      <w:pPr>
        <w:pStyle w:val="a5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</w:t>
      </w:r>
    </w:p>
    <w:p w:rsidR="00C71498" w:rsidRDefault="00C71498" w:rsidP="0091710E">
      <w:pPr>
        <w:pStyle w:val="a5"/>
        <w:rPr>
          <w:b/>
          <w:spacing w:val="-4"/>
          <w:sz w:val="28"/>
          <w:szCs w:val="28"/>
        </w:rPr>
      </w:pPr>
    </w:p>
    <w:p w:rsidR="0091710E" w:rsidRDefault="00E144DB" w:rsidP="0091710E">
      <w:pPr>
        <w:pStyle w:val="a5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5.</w:t>
      </w:r>
      <w:r w:rsidR="0091710E">
        <w:rPr>
          <w:b/>
          <w:spacing w:val="-4"/>
          <w:sz w:val="28"/>
          <w:szCs w:val="28"/>
        </w:rPr>
        <w:t xml:space="preserve">  </w:t>
      </w:r>
      <w:r w:rsidR="0091710E" w:rsidRPr="004B3F4D">
        <w:rPr>
          <w:b/>
          <w:spacing w:val="-4"/>
          <w:sz w:val="28"/>
          <w:szCs w:val="28"/>
        </w:rPr>
        <w:t xml:space="preserve">Проверка финансово-хозяйственной деятельности, </w:t>
      </w:r>
      <w:r w:rsidR="0091710E">
        <w:rPr>
          <w:b/>
          <w:spacing w:val="-4"/>
          <w:sz w:val="28"/>
          <w:szCs w:val="28"/>
        </w:rPr>
        <w:t xml:space="preserve"> </w:t>
      </w:r>
      <w:proofErr w:type="gramStart"/>
      <w:r w:rsidR="0091710E" w:rsidRPr="004B3F4D">
        <w:rPr>
          <w:b/>
          <w:spacing w:val="-4"/>
          <w:sz w:val="28"/>
          <w:szCs w:val="28"/>
        </w:rPr>
        <w:t>целевого</w:t>
      </w:r>
      <w:proofErr w:type="gramEnd"/>
      <w:r w:rsidR="0091710E" w:rsidRPr="004B3F4D">
        <w:rPr>
          <w:b/>
          <w:spacing w:val="-4"/>
          <w:sz w:val="28"/>
          <w:szCs w:val="28"/>
        </w:rPr>
        <w:t xml:space="preserve"> и</w:t>
      </w:r>
    </w:p>
    <w:p w:rsidR="0091710E" w:rsidRDefault="0091710E" w:rsidP="0091710E">
      <w:pPr>
        <w:pStyle w:val="a5"/>
        <w:rPr>
          <w:b/>
          <w:spacing w:val="-4"/>
          <w:sz w:val="28"/>
          <w:szCs w:val="28"/>
        </w:rPr>
      </w:pPr>
      <w:r w:rsidRPr="004B3F4D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    </w:t>
      </w:r>
      <w:r w:rsidRPr="004B3F4D">
        <w:rPr>
          <w:b/>
          <w:spacing w:val="-4"/>
          <w:sz w:val="28"/>
          <w:szCs w:val="28"/>
        </w:rPr>
        <w:t xml:space="preserve">эффективного использования бюджетных средств, состояния </w:t>
      </w:r>
    </w:p>
    <w:p w:rsidR="0091710E" w:rsidRPr="004B3F4D" w:rsidRDefault="0091710E" w:rsidP="0091710E">
      <w:pPr>
        <w:pStyle w:val="a5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</w:t>
      </w:r>
      <w:r w:rsidRPr="004B3F4D">
        <w:rPr>
          <w:b/>
          <w:spacing w:val="-4"/>
          <w:sz w:val="28"/>
          <w:szCs w:val="28"/>
        </w:rPr>
        <w:t>бухгалтерского учета</w:t>
      </w:r>
    </w:p>
    <w:p w:rsidR="0091710E" w:rsidRPr="004B3F4D" w:rsidRDefault="0091710E" w:rsidP="0091710E">
      <w:pPr>
        <w:pStyle w:val="a5"/>
        <w:rPr>
          <w:spacing w:val="-4"/>
          <w:sz w:val="28"/>
          <w:szCs w:val="28"/>
        </w:rPr>
      </w:pPr>
    </w:p>
    <w:p w:rsidR="0091710E" w:rsidRDefault="0091710E" w:rsidP="0091710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proofErr w:type="gramStart"/>
      <w:r w:rsidRPr="004B3F4D">
        <w:rPr>
          <w:spacing w:val="-4"/>
          <w:sz w:val="28"/>
          <w:szCs w:val="28"/>
        </w:rPr>
        <w:t>Бухгалтерский учет</w:t>
      </w:r>
      <w:r w:rsidR="00DB651D">
        <w:rPr>
          <w:spacing w:val="-4"/>
          <w:sz w:val="28"/>
          <w:szCs w:val="28"/>
        </w:rPr>
        <w:t xml:space="preserve"> должен </w:t>
      </w:r>
      <w:r w:rsidRPr="004B3F4D">
        <w:rPr>
          <w:spacing w:val="-4"/>
          <w:sz w:val="28"/>
          <w:szCs w:val="28"/>
        </w:rPr>
        <w:t xml:space="preserve"> </w:t>
      </w:r>
      <w:r w:rsidR="00871EE9" w:rsidRPr="004B3F4D">
        <w:rPr>
          <w:spacing w:val="-4"/>
          <w:sz w:val="28"/>
          <w:szCs w:val="28"/>
        </w:rPr>
        <w:t>осуществляться</w:t>
      </w:r>
      <w:r w:rsidRPr="004B3F4D">
        <w:rPr>
          <w:spacing w:val="-4"/>
          <w:sz w:val="28"/>
          <w:szCs w:val="28"/>
        </w:rPr>
        <w:t xml:space="preserve"> в соответствии с Федеральным Законом «О бухгалтерском учете» № 402 от 06.12.2011г., инструкциями по бюджетному учету № 174н от 16.12.2010г. «Об утверждении Плана счетов бюджетного учета и Инструкции по его применению»,  приказом № 157н от 01.12.2010г.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4B3F4D">
        <w:rPr>
          <w:spacing w:val="-4"/>
          <w:sz w:val="28"/>
          <w:szCs w:val="28"/>
        </w:rPr>
        <w:t xml:space="preserve"> </w:t>
      </w:r>
      <w:proofErr w:type="gramStart"/>
      <w:r w:rsidRPr="004B3F4D">
        <w:rPr>
          <w:spacing w:val="-4"/>
          <w:sz w:val="28"/>
          <w:szCs w:val="28"/>
        </w:rPr>
        <w:t xml:space="preserve">академий наук, государственных (муниципальных) учреждений и Инструкции по его применению», Приказом №173 </w:t>
      </w:r>
      <w:proofErr w:type="spellStart"/>
      <w:r w:rsidRPr="004B3F4D">
        <w:rPr>
          <w:spacing w:val="-4"/>
          <w:sz w:val="28"/>
          <w:szCs w:val="28"/>
        </w:rPr>
        <w:t>н</w:t>
      </w:r>
      <w:proofErr w:type="spellEnd"/>
      <w:r w:rsidRPr="004B3F4D">
        <w:rPr>
          <w:spacing w:val="-4"/>
          <w:sz w:val="28"/>
          <w:szCs w:val="28"/>
        </w:rPr>
        <w:t xml:space="preserve"> от 15.12.2010г. «Об утверждении форм первичных учетных документов и регистров бухгалтерского учета, применяемых органам 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 учреждениями и методических указаний по их примене</w:t>
      </w:r>
      <w:r>
        <w:rPr>
          <w:spacing w:val="-4"/>
          <w:sz w:val="28"/>
          <w:szCs w:val="28"/>
        </w:rPr>
        <w:t>ние.</w:t>
      </w:r>
      <w:proofErr w:type="gramEnd"/>
    </w:p>
    <w:p w:rsidR="00CC76EB" w:rsidRPr="00180EB5" w:rsidRDefault="00180EB5" w:rsidP="009633E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Б</w:t>
      </w:r>
      <w:r w:rsidR="009633E4" w:rsidRPr="00180EB5">
        <w:rPr>
          <w:color w:val="000000"/>
          <w:sz w:val="28"/>
          <w:szCs w:val="28"/>
        </w:rPr>
        <w:t xml:space="preserve">ухгалтерский учет </w:t>
      </w:r>
      <w:r w:rsidR="00D271BC">
        <w:rPr>
          <w:color w:val="000000"/>
          <w:sz w:val="28"/>
          <w:szCs w:val="28"/>
        </w:rPr>
        <w:t>должен вестись</w:t>
      </w:r>
      <w:r w:rsidR="009633E4" w:rsidRPr="00180EB5">
        <w:rPr>
          <w:color w:val="000000"/>
          <w:sz w:val="28"/>
          <w:szCs w:val="28"/>
        </w:rPr>
        <w:t xml:space="preserve"> методом начисления,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</w:t>
      </w:r>
      <w:r w:rsidR="00B04985" w:rsidRPr="00180EB5">
        <w:rPr>
          <w:color w:val="000000"/>
          <w:sz w:val="28"/>
          <w:szCs w:val="28"/>
        </w:rPr>
        <w:t>,</w:t>
      </w:r>
      <w:bookmarkStart w:id="0" w:name="l1737"/>
      <w:bookmarkStart w:id="1" w:name="l1312"/>
      <w:bookmarkStart w:id="2" w:name="l666"/>
      <w:bookmarkEnd w:id="0"/>
      <w:bookmarkEnd w:id="1"/>
      <w:bookmarkEnd w:id="2"/>
      <w:r w:rsidR="00B04985" w:rsidRPr="00180EB5">
        <w:rPr>
          <w:color w:val="000000"/>
          <w:sz w:val="28"/>
          <w:szCs w:val="28"/>
        </w:rPr>
        <w:t xml:space="preserve"> </w:t>
      </w:r>
      <w:r w:rsidR="009633E4" w:rsidRPr="00180EB5">
        <w:rPr>
          <w:color w:val="000000"/>
          <w:sz w:val="28"/>
          <w:szCs w:val="28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r w:rsidR="00F04336" w:rsidRPr="00180EB5">
        <w:rPr>
          <w:color w:val="000000"/>
          <w:sz w:val="28"/>
          <w:szCs w:val="28"/>
        </w:rPr>
        <w:t>регистрации,</w:t>
      </w:r>
      <w:r w:rsidR="009633E4" w:rsidRPr="00180EB5">
        <w:rPr>
          <w:color w:val="000000"/>
          <w:sz w:val="28"/>
          <w:szCs w:val="28"/>
        </w:rPr>
        <w:t xml:space="preserve"> содержащихся в них данных в</w:t>
      </w:r>
      <w:r w:rsidR="00FE501B">
        <w:rPr>
          <w:color w:val="000000"/>
          <w:sz w:val="28"/>
          <w:szCs w:val="28"/>
        </w:rPr>
        <w:t xml:space="preserve"> регистрах бухгалтерского учета</w:t>
      </w:r>
      <w:proofErr w:type="gramEnd"/>
      <w:r w:rsidR="00B04985" w:rsidRPr="00180EB5">
        <w:rPr>
          <w:color w:val="000000"/>
          <w:sz w:val="28"/>
          <w:szCs w:val="28"/>
        </w:rPr>
        <w:t>. Д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анные бухгалтерского учета и сформированная на их основе отчетность субъектов учета </w:t>
      </w:r>
      <w:r w:rsidR="00D271BC">
        <w:rPr>
          <w:color w:val="000000"/>
          <w:sz w:val="28"/>
          <w:szCs w:val="28"/>
          <w:shd w:val="clear" w:color="auto" w:fill="FFFFFF"/>
        </w:rPr>
        <w:t xml:space="preserve"> должна </w:t>
      </w:r>
      <w:r w:rsidR="009633E4" w:rsidRPr="00180EB5">
        <w:rPr>
          <w:color w:val="000000"/>
          <w:sz w:val="28"/>
          <w:szCs w:val="28"/>
          <w:shd w:val="clear" w:color="auto" w:fill="FFFFFF"/>
        </w:rPr>
        <w:t>формир</w:t>
      </w:r>
      <w:r w:rsidR="00D271BC">
        <w:rPr>
          <w:color w:val="000000"/>
          <w:sz w:val="28"/>
          <w:szCs w:val="28"/>
          <w:shd w:val="clear" w:color="auto" w:fill="FFFFFF"/>
        </w:rPr>
        <w:t>оваться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 Систематизация, обобщение и (или) группировка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 </w:t>
      </w:r>
      <w:r w:rsidR="00D271BC">
        <w:rPr>
          <w:color w:val="000000"/>
          <w:sz w:val="28"/>
          <w:szCs w:val="28"/>
          <w:shd w:val="clear" w:color="auto" w:fill="FFFFFF"/>
        </w:rPr>
        <w:t xml:space="preserve">должна осуществляться 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 в регистрах бухгалтерского учета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 Данные проверенных и принятых к учету первичных (сводных) учетных документов </w:t>
      </w:r>
      <w:r w:rsidR="00D271BC">
        <w:rPr>
          <w:color w:val="000000"/>
          <w:sz w:val="28"/>
          <w:szCs w:val="28"/>
          <w:shd w:val="clear" w:color="auto" w:fill="FFFFFF"/>
        </w:rPr>
        <w:t xml:space="preserve">должны </w:t>
      </w:r>
      <w:r w:rsidR="009633E4" w:rsidRPr="00180EB5">
        <w:rPr>
          <w:color w:val="000000"/>
          <w:sz w:val="28"/>
          <w:szCs w:val="28"/>
          <w:shd w:val="clear" w:color="auto" w:fill="FFFFFF"/>
        </w:rPr>
        <w:t>систематизир</w:t>
      </w:r>
      <w:r w:rsidR="00D271BC">
        <w:rPr>
          <w:color w:val="000000"/>
          <w:sz w:val="28"/>
          <w:szCs w:val="28"/>
          <w:shd w:val="clear" w:color="auto" w:fill="FFFFFF"/>
        </w:rPr>
        <w:t>оваться</w:t>
      </w:r>
      <w:r w:rsidR="009633E4" w:rsidRPr="00180EB5">
        <w:rPr>
          <w:color w:val="000000"/>
          <w:sz w:val="28"/>
          <w:szCs w:val="28"/>
          <w:shd w:val="clear" w:color="auto" w:fill="FFFFFF"/>
        </w:rPr>
        <w:t xml:space="preserve">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 регистрах бухгалтерского учета</w:t>
      </w:r>
      <w:r w:rsidRPr="00180EB5">
        <w:rPr>
          <w:color w:val="000000"/>
          <w:sz w:val="28"/>
          <w:szCs w:val="28"/>
          <w:shd w:val="clear" w:color="auto" w:fill="FFFFFF"/>
        </w:rPr>
        <w:t>.</w:t>
      </w:r>
    </w:p>
    <w:p w:rsidR="00871EE9" w:rsidRPr="00FE501B" w:rsidRDefault="009633E4" w:rsidP="00871EE9">
      <w:pPr>
        <w:pStyle w:val="a5"/>
        <w:rPr>
          <w:sz w:val="28"/>
          <w:szCs w:val="28"/>
          <w:u w:val="single"/>
        </w:rPr>
      </w:pPr>
      <w:r w:rsidRPr="00180EB5">
        <w:rPr>
          <w:shd w:val="clear" w:color="auto" w:fill="FFFFFF"/>
        </w:rPr>
        <w:lastRenderedPageBreak/>
        <w:t xml:space="preserve"> </w:t>
      </w:r>
      <w:r w:rsidRPr="00871EE9">
        <w:rPr>
          <w:sz w:val="28"/>
          <w:szCs w:val="28"/>
          <w:shd w:val="clear" w:color="auto" w:fill="FFFFFF"/>
        </w:rPr>
        <w:t xml:space="preserve">Записи в регистры бухгалтерского учета (Журналы операций, иные регистры бухгалтерского учета) </w:t>
      </w:r>
      <w:r w:rsidR="00D271BC" w:rsidRPr="00871EE9">
        <w:rPr>
          <w:sz w:val="28"/>
          <w:szCs w:val="28"/>
          <w:shd w:val="clear" w:color="auto" w:fill="FFFFFF"/>
        </w:rPr>
        <w:t xml:space="preserve"> должны </w:t>
      </w:r>
      <w:r w:rsidR="00871EE9" w:rsidRPr="00871EE9">
        <w:rPr>
          <w:sz w:val="28"/>
          <w:szCs w:val="28"/>
          <w:shd w:val="clear" w:color="auto" w:fill="FFFFFF"/>
        </w:rPr>
        <w:t>осуществляется</w:t>
      </w:r>
      <w:r w:rsidRPr="00871EE9">
        <w:rPr>
          <w:sz w:val="28"/>
          <w:szCs w:val="28"/>
          <w:shd w:val="clear" w:color="auto" w:fill="FFFFFF"/>
        </w:rPr>
        <w:t xml:space="preserve">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В части операций по </w:t>
      </w:r>
      <w:proofErr w:type="spellStart"/>
      <w:r w:rsidRPr="00871EE9">
        <w:rPr>
          <w:sz w:val="28"/>
          <w:szCs w:val="28"/>
          <w:shd w:val="clear" w:color="auto" w:fill="FFFFFF"/>
        </w:rPr>
        <w:t>забалансовым</w:t>
      </w:r>
      <w:proofErr w:type="spellEnd"/>
      <w:r w:rsidRPr="00871EE9">
        <w:rPr>
          <w:sz w:val="28"/>
          <w:szCs w:val="28"/>
          <w:shd w:val="clear" w:color="auto" w:fill="FFFFFF"/>
        </w:rPr>
        <w:t xml:space="preserve"> счетам операция </w:t>
      </w:r>
      <w:r w:rsidR="00D271BC" w:rsidRPr="00871EE9">
        <w:rPr>
          <w:sz w:val="28"/>
          <w:szCs w:val="28"/>
          <w:shd w:val="clear" w:color="auto" w:fill="FFFFFF"/>
        </w:rPr>
        <w:t>должны от</w:t>
      </w:r>
      <w:r w:rsidRPr="00871EE9">
        <w:rPr>
          <w:sz w:val="28"/>
          <w:szCs w:val="28"/>
          <w:shd w:val="clear" w:color="auto" w:fill="FFFFFF"/>
        </w:rPr>
        <w:t>ражается в зависимости от характера изменений объекта учета записью о поступлении (увеличении) или выбытии (уменьшении) объекта учета.</w:t>
      </w:r>
      <w:bookmarkStart w:id="3" w:name="l172"/>
      <w:bookmarkStart w:id="4" w:name="l1327"/>
      <w:bookmarkEnd w:id="3"/>
      <w:bookmarkEnd w:id="4"/>
      <w:r w:rsidRPr="00871EE9">
        <w:rPr>
          <w:sz w:val="28"/>
          <w:szCs w:val="28"/>
          <w:shd w:val="clear" w:color="auto" w:fill="FFFFFF"/>
        </w:rPr>
        <w:t> </w:t>
      </w:r>
      <w:r w:rsidR="00180EB5" w:rsidRPr="00871EE9">
        <w:rPr>
          <w:sz w:val="28"/>
          <w:szCs w:val="28"/>
          <w:shd w:val="clear" w:color="auto" w:fill="FFFFFF"/>
        </w:rPr>
        <w:t>П</w:t>
      </w:r>
      <w:r w:rsidRPr="00871EE9">
        <w:rPr>
          <w:sz w:val="28"/>
          <w:szCs w:val="28"/>
          <w:shd w:val="clear" w:color="auto" w:fill="FFFFFF"/>
        </w:rPr>
        <w:t xml:space="preserve">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соответствующим Журналам операций, иным регистрам бухгалтерского учета, хронологически подбираются и </w:t>
      </w:r>
      <w:proofErr w:type="spellStart"/>
      <w:r w:rsidRPr="00871EE9">
        <w:rPr>
          <w:sz w:val="28"/>
          <w:szCs w:val="28"/>
          <w:shd w:val="clear" w:color="auto" w:fill="FFFFFF"/>
        </w:rPr>
        <w:t>сброшюровываются</w:t>
      </w:r>
      <w:proofErr w:type="spellEnd"/>
      <w:r w:rsidRPr="00871EE9">
        <w:rPr>
          <w:sz w:val="28"/>
          <w:szCs w:val="28"/>
          <w:shd w:val="clear" w:color="auto" w:fill="FFFFFF"/>
        </w:rPr>
        <w:t>. По истечении месяца данные оборотов по счетам из соответствующих Журналов операций записываются в Главную книгу.</w:t>
      </w:r>
      <w:r w:rsidRPr="00871EE9">
        <w:rPr>
          <w:sz w:val="28"/>
          <w:szCs w:val="28"/>
        </w:rPr>
        <w:t xml:space="preserve"> </w:t>
      </w:r>
      <w:r w:rsidRPr="00FE501B">
        <w:rPr>
          <w:sz w:val="28"/>
          <w:szCs w:val="28"/>
          <w:u w:val="single"/>
        </w:rPr>
        <w:t xml:space="preserve">Регистры бухгалтерского учета </w:t>
      </w:r>
      <w:r w:rsidR="00D271BC" w:rsidRPr="00FE501B">
        <w:rPr>
          <w:sz w:val="28"/>
          <w:szCs w:val="28"/>
          <w:u w:val="single"/>
        </w:rPr>
        <w:t xml:space="preserve"> должны </w:t>
      </w:r>
      <w:r w:rsidR="00871EE9" w:rsidRPr="00FE501B">
        <w:rPr>
          <w:sz w:val="28"/>
          <w:szCs w:val="28"/>
          <w:u w:val="single"/>
        </w:rPr>
        <w:t>подписываться</w:t>
      </w:r>
      <w:r w:rsidRPr="00FE501B">
        <w:rPr>
          <w:sz w:val="28"/>
          <w:szCs w:val="28"/>
          <w:u w:val="single"/>
        </w:rPr>
        <w:t xml:space="preserve"> лицом, ответственным за его формирование.</w:t>
      </w:r>
      <w:r w:rsidR="00CC76EB" w:rsidRPr="00FE501B">
        <w:rPr>
          <w:sz w:val="28"/>
          <w:szCs w:val="28"/>
          <w:u w:val="single"/>
        </w:rPr>
        <w:t xml:space="preserve"> </w:t>
      </w:r>
      <w:r w:rsidRPr="00FE501B">
        <w:rPr>
          <w:sz w:val="28"/>
          <w:szCs w:val="28"/>
          <w:u w:val="single"/>
        </w:rPr>
        <w:t>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лица, составившие и подписавшие их</w:t>
      </w:r>
      <w:r w:rsidR="004E28FE" w:rsidRPr="00FE501B">
        <w:rPr>
          <w:sz w:val="28"/>
          <w:szCs w:val="28"/>
          <w:u w:val="single"/>
        </w:rPr>
        <w:t>.</w:t>
      </w:r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 </w:t>
      </w:r>
      <w:r w:rsidR="00871EE9">
        <w:rPr>
          <w:sz w:val="28"/>
          <w:szCs w:val="28"/>
        </w:rPr>
        <w:t>В</w:t>
      </w:r>
      <w:r w:rsidRPr="00871EE9">
        <w:rPr>
          <w:sz w:val="28"/>
          <w:szCs w:val="28"/>
        </w:rPr>
        <w:t>ыборочн</w:t>
      </w:r>
      <w:r w:rsidR="00871EE9">
        <w:rPr>
          <w:sz w:val="28"/>
          <w:szCs w:val="28"/>
        </w:rPr>
        <w:t xml:space="preserve">о </w:t>
      </w:r>
      <w:r w:rsidRPr="00871EE9">
        <w:rPr>
          <w:sz w:val="28"/>
          <w:szCs w:val="28"/>
        </w:rPr>
        <w:t>проверено ведение журналов операций</w:t>
      </w:r>
      <w:proofErr w:type="gramStart"/>
      <w:r w:rsidRPr="00871EE9">
        <w:rPr>
          <w:sz w:val="28"/>
          <w:szCs w:val="28"/>
        </w:rPr>
        <w:t xml:space="preserve"> </w:t>
      </w:r>
      <w:r w:rsidR="00CC76EB" w:rsidRPr="00871EE9">
        <w:rPr>
          <w:sz w:val="28"/>
          <w:szCs w:val="28"/>
        </w:rPr>
        <w:t>:</w:t>
      </w:r>
      <w:proofErr w:type="gramEnd"/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№ 2 журнал операций с безналичными денежными средствами; </w:t>
      </w:r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№ 3 журнал операций расчетов с подотчетными лицами; </w:t>
      </w:r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>№ 4 журнал операций расчетов с поставщиками и подрядчиками;</w:t>
      </w:r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№ 6 журнал операций расчетов по оплате труда; </w:t>
      </w:r>
    </w:p>
    <w:p w:rsidR="0091710E" w:rsidRPr="00871EE9" w:rsidRDefault="0091710E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№ 7 журнал операций по выбытию и перемещению нефинансовых активов; </w:t>
      </w:r>
    </w:p>
    <w:p w:rsidR="0091710E" w:rsidRDefault="00E76ABD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>Главная книга</w:t>
      </w:r>
    </w:p>
    <w:p w:rsidR="00046FBA" w:rsidRPr="00046FBA" w:rsidRDefault="00046FBA" w:rsidP="00046FBA">
      <w:pPr>
        <w:pStyle w:val="a5"/>
        <w:rPr>
          <w:sz w:val="28"/>
          <w:szCs w:val="28"/>
        </w:rPr>
      </w:pPr>
      <w:r w:rsidRPr="00046FBA">
        <w:rPr>
          <w:sz w:val="28"/>
          <w:szCs w:val="28"/>
        </w:rPr>
        <w:t>Регистры бухгалтерского учета формируются на бумажных носителях.</w:t>
      </w:r>
    </w:p>
    <w:p w:rsidR="00B04985" w:rsidRPr="00871EE9" w:rsidRDefault="00CC76EB" w:rsidP="00871EE9">
      <w:pPr>
        <w:pStyle w:val="a5"/>
        <w:rPr>
          <w:sz w:val="28"/>
          <w:szCs w:val="28"/>
        </w:rPr>
      </w:pPr>
      <w:r w:rsidRPr="00871EE9">
        <w:rPr>
          <w:sz w:val="28"/>
          <w:szCs w:val="28"/>
        </w:rPr>
        <w:t xml:space="preserve">        </w:t>
      </w:r>
      <w:r w:rsidR="0091710E" w:rsidRPr="00871EE9">
        <w:rPr>
          <w:sz w:val="28"/>
          <w:szCs w:val="28"/>
        </w:rPr>
        <w:t xml:space="preserve">В ходе проверки полноты, правильности и своевременности отражения записей по учету обязательств в регистрах бухгалтерского учета </w:t>
      </w:r>
      <w:r w:rsidRPr="00871EE9">
        <w:rPr>
          <w:sz w:val="28"/>
          <w:szCs w:val="28"/>
        </w:rPr>
        <w:t xml:space="preserve"> было установлено, что обороты и остатки </w:t>
      </w:r>
      <w:r w:rsidR="00B04985" w:rsidRPr="00871EE9">
        <w:rPr>
          <w:sz w:val="28"/>
          <w:szCs w:val="28"/>
        </w:rPr>
        <w:t xml:space="preserve">в журналах-ордерах </w:t>
      </w:r>
      <w:r w:rsidRPr="00871EE9">
        <w:rPr>
          <w:sz w:val="28"/>
          <w:szCs w:val="28"/>
        </w:rPr>
        <w:t xml:space="preserve">по </w:t>
      </w:r>
      <w:r w:rsidR="00180EB5" w:rsidRPr="00871EE9">
        <w:rPr>
          <w:sz w:val="28"/>
          <w:szCs w:val="28"/>
        </w:rPr>
        <w:t>с</w:t>
      </w:r>
      <w:r w:rsidRPr="00871EE9">
        <w:rPr>
          <w:sz w:val="28"/>
          <w:szCs w:val="28"/>
        </w:rPr>
        <w:t>четам</w:t>
      </w:r>
      <w:r w:rsidR="004E28FE" w:rsidRPr="00871EE9">
        <w:rPr>
          <w:sz w:val="28"/>
          <w:szCs w:val="28"/>
        </w:rPr>
        <w:t xml:space="preserve"> </w:t>
      </w:r>
      <w:r w:rsidR="00180EB5" w:rsidRPr="00871EE9">
        <w:rPr>
          <w:sz w:val="28"/>
          <w:szCs w:val="28"/>
        </w:rPr>
        <w:t>отражены,</w:t>
      </w:r>
      <w:r w:rsidR="004E28FE" w:rsidRPr="00871EE9">
        <w:rPr>
          <w:sz w:val="28"/>
          <w:szCs w:val="28"/>
        </w:rPr>
        <w:t xml:space="preserve"> </w:t>
      </w:r>
      <w:r w:rsidR="004412A5">
        <w:rPr>
          <w:sz w:val="28"/>
          <w:szCs w:val="28"/>
        </w:rPr>
        <w:t xml:space="preserve"> не</w:t>
      </w:r>
      <w:r w:rsidR="004E28FE" w:rsidRPr="00871EE9">
        <w:rPr>
          <w:sz w:val="28"/>
          <w:szCs w:val="28"/>
        </w:rPr>
        <w:t>верно</w:t>
      </w:r>
      <w:r w:rsidR="00B04985" w:rsidRPr="00871EE9">
        <w:rPr>
          <w:sz w:val="28"/>
          <w:szCs w:val="28"/>
        </w:rPr>
        <w:t>.</w:t>
      </w:r>
    </w:p>
    <w:p w:rsidR="00334F98" w:rsidRPr="0096070E" w:rsidRDefault="00180EB5" w:rsidP="00D271BC">
      <w:pPr>
        <w:pStyle w:val="a5"/>
        <w:rPr>
          <w:b/>
          <w:sz w:val="28"/>
          <w:szCs w:val="28"/>
        </w:rPr>
      </w:pPr>
      <w:r w:rsidRPr="00180EB5">
        <w:rPr>
          <w:b/>
          <w:sz w:val="28"/>
          <w:szCs w:val="28"/>
        </w:rPr>
        <w:t xml:space="preserve">По представленной главным бухгалтером главной книге </w:t>
      </w:r>
      <w:r w:rsidR="004412A5">
        <w:rPr>
          <w:b/>
          <w:sz w:val="28"/>
          <w:szCs w:val="28"/>
        </w:rPr>
        <w:t xml:space="preserve"> за 2021 год </w:t>
      </w:r>
      <w:r w:rsidRPr="00180EB5">
        <w:rPr>
          <w:b/>
          <w:sz w:val="28"/>
          <w:szCs w:val="28"/>
        </w:rPr>
        <w:t xml:space="preserve">было установлено, что </w:t>
      </w:r>
      <w:r w:rsidR="00CC76EB" w:rsidRPr="00180EB5">
        <w:rPr>
          <w:b/>
          <w:sz w:val="28"/>
          <w:szCs w:val="28"/>
        </w:rPr>
        <w:t xml:space="preserve"> </w:t>
      </w:r>
      <w:r w:rsidRPr="00180EB5">
        <w:rPr>
          <w:b/>
          <w:sz w:val="28"/>
          <w:szCs w:val="28"/>
        </w:rPr>
        <w:t xml:space="preserve">записи </w:t>
      </w:r>
      <w:r w:rsidR="00D271BC">
        <w:rPr>
          <w:b/>
          <w:sz w:val="28"/>
          <w:szCs w:val="28"/>
        </w:rPr>
        <w:t>по видам финансового обеспечения</w:t>
      </w:r>
      <w:proofErr w:type="gramStart"/>
      <w:r w:rsidR="00D271BC">
        <w:rPr>
          <w:b/>
          <w:sz w:val="28"/>
          <w:szCs w:val="28"/>
        </w:rPr>
        <w:t xml:space="preserve"> ,</w:t>
      </w:r>
      <w:proofErr w:type="gramEnd"/>
      <w:r w:rsidR="00FE501B">
        <w:rPr>
          <w:b/>
          <w:sz w:val="28"/>
          <w:szCs w:val="28"/>
        </w:rPr>
        <w:t xml:space="preserve"> </w:t>
      </w:r>
      <w:r w:rsidR="00D271BC" w:rsidRPr="00180EB5">
        <w:rPr>
          <w:b/>
          <w:sz w:val="28"/>
          <w:szCs w:val="28"/>
        </w:rPr>
        <w:t>субсидии на выполнение государственного задания (код финансового обеспечения «4» и  субсидии на иные цели (код вида финансового обеспечения «5»</w:t>
      </w:r>
      <w:r w:rsidR="00D271BC">
        <w:rPr>
          <w:b/>
          <w:sz w:val="28"/>
          <w:szCs w:val="28"/>
        </w:rPr>
        <w:t>отражены в одной главной книге.</w:t>
      </w:r>
      <w:r w:rsidR="0096070E">
        <w:rPr>
          <w:spacing w:val="-4"/>
          <w:sz w:val="28"/>
          <w:szCs w:val="28"/>
        </w:rPr>
        <w:t xml:space="preserve">   </w:t>
      </w:r>
      <w:r w:rsidR="0096070E" w:rsidRPr="0096070E">
        <w:rPr>
          <w:b/>
          <w:spacing w:val="-4"/>
          <w:sz w:val="28"/>
          <w:szCs w:val="28"/>
        </w:rPr>
        <w:t>Ведение  данного бухгалтерского учета не соответствует Федеральному Закону «О бухгалтерском учете» № 402 от 06.12.2011г.</w:t>
      </w:r>
      <w:r w:rsidR="00FE501B">
        <w:rPr>
          <w:b/>
          <w:spacing w:val="-4"/>
          <w:sz w:val="28"/>
          <w:szCs w:val="28"/>
        </w:rPr>
        <w:t xml:space="preserve"> и приводит к искажению отчетности.</w:t>
      </w:r>
    </w:p>
    <w:p w:rsidR="0091710E" w:rsidRPr="0096070E" w:rsidRDefault="0091710E" w:rsidP="0091710E">
      <w:pPr>
        <w:ind w:firstLine="708"/>
        <w:jc w:val="both"/>
        <w:rPr>
          <w:b/>
          <w:color w:val="C00000"/>
          <w:sz w:val="28"/>
          <w:szCs w:val="28"/>
        </w:rPr>
      </w:pPr>
    </w:p>
    <w:p w:rsidR="0091710E" w:rsidRPr="00C43C9A" w:rsidRDefault="0091710E" w:rsidP="0091710E">
      <w:pPr>
        <w:pStyle w:val="a5"/>
        <w:rPr>
          <w:color w:val="C00000"/>
          <w:spacing w:val="-4"/>
          <w:sz w:val="28"/>
          <w:szCs w:val="28"/>
        </w:rPr>
      </w:pPr>
      <w:r w:rsidRPr="00C43C9A">
        <w:rPr>
          <w:color w:val="C00000"/>
          <w:sz w:val="28"/>
          <w:szCs w:val="28"/>
        </w:rPr>
        <w:t xml:space="preserve">   </w:t>
      </w:r>
    </w:p>
    <w:p w:rsidR="0091710E" w:rsidRPr="00A12166" w:rsidRDefault="0091710E" w:rsidP="00A12166">
      <w:pPr>
        <w:pStyle w:val="a5"/>
        <w:rPr>
          <w:sz w:val="28"/>
          <w:szCs w:val="28"/>
        </w:rPr>
      </w:pPr>
    </w:p>
    <w:p w:rsidR="00046FBA" w:rsidRDefault="00E144DB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46FBA" w:rsidRDefault="00046FBA" w:rsidP="00A12166">
      <w:pPr>
        <w:pStyle w:val="a5"/>
        <w:rPr>
          <w:b/>
          <w:sz w:val="28"/>
          <w:szCs w:val="28"/>
        </w:rPr>
      </w:pPr>
    </w:p>
    <w:p w:rsidR="00046FBA" w:rsidRDefault="00046FBA" w:rsidP="00A12166">
      <w:pPr>
        <w:pStyle w:val="a5"/>
        <w:rPr>
          <w:b/>
          <w:sz w:val="28"/>
          <w:szCs w:val="28"/>
        </w:rPr>
      </w:pPr>
    </w:p>
    <w:p w:rsidR="006C7E4C" w:rsidRPr="00A12166" w:rsidRDefault="00E144DB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2D10" w:rsidRPr="00A12166">
        <w:rPr>
          <w:b/>
          <w:sz w:val="28"/>
          <w:szCs w:val="28"/>
        </w:rPr>
        <w:t>6</w:t>
      </w:r>
      <w:r w:rsidR="000F3007" w:rsidRPr="00A12166">
        <w:rPr>
          <w:b/>
          <w:sz w:val="28"/>
          <w:szCs w:val="28"/>
        </w:rPr>
        <w:t>.</w:t>
      </w:r>
      <w:r w:rsidR="006C7E4C" w:rsidRPr="00A12166">
        <w:rPr>
          <w:b/>
          <w:sz w:val="28"/>
          <w:szCs w:val="28"/>
        </w:rPr>
        <w:t>Операции с безналичными денежными средствами</w:t>
      </w:r>
    </w:p>
    <w:p w:rsidR="001D2D10" w:rsidRPr="00A12166" w:rsidRDefault="001D2D10" w:rsidP="00A12166">
      <w:pPr>
        <w:pStyle w:val="a5"/>
        <w:rPr>
          <w:b/>
          <w:sz w:val="28"/>
          <w:szCs w:val="28"/>
        </w:rPr>
      </w:pPr>
    </w:p>
    <w:p w:rsidR="006C7E4C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4CC" w:rsidRPr="00A12166">
        <w:rPr>
          <w:sz w:val="28"/>
          <w:szCs w:val="28"/>
        </w:rPr>
        <w:t xml:space="preserve">Расход по выпискам из лицевого счета соответствуют данным бюджетного учета. </w:t>
      </w:r>
      <w:r w:rsidR="006C7E4C" w:rsidRPr="00A12166">
        <w:rPr>
          <w:sz w:val="28"/>
          <w:szCs w:val="28"/>
        </w:rPr>
        <w:t>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0522D7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проверяемом периоде учет операций с бюджетными средствами осуществляется в Журнале операций с безналичными денежными средствами 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6C7E4C" w:rsidRPr="00A12166" w:rsidRDefault="006C7E4C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9F3C66" w:rsidRPr="00A12166" w:rsidRDefault="009F3C66" w:rsidP="00A12166">
      <w:pPr>
        <w:pStyle w:val="a5"/>
        <w:rPr>
          <w:sz w:val="28"/>
          <w:szCs w:val="28"/>
        </w:rPr>
      </w:pPr>
    </w:p>
    <w:p w:rsidR="006C7E4C" w:rsidRPr="00A12166" w:rsidRDefault="006C2A00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7</w:t>
      </w:r>
      <w:r w:rsidR="006C7E4C" w:rsidRPr="00A12166">
        <w:rPr>
          <w:sz w:val="28"/>
          <w:szCs w:val="28"/>
        </w:rPr>
        <w:t xml:space="preserve">. </w:t>
      </w:r>
      <w:r w:rsidR="006C7E4C" w:rsidRPr="00A12166">
        <w:rPr>
          <w:b/>
          <w:sz w:val="28"/>
          <w:szCs w:val="28"/>
        </w:rPr>
        <w:t>Учет расчетов с подотчетными лицами</w:t>
      </w:r>
    </w:p>
    <w:p w:rsidR="0025431E" w:rsidRDefault="0025431E" w:rsidP="00A12166">
      <w:pPr>
        <w:pStyle w:val="a5"/>
        <w:rPr>
          <w:sz w:val="28"/>
          <w:szCs w:val="28"/>
        </w:rPr>
      </w:pPr>
    </w:p>
    <w:p w:rsidR="009F3C66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3C66" w:rsidRPr="00A12166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="009F3C66" w:rsidRPr="00A12166">
        <w:rPr>
          <w:sz w:val="28"/>
          <w:szCs w:val="28"/>
        </w:rPr>
        <w:t>П</w:t>
      </w:r>
      <w:proofErr w:type="gramEnd"/>
      <w:r w:rsidR="009F3C66" w:rsidRPr="00A12166">
        <w:rPr>
          <w:sz w:val="28"/>
          <w:szCs w:val="28"/>
        </w:rPr>
        <w:t>, «Инструкцией по бюджетному учету» № 157н от 01.12.2010.</w:t>
      </w:r>
    </w:p>
    <w:p w:rsidR="00D60300" w:rsidRPr="00A12166" w:rsidRDefault="00027B18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 Покупка материальных ценностей </w:t>
      </w:r>
      <w:r w:rsidR="00E24738" w:rsidRPr="00A12166">
        <w:rPr>
          <w:sz w:val="28"/>
          <w:szCs w:val="28"/>
        </w:rPr>
        <w:t>производилась через подотчетных лиц.</w:t>
      </w:r>
    </w:p>
    <w:p w:rsidR="00D60300" w:rsidRPr="00363A97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Аналитический учет расчетов с подотчетными лицами ведется в журнале операций № 3 «Расчеты с подотчетными лицами». </w:t>
      </w:r>
      <w:r w:rsidRPr="00363A97">
        <w:rPr>
          <w:sz w:val="28"/>
          <w:szCs w:val="28"/>
        </w:rPr>
        <w:t>Данные  журнала операций №3 соответствуют данным первичных учетных документов (авансовым отчетам, банковским документам), данным главной книги.</w:t>
      </w:r>
    </w:p>
    <w:p w:rsidR="00E7760A" w:rsidRPr="00A12166" w:rsidRDefault="00C5686C" w:rsidP="00A12166">
      <w:pPr>
        <w:pStyle w:val="a5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Денежные средства на возмещение в подотчет перечисляются </w:t>
      </w:r>
      <w:r w:rsidR="005D3C1C">
        <w:rPr>
          <w:bCs/>
          <w:iCs/>
          <w:sz w:val="28"/>
          <w:szCs w:val="28"/>
        </w:rPr>
        <w:t xml:space="preserve"> подотчетным лицам на банковские карты </w:t>
      </w:r>
      <w:r>
        <w:rPr>
          <w:bCs/>
          <w:iCs/>
          <w:sz w:val="28"/>
          <w:szCs w:val="28"/>
        </w:rPr>
        <w:t>на основании заявлений.</w:t>
      </w:r>
    </w:p>
    <w:p w:rsidR="00F22C65" w:rsidRDefault="00D6030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Нарушений не установлено</w:t>
      </w:r>
      <w:r w:rsidR="00DB290B" w:rsidRPr="00A12166">
        <w:rPr>
          <w:sz w:val="28"/>
          <w:szCs w:val="28"/>
        </w:rPr>
        <w:t>.</w:t>
      </w:r>
    </w:p>
    <w:p w:rsidR="00C53178" w:rsidRPr="00A12166" w:rsidRDefault="00C53178" w:rsidP="00A12166">
      <w:pPr>
        <w:pStyle w:val="a5"/>
        <w:rPr>
          <w:sz w:val="28"/>
          <w:szCs w:val="28"/>
        </w:rPr>
      </w:pPr>
    </w:p>
    <w:p w:rsidR="0086323B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FF0079" w:rsidRPr="00C53178">
        <w:rPr>
          <w:b/>
          <w:bCs/>
          <w:iCs/>
          <w:sz w:val="28"/>
          <w:szCs w:val="28"/>
        </w:rPr>
        <w:t>8</w:t>
      </w:r>
      <w:r w:rsidR="00836FEA" w:rsidRPr="00C53178">
        <w:rPr>
          <w:b/>
          <w:bCs/>
          <w:iCs/>
          <w:sz w:val="28"/>
          <w:szCs w:val="28"/>
        </w:rPr>
        <w:t>.Расчеты с поставщиками и подрядчиками</w:t>
      </w:r>
    </w:p>
    <w:p w:rsidR="00C53178" w:rsidRPr="00C53178" w:rsidRDefault="00C53178" w:rsidP="00A12166">
      <w:pPr>
        <w:pStyle w:val="a5"/>
        <w:rPr>
          <w:b/>
          <w:caps/>
          <w:sz w:val="28"/>
          <w:szCs w:val="28"/>
        </w:rPr>
      </w:pPr>
    </w:p>
    <w:p w:rsidR="00B524B5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323B" w:rsidRPr="00A12166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услуг.</w:t>
      </w:r>
    </w:p>
    <w:p w:rsidR="00E95448" w:rsidRPr="00046FBA" w:rsidRDefault="00E95448" w:rsidP="00E95448">
      <w:pPr>
        <w:pStyle w:val="Standard"/>
        <w:autoSpaceDE w:val="0"/>
        <w:ind w:firstLine="709"/>
        <w:jc w:val="both"/>
        <w:rPr>
          <w:b/>
          <w:sz w:val="28"/>
        </w:rPr>
      </w:pPr>
      <w:r w:rsidRPr="00046FBA">
        <w:rPr>
          <w:b/>
          <w:sz w:val="28"/>
        </w:rPr>
        <w:t>В ходе проверки первичных документов приемки товаров (работ, услуг) выявлены случаи отсутствие в</w:t>
      </w:r>
      <w:r w:rsidR="00FC1058" w:rsidRPr="00046FBA">
        <w:rPr>
          <w:b/>
          <w:sz w:val="28"/>
        </w:rPr>
        <w:t xml:space="preserve"> </w:t>
      </w:r>
      <w:r w:rsidRPr="00046FBA">
        <w:rPr>
          <w:b/>
          <w:sz w:val="28"/>
        </w:rPr>
        <w:t>товарных накладных</w:t>
      </w:r>
      <w:r w:rsidR="00FC1058" w:rsidRPr="00046FBA">
        <w:rPr>
          <w:b/>
          <w:sz w:val="28"/>
        </w:rPr>
        <w:t xml:space="preserve"> </w:t>
      </w:r>
      <w:r w:rsidRPr="00046FBA">
        <w:rPr>
          <w:b/>
          <w:sz w:val="28"/>
        </w:rPr>
        <w:t xml:space="preserve">обязательных реквизитов, что является нарушением части 2 статьи 9 Федерального закона от 6 декабря 2011 года № 402-ФЗ «О бухгалтерском учете» (далее </w:t>
      </w:r>
      <w:proofErr w:type="gramStart"/>
      <w:r w:rsidRPr="00046FBA">
        <w:rPr>
          <w:b/>
          <w:sz w:val="28"/>
        </w:rPr>
        <w:t>-З</w:t>
      </w:r>
      <w:proofErr w:type="gramEnd"/>
      <w:r w:rsidRPr="00046FBA">
        <w:rPr>
          <w:b/>
          <w:sz w:val="28"/>
        </w:rPr>
        <w:t xml:space="preserve">акон о бухгалтерском учете). </w:t>
      </w:r>
    </w:p>
    <w:p w:rsidR="00E95448" w:rsidRDefault="00E95448" w:rsidP="00A12166">
      <w:pPr>
        <w:pStyle w:val="a5"/>
        <w:rPr>
          <w:sz w:val="28"/>
          <w:szCs w:val="28"/>
        </w:rPr>
      </w:pPr>
    </w:p>
    <w:p w:rsidR="007A6C35" w:rsidRPr="00046FBA" w:rsidRDefault="00B524B5" w:rsidP="00A12166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lastRenderedPageBreak/>
        <w:t xml:space="preserve">При выборочной проверки журнала-ордера №4 за сентябрь месяц 2021 года было установлено: товарные накладные на продукты питания от ИП Борисовой И.П. на </w:t>
      </w:r>
      <w:r w:rsidR="007A6C35" w:rsidRPr="00046FBA">
        <w:rPr>
          <w:b/>
          <w:sz w:val="28"/>
          <w:szCs w:val="28"/>
        </w:rPr>
        <w:t xml:space="preserve"> общую </w:t>
      </w:r>
      <w:r w:rsidRPr="00046FBA">
        <w:rPr>
          <w:b/>
          <w:sz w:val="28"/>
          <w:szCs w:val="28"/>
        </w:rPr>
        <w:t>сумму</w:t>
      </w:r>
      <w:r w:rsidR="007A6C35" w:rsidRPr="00046FBA">
        <w:rPr>
          <w:b/>
          <w:sz w:val="28"/>
          <w:szCs w:val="28"/>
        </w:rPr>
        <w:t xml:space="preserve"> -</w:t>
      </w:r>
      <w:r w:rsidRPr="00046FBA">
        <w:rPr>
          <w:b/>
          <w:sz w:val="28"/>
          <w:szCs w:val="28"/>
        </w:rPr>
        <w:t>16828 руб.50 коп</w:t>
      </w:r>
      <w:proofErr w:type="gramStart"/>
      <w:r w:rsidRPr="00046FBA">
        <w:rPr>
          <w:b/>
          <w:sz w:val="28"/>
          <w:szCs w:val="28"/>
        </w:rPr>
        <w:t>.</w:t>
      </w:r>
      <w:proofErr w:type="gramEnd"/>
      <w:r w:rsidRPr="00046FBA">
        <w:rPr>
          <w:b/>
          <w:sz w:val="28"/>
          <w:szCs w:val="28"/>
        </w:rPr>
        <w:t xml:space="preserve"> </w:t>
      </w:r>
      <w:proofErr w:type="gramStart"/>
      <w:r w:rsidRPr="00046FBA">
        <w:rPr>
          <w:b/>
          <w:sz w:val="28"/>
          <w:szCs w:val="28"/>
        </w:rPr>
        <w:t>н</w:t>
      </w:r>
      <w:proofErr w:type="gramEnd"/>
      <w:r w:rsidRPr="00046FBA">
        <w:rPr>
          <w:b/>
          <w:sz w:val="28"/>
          <w:szCs w:val="28"/>
        </w:rPr>
        <w:t>е отражены по журналу</w:t>
      </w:r>
      <w:r w:rsidR="007A6C35" w:rsidRPr="00046FBA">
        <w:rPr>
          <w:b/>
          <w:sz w:val="28"/>
          <w:szCs w:val="28"/>
        </w:rPr>
        <w:t xml:space="preserve"> –</w:t>
      </w:r>
      <w:r w:rsidR="00A7260E" w:rsidRPr="00046FBA">
        <w:rPr>
          <w:b/>
          <w:sz w:val="28"/>
          <w:szCs w:val="28"/>
        </w:rPr>
        <w:t xml:space="preserve"> </w:t>
      </w:r>
      <w:r w:rsidR="007A6C35" w:rsidRPr="00046FBA">
        <w:rPr>
          <w:b/>
          <w:sz w:val="28"/>
          <w:szCs w:val="28"/>
        </w:rPr>
        <w:t>ордеру</w:t>
      </w:r>
      <w:r w:rsidR="00FC1058" w:rsidRPr="00046FBA">
        <w:rPr>
          <w:b/>
          <w:sz w:val="28"/>
          <w:szCs w:val="28"/>
        </w:rPr>
        <w:t xml:space="preserve"> №4 за сентябрь 2021 года</w:t>
      </w:r>
      <w:r w:rsidR="007A6C35" w:rsidRPr="00046FBA">
        <w:rPr>
          <w:b/>
          <w:sz w:val="28"/>
          <w:szCs w:val="28"/>
        </w:rPr>
        <w:t>.</w:t>
      </w:r>
    </w:p>
    <w:p w:rsidR="007A6C35" w:rsidRPr="00046FBA" w:rsidRDefault="007A6C35" w:rsidP="00A12166">
      <w:pPr>
        <w:pStyle w:val="a5"/>
        <w:rPr>
          <w:b/>
          <w:sz w:val="28"/>
          <w:szCs w:val="28"/>
        </w:rPr>
      </w:pPr>
      <w:proofErr w:type="gramStart"/>
      <w:r w:rsidRPr="00046FBA">
        <w:rPr>
          <w:b/>
          <w:sz w:val="28"/>
          <w:szCs w:val="28"/>
        </w:rPr>
        <w:t>Согласно</w:t>
      </w:r>
      <w:proofErr w:type="gramEnd"/>
      <w:r w:rsidRPr="00046FBA">
        <w:rPr>
          <w:b/>
          <w:sz w:val="28"/>
          <w:szCs w:val="28"/>
        </w:rPr>
        <w:t xml:space="preserve"> бухгалтерской справки  накладные на продукты питания за сентябрь месяц  отражены в журнале – ордере  №4 за ноябрь 2021 года.</w:t>
      </w:r>
    </w:p>
    <w:p w:rsidR="007A6C35" w:rsidRDefault="00F90977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По данным учета на 01.01.20</w:t>
      </w:r>
      <w:r w:rsidR="00E42ADC" w:rsidRPr="00A12166">
        <w:rPr>
          <w:sz w:val="28"/>
          <w:szCs w:val="28"/>
        </w:rPr>
        <w:t>2</w:t>
      </w:r>
      <w:r w:rsidR="005D3C1C">
        <w:rPr>
          <w:sz w:val="28"/>
          <w:szCs w:val="28"/>
        </w:rPr>
        <w:t>2</w:t>
      </w:r>
      <w:r w:rsidRPr="00A12166">
        <w:rPr>
          <w:sz w:val="28"/>
          <w:szCs w:val="28"/>
        </w:rPr>
        <w:t xml:space="preserve"> г. </w:t>
      </w:r>
      <w:r w:rsidRPr="00843D8E">
        <w:rPr>
          <w:sz w:val="28"/>
          <w:szCs w:val="28"/>
        </w:rPr>
        <w:t xml:space="preserve"> кредиторская задолженность  составила </w:t>
      </w:r>
      <w:r w:rsidR="00843D8E" w:rsidRPr="00843D8E">
        <w:rPr>
          <w:sz w:val="28"/>
          <w:szCs w:val="28"/>
        </w:rPr>
        <w:t xml:space="preserve"> </w:t>
      </w:r>
      <w:r w:rsidR="00AF161B">
        <w:rPr>
          <w:sz w:val="28"/>
          <w:szCs w:val="28"/>
        </w:rPr>
        <w:t>15281</w:t>
      </w:r>
      <w:r w:rsidR="00843D8E" w:rsidRPr="00843D8E">
        <w:rPr>
          <w:sz w:val="28"/>
          <w:szCs w:val="28"/>
        </w:rPr>
        <w:t xml:space="preserve"> руб</w:t>
      </w:r>
      <w:r w:rsidR="00B05AC8" w:rsidRPr="00843D8E">
        <w:rPr>
          <w:sz w:val="28"/>
          <w:szCs w:val="28"/>
        </w:rPr>
        <w:t>л</w:t>
      </w:r>
      <w:r w:rsidR="00AF161B">
        <w:rPr>
          <w:sz w:val="28"/>
          <w:szCs w:val="28"/>
        </w:rPr>
        <w:t>ь</w:t>
      </w:r>
      <w:r w:rsidR="007A6C35">
        <w:rPr>
          <w:sz w:val="28"/>
          <w:szCs w:val="28"/>
        </w:rPr>
        <w:t>, из них: ОАО «</w:t>
      </w:r>
      <w:proofErr w:type="spellStart"/>
      <w:r w:rsidR="007A6C35">
        <w:rPr>
          <w:sz w:val="28"/>
          <w:szCs w:val="28"/>
        </w:rPr>
        <w:t>Ростелекому</w:t>
      </w:r>
      <w:proofErr w:type="spellEnd"/>
      <w:r w:rsidR="007A6C35">
        <w:rPr>
          <w:sz w:val="28"/>
          <w:szCs w:val="28"/>
        </w:rPr>
        <w:t>»-2544 рубля; ООО «</w:t>
      </w:r>
      <w:proofErr w:type="spellStart"/>
      <w:r w:rsidR="007A6C35">
        <w:rPr>
          <w:sz w:val="28"/>
          <w:szCs w:val="28"/>
        </w:rPr>
        <w:t>Интер</w:t>
      </w:r>
      <w:proofErr w:type="spellEnd"/>
      <w:r w:rsidR="007A6C35">
        <w:rPr>
          <w:sz w:val="28"/>
          <w:szCs w:val="28"/>
        </w:rPr>
        <w:t xml:space="preserve"> РАО»-  850 рублей; ИП Борисова за продукты питания -7887 рублей; МУЖКП </w:t>
      </w:r>
      <w:proofErr w:type="spellStart"/>
      <w:r w:rsidR="007A6C35">
        <w:rPr>
          <w:sz w:val="28"/>
          <w:szCs w:val="28"/>
        </w:rPr>
        <w:t>Троснянского</w:t>
      </w:r>
      <w:proofErr w:type="spellEnd"/>
      <w:r w:rsidR="007A6C35">
        <w:rPr>
          <w:sz w:val="28"/>
          <w:szCs w:val="28"/>
        </w:rPr>
        <w:t xml:space="preserve"> роайона-4000 рублей.</w:t>
      </w:r>
    </w:p>
    <w:p w:rsidR="00843D8E" w:rsidRPr="00843D8E" w:rsidRDefault="00F90977" w:rsidP="00A12166">
      <w:pPr>
        <w:pStyle w:val="a5"/>
        <w:rPr>
          <w:sz w:val="28"/>
          <w:szCs w:val="28"/>
        </w:rPr>
      </w:pPr>
      <w:r w:rsidRPr="00843D8E">
        <w:rPr>
          <w:sz w:val="28"/>
          <w:szCs w:val="28"/>
        </w:rPr>
        <w:t xml:space="preserve"> </w:t>
      </w:r>
      <w:r w:rsidR="00966F2A">
        <w:rPr>
          <w:sz w:val="28"/>
          <w:szCs w:val="28"/>
        </w:rPr>
        <w:t xml:space="preserve"> </w:t>
      </w:r>
    </w:p>
    <w:p w:rsidR="00CB4D21" w:rsidRPr="00A12166" w:rsidRDefault="00CB4D21" w:rsidP="00A12166">
      <w:pPr>
        <w:pStyle w:val="a5"/>
        <w:rPr>
          <w:sz w:val="28"/>
          <w:szCs w:val="28"/>
        </w:rPr>
      </w:pPr>
    </w:p>
    <w:p w:rsidR="00CB4D21" w:rsidRPr="00E144DB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6C2A00" w:rsidRPr="00E144DB">
        <w:rPr>
          <w:b/>
          <w:bCs/>
          <w:iCs/>
          <w:sz w:val="28"/>
          <w:szCs w:val="28"/>
        </w:rPr>
        <w:t>9</w:t>
      </w:r>
      <w:r w:rsidR="000F3007" w:rsidRPr="00E144DB">
        <w:rPr>
          <w:b/>
          <w:bCs/>
          <w:iCs/>
          <w:sz w:val="28"/>
          <w:szCs w:val="28"/>
        </w:rPr>
        <w:t>.</w:t>
      </w:r>
      <w:r w:rsidR="00CB4D21" w:rsidRPr="00E144DB">
        <w:rPr>
          <w:b/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6C2A00" w:rsidRPr="00E144DB" w:rsidRDefault="006C2A00" w:rsidP="00A12166">
      <w:pPr>
        <w:pStyle w:val="a5"/>
        <w:rPr>
          <w:b/>
          <w:bCs/>
          <w:iCs/>
          <w:sz w:val="28"/>
          <w:szCs w:val="28"/>
        </w:rPr>
      </w:pPr>
    </w:p>
    <w:p w:rsidR="00CB4D2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4D21" w:rsidRPr="00A12166">
        <w:rPr>
          <w:sz w:val="28"/>
          <w:szCs w:val="28"/>
        </w:rPr>
        <w:t>Проверке представлены следующие документы: штатные расписания,</w:t>
      </w:r>
      <w:r w:rsidR="00FE212C" w:rsidRPr="00A12166">
        <w:rPr>
          <w:sz w:val="28"/>
          <w:szCs w:val="28"/>
        </w:rPr>
        <w:t xml:space="preserve"> тарификация,</w:t>
      </w:r>
      <w:r w:rsidR="00CB4D21" w:rsidRPr="00A12166">
        <w:rPr>
          <w:sz w:val="28"/>
          <w:szCs w:val="28"/>
        </w:rPr>
        <w:t xml:space="preserve"> лицевые счета,  трудовые договора, табели учета рабочего  времени, приказы по кадровому  составу</w:t>
      </w:r>
      <w:r w:rsidR="00FE212C" w:rsidRPr="00A12166">
        <w:rPr>
          <w:sz w:val="28"/>
          <w:szCs w:val="28"/>
        </w:rPr>
        <w:t>, протоколы комиссий по распределению стимулирующих выплат, расчетно-платежные ведомости</w:t>
      </w:r>
      <w:r w:rsidR="00FC1058">
        <w:rPr>
          <w:sz w:val="28"/>
          <w:szCs w:val="28"/>
        </w:rPr>
        <w:t xml:space="preserve">, записки </w:t>
      </w:r>
      <w:proofErr w:type="gramStart"/>
      <w:r w:rsidR="00FC1058">
        <w:rPr>
          <w:sz w:val="28"/>
          <w:szCs w:val="28"/>
        </w:rPr>
        <w:t>–р</w:t>
      </w:r>
      <w:proofErr w:type="gramEnd"/>
      <w:r w:rsidR="00FC1058">
        <w:rPr>
          <w:sz w:val="28"/>
          <w:szCs w:val="28"/>
        </w:rPr>
        <w:t>асчеты о предоставление отпусков и другая документация.</w:t>
      </w:r>
    </w:p>
    <w:p w:rsidR="00FE212C" w:rsidRPr="00A12166" w:rsidRDefault="00CB4D21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Финансовое обеспечение деятельности </w:t>
      </w:r>
      <w:r w:rsidR="00AF161B">
        <w:rPr>
          <w:sz w:val="28"/>
          <w:szCs w:val="28"/>
        </w:rPr>
        <w:t xml:space="preserve">БОУ </w:t>
      </w:r>
      <w:proofErr w:type="gramStart"/>
      <w:r w:rsidR="00AF161B">
        <w:rPr>
          <w:sz w:val="28"/>
          <w:szCs w:val="28"/>
        </w:rPr>
        <w:t>ТР</w:t>
      </w:r>
      <w:proofErr w:type="gramEnd"/>
      <w:r w:rsidR="00AF161B">
        <w:rPr>
          <w:sz w:val="28"/>
          <w:szCs w:val="28"/>
        </w:rPr>
        <w:t xml:space="preserve"> ОО </w:t>
      </w:r>
      <w:proofErr w:type="spellStart"/>
      <w:r w:rsidR="00AF161B">
        <w:rPr>
          <w:sz w:val="28"/>
          <w:szCs w:val="28"/>
        </w:rPr>
        <w:t>Сомовская</w:t>
      </w:r>
      <w:proofErr w:type="spellEnd"/>
      <w:r w:rsidR="00AF161B">
        <w:rPr>
          <w:sz w:val="28"/>
          <w:szCs w:val="28"/>
        </w:rPr>
        <w:t xml:space="preserve"> основная образовательная школа</w:t>
      </w:r>
      <w:r w:rsidR="00AF161B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 осуществлялась в виде субсидий из </w:t>
      </w:r>
      <w:r w:rsidR="007F5352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областного и </w:t>
      </w:r>
      <w:r w:rsidR="00A760D4">
        <w:rPr>
          <w:sz w:val="28"/>
          <w:szCs w:val="28"/>
        </w:rPr>
        <w:t>районного</w:t>
      </w:r>
      <w:r w:rsidRPr="00A12166">
        <w:rPr>
          <w:sz w:val="28"/>
          <w:szCs w:val="28"/>
        </w:rPr>
        <w:t xml:space="preserve"> бюджета.</w:t>
      </w:r>
    </w:p>
    <w:p w:rsidR="00DD466A" w:rsidRDefault="00FA49B6" w:rsidP="00A12166">
      <w:pPr>
        <w:pStyle w:val="a5"/>
        <w:rPr>
          <w:bCs/>
          <w:sz w:val="28"/>
          <w:szCs w:val="28"/>
        </w:rPr>
      </w:pPr>
      <w:r w:rsidRPr="00A12166">
        <w:rPr>
          <w:sz w:val="28"/>
          <w:szCs w:val="28"/>
        </w:rPr>
        <w:t>Начисление заработной платы работникам</w:t>
      </w:r>
      <w:r w:rsidR="007F5352">
        <w:rPr>
          <w:sz w:val="28"/>
          <w:szCs w:val="28"/>
        </w:rPr>
        <w:t xml:space="preserve"> </w:t>
      </w:r>
      <w:r w:rsidR="00FC1D13">
        <w:rPr>
          <w:sz w:val="28"/>
          <w:szCs w:val="28"/>
        </w:rPr>
        <w:t xml:space="preserve">БОУ </w:t>
      </w:r>
      <w:proofErr w:type="gramStart"/>
      <w:r w:rsidR="00FC1D13">
        <w:rPr>
          <w:sz w:val="28"/>
          <w:szCs w:val="28"/>
        </w:rPr>
        <w:t>ТР</w:t>
      </w:r>
      <w:proofErr w:type="gramEnd"/>
      <w:r w:rsidR="00FC1D13">
        <w:rPr>
          <w:sz w:val="28"/>
          <w:szCs w:val="28"/>
        </w:rPr>
        <w:t xml:space="preserve"> ОО </w:t>
      </w:r>
      <w:proofErr w:type="spellStart"/>
      <w:r w:rsidR="00FC1D13">
        <w:rPr>
          <w:sz w:val="28"/>
          <w:szCs w:val="28"/>
        </w:rPr>
        <w:t>Сомовская</w:t>
      </w:r>
      <w:proofErr w:type="spellEnd"/>
      <w:r w:rsidR="00FC1D13">
        <w:rPr>
          <w:sz w:val="28"/>
          <w:szCs w:val="28"/>
        </w:rPr>
        <w:t xml:space="preserve"> основная образовательная школа</w:t>
      </w:r>
      <w:r w:rsidR="00FC1D13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 xml:space="preserve"> производились в </w:t>
      </w:r>
      <w:r w:rsidR="00FE212C" w:rsidRPr="00A12166">
        <w:rPr>
          <w:bCs/>
          <w:sz w:val="28"/>
          <w:szCs w:val="28"/>
        </w:rPr>
        <w:t xml:space="preserve"> соответствии </w:t>
      </w:r>
      <w:r w:rsidR="00DD466A">
        <w:rPr>
          <w:bCs/>
          <w:sz w:val="28"/>
          <w:szCs w:val="28"/>
        </w:rPr>
        <w:t>:</w:t>
      </w:r>
    </w:p>
    <w:p w:rsidR="00DE21E6" w:rsidRDefault="00FE212C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 xml:space="preserve">с </w:t>
      </w:r>
      <w:r w:rsidR="00DE21E6">
        <w:rPr>
          <w:bCs/>
          <w:sz w:val="28"/>
          <w:szCs w:val="28"/>
        </w:rPr>
        <w:t>П</w:t>
      </w:r>
      <w:r w:rsidRPr="00A12166">
        <w:rPr>
          <w:bCs/>
          <w:sz w:val="28"/>
          <w:szCs w:val="28"/>
        </w:rPr>
        <w:t xml:space="preserve">остановлением Правительства Орловской области от 12 августа 2011 года </w:t>
      </w:r>
    </w:p>
    <w:p w:rsidR="00DD466A" w:rsidRDefault="00FE212C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>№ 267 «Об утверждении Примерного положения об оплате труда работников государственных образовательных учреждений Орловской области»</w:t>
      </w:r>
      <w:r w:rsidR="00720A89" w:rsidRPr="00A12166">
        <w:rPr>
          <w:bCs/>
          <w:sz w:val="28"/>
          <w:szCs w:val="28"/>
        </w:rPr>
        <w:t>,</w:t>
      </w:r>
      <w:r w:rsidRPr="00A12166">
        <w:rPr>
          <w:bCs/>
          <w:sz w:val="28"/>
          <w:szCs w:val="28"/>
        </w:rPr>
        <w:t xml:space="preserve"> </w:t>
      </w:r>
      <w:r w:rsidR="00DD466A">
        <w:rPr>
          <w:bCs/>
          <w:sz w:val="28"/>
          <w:szCs w:val="28"/>
        </w:rPr>
        <w:t xml:space="preserve"> и внесенными изменениями в данное</w:t>
      </w:r>
      <w:r w:rsidR="00FC1058">
        <w:rPr>
          <w:bCs/>
          <w:sz w:val="28"/>
          <w:szCs w:val="28"/>
        </w:rPr>
        <w:t xml:space="preserve"> постановление</w:t>
      </w:r>
      <w:proofErr w:type="gramStart"/>
      <w:r w:rsidR="00DD466A">
        <w:rPr>
          <w:bCs/>
          <w:sz w:val="28"/>
          <w:szCs w:val="28"/>
        </w:rPr>
        <w:t xml:space="preserve"> ;</w:t>
      </w:r>
      <w:proofErr w:type="gramEnd"/>
    </w:p>
    <w:p w:rsidR="00845619" w:rsidRDefault="00B4111F" w:rsidP="00A12166">
      <w:pPr>
        <w:pStyle w:val="a5"/>
        <w:rPr>
          <w:bCs/>
          <w:sz w:val="28"/>
          <w:szCs w:val="28"/>
        </w:rPr>
      </w:pPr>
      <w:r w:rsidRPr="00A12166">
        <w:rPr>
          <w:bCs/>
          <w:sz w:val="28"/>
          <w:szCs w:val="28"/>
        </w:rPr>
        <w:t xml:space="preserve">с </w:t>
      </w:r>
      <w:r w:rsidR="00DE21E6">
        <w:rPr>
          <w:bCs/>
          <w:sz w:val="28"/>
          <w:szCs w:val="28"/>
        </w:rPr>
        <w:t>П</w:t>
      </w:r>
      <w:r w:rsidR="00FE212C" w:rsidRPr="00A12166">
        <w:rPr>
          <w:bCs/>
          <w:sz w:val="28"/>
          <w:szCs w:val="28"/>
        </w:rPr>
        <w:t>остановлением администрации</w:t>
      </w:r>
      <w:r w:rsidR="00FE212C" w:rsidRPr="00A12166">
        <w:rPr>
          <w:b/>
          <w:bCs/>
          <w:sz w:val="28"/>
          <w:szCs w:val="28"/>
        </w:rPr>
        <w:t xml:space="preserve"> </w:t>
      </w:r>
      <w:proofErr w:type="spellStart"/>
      <w:r w:rsidR="00FE212C" w:rsidRPr="00A12166">
        <w:rPr>
          <w:bCs/>
          <w:sz w:val="28"/>
          <w:szCs w:val="28"/>
        </w:rPr>
        <w:t>Троснянского</w:t>
      </w:r>
      <w:proofErr w:type="spellEnd"/>
      <w:r w:rsidR="00FE212C" w:rsidRPr="00A12166">
        <w:rPr>
          <w:bCs/>
          <w:sz w:val="28"/>
          <w:szCs w:val="28"/>
        </w:rPr>
        <w:t xml:space="preserve"> района от 23 сентября 2011 года № 267 «Об утверждении Примерного положения об оплате труда работников муниципальных образовательных учреждений Троснянского района Орловской области»</w:t>
      </w:r>
      <w:proofErr w:type="gramStart"/>
      <w:r w:rsidR="00FE212C" w:rsidRPr="00A12166">
        <w:rPr>
          <w:bCs/>
          <w:sz w:val="28"/>
          <w:szCs w:val="28"/>
        </w:rPr>
        <w:t xml:space="preserve"> </w:t>
      </w:r>
      <w:r w:rsidR="00843D8E">
        <w:rPr>
          <w:bCs/>
          <w:sz w:val="28"/>
          <w:szCs w:val="28"/>
        </w:rPr>
        <w:t>,</w:t>
      </w:r>
      <w:proofErr w:type="gramEnd"/>
      <w:r w:rsidR="00720A89" w:rsidRPr="00A12166">
        <w:rPr>
          <w:bCs/>
          <w:sz w:val="28"/>
          <w:szCs w:val="28"/>
        </w:rPr>
        <w:t xml:space="preserve">постановлением №245 от 24.09.2019 года «О внесении изменений в </w:t>
      </w:r>
      <w:r w:rsidR="00DE21E6">
        <w:rPr>
          <w:bCs/>
          <w:sz w:val="28"/>
          <w:szCs w:val="28"/>
        </w:rPr>
        <w:t>П</w:t>
      </w:r>
      <w:r w:rsidR="00720A89" w:rsidRPr="00A12166">
        <w:rPr>
          <w:bCs/>
          <w:sz w:val="28"/>
          <w:szCs w:val="28"/>
        </w:rPr>
        <w:t>остановление № 267 от 23.09.2011 года</w:t>
      </w:r>
      <w:r w:rsidRPr="00A12166">
        <w:rPr>
          <w:bCs/>
          <w:sz w:val="28"/>
          <w:szCs w:val="28"/>
        </w:rPr>
        <w:t xml:space="preserve">  «</w:t>
      </w:r>
      <w:r w:rsidR="00DE21E6">
        <w:rPr>
          <w:bCs/>
          <w:sz w:val="28"/>
          <w:szCs w:val="28"/>
        </w:rPr>
        <w:t>О</w:t>
      </w:r>
      <w:r w:rsidRPr="00A12166">
        <w:rPr>
          <w:bCs/>
          <w:sz w:val="28"/>
          <w:szCs w:val="28"/>
        </w:rPr>
        <w:t>б утверждении Примерного положения об оплате труда работников муниципальных учреждений Троснянского района Орловской области</w:t>
      </w:r>
      <w:r w:rsidR="00E256EE" w:rsidRPr="00A12166">
        <w:rPr>
          <w:bCs/>
          <w:sz w:val="28"/>
          <w:szCs w:val="28"/>
        </w:rPr>
        <w:t xml:space="preserve">, </w:t>
      </w:r>
    </w:p>
    <w:p w:rsidR="00CB4D21" w:rsidRPr="00754B35" w:rsidRDefault="00FF4AA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соответствии с вышеперечисленными нормативными актами было разработано </w:t>
      </w:r>
      <w:r w:rsidR="00DE21E6">
        <w:rPr>
          <w:sz w:val="28"/>
          <w:szCs w:val="28"/>
        </w:rPr>
        <w:t>«Положение об оплате труда»</w:t>
      </w:r>
      <w:r w:rsidR="00FA49B6" w:rsidRPr="00754B35">
        <w:rPr>
          <w:bCs/>
          <w:sz w:val="28"/>
          <w:szCs w:val="28"/>
        </w:rPr>
        <w:t xml:space="preserve"> </w:t>
      </w:r>
      <w:r w:rsidR="004F6997" w:rsidRPr="00754B35">
        <w:rPr>
          <w:bCs/>
          <w:sz w:val="28"/>
          <w:szCs w:val="28"/>
        </w:rPr>
        <w:t xml:space="preserve"> утвержденное приказ</w:t>
      </w:r>
      <w:r w:rsidR="007F5352" w:rsidRPr="00754B35">
        <w:rPr>
          <w:bCs/>
          <w:sz w:val="28"/>
          <w:szCs w:val="28"/>
        </w:rPr>
        <w:t>ами</w:t>
      </w:r>
      <w:r w:rsidR="004F6997" w:rsidRPr="00754B35">
        <w:rPr>
          <w:bCs/>
          <w:sz w:val="28"/>
          <w:szCs w:val="28"/>
        </w:rPr>
        <w:t xml:space="preserve"> №</w:t>
      </w:r>
      <w:r w:rsidR="00E92C6E" w:rsidRPr="00754B35">
        <w:rPr>
          <w:bCs/>
          <w:sz w:val="28"/>
          <w:szCs w:val="28"/>
        </w:rPr>
        <w:t xml:space="preserve"> </w:t>
      </w:r>
      <w:r w:rsidR="00754B35" w:rsidRPr="00754B35">
        <w:rPr>
          <w:bCs/>
          <w:sz w:val="28"/>
          <w:szCs w:val="28"/>
        </w:rPr>
        <w:t>2-О</w:t>
      </w:r>
      <w:r w:rsidR="004F6997" w:rsidRPr="00754B35">
        <w:rPr>
          <w:bCs/>
          <w:sz w:val="28"/>
          <w:szCs w:val="28"/>
        </w:rPr>
        <w:t xml:space="preserve"> от </w:t>
      </w:r>
      <w:r w:rsidR="00C5686C" w:rsidRPr="00754B35">
        <w:rPr>
          <w:bCs/>
          <w:sz w:val="28"/>
          <w:szCs w:val="28"/>
        </w:rPr>
        <w:t>11</w:t>
      </w:r>
      <w:r w:rsidR="004F6997" w:rsidRPr="00754B35">
        <w:rPr>
          <w:bCs/>
          <w:sz w:val="28"/>
          <w:szCs w:val="28"/>
        </w:rPr>
        <w:t>.0</w:t>
      </w:r>
      <w:r w:rsidR="00E92C6E" w:rsidRPr="00754B35">
        <w:rPr>
          <w:bCs/>
          <w:sz w:val="28"/>
          <w:szCs w:val="28"/>
        </w:rPr>
        <w:t>1</w:t>
      </w:r>
      <w:r w:rsidR="004F6997" w:rsidRPr="00754B35">
        <w:rPr>
          <w:bCs/>
          <w:sz w:val="28"/>
          <w:szCs w:val="28"/>
        </w:rPr>
        <w:t>.20</w:t>
      </w:r>
      <w:r w:rsidR="007F5352" w:rsidRPr="00754B35">
        <w:rPr>
          <w:bCs/>
          <w:sz w:val="28"/>
          <w:szCs w:val="28"/>
        </w:rPr>
        <w:t>2019</w:t>
      </w:r>
      <w:r w:rsidR="004F6997" w:rsidRPr="00754B35">
        <w:rPr>
          <w:bCs/>
          <w:sz w:val="28"/>
          <w:szCs w:val="28"/>
        </w:rPr>
        <w:t xml:space="preserve"> года,</w:t>
      </w:r>
      <w:r w:rsidR="00E256EE" w:rsidRPr="00754B35">
        <w:rPr>
          <w:bCs/>
          <w:sz w:val="28"/>
          <w:szCs w:val="28"/>
        </w:rPr>
        <w:t xml:space="preserve"> </w:t>
      </w:r>
      <w:r w:rsidR="007F5352" w:rsidRPr="00754B35">
        <w:rPr>
          <w:bCs/>
          <w:sz w:val="28"/>
          <w:szCs w:val="28"/>
        </w:rPr>
        <w:t xml:space="preserve">  </w:t>
      </w:r>
      <w:r w:rsidR="00DE21E6">
        <w:rPr>
          <w:bCs/>
          <w:sz w:val="28"/>
          <w:szCs w:val="28"/>
        </w:rPr>
        <w:t>П</w:t>
      </w:r>
      <w:r w:rsidR="00FA49B6" w:rsidRPr="00754B35">
        <w:rPr>
          <w:bCs/>
          <w:sz w:val="28"/>
          <w:szCs w:val="28"/>
        </w:rPr>
        <w:t>оложени</w:t>
      </w:r>
      <w:r w:rsidR="007F5352" w:rsidRPr="00754B35">
        <w:rPr>
          <w:bCs/>
          <w:sz w:val="28"/>
          <w:szCs w:val="28"/>
        </w:rPr>
        <w:t>ями</w:t>
      </w:r>
      <w:r w:rsidR="00FA49B6" w:rsidRPr="00754B35">
        <w:rPr>
          <w:bCs/>
          <w:sz w:val="28"/>
          <w:szCs w:val="28"/>
        </w:rPr>
        <w:t xml:space="preserve"> о </w:t>
      </w:r>
      <w:r w:rsidR="00E256EE" w:rsidRPr="00754B35">
        <w:rPr>
          <w:bCs/>
          <w:sz w:val="28"/>
          <w:szCs w:val="28"/>
        </w:rPr>
        <w:t xml:space="preserve">выплатах стимулирующего характера   </w:t>
      </w:r>
      <w:r w:rsidR="00754B35" w:rsidRPr="00754B35">
        <w:rPr>
          <w:bCs/>
          <w:sz w:val="28"/>
          <w:szCs w:val="28"/>
        </w:rPr>
        <w:t xml:space="preserve">и </w:t>
      </w:r>
      <w:r w:rsidR="00E256EE" w:rsidRPr="00754B35">
        <w:rPr>
          <w:bCs/>
          <w:sz w:val="28"/>
          <w:szCs w:val="28"/>
        </w:rPr>
        <w:t xml:space="preserve"> о </w:t>
      </w:r>
      <w:r w:rsidR="007A7146" w:rsidRPr="00754B35">
        <w:rPr>
          <w:bCs/>
          <w:sz w:val="28"/>
          <w:szCs w:val="28"/>
        </w:rPr>
        <w:t xml:space="preserve">выплатах </w:t>
      </w:r>
      <w:r w:rsidR="00E256EE" w:rsidRPr="00754B35">
        <w:rPr>
          <w:bCs/>
          <w:sz w:val="28"/>
          <w:szCs w:val="28"/>
        </w:rPr>
        <w:t>компенсационн</w:t>
      </w:r>
      <w:r w:rsidR="007A7146" w:rsidRPr="00754B35">
        <w:rPr>
          <w:bCs/>
          <w:sz w:val="28"/>
          <w:szCs w:val="28"/>
        </w:rPr>
        <w:t>ого характера,</w:t>
      </w:r>
      <w:r w:rsidRPr="00754B35">
        <w:rPr>
          <w:bCs/>
          <w:sz w:val="28"/>
          <w:szCs w:val="28"/>
        </w:rPr>
        <w:t xml:space="preserve"> согласованные с профсоюзной организацией</w:t>
      </w:r>
      <w:proofErr w:type="gramStart"/>
      <w:r w:rsidRPr="00754B35">
        <w:rPr>
          <w:bCs/>
          <w:sz w:val="28"/>
          <w:szCs w:val="28"/>
        </w:rPr>
        <w:t xml:space="preserve"> </w:t>
      </w:r>
      <w:r w:rsidR="003325E5" w:rsidRPr="00754B35">
        <w:rPr>
          <w:bCs/>
          <w:sz w:val="28"/>
          <w:szCs w:val="28"/>
        </w:rPr>
        <w:t>.</w:t>
      </w:r>
      <w:proofErr w:type="gramEnd"/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 выборочной проверке выплаты заработной платы за  20</w:t>
      </w:r>
      <w:r w:rsidR="00A9749D" w:rsidRPr="00A12166">
        <w:rPr>
          <w:sz w:val="28"/>
          <w:szCs w:val="28"/>
        </w:rPr>
        <w:t>2</w:t>
      </w:r>
      <w:r w:rsidR="00D43C0B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 установлено следующее:</w:t>
      </w:r>
    </w:p>
    <w:p w:rsidR="00133DEA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Заработная плата начислялась на основании табелей учета рабочего времени, приказов,</w:t>
      </w:r>
      <w:r w:rsidR="006C6675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штатного расписания, тарификационных списков</w:t>
      </w:r>
      <w:r w:rsidR="00A760D4">
        <w:rPr>
          <w:sz w:val="28"/>
          <w:szCs w:val="28"/>
        </w:rPr>
        <w:t>,</w:t>
      </w:r>
      <w:r w:rsidR="0097154E">
        <w:rPr>
          <w:sz w:val="28"/>
          <w:szCs w:val="28"/>
        </w:rPr>
        <w:t xml:space="preserve"> </w:t>
      </w:r>
      <w:r w:rsidR="00A760D4">
        <w:rPr>
          <w:sz w:val="28"/>
          <w:szCs w:val="28"/>
        </w:rPr>
        <w:t>протоколов заседания комисс</w:t>
      </w:r>
      <w:r w:rsidR="0097154E">
        <w:rPr>
          <w:sz w:val="28"/>
          <w:szCs w:val="28"/>
        </w:rPr>
        <w:t>и</w:t>
      </w:r>
      <w:r w:rsidR="00A760D4">
        <w:rPr>
          <w:sz w:val="28"/>
          <w:szCs w:val="28"/>
        </w:rPr>
        <w:t>й по распределению стимулирующих выплат</w:t>
      </w:r>
      <w:r w:rsidRPr="00A12166">
        <w:rPr>
          <w:sz w:val="28"/>
          <w:szCs w:val="28"/>
        </w:rPr>
        <w:t xml:space="preserve">. Форма </w:t>
      </w:r>
      <w:r w:rsidRPr="00A12166">
        <w:rPr>
          <w:sz w:val="28"/>
          <w:szCs w:val="28"/>
        </w:rPr>
        <w:lastRenderedPageBreak/>
        <w:t xml:space="preserve">применяемого табеля </w:t>
      </w:r>
      <w:r w:rsidR="00E93B0F" w:rsidRPr="00A12166">
        <w:rPr>
          <w:sz w:val="28"/>
          <w:szCs w:val="28"/>
        </w:rPr>
        <w:t xml:space="preserve"> соответствует перечню</w:t>
      </w:r>
      <w:r w:rsidRPr="00A12166">
        <w:rPr>
          <w:sz w:val="28"/>
          <w:szCs w:val="28"/>
        </w:rPr>
        <w:t xml:space="preserve"> унифицированн</w:t>
      </w:r>
      <w:r w:rsidR="00E93B0F" w:rsidRPr="00A12166">
        <w:rPr>
          <w:sz w:val="28"/>
          <w:szCs w:val="28"/>
        </w:rPr>
        <w:t>ых</w:t>
      </w:r>
      <w:r w:rsidRPr="00A12166">
        <w:rPr>
          <w:sz w:val="28"/>
          <w:szCs w:val="28"/>
        </w:rPr>
        <w:t xml:space="preserve"> форм</w:t>
      </w:r>
      <w:r w:rsidR="00E93B0F" w:rsidRPr="00A12166">
        <w:rPr>
          <w:sz w:val="28"/>
          <w:szCs w:val="28"/>
        </w:rPr>
        <w:t xml:space="preserve"> первичных документов, </w:t>
      </w:r>
      <w:proofErr w:type="gramStart"/>
      <w:r w:rsidR="00E93B0F" w:rsidRPr="00A12166">
        <w:rPr>
          <w:sz w:val="28"/>
          <w:szCs w:val="28"/>
        </w:rPr>
        <w:t xml:space="preserve">согласно </w:t>
      </w:r>
      <w:r w:rsidR="0097154E">
        <w:rPr>
          <w:sz w:val="28"/>
          <w:szCs w:val="28"/>
        </w:rPr>
        <w:t xml:space="preserve"> </w:t>
      </w:r>
      <w:r w:rsidR="00E93B0F" w:rsidRPr="00A12166">
        <w:rPr>
          <w:sz w:val="28"/>
          <w:szCs w:val="28"/>
        </w:rPr>
        <w:t>приказа</w:t>
      </w:r>
      <w:proofErr w:type="gramEnd"/>
      <w:r w:rsidR="00E93B0F" w:rsidRPr="00A12166">
        <w:rPr>
          <w:sz w:val="28"/>
          <w:szCs w:val="28"/>
        </w:rPr>
        <w:t xml:space="preserve"> Министерства финансов РФ №173н  от 15.12.2010 г</w:t>
      </w:r>
      <w:r w:rsidR="004B2556" w:rsidRPr="00A12166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ф.0504421.</w:t>
      </w:r>
    </w:p>
    <w:p w:rsidR="008277A9" w:rsidRPr="00FC1058" w:rsidRDefault="00026A3D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277A9" w:rsidRPr="00FC1058">
        <w:rPr>
          <w:sz w:val="28"/>
          <w:szCs w:val="28"/>
        </w:rPr>
        <w:t>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 и в соответствии со статьей 139 Трудового кодекса Российской Федерации (далее – ТК РФ) для расчета 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</w:t>
      </w:r>
      <w:proofErr w:type="gramEnd"/>
      <w:r w:rsidR="008277A9" w:rsidRPr="00FC1058">
        <w:rPr>
          <w:sz w:val="28"/>
          <w:szCs w:val="28"/>
        </w:rPr>
        <w:t xml:space="preserve">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заработная плата.</w:t>
      </w:r>
    </w:p>
    <w:p w:rsidR="00DF2380" w:rsidRPr="00FC1058" w:rsidRDefault="00DF2380" w:rsidP="00A12166">
      <w:pPr>
        <w:pStyle w:val="a5"/>
        <w:rPr>
          <w:b/>
          <w:sz w:val="28"/>
          <w:szCs w:val="28"/>
        </w:rPr>
      </w:pPr>
      <w:proofErr w:type="gramStart"/>
      <w:r w:rsidRPr="00FC1058">
        <w:rPr>
          <w:b/>
          <w:sz w:val="28"/>
          <w:szCs w:val="28"/>
        </w:rPr>
        <w:t>При</w:t>
      </w:r>
      <w:proofErr w:type="gramEnd"/>
      <w:r w:rsidRPr="00FC1058">
        <w:rPr>
          <w:b/>
          <w:sz w:val="28"/>
          <w:szCs w:val="28"/>
        </w:rPr>
        <w:t xml:space="preserve"> </w:t>
      </w:r>
      <w:proofErr w:type="gramStart"/>
      <w:r w:rsidRPr="00FC1058">
        <w:rPr>
          <w:b/>
          <w:sz w:val="28"/>
          <w:szCs w:val="28"/>
        </w:rPr>
        <w:t>проверки</w:t>
      </w:r>
      <w:proofErr w:type="gramEnd"/>
      <w:r w:rsidRPr="00FC1058">
        <w:rPr>
          <w:b/>
          <w:sz w:val="28"/>
          <w:szCs w:val="28"/>
        </w:rPr>
        <w:t xml:space="preserve"> расчета отпускных было установлено неверное исчисление среднемесячной заработной платы по следующим сотрудникам:</w:t>
      </w:r>
    </w:p>
    <w:p w:rsidR="00DF2380" w:rsidRPr="00FC1058" w:rsidRDefault="00DF2380" w:rsidP="00A12166">
      <w:pPr>
        <w:pStyle w:val="a5"/>
        <w:rPr>
          <w:b/>
          <w:sz w:val="28"/>
          <w:szCs w:val="28"/>
        </w:rPr>
      </w:pPr>
      <w:r w:rsidRPr="00FC1058">
        <w:rPr>
          <w:b/>
          <w:sz w:val="28"/>
          <w:szCs w:val="28"/>
        </w:rPr>
        <w:t>1.Шигиной Т.А.</w:t>
      </w:r>
      <w:r w:rsidR="00276988" w:rsidRPr="00FC1058">
        <w:rPr>
          <w:b/>
          <w:sz w:val="28"/>
          <w:szCs w:val="28"/>
        </w:rPr>
        <w:t>,</w:t>
      </w:r>
      <w:r w:rsidRPr="00FC1058">
        <w:rPr>
          <w:b/>
          <w:sz w:val="28"/>
          <w:szCs w:val="28"/>
        </w:rPr>
        <w:t xml:space="preserve"> неверн</w:t>
      </w:r>
      <w:r w:rsidR="008B52AC">
        <w:rPr>
          <w:b/>
          <w:sz w:val="28"/>
          <w:szCs w:val="28"/>
        </w:rPr>
        <w:t>о</w:t>
      </w:r>
      <w:r w:rsidRPr="00FC1058">
        <w:rPr>
          <w:b/>
          <w:sz w:val="28"/>
          <w:szCs w:val="28"/>
        </w:rPr>
        <w:t xml:space="preserve"> определена заработная плата за сентябрь 2020 года и март 2021 года, сумма доплаты составила-541 рубль;</w:t>
      </w:r>
    </w:p>
    <w:p w:rsidR="00DF2380" w:rsidRDefault="00DF2380" w:rsidP="00A12166">
      <w:pPr>
        <w:pStyle w:val="a5"/>
        <w:rPr>
          <w:b/>
          <w:sz w:val="28"/>
          <w:szCs w:val="28"/>
        </w:rPr>
      </w:pPr>
      <w:r w:rsidRPr="00FC1058">
        <w:rPr>
          <w:b/>
          <w:sz w:val="28"/>
          <w:szCs w:val="28"/>
        </w:rPr>
        <w:t>2.</w:t>
      </w:r>
      <w:r w:rsidR="00276988" w:rsidRPr="00FC1058">
        <w:rPr>
          <w:b/>
          <w:sz w:val="28"/>
          <w:szCs w:val="28"/>
        </w:rPr>
        <w:t>Митрофанова Н.Н., неверно определена заработная плата в июне 2020 года и в мае 2021 года, сумма доплаты составила-435 рублей.</w:t>
      </w:r>
    </w:p>
    <w:p w:rsidR="001A4A17" w:rsidRPr="00FC1058" w:rsidRDefault="001A4A17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Денежные средства сотрудникам школы  были начислены и перечислены в период проверки.</w:t>
      </w:r>
    </w:p>
    <w:p w:rsidR="00026A3D" w:rsidRPr="00FC1058" w:rsidRDefault="009E6B58" w:rsidP="00026A3D">
      <w:pPr>
        <w:pStyle w:val="a5"/>
        <w:rPr>
          <w:b/>
          <w:sz w:val="28"/>
          <w:szCs w:val="28"/>
        </w:rPr>
      </w:pPr>
      <w:r w:rsidRPr="00FC1058">
        <w:rPr>
          <w:b/>
          <w:color w:val="C00000"/>
          <w:sz w:val="28"/>
          <w:szCs w:val="28"/>
        </w:rPr>
        <w:t xml:space="preserve"> </w:t>
      </w:r>
      <w:r w:rsidR="00FC1058">
        <w:rPr>
          <w:b/>
          <w:color w:val="C00000"/>
          <w:sz w:val="28"/>
          <w:szCs w:val="28"/>
        </w:rPr>
        <w:t xml:space="preserve">  </w:t>
      </w:r>
      <w:proofErr w:type="gramStart"/>
      <w:r w:rsidR="00026A3D" w:rsidRPr="00FC1058">
        <w:rPr>
          <w:b/>
          <w:sz w:val="28"/>
          <w:szCs w:val="28"/>
        </w:rPr>
        <w:t>При</w:t>
      </w:r>
      <w:proofErr w:type="gramEnd"/>
      <w:r w:rsidR="00026A3D" w:rsidRPr="00FC1058">
        <w:rPr>
          <w:b/>
          <w:sz w:val="28"/>
          <w:szCs w:val="28"/>
        </w:rPr>
        <w:t xml:space="preserve"> </w:t>
      </w:r>
      <w:proofErr w:type="gramStart"/>
      <w:r w:rsidR="00026A3D" w:rsidRPr="00FC1058">
        <w:rPr>
          <w:b/>
          <w:sz w:val="28"/>
          <w:szCs w:val="28"/>
        </w:rPr>
        <w:t>выборочной</w:t>
      </w:r>
      <w:proofErr w:type="gramEnd"/>
      <w:r w:rsidR="00026A3D" w:rsidRPr="00FC1058">
        <w:rPr>
          <w:b/>
          <w:sz w:val="28"/>
          <w:szCs w:val="28"/>
        </w:rPr>
        <w:t xml:space="preserve"> проверки начисления заработной платы</w:t>
      </w:r>
      <w:r w:rsidR="00562FE8">
        <w:rPr>
          <w:b/>
          <w:sz w:val="28"/>
          <w:szCs w:val="28"/>
        </w:rPr>
        <w:t xml:space="preserve"> и </w:t>
      </w:r>
      <w:r w:rsidR="008B52AC">
        <w:rPr>
          <w:b/>
          <w:sz w:val="28"/>
          <w:szCs w:val="28"/>
        </w:rPr>
        <w:t>отпускных</w:t>
      </w:r>
      <w:r w:rsidR="00026A3D" w:rsidRPr="00FC1058">
        <w:rPr>
          <w:b/>
          <w:sz w:val="28"/>
          <w:szCs w:val="28"/>
        </w:rPr>
        <w:t xml:space="preserve"> было установлено, что при отсутствии приказа о предоставлении отпуска главному бухгалтеру Багровой Т.Н. отпускные были начислены и выплачены </w:t>
      </w:r>
      <w:r w:rsidR="00026A3D" w:rsidRPr="002502E7">
        <w:rPr>
          <w:b/>
          <w:sz w:val="28"/>
          <w:szCs w:val="28"/>
        </w:rPr>
        <w:t>15июня 2021 года.</w:t>
      </w:r>
      <w:r w:rsidR="00026A3D" w:rsidRPr="00FC1058">
        <w:rPr>
          <w:b/>
          <w:sz w:val="28"/>
          <w:szCs w:val="28"/>
        </w:rPr>
        <w:t xml:space="preserve"> По приказу №8-К от 06.07.2021 года «О предоставлении  очередного отпуска» отпуск главному бухгалтеру  был предоставлен только  с 19 июля 2021 года.</w:t>
      </w:r>
      <w:r w:rsidR="00562FE8" w:rsidRPr="00562FE8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562FE8" w:rsidRPr="00562FE8">
        <w:rPr>
          <w:b/>
          <w:color w:val="000000"/>
          <w:sz w:val="28"/>
          <w:szCs w:val="28"/>
          <w:shd w:val="clear" w:color="auto" w:fill="FFFFFF"/>
        </w:rPr>
        <w:t>Срок выплаты отпускных установлен </w:t>
      </w:r>
      <w:hyperlink r:id="rId7" w:history="1">
        <w:r w:rsidR="00562FE8" w:rsidRPr="002502E7">
          <w:rPr>
            <w:rStyle w:val="a8"/>
            <w:b/>
            <w:color w:val="auto"/>
            <w:sz w:val="28"/>
            <w:szCs w:val="28"/>
            <w:shd w:val="clear" w:color="auto" w:fill="FFFFFF"/>
          </w:rPr>
          <w:t>136 статьей Трудового кодекса РФ</w:t>
        </w:r>
      </w:hyperlink>
      <w:r w:rsidR="00562FE8" w:rsidRPr="002502E7">
        <w:rPr>
          <w:b/>
          <w:sz w:val="28"/>
          <w:szCs w:val="28"/>
          <w:shd w:val="clear" w:color="auto" w:fill="FFFFFF"/>
        </w:rPr>
        <w:t> </w:t>
      </w:r>
      <w:r w:rsidR="00562FE8" w:rsidRPr="00562FE8">
        <w:rPr>
          <w:b/>
          <w:color w:val="000000"/>
          <w:sz w:val="28"/>
          <w:szCs w:val="28"/>
          <w:shd w:val="clear" w:color="auto" w:fill="FFFFFF"/>
        </w:rPr>
        <w:t>и составляет 3 календарных дня до начала отпуска.</w:t>
      </w:r>
    </w:p>
    <w:p w:rsidR="009B62BA" w:rsidRPr="00FC1058" w:rsidRDefault="00FC1058" w:rsidP="00A12166">
      <w:pPr>
        <w:pStyle w:val="a5"/>
        <w:rPr>
          <w:b/>
          <w:sz w:val="28"/>
          <w:szCs w:val="28"/>
          <w:shd w:val="clear" w:color="auto" w:fill="FFFFFF"/>
        </w:rPr>
      </w:pPr>
      <w:r w:rsidRPr="00FC1058">
        <w:rPr>
          <w:b/>
          <w:sz w:val="28"/>
          <w:szCs w:val="28"/>
          <w:shd w:val="clear" w:color="auto" w:fill="FFFFFF"/>
        </w:rPr>
        <w:t xml:space="preserve">   </w:t>
      </w:r>
      <w:r w:rsidR="009B62BA" w:rsidRPr="00FC1058">
        <w:rPr>
          <w:b/>
          <w:sz w:val="28"/>
          <w:szCs w:val="28"/>
          <w:shd w:val="clear" w:color="auto" w:fill="FFFFFF"/>
        </w:rPr>
        <w:t>Ставки страховых взносов на 202</w:t>
      </w:r>
      <w:r w:rsidR="009E6B58" w:rsidRPr="00FC1058">
        <w:rPr>
          <w:b/>
          <w:sz w:val="28"/>
          <w:szCs w:val="28"/>
          <w:shd w:val="clear" w:color="auto" w:fill="FFFFFF"/>
        </w:rPr>
        <w:t>1</w:t>
      </w:r>
      <w:r w:rsidR="009B62BA" w:rsidRPr="00FC1058">
        <w:rPr>
          <w:b/>
          <w:sz w:val="28"/>
          <w:szCs w:val="28"/>
          <w:shd w:val="clear" w:color="auto" w:fill="FFFFFF"/>
        </w:rPr>
        <w:t xml:space="preserve"> год устанавливает Налоговый кодекс РФ.</w:t>
      </w:r>
    </w:p>
    <w:p w:rsidR="00276988" w:rsidRPr="00FC1058" w:rsidRDefault="00880F23" w:rsidP="00A12166">
      <w:pPr>
        <w:pStyle w:val="a5"/>
        <w:rPr>
          <w:b/>
          <w:sz w:val="28"/>
          <w:szCs w:val="28"/>
        </w:rPr>
      </w:pPr>
      <w:r w:rsidRPr="00FC1058">
        <w:rPr>
          <w:b/>
          <w:sz w:val="28"/>
          <w:szCs w:val="28"/>
        </w:rPr>
        <w:t>Они регламентируются </w:t>
      </w:r>
      <w:hyperlink r:id="rId8" w:anchor="h23030" w:tgtFrame="_blank" w:history="1">
        <w:r w:rsidRPr="00FC1058">
          <w:rPr>
            <w:rStyle w:val="a8"/>
            <w:b/>
            <w:color w:val="auto"/>
            <w:sz w:val="28"/>
            <w:szCs w:val="28"/>
          </w:rPr>
          <w:t>главой 34 НК РФ</w:t>
        </w:r>
      </w:hyperlink>
      <w:r w:rsidRPr="00FC1058">
        <w:rPr>
          <w:b/>
          <w:sz w:val="28"/>
          <w:szCs w:val="28"/>
        </w:rPr>
        <w:t>.</w:t>
      </w:r>
      <w:r w:rsidR="00FC1058" w:rsidRPr="00FC1058">
        <w:rPr>
          <w:b/>
          <w:sz w:val="28"/>
          <w:szCs w:val="28"/>
        </w:rPr>
        <w:t>,</w:t>
      </w:r>
      <w:r w:rsidR="00597535">
        <w:rPr>
          <w:b/>
          <w:sz w:val="28"/>
          <w:szCs w:val="28"/>
        </w:rPr>
        <w:t xml:space="preserve"> </w:t>
      </w:r>
      <w:r w:rsidR="00FC1058" w:rsidRPr="00FC1058">
        <w:rPr>
          <w:b/>
          <w:sz w:val="28"/>
          <w:szCs w:val="28"/>
        </w:rPr>
        <w:t>о</w:t>
      </w:r>
      <w:r w:rsidRPr="00FC1058">
        <w:rPr>
          <w:b/>
          <w:sz w:val="28"/>
          <w:szCs w:val="28"/>
        </w:rPr>
        <w:t> страховании от несчастных случаев и профессиональных заболеваний  </w:t>
      </w:r>
      <w:hyperlink r:id="rId9" w:tgtFrame="_blank" w:history="1">
        <w:r w:rsidRPr="00FC1058">
          <w:rPr>
            <w:rStyle w:val="a8"/>
            <w:b/>
            <w:color w:val="auto"/>
            <w:sz w:val="28"/>
            <w:szCs w:val="28"/>
          </w:rPr>
          <w:t>ФЗ от 24.07.98 N 125-ФЗ.</w:t>
        </w:r>
      </w:hyperlink>
    </w:p>
    <w:p w:rsidR="00026A3D" w:rsidRPr="00FC1058" w:rsidRDefault="009B62BA" w:rsidP="00A12166">
      <w:pPr>
        <w:pStyle w:val="a5"/>
        <w:rPr>
          <w:b/>
          <w:sz w:val="28"/>
          <w:szCs w:val="28"/>
          <w:shd w:val="clear" w:color="auto" w:fill="FFFFFF"/>
        </w:rPr>
      </w:pPr>
      <w:r w:rsidRPr="00FC1058">
        <w:rPr>
          <w:b/>
          <w:sz w:val="28"/>
          <w:szCs w:val="28"/>
          <w:shd w:val="clear" w:color="auto" w:fill="FFFFFF"/>
        </w:rPr>
        <w:t xml:space="preserve">Страхователь, выплачивающий заработную плату и иные выплаты в пользу застрахованных лиц </w:t>
      </w:r>
      <w:r w:rsidR="00FC1058" w:rsidRPr="00FC1058">
        <w:rPr>
          <w:b/>
          <w:sz w:val="28"/>
          <w:szCs w:val="28"/>
          <w:shd w:val="clear" w:color="auto" w:fill="FFFFFF"/>
        </w:rPr>
        <w:t xml:space="preserve"> и </w:t>
      </w:r>
      <w:r w:rsidRPr="00FC1058">
        <w:rPr>
          <w:b/>
          <w:sz w:val="28"/>
          <w:szCs w:val="28"/>
          <w:shd w:val="clear" w:color="auto" w:fill="FFFFFF"/>
        </w:rPr>
        <w:t>обязан уплачивать страховые взносы (</w:t>
      </w:r>
      <w:hyperlink r:id="rId10" w:tgtFrame="_blank" w:history="1">
        <w:r w:rsidRPr="00FC1058">
          <w:rPr>
            <w:rStyle w:val="a8"/>
            <w:b/>
            <w:color w:val="auto"/>
            <w:sz w:val="28"/>
            <w:szCs w:val="28"/>
            <w:shd w:val="clear" w:color="auto" w:fill="FFFFFF"/>
          </w:rPr>
          <w:t>п.1</w:t>
        </w:r>
        <w:proofErr w:type="gramStart"/>
        <w:r w:rsidRPr="00FC1058">
          <w:rPr>
            <w:rStyle w:val="a8"/>
            <w:b/>
            <w:color w:val="auto"/>
            <w:sz w:val="28"/>
            <w:szCs w:val="28"/>
            <w:shd w:val="clear" w:color="auto" w:fill="FFFFFF"/>
          </w:rPr>
          <w:t xml:space="preserve"> С</w:t>
        </w:r>
        <w:proofErr w:type="gramEnd"/>
        <w:r w:rsidRPr="00FC1058">
          <w:rPr>
            <w:rStyle w:val="a8"/>
            <w:b/>
            <w:color w:val="auto"/>
            <w:sz w:val="28"/>
            <w:szCs w:val="28"/>
            <w:shd w:val="clear" w:color="auto" w:fill="FFFFFF"/>
          </w:rPr>
          <w:t>т. 419 НК</w:t>
        </w:r>
      </w:hyperlink>
      <w:r w:rsidRPr="00FC1058">
        <w:rPr>
          <w:b/>
          <w:sz w:val="28"/>
          <w:szCs w:val="28"/>
          <w:shd w:val="clear" w:color="auto" w:fill="FFFFFF"/>
        </w:rPr>
        <w:t>).</w:t>
      </w:r>
    </w:p>
    <w:p w:rsidR="00367E80" w:rsidRPr="00D43C0B" w:rsidRDefault="009E6B58" w:rsidP="00A12166">
      <w:pPr>
        <w:pStyle w:val="a5"/>
        <w:rPr>
          <w:sz w:val="28"/>
          <w:szCs w:val="28"/>
        </w:rPr>
      </w:pPr>
      <w:r w:rsidRPr="00FC1058">
        <w:rPr>
          <w:b/>
          <w:sz w:val="28"/>
          <w:szCs w:val="28"/>
          <w:shd w:val="clear" w:color="auto" w:fill="FFFFFF"/>
        </w:rPr>
        <w:t>В ходе проверки были проверены начисление на заработную плату за август 2021 года, в результате чего выявлено излишне начисленные  страховые взносы в ПФР на сумму – 59 рублей 40 коп, в ФОМС на сумму-13рублей 78 коп</w:t>
      </w:r>
      <w:proofErr w:type="gramStart"/>
      <w:r w:rsidRPr="00FC1058">
        <w:rPr>
          <w:b/>
          <w:sz w:val="28"/>
          <w:szCs w:val="28"/>
          <w:shd w:val="clear" w:color="auto" w:fill="FFFFFF"/>
        </w:rPr>
        <w:t xml:space="preserve">., </w:t>
      </w:r>
      <w:proofErr w:type="gramEnd"/>
      <w:r w:rsidRPr="00FC1058">
        <w:rPr>
          <w:b/>
          <w:sz w:val="28"/>
          <w:szCs w:val="28"/>
          <w:shd w:val="clear" w:color="auto" w:fill="FFFFFF"/>
        </w:rPr>
        <w:t>в ФСС-7 руб.75 коп.</w:t>
      </w:r>
      <w:r w:rsidR="009B62BA" w:rsidRPr="00F521FF">
        <w:rPr>
          <w:sz w:val="28"/>
          <w:szCs w:val="28"/>
          <w:shd w:val="clear" w:color="auto" w:fill="FFFFFF"/>
        </w:rPr>
        <w:br/>
      </w:r>
      <w:r w:rsidR="00D43C0B">
        <w:rPr>
          <w:sz w:val="28"/>
          <w:szCs w:val="28"/>
        </w:rPr>
        <w:t xml:space="preserve">При выборочной проверке расчетно-платежных ведомостей с реестром на перечисление денежных средств на карты  сотрудникам </w:t>
      </w:r>
      <w:r w:rsidR="00551016">
        <w:rPr>
          <w:sz w:val="28"/>
          <w:szCs w:val="28"/>
        </w:rPr>
        <w:t>школы</w:t>
      </w:r>
      <w:r w:rsidR="00D43C0B">
        <w:rPr>
          <w:sz w:val="28"/>
          <w:szCs w:val="28"/>
        </w:rPr>
        <w:t xml:space="preserve"> расхождений не установлено.</w:t>
      </w:r>
    </w:p>
    <w:p w:rsidR="003F0D70" w:rsidRPr="00A12166" w:rsidRDefault="003F0D7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lastRenderedPageBreak/>
        <w:t>Выплаты заработной платы производится в безналичном порядке путем перечисления на банковские карты.</w:t>
      </w:r>
      <w:r w:rsidR="009221E3" w:rsidRPr="00A12166">
        <w:rPr>
          <w:sz w:val="28"/>
          <w:szCs w:val="28"/>
        </w:rPr>
        <w:t xml:space="preserve"> Дебиторская задолженность по </w:t>
      </w:r>
      <w:r w:rsidR="00FA4067" w:rsidRPr="00A12166">
        <w:rPr>
          <w:sz w:val="28"/>
          <w:szCs w:val="28"/>
        </w:rPr>
        <w:t>заработной плате</w:t>
      </w:r>
      <w:r w:rsidR="009221E3" w:rsidRPr="00A12166">
        <w:rPr>
          <w:sz w:val="28"/>
          <w:szCs w:val="28"/>
        </w:rPr>
        <w:t xml:space="preserve"> отсутствует.</w:t>
      </w:r>
    </w:p>
    <w:p w:rsidR="004F3FEC" w:rsidRDefault="004F3FEC" w:rsidP="00A12166">
      <w:pPr>
        <w:pStyle w:val="a5"/>
        <w:rPr>
          <w:b/>
          <w:bCs/>
          <w:i/>
          <w:iCs/>
          <w:sz w:val="28"/>
          <w:szCs w:val="28"/>
        </w:rPr>
      </w:pPr>
    </w:p>
    <w:p w:rsidR="00551016" w:rsidRDefault="00E144DB" w:rsidP="00A12166">
      <w:pPr>
        <w:pStyle w:val="a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6C6675" w:rsidRDefault="00E144DB" w:rsidP="00A12166">
      <w:pPr>
        <w:pStyle w:val="a5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BB109C" w:rsidRPr="00E144DB">
        <w:rPr>
          <w:b/>
          <w:bCs/>
          <w:iCs/>
          <w:sz w:val="28"/>
          <w:szCs w:val="28"/>
        </w:rPr>
        <w:t>10</w:t>
      </w:r>
      <w:r w:rsidR="000F3007" w:rsidRPr="00E144DB">
        <w:rPr>
          <w:b/>
          <w:bCs/>
          <w:iCs/>
          <w:sz w:val="28"/>
          <w:szCs w:val="28"/>
        </w:rPr>
        <w:t>.</w:t>
      </w:r>
      <w:r w:rsidR="006C6675" w:rsidRPr="00E144DB">
        <w:rPr>
          <w:b/>
          <w:bCs/>
          <w:iCs/>
          <w:sz w:val="28"/>
          <w:szCs w:val="28"/>
        </w:rPr>
        <w:t>Проверка учета материальных запасов.</w:t>
      </w:r>
    </w:p>
    <w:p w:rsidR="00AA1E8C" w:rsidRDefault="00AA1E8C" w:rsidP="00A12166">
      <w:pPr>
        <w:pStyle w:val="a5"/>
        <w:rPr>
          <w:b/>
          <w:bCs/>
          <w:iCs/>
          <w:sz w:val="28"/>
          <w:szCs w:val="28"/>
        </w:rPr>
      </w:pPr>
    </w:p>
    <w:p w:rsidR="006C6675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675" w:rsidRPr="00A12166">
        <w:rPr>
          <w:sz w:val="28"/>
          <w:szCs w:val="28"/>
        </w:rPr>
        <w:t>В ходе проверки операций с материальными запасами проверены первичные документы, подтверждающие приобретение материальных запасов (договора, накладные, счета-фактуры, заявки на кассовый расход), а также документы, подтверждающих расход и их списание (акты на списание).</w:t>
      </w:r>
    </w:p>
    <w:p w:rsidR="006C6675" w:rsidRPr="00A12166" w:rsidRDefault="006C6675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Приобретение материальных ценностей осуществлялось</w:t>
      </w:r>
      <w:r w:rsidR="00C37AF3" w:rsidRPr="00A12166">
        <w:rPr>
          <w:sz w:val="28"/>
          <w:szCs w:val="28"/>
        </w:rPr>
        <w:t xml:space="preserve"> как за наличный расчет так </w:t>
      </w:r>
      <w:r w:rsidRPr="00A12166">
        <w:rPr>
          <w:sz w:val="28"/>
          <w:szCs w:val="28"/>
        </w:rPr>
        <w:t xml:space="preserve"> в безналичном порядке путем перечислений с лицевого счета</w:t>
      </w:r>
      <w:r w:rsidR="0030311D" w:rsidRPr="00A12166">
        <w:rPr>
          <w:sz w:val="28"/>
          <w:szCs w:val="28"/>
        </w:rPr>
        <w:t>.</w:t>
      </w:r>
    </w:p>
    <w:p w:rsidR="00006532" w:rsidRPr="00A12166" w:rsidRDefault="00006532" w:rsidP="00A12166">
      <w:pPr>
        <w:pStyle w:val="a5"/>
        <w:rPr>
          <w:i/>
          <w:sz w:val="28"/>
          <w:szCs w:val="28"/>
        </w:rPr>
      </w:pPr>
      <w:r w:rsidRPr="00A12166">
        <w:rPr>
          <w:sz w:val="28"/>
          <w:szCs w:val="28"/>
        </w:rPr>
        <w:t>Поступление материальных запасов  в проверяемом периоде отражается в счетах-фактурах и товарных накладных.</w:t>
      </w:r>
    </w:p>
    <w:p w:rsidR="00006532" w:rsidRPr="00D36ECE" w:rsidRDefault="00006532" w:rsidP="00A12166">
      <w:pPr>
        <w:pStyle w:val="a5"/>
        <w:rPr>
          <w:i/>
          <w:sz w:val="28"/>
          <w:szCs w:val="28"/>
        </w:rPr>
      </w:pPr>
      <w:r w:rsidRPr="00D36ECE">
        <w:rPr>
          <w:sz w:val="28"/>
          <w:szCs w:val="28"/>
        </w:rPr>
        <w:t>Согласно п. 111 Инструкции 157н выбытие материальных запасов производится на основании актов на списание и ведомости на выдачу материальных запасов.</w:t>
      </w:r>
    </w:p>
    <w:p w:rsidR="00D52539" w:rsidRDefault="00AA1E8C" w:rsidP="006435FF">
      <w:pPr>
        <w:pStyle w:val="a5"/>
        <w:rPr>
          <w:b/>
          <w:sz w:val="28"/>
          <w:szCs w:val="28"/>
        </w:rPr>
      </w:pPr>
      <w:r w:rsidRPr="00D36ECE">
        <w:rPr>
          <w:b/>
          <w:sz w:val="28"/>
          <w:szCs w:val="28"/>
        </w:rPr>
        <w:t>При выборочной проверки актов на списание материалов было установлено,</w:t>
      </w:r>
      <w:r w:rsidR="00D52539" w:rsidRPr="00D36ECE">
        <w:rPr>
          <w:b/>
          <w:sz w:val="28"/>
          <w:szCs w:val="28"/>
        </w:rPr>
        <w:t xml:space="preserve"> </w:t>
      </w:r>
      <w:r w:rsidR="001871F0" w:rsidRPr="00D36ECE">
        <w:rPr>
          <w:b/>
          <w:sz w:val="28"/>
          <w:szCs w:val="28"/>
        </w:rPr>
        <w:t>что</w:t>
      </w:r>
      <w:r w:rsidRPr="00D36ECE">
        <w:rPr>
          <w:b/>
          <w:sz w:val="28"/>
          <w:szCs w:val="28"/>
        </w:rPr>
        <w:t xml:space="preserve"> в актах на списание материальных запаса отсутствуют  номера приказов о назначении комиссии по списанию материальных ценностей, отсутствует </w:t>
      </w:r>
      <w:r w:rsidR="00D30D7B" w:rsidRPr="00D36ECE">
        <w:rPr>
          <w:b/>
          <w:sz w:val="28"/>
          <w:szCs w:val="28"/>
        </w:rPr>
        <w:t>смета</w:t>
      </w:r>
      <w:r w:rsidR="006435FF">
        <w:rPr>
          <w:b/>
          <w:sz w:val="28"/>
          <w:szCs w:val="28"/>
        </w:rPr>
        <w:t xml:space="preserve"> </w:t>
      </w:r>
      <w:r w:rsidR="00D52539" w:rsidRPr="00D36ECE">
        <w:rPr>
          <w:b/>
          <w:sz w:val="28"/>
          <w:szCs w:val="28"/>
        </w:rPr>
        <w:t xml:space="preserve">проведение ремонтных работ и акты по приемке выполненных работ, </w:t>
      </w:r>
      <w:r w:rsidR="00D36ECE" w:rsidRPr="00D36ECE">
        <w:rPr>
          <w:b/>
          <w:sz w:val="28"/>
          <w:szCs w:val="28"/>
        </w:rPr>
        <w:t>по списанию строительных материалов (краски,</w:t>
      </w:r>
      <w:r w:rsidR="002502E7">
        <w:rPr>
          <w:b/>
          <w:sz w:val="28"/>
          <w:szCs w:val="28"/>
        </w:rPr>
        <w:t xml:space="preserve"> </w:t>
      </w:r>
      <w:r w:rsidR="00D36ECE" w:rsidRPr="00D36ECE">
        <w:rPr>
          <w:b/>
          <w:sz w:val="28"/>
          <w:szCs w:val="28"/>
        </w:rPr>
        <w:t>обоев,</w:t>
      </w:r>
      <w:r w:rsidR="002502E7">
        <w:rPr>
          <w:b/>
          <w:sz w:val="28"/>
          <w:szCs w:val="28"/>
        </w:rPr>
        <w:t xml:space="preserve"> </w:t>
      </w:r>
      <w:r w:rsidR="00D36ECE" w:rsidRPr="00D36ECE">
        <w:rPr>
          <w:b/>
          <w:sz w:val="28"/>
          <w:szCs w:val="28"/>
        </w:rPr>
        <w:t>клея)</w:t>
      </w:r>
      <w:proofErr w:type="gramStart"/>
      <w:r w:rsidR="00D52539" w:rsidRPr="00D36ECE">
        <w:rPr>
          <w:b/>
          <w:sz w:val="28"/>
          <w:szCs w:val="28"/>
        </w:rPr>
        <w:t xml:space="preserve"> .</w:t>
      </w:r>
      <w:proofErr w:type="gramEnd"/>
      <w:r w:rsidR="00D52539" w:rsidRPr="00D36ECE">
        <w:rPr>
          <w:b/>
          <w:sz w:val="28"/>
          <w:szCs w:val="28"/>
        </w:rPr>
        <w:t xml:space="preserve"> Согласно Инструкции 174</w:t>
      </w:r>
      <w:r w:rsidR="00D36ECE" w:rsidRPr="00D36ECE">
        <w:rPr>
          <w:b/>
          <w:sz w:val="28"/>
          <w:szCs w:val="28"/>
        </w:rPr>
        <w:t>-</w:t>
      </w:r>
      <w:r w:rsidR="00D52539" w:rsidRPr="00D36ECE">
        <w:rPr>
          <w:b/>
          <w:sz w:val="28"/>
          <w:szCs w:val="28"/>
        </w:rPr>
        <w:t>Н</w:t>
      </w:r>
      <w:r w:rsidR="00875611">
        <w:rPr>
          <w:b/>
          <w:sz w:val="28"/>
          <w:szCs w:val="28"/>
        </w:rPr>
        <w:t xml:space="preserve"> </w:t>
      </w:r>
      <w:r w:rsidR="00D52539" w:rsidRPr="00D36ECE">
        <w:rPr>
          <w:b/>
          <w:sz w:val="28"/>
          <w:szCs w:val="28"/>
        </w:rPr>
        <w:t>акт по приемке выполненных работ  является основанием для списания строительных материалов</w:t>
      </w:r>
      <w:r w:rsidR="00D36ECE" w:rsidRPr="00D36ECE">
        <w:rPr>
          <w:b/>
          <w:sz w:val="28"/>
          <w:szCs w:val="28"/>
        </w:rPr>
        <w:t xml:space="preserve">. </w:t>
      </w:r>
    </w:p>
    <w:p w:rsidR="006435FF" w:rsidRPr="00D36ECE" w:rsidRDefault="006435FF" w:rsidP="006435FF">
      <w:pPr>
        <w:pStyle w:val="a5"/>
        <w:rPr>
          <w:b/>
          <w:sz w:val="24"/>
          <w:szCs w:val="24"/>
        </w:rPr>
      </w:pPr>
    </w:p>
    <w:p w:rsidR="006435FF" w:rsidRPr="00046FBA" w:rsidRDefault="00AA1E8C" w:rsidP="006435FF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>
        <w:rPr>
          <w:color w:val="C00000"/>
          <w:sz w:val="28"/>
          <w:szCs w:val="28"/>
        </w:rPr>
        <w:t xml:space="preserve"> </w:t>
      </w:r>
      <w:r w:rsidR="00006532" w:rsidRPr="00046FBA">
        <w:rPr>
          <w:sz w:val="28"/>
          <w:szCs w:val="28"/>
        </w:rPr>
        <w:t>Аналитический учет продуктов питания ведется в оборотной ведомости по нефинансовым активам.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питания.</w:t>
      </w:r>
      <w:r w:rsidR="006435FF" w:rsidRPr="00046FBA">
        <w:rPr>
          <w:sz w:val="24"/>
          <w:szCs w:val="24"/>
        </w:rPr>
        <w:t xml:space="preserve"> </w:t>
      </w:r>
    </w:p>
    <w:p w:rsidR="006435FF" w:rsidRPr="006435FF" w:rsidRDefault="006435FF" w:rsidP="006435F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435FF">
        <w:rPr>
          <w:sz w:val="28"/>
          <w:szCs w:val="28"/>
        </w:rPr>
        <w:t>Накопительная ведомость по приходу продуктов питания</w:t>
      </w:r>
      <w:r w:rsidR="00BF3A1C">
        <w:rPr>
          <w:sz w:val="28"/>
          <w:szCs w:val="28"/>
        </w:rPr>
        <w:t xml:space="preserve"> </w:t>
      </w:r>
      <w:r w:rsidRPr="006435FF">
        <w:rPr>
          <w:sz w:val="28"/>
          <w:szCs w:val="28"/>
        </w:rPr>
        <w:t>предназначена для учета обобщения сведений о поступлении продуктов питания в течение месяца. Записи производятся на основании первичных (сводных) учетных документов в количественном и стоимостном выражении. По окончании месяца в Накопительной ведомости подводятся итоги.</w:t>
      </w:r>
    </w:p>
    <w:p w:rsidR="006435FF" w:rsidRPr="006435FF" w:rsidRDefault="006435FF" w:rsidP="006435F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435FF">
        <w:rPr>
          <w:sz w:val="28"/>
          <w:szCs w:val="28"/>
        </w:rPr>
        <w:t>Накопительная ведомость по расходу продуктов питания применяется для обобщения сведений о расходовании продуктов питания в течение месяца. Записи в ней производятся ежедневно на основании Меню-требований</w:t>
      </w:r>
      <w:r w:rsidR="008233AD">
        <w:rPr>
          <w:sz w:val="28"/>
          <w:szCs w:val="28"/>
        </w:rPr>
        <w:t>.</w:t>
      </w:r>
      <w:r w:rsidRPr="006435FF">
        <w:rPr>
          <w:sz w:val="28"/>
          <w:szCs w:val="28"/>
        </w:rPr>
        <w:t xml:space="preserve"> По окончании месяца в Накопительной ведомости подсчитываются итоги, определяется стоимость израсходованных продуктов, и одновременно сверяется с численностью довольствующихся.</w:t>
      </w:r>
    </w:p>
    <w:p w:rsidR="006435FF" w:rsidRPr="006435FF" w:rsidRDefault="006435FF" w:rsidP="006435FF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435FF">
        <w:rPr>
          <w:sz w:val="28"/>
          <w:szCs w:val="28"/>
        </w:rPr>
        <w:t xml:space="preserve">Накопительная ведомость составляется по каждому материально ответственному </w:t>
      </w:r>
      <w:r w:rsidRPr="006435FF">
        <w:rPr>
          <w:sz w:val="28"/>
          <w:szCs w:val="28"/>
        </w:rPr>
        <w:lastRenderedPageBreak/>
        <w:t>лицу по наименованиям и, при необходимости, по кодам продуктов питания. На основании сводных данных Накопительной ведомости формируется Оборотная ведомость. Итоговые данные Накопительной ведомости по  окончании месяца записываются в Журнал операций по выбытию и перемещению нефинансовых активов</w:t>
      </w:r>
    </w:p>
    <w:p w:rsidR="00006532" w:rsidRPr="006435FF" w:rsidRDefault="00006532" w:rsidP="00A12166">
      <w:pPr>
        <w:pStyle w:val="a5"/>
        <w:rPr>
          <w:b/>
          <w:i/>
          <w:sz w:val="28"/>
          <w:szCs w:val="28"/>
        </w:rPr>
      </w:pPr>
      <w:r w:rsidRPr="006435FF">
        <w:rPr>
          <w:sz w:val="28"/>
          <w:szCs w:val="28"/>
        </w:rPr>
        <w:t>Ежемесячно в оборотной ведомости по нефинансовым активам подсчитываются обороты и выводятся остатки на конец месяца</w:t>
      </w:r>
      <w:r w:rsidR="00046FBA">
        <w:rPr>
          <w:sz w:val="28"/>
          <w:szCs w:val="28"/>
        </w:rPr>
        <w:t>.</w:t>
      </w:r>
    </w:p>
    <w:p w:rsidR="00BB109C" w:rsidRPr="006435FF" w:rsidRDefault="00AF72D7" w:rsidP="00A12166">
      <w:pPr>
        <w:pStyle w:val="a5"/>
        <w:rPr>
          <w:sz w:val="28"/>
          <w:szCs w:val="28"/>
        </w:rPr>
      </w:pPr>
      <w:r w:rsidRPr="006435FF">
        <w:rPr>
          <w:sz w:val="28"/>
          <w:szCs w:val="28"/>
        </w:rPr>
        <w:t xml:space="preserve">С сотрудниками </w:t>
      </w:r>
      <w:r w:rsidR="006435FF" w:rsidRPr="006435FF">
        <w:rPr>
          <w:sz w:val="28"/>
          <w:szCs w:val="28"/>
        </w:rPr>
        <w:t xml:space="preserve">школы </w:t>
      </w:r>
      <w:r w:rsidRPr="006435FF">
        <w:rPr>
          <w:sz w:val="28"/>
          <w:szCs w:val="28"/>
        </w:rPr>
        <w:t xml:space="preserve">  заключены договора о полной индивидуальной материальной ответственности.</w:t>
      </w:r>
    </w:p>
    <w:p w:rsidR="006435FF" w:rsidRDefault="006435FF" w:rsidP="00A12166">
      <w:pPr>
        <w:pStyle w:val="a5"/>
        <w:rPr>
          <w:b/>
          <w:sz w:val="28"/>
          <w:szCs w:val="28"/>
        </w:rPr>
      </w:pPr>
    </w:p>
    <w:p w:rsidR="00C71498" w:rsidRDefault="00C71498" w:rsidP="00A12166">
      <w:pPr>
        <w:pStyle w:val="a5"/>
        <w:rPr>
          <w:b/>
          <w:sz w:val="28"/>
          <w:szCs w:val="28"/>
        </w:rPr>
      </w:pPr>
    </w:p>
    <w:p w:rsidR="00EB4316" w:rsidRPr="00A12166" w:rsidRDefault="000F3007" w:rsidP="00A12166">
      <w:pPr>
        <w:pStyle w:val="a5"/>
        <w:rPr>
          <w:b/>
          <w:sz w:val="28"/>
          <w:szCs w:val="28"/>
        </w:rPr>
      </w:pPr>
      <w:r w:rsidRPr="00A12166">
        <w:rPr>
          <w:b/>
          <w:sz w:val="28"/>
          <w:szCs w:val="28"/>
        </w:rPr>
        <w:t>1</w:t>
      </w:r>
      <w:r w:rsidR="00BB109C" w:rsidRPr="00A12166">
        <w:rPr>
          <w:b/>
          <w:sz w:val="28"/>
          <w:szCs w:val="28"/>
        </w:rPr>
        <w:t>1</w:t>
      </w:r>
      <w:r w:rsidRPr="00A12166">
        <w:rPr>
          <w:b/>
          <w:sz w:val="28"/>
          <w:szCs w:val="28"/>
        </w:rPr>
        <w:t>.</w:t>
      </w:r>
      <w:r w:rsidR="00EB4316" w:rsidRPr="00A12166">
        <w:rPr>
          <w:b/>
          <w:sz w:val="28"/>
          <w:szCs w:val="28"/>
        </w:rPr>
        <w:t>Организация питания и   расчеты с поставщиками продуктов питания,</w:t>
      </w:r>
      <w:r w:rsidR="00BB109C" w:rsidRPr="00A12166">
        <w:rPr>
          <w:b/>
          <w:sz w:val="28"/>
          <w:szCs w:val="28"/>
        </w:rPr>
        <w:t xml:space="preserve"> </w:t>
      </w:r>
      <w:r w:rsidR="00EB4316" w:rsidRPr="00A12166">
        <w:rPr>
          <w:b/>
          <w:sz w:val="28"/>
          <w:szCs w:val="28"/>
        </w:rPr>
        <w:t>списание продуктов по меню и актам.</w:t>
      </w:r>
    </w:p>
    <w:p w:rsidR="00D52539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5B0A" w:rsidRPr="001A4A17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316" w:rsidRPr="00A12166">
        <w:rPr>
          <w:sz w:val="28"/>
          <w:szCs w:val="28"/>
        </w:rPr>
        <w:t>При  проверке организации питания детей и списания продуктов  установлено, что на поставку продуктов питания в 20</w:t>
      </w:r>
      <w:r w:rsidR="00FF4AA3" w:rsidRPr="00A12166">
        <w:rPr>
          <w:sz w:val="28"/>
          <w:szCs w:val="28"/>
        </w:rPr>
        <w:t>2</w:t>
      </w:r>
      <w:r w:rsidR="00AF72D7">
        <w:rPr>
          <w:sz w:val="28"/>
          <w:szCs w:val="28"/>
        </w:rPr>
        <w:t>1</w:t>
      </w:r>
      <w:r w:rsidR="00EB4316" w:rsidRPr="00A12166">
        <w:rPr>
          <w:sz w:val="28"/>
          <w:szCs w:val="28"/>
        </w:rPr>
        <w:t xml:space="preserve"> году </w:t>
      </w:r>
      <w:r w:rsidR="00377B34" w:rsidRPr="00A12166">
        <w:rPr>
          <w:sz w:val="28"/>
          <w:szCs w:val="28"/>
        </w:rPr>
        <w:t>были</w:t>
      </w:r>
      <w:r w:rsidR="007B73DE">
        <w:rPr>
          <w:sz w:val="28"/>
          <w:szCs w:val="28"/>
        </w:rPr>
        <w:t>,</w:t>
      </w:r>
      <w:r w:rsidR="00377B34" w:rsidRPr="00A12166">
        <w:rPr>
          <w:sz w:val="28"/>
          <w:szCs w:val="28"/>
        </w:rPr>
        <w:t xml:space="preserve"> </w:t>
      </w:r>
      <w:r w:rsidR="00EB4316" w:rsidRPr="00A12166">
        <w:rPr>
          <w:sz w:val="28"/>
          <w:szCs w:val="28"/>
        </w:rPr>
        <w:t>заключен</w:t>
      </w:r>
      <w:r w:rsidR="009B4155" w:rsidRPr="00A12166">
        <w:rPr>
          <w:sz w:val="28"/>
          <w:szCs w:val="28"/>
        </w:rPr>
        <w:t>ы</w:t>
      </w:r>
      <w:r w:rsidR="00420480" w:rsidRPr="00A12166">
        <w:rPr>
          <w:sz w:val="28"/>
          <w:szCs w:val="28"/>
        </w:rPr>
        <w:t xml:space="preserve"> договор</w:t>
      </w:r>
      <w:r w:rsidR="009B4155" w:rsidRPr="00A12166">
        <w:rPr>
          <w:sz w:val="28"/>
          <w:szCs w:val="28"/>
        </w:rPr>
        <w:t>а</w:t>
      </w:r>
      <w:r w:rsidR="00420480" w:rsidRPr="00A12166">
        <w:rPr>
          <w:sz w:val="28"/>
          <w:szCs w:val="28"/>
        </w:rPr>
        <w:t xml:space="preserve"> </w:t>
      </w:r>
      <w:r w:rsidR="00A836D4" w:rsidRPr="00A12166">
        <w:rPr>
          <w:sz w:val="28"/>
          <w:szCs w:val="28"/>
        </w:rPr>
        <w:t xml:space="preserve"> </w:t>
      </w:r>
      <w:r w:rsidR="00AF72D7">
        <w:rPr>
          <w:sz w:val="28"/>
          <w:szCs w:val="28"/>
        </w:rPr>
        <w:t xml:space="preserve">с </w:t>
      </w:r>
      <w:r w:rsidR="00551016">
        <w:rPr>
          <w:sz w:val="28"/>
          <w:szCs w:val="28"/>
        </w:rPr>
        <w:t xml:space="preserve"> ИП Борисовой И.П.</w:t>
      </w:r>
      <w:r w:rsidR="00F112E7">
        <w:rPr>
          <w:sz w:val="28"/>
          <w:szCs w:val="28"/>
        </w:rPr>
        <w:t xml:space="preserve"> </w:t>
      </w:r>
      <w:r w:rsidR="003102BF" w:rsidRPr="00375E78">
        <w:rPr>
          <w:sz w:val="28"/>
          <w:szCs w:val="28"/>
        </w:rPr>
        <w:t>В</w:t>
      </w:r>
      <w:r w:rsidR="00CC49B8" w:rsidRPr="00375E78">
        <w:rPr>
          <w:sz w:val="28"/>
          <w:szCs w:val="28"/>
        </w:rPr>
        <w:t xml:space="preserve"> договорах имеются  необходимые при заключении договоров на поставку товаров приложения </w:t>
      </w:r>
      <w:r w:rsidR="00CC49B8" w:rsidRPr="001A4A17">
        <w:rPr>
          <w:sz w:val="28"/>
          <w:szCs w:val="28"/>
        </w:rPr>
        <w:t>(спецификация по количеству ассортимента, цены и стоимость за поставляемый товар).</w:t>
      </w:r>
    </w:p>
    <w:p w:rsidR="001A4EA4" w:rsidRDefault="00EB4316" w:rsidP="001A4EA4">
      <w:pPr>
        <w:pStyle w:val="a5"/>
        <w:rPr>
          <w:sz w:val="24"/>
          <w:szCs w:val="24"/>
        </w:rPr>
      </w:pPr>
      <w:r w:rsidRPr="00A12166">
        <w:rPr>
          <w:sz w:val="28"/>
          <w:szCs w:val="28"/>
        </w:rPr>
        <w:t>Приход и расход продуктов питания отражается в оборотной и накопительной ведомостях.</w:t>
      </w:r>
      <w:r w:rsidR="001A4EA4" w:rsidRPr="001A4EA4">
        <w:rPr>
          <w:sz w:val="24"/>
          <w:szCs w:val="24"/>
        </w:rPr>
        <w:t xml:space="preserve"> </w:t>
      </w:r>
    </w:p>
    <w:p w:rsidR="002E6369" w:rsidRPr="002E6369" w:rsidRDefault="001A4EA4" w:rsidP="002E6369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2E6369">
        <w:rPr>
          <w:sz w:val="28"/>
          <w:szCs w:val="28"/>
        </w:rPr>
        <w:t xml:space="preserve">Списание  продуктов питания в   школе осуществляется на основании </w:t>
      </w:r>
      <w:r w:rsidR="002E6369" w:rsidRPr="002E6369">
        <w:rPr>
          <w:sz w:val="28"/>
          <w:szCs w:val="28"/>
        </w:rPr>
        <w:t>меню-требование на выдачу продуктов питания,  котор</w:t>
      </w:r>
      <w:r w:rsidR="002E6369">
        <w:rPr>
          <w:sz w:val="28"/>
          <w:szCs w:val="28"/>
        </w:rPr>
        <w:t>ые</w:t>
      </w:r>
      <w:r w:rsidR="002E6369" w:rsidRPr="002E6369">
        <w:rPr>
          <w:sz w:val="28"/>
          <w:szCs w:val="28"/>
        </w:rPr>
        <w:t xml:space="preserve">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лиц.</w:t>
      </w:r>
    </w:p>
    <w:p w:rsidR="00765DC1" w:rsidRDefault="002E6369" w:rsidP="00765DC1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2E6369">
        <w:rPr>
          <w:sz w:val="28"/>
          <w:szCs w:val="28"/>
        </w:rPr>
        <w:t xml:space="preserve">Меню-требование должны быть заверены подписями лиц, ответственных за получение (выдачу, использование) продуктов питания, утверждены </w:t>
      </w:r>
      <w:r>
        <w:rPr>
          <w:sz w:val="28"/>
          <w:szCs w:val="28"/>
        </w:rPr>
        <w:t>директором</w:t>
      </w:r>
      <w:r w:rsidRPr="002E6369">
        <w:rPr>
          <w:sz w:val="28"/>
          <w:szCs w:val="28"/>
        </w:rPr>
        <w:t xml:space="preserve"> школы и переданы в бухгалтерию в сроки, установленные учреждением в рамках учетной политики правилами документооборота и технологией обработки учетной информации.</w:t>
      </w:r>
    </w:p>
    <w:p w:rsidR="001A4EA4" w:rsidRPr="001A4EA4" w:rsidRDefault="001A4EA4" w:rsidP="00765DC1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1A4EA4">
        <w:rPr>
          <w:sz w:val="28"/>
          <w:szCs w:val="28"/>
        </w:rPr>
        <w:t>Сведения из Меню-требования  после проверки должны быть занесены в ежемесячную накопительную ведомость по расходу продуктов питания</w:t>
      </w:r>
      <w:proofErr w:type="gramStart"/>
      <w:r w:rsidRPr="001A4EA4">
        <w:rPr>
          <w:sz w:val="28"/>
          <w:szCs w:val="28"/>
        </w:rPr>
        <w:t xml:space="preserve"> .</w:t>
      </w:r>
      <w:proofErr w:type="gramEnd"/>
      <w:r w:rsidRPr="001A4EA4">
        <w:rPr>
          <w:sz w:val="28"/>
          <w:szCs w:val="28"/>
        </w:rPr>
        <w:t xml:space="preserve"> </w:t>
      </w:r>
    </w:p>
    <w:p w:rsidR="002C17F9" w:rsidRPr="00765DC1" w:rsidRDefault="00DB651D" w:rsidP="00A1216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FB20EC" w:rsidRPr="00765DC1">
        <w:rPr>
          <w:b/>
          <w:sz w:val="28"/>
          <w:szCs w:val="28"/>
        </w:rPr>
        <w:t xml:space="preserve">Выборочно проверена оборотная ведомость за январь  и февраль 2021 года, где установлено, что остатки по накопительной ведомости </w:t>
      </w:r>
      <w:r w:rsidR="00B75A3E" w:rsidRPr="00765DC1">
        <w:rPr>
          <w:b/>
          <w:sz w:val="28"/>
          <w:szCs w:val="28"/>
        </w:rPr>
        <w:t>по</w:t>
      </w:r>
      <w:r w:rsidR="00FB20EC" w:rsidRPr="00765DC1">
        <w:rPr>
          <w:b/>
          <w:sz w:val="28"/>
          <w:szCs w:val="28"/>
        </w:rPr>
        <w:t xml:space="preserve"> расход</w:t>
      </w:r>
      <w:r w:rsidR="00B75A3E" w:rsidRPr="00765DC1">
        <w:rPr>
          <w:b/>
          <w:sz w:val="28"/>
          <w:szCs w:val="28"/>
        </w:rPr>
        <w:t>у</w:t>
      </w:r>
      <w:r w:rsidR="00FB20EC" w:rsidRPr="00765DC1">
        <w:rPr>
          <w:b/>
          <w:sz w:val="28"/>
          <w:szCs w:val="28"/>
        </w:rPr>
        <w:t xml:space="preserve"> продуктов</w:t>
      </w:r>
      <w:r w:rsidR="00B75A3E" w:rsidRPr="00765DC1">
        <w:rPr>
          <w:b/>
          <w:sz w:val="28"/>
          <w:szCs w:val="28"/>
        </w:rPr>
        <w:t xml:space="preserve"> питания </w:t>
      </w:r>
      <w:r w:rsidR="00FB20EC" w:rsidRPr="00765DC1">
        <w:rPr>
          <w:b/>
          <w:sz w:val="28"/>
          <w:szCs w:val="28"/>
        </w:rPr>
        <w:t>(сахара и тефтелей</w:t>
      </w:r>
      <w:r w:rsidR="00B75A3E" w:rsidRPr="00765DC1">
        <w:rPr>
          <w:b/>
          <w:sz w:val="28"/>
          <w:szCs w:val="28"/>
        </w:rPr>
        <w:t>)</w:t>
      </w:r>
      <w:r w:rsidR="00FB20EC" w:rsidRPr="00765DC1">
        <w:rPr>
          <w:b/>
          <w:sz w:val="28"/>
          <w:szCs w:val="28"/>
        </w:rPr>
        <w:t xml:space="preserve"> на начало месяца не соответствую остаткам по оборотным ведомостям по питанию</w:t>
      </w:r>
      <w:r w:rsidR="00B75A3E" w:rsidRPr="00765DC1">
        <w:rPr>
          <w:b/>
          <w:sz w:val="28"/>
          <w:szCs w:val="28"/>
        </w:rPr>
        <w:t>, сахара на ост</w:t>
      </w:r>
      <w:r w:rsidR="003E58A8" w:rsidRPr="00765DC1">
        <w:rPr>
          <w:b/>
          <w:sz w:val="28"/>
          <w:szCs w:val="28"/>
        </w:rPr>
        <w:t>атке по оборотной ведомости 6 кг, тефтелей 0 кг, по накопительной ведомости сахара 0,6 кг, тефтелей</w:t>
      </w:r>
      <w:r w:rsidR="002C17F9" w:rsidRPr="00765DC1">
        <w:rPr>
          <w:b/>
          <w:sz w:val="28"/>
          <w:szCs w:val="28"/>
        </w:rPr>
        <w:t xml:space="preserve"> </w:t>
      </w:r>
      <w:r w:rsidR="003E58A8" w:rsidRPr="00765DC1">
        <w:rPr>
          <w:b/>
          <w:sz w:val="28"/>
          <w:szCs w:val="28"/>
        </w:rPr>
        <w:t>-2,5кг.</w:t>
      </w:r>
      <w:proofErr w:type="gramEnd"/>
    </w:p>
    <w:p w:rsidR="003E58A8" w:rsidRPr="00765DC1" w:rsidRDefault="003E58A8" w:rsidP="00A12166">
      <w:pPr>
        <w:pStyle w:val="a5"/>
        <w:rPr>
          <w:b/>
          <w:sz w:val="28"/>
          <w:szCs w:val="28"/>
        </w:rPr>
      </w:pPr>
      <w:r w:rsidRPr="00765DC1">
        <w:rPr>
          <w:b/>
          <w:sz w:val="28"/>
          <w:szCs w:val="28"/>
        </w:rPr>
        <w:t>В феврале 2021 года муки пшеничной по накопительной ведомости израсходовано 0,6 кг.</w:t>
      </w:r>
      <w:proofErr w:type="gramStart"/>
      <w:r w:rsidRPr="00765DC1">
        <w:rPr>
          <w:b/>
          <w:sz w:val="28"/>
          <w:szCs w:val="28"/>
        </w:rPr>
        <w:t xml:space="preserve"> ,</w:t>
      </w:r>
      <w:proofErr w:type="gramEnd"/>
      <w:r w:rsidRPr="00765DC1">
        <w:rPr>
          <w:b/>
          <w:sz w:val="28"/>
          <w:szCs w:val="28"/>
        </w:rPr>
        <w:t xml:space="preserve"> по оборотной ведомости 0,ягода по оборотной ведомости списано 3 кг по накопительной ведомости 0.</w:t>
      </w:r>
    </w:p>
    <w:p w:rsidR="00C53394" w:rsidRPr="00765DC1" w:rsidRDefault="00C53394" w:rsidP="00A12166">
      <w:pPr>
        <w:pStyle w:val="a5"/>
        <w:rPr>
          <w:b/>
          <w:sz w:val="28"/>
          <w:szCs w:val="28"/>
        </w:rPr>
      </w:pPr>
      <w:r w:rsidRPr="00765DC1">
        <w:rPr>
          <w:b/>
          <w:sz w:val="28"/>
          <w:szCs w:val="28"/>
        </w:rPr>
        <w:lastRenderedPageBreak/>
        <w:t xml:space="preserve">По ежедневным меню-требованиям за январь 2021 года списано10,583 кг </w:t>
      </w:r>
      <w:proofErr w:type="spellStart"/>
      <w:r w:rsidRPr="00765DC1">
        <w:rPr>
          <w:b/>
          <w:sz w:val="28"/>
          <w:szCs w:val="28"/>
        </w:rPr>
        <w:t>окорочков</w:t>
      </w:r>
      <w:proofErr w:type="spellEnd"/>
      <w:r w:rsidRPr="00765DC1">
        <w:rPr>
          <w:b/>
          <w:sz w:val="28"/>
          <w:szCs w:val="28"/>
        </w:rPr>
        <w:t>, по оборотной ведомости бухгалтерией списано 6,140 кг</w:t>
      </w:r>
      <w:proofErr w:type="gramStart"/>
      <w:r w:rsidRPr="00765DC1">
        <w:rPr>
          <w:b/>
          <w:sz w:val="28"/>
          <w:szCs w:val="28"/>
        </w:rPr>
        <w:t xml:space="preserve">., </w:t>
      </w:r>
      <w:proofErr w:type="gramEnd"/>
      <w:r w:rsidRPr="00765DC1">
        <w:rPr>
          <w:b/>
          <w:sz w:val="28"/>
          <w:szCs w:val="28"/>
        </w:rPr>
        <w:t>тефтелей списано 3,23 кг, по оборотной ведомости списано 2,5</w:t>
      </w:r>
      <w:r w:rsidR="00AD560A" w:rsidRPr="00765DC1">
        <w:rPr>
          <w:b/>
          <w:sz w:val="28"/>
          <w:szCs w:val="28"/>
        </w:rPr>
        <w:t>кг..</w:t>
      </w:r>
    </w:p>
    <w:p w:rsidR="00EB4316" w:rsidRDefault="002E6369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9B8" w:rsidRPr="00A12166">
        <w:rPr>
          <w:sz w:val="28"/>
          <w:szCs w:val="28"/>
        </w:rPr>
        <w:t>Выборочно проверено списание продуктов</w:t>
      </w:r>
      <w:r w:rsidR="00AD560A">
        <w:rPr>
          <w:sz w:val="28"/>
          <w:szCs w:val="28"/>
        </w:rPr>
        <w:t xml:space="preserve"> </w:t>
      </w:r>
      <w:r w:rsidR="00597535">
        <w:rPr>
          <w:sz w:val="28"/>
          <w:szCs w:val="28"/>
        </w:rPr>
        <w:t xml:space="preserve"> по меню-требованию </w:t>
      </w:r>
      <w:r w:rsidR="00AD560A">
        <w:rPr>
          <w:sz w:val="28"/>
          <w:szCs w:val="28"/>
        </w:rPr>
        <w:t>за январь 2021 года (сахар, сливочное масло</w:t>
      </w:r>
      <w:r w:rsidR="00CC49B8" w:rsidRPr="00A12166">
        <w:rPr>
          <w:sz w:val="28"/>
          <w:szCs w:val="28"/>
        </w:rPr>
        <w:t>) на одного довольствующего за месяц,</w:t>
      </w:r>
      <w:r w:rsidR="00865322" w:rsidRPr="00A12166">
        <w:rPr>
          <w:sz w:val="28"/>
          <w:szCs w:val="28"/>
        </w:rPr>
        <w:t xml:space="preserve"> по накопительной ведомости по расходу продуктов питания. Нарушений не установлено.</w:t>
      </w:r>
    </w:p>
    <w:p w:rsidR="0030311D" w:rsidRDefault="0030311D" w:rsidP="00A12166">
      <w:pPr>
        <w:pStyle w:val="a5"/>
        <w:rPr>
          <w:sz w:val="28"/>
          <w:szCs w:val="28"/>
        </w:rPr>
      </w:pPr>
    </w:p>
    <w:p w:rsidR="00554579" w:rsidRDefault="00554579" w:rsidP="00A12166">
      <w:pPr>
        <w:pStyle w:val="a5"/>
        <w:rPr>
          <w:sz w:val="28"/>
          <w:szCs w:val="28"/>
        </w:rPr>
      </w:pPr>
    </w:p>
    <w:p w:rsidR="0091710E" w:rsidRPr="00E144DB" w:rsidRDefault="0091710E" w:rsidP="0091710E">
      <w:pPr>
        <w:pStyle w:val="a5"/>
        <w:rPr>
          <w:b/>
          <w:iCs/>
          <w:sz w:val="28"/>
          <w:szCs w:val="28"/>
        </w:rPr>
      </w:pPr>
      <w:r w:rsidRPr="00E144DB">
        <w:rPr>
          <w:b/>
          <w:sz w:val="28"/>
          <w:szCs w:val="28"/>
        </w:rPr>
        <w:t xml:space="preserve">   </w:t>
      </w:r>
      <w:r w:rsidR="00E144DB" w:rsidRPr="00E144DB">
        <w:rPr>
          <w:b/>
          <w:sz w:val="28"/>
          <w:szCs w:val="28"/>
        </w:rPr>
        <w:t>12.</w:t>
      </w:r>
      <w:r w:rsidRPr="00E144DB">
        <w:rPr>
          <w:b/>
          <w:sz w:val="28"/>
          <w:szCs w:val="28"/>
        </w:rPr>
        <w:t xml:space="preserve">  </w:t>
      </w:r>
      <w:r w:rsidRPr="00E144DB">
        <w:rPr>
          <w:b/>
          <w:iCs/>
          <w:sz w:val="28"/>
          <w:szCs w:val="28"/>
        </w:rPr>
        <w:t>Проверка учета основных средств</w:t>
      </w:r>
    </w:p>
    <w:p w:rsidR="0091710E" w:rsidRDefault="0091710E" w:rsidP="0091710E">
      <w:pPr>
        <w:pStyle w:val="a5"/>
        <w:rPr>
          <w:b/>
          <w:iCs/>
          <w:sz w:val="28"/>
          <w:szCs w:val="28"/>
        </w:rPr>
      </w:pPr>
    </w:p>
    <w:p w:rsidR="0091710E" w:rsidRDefault="0091710E" w:rsidP="0091710E">
      <w:pPr>
        <w:pStyle w:val="a5"/>
        <w:rPr>
          <w:iCs/>
          <w:sz w:val="28"/>
          <w:szCs w:val="28"/>
        </w:rPr>
      </w:pPr>
      <w:r w:rsidRPr="00E71DA4">
        <w:rPr>
          <w:iCs/>
          <w:sz w:val="28"/>
          <w:szCs w:val="28"/>
        </w:rPr>
        <w:t>Объектом основных сре</w:t>
      </w:r>
      <w:proofErr w:type="gramStart"/>
      <w:r w:rsidRPr="00E71DA4">
        <w:rPr>
          <w:iCs/>
          <w:sz w:val="28"/>
          <w:szCs w:val="28"/>
        </w:rPr>
        <w:t>дст</w:t>
      </w:r>
      <w:r>
        <w:rPr>
          <w:iCs/>
          <w:sz w:val="28"/>
          <w:szCs w:val="28"/>
        </w:rPr>
        <w:t>в</w:t>
      </w:r>
      <w:r w:rsidRPr="00E71D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E71DA4">
        <w:rPr>
          <w:iCs/>
          <w:sz w:val="28"/>
          <w:szCs w:val="28"/>
        </w:rPr>
        <w:t>пр</w:t>
      </w:r>
      <w:proofErr w:type="gramEnd"/>
      <w:r w:rsidRPr="00E71DA4">
        <w:rPr>
          <w:iCs/>
          <w:sz w:val="28"/>
          <w:szCs w:val="28"/>
        </w:rPr>
        <w:t xml:space="preserve">изнается объект имущества со всеми </w:t>
      </w:r>
      <w:r>
        <w:rPr>
          <w:iCs/>
          <w:sz w:val="28"/>
          <w:szCs w:val="28"/>
        </w:rPr>
        <w:t>приспособлениями и принадлежностями, предназначенный для выполнения определенных самостоятельных функций или же обособленный комплекс предметов,</w:t>
      </w:r>
      <w:r w:rsidRPr="00E71D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представляющий собой единое целое, и предназначенный для выполнения определенный работы. </w:t>
      </w:r>
    </w:p>
    <w:p w:rsidR="008E1845" w:rsidRPr="00723019" w:rsidRDefault="008E1845" w:rsidP="008E1845">
      <w:pPr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23019">
        <w:rPr>
          <w:iCs/>
          <w:sz w:val="28"/>
          <w:szCs w:val="28"/>
        </w:rPr>
        <w:t xml:space="preserve">За </w:t>
      </w:r>
      <w:proofErr w:type="spellStart"/>
      <w:r w:rsidRPr="00723019">
        <w:rPr>
          <w:iCs/>
          <w:sz w:val="28"/>
          <w:szCs w:val="28"/>
        </w:rPr>
        <w:t>Сомовской</w:t>
      </w:r>
      <w:proofErr w:type="spellEnd"/>
      <w:r w:rsidRPr="00723019">
        <w:rPr>
          <w:iCs/>
          <w:sz w:val="28"/>
          <w:szCs w:val="28"/>
        </w:rPr>
        <w:t xml:space="preserve"> школой имущество закреплено на праве оперативного управления.</w:t>
      </w:r>
    </w:p>
    <w:p w:rsidR="008E1845" w:rsidRPr="00D45711" w:rsidRDefault="008E1845" w:rsidP="008E1845">
      <w:pPr>
        <w:pStyle w:val="a5"/>
        <w:rPr>
          <w:sz w:val="4"/>
          <w:szCs w:val="4"/>
        </w:rPr>
      </w:pPr>
    </w:p>
    <w:p w:rsidR="008E1845" w:rsidRPr="00D26920" w:rsidRDefault="008E1845" w:rsidP="008E1845">
      <w:pPr>
        <w:pStyle w:val="a5"/>
        <w:rPr>
          <w:sz w:val="4"/>
          <w:szCs w:val="4"/>
        </w:rPr>
      </w:pPr>
    </w:p>
    <w:p w:rsidR="008E1845" w:rsidRPr="003B5DA5" w:rsidRDefault="008E1845" w:rsidP="003B5DA5">
      <w:pPr>
        <w:spacing w:after="1" w:line="260" w:lineRule="atLeast"/>
        <w:ind w:left="993"/>
        <w:jc w:val="both"/>
        <w:rPr>
          <w:sz w:val="28"/>
          <w:szCs w:val="28"/>
        </w:rPr>
      </w:pPr>
      <w:r w:rsidRPr="003B5DA5">
        <w:rPr>
          <w:sz w:val="28"/>
          <w:szCs w:val="28"/>
        </w:rPr>
        <w:t>Для   обеспечения   достоверности   данных   бухгалтерского   учета    и</w:t>
      </w:r>
    </w:p>
    <w:p w:rsidR="008E1845" w:rsidRPr="003B5DA5" w:rsidRDefault="008E1845" w:rsidP="008E1845">
      <w:pPr>
        <w:spacing w:after="1" w:line="260" w:lineRule="atLeast"/>
        <w:jc w:val="both"/>
        <w:rPr>
          <w:sz w:val="28"/>
          <w:szCs w:val="28"/>
        </w:rPr>
      </w:pPr>
      <w:r w:rsidRPr="003B5DA5">
        <w:rPr>
          <w:sz w:val="28"/>
          <w:szCs w:val="28"/>
        </w:rPr>
        <w:t xml:space="preserve">бухгалтерской отчетности в соответствии со </w:t>
      </w:r>
      <w:hyperlink r:id="rId11" w:history="1">
        <w:r w:rsidRPr="003B5DA5">
          <w:rPr>
            <w:sz w:val="28"/>
            <w:szCs w:val="28"/>
          </w:rPr>
          <w:t>статьей 11</w:t>
        </w:r>
      </w:hyperlink>
      <w:r w:rsidRPr="003B5DA5">
        <w:rPr>
          <w:sz w:val="28"/>
          <w:szCs w:val="28"/>
        </w:rPr>
        <w:t xml:space="preserve"> Закона 402-ФЗ, </w:t>
      </w:r>
      <w:hyperlink r:id="rId12" w:history="1">
        <w:r w:rsidRPr="003B5DA5">
          <w:rPr>
            <w:sz w:val="28"/>
            <w:szCs w:val="28"/>
          </w:rPr>
          <w:t>пунктами 79</w:t>
        </w:r>
      </w:hyperlink>
      <w:r w:rsidRPr="003B5DA5">
        <w:rPr>
          <w:sz w:val="28"/>
          <w:szCs w:val="28"/>
        </w:rPr>
        <w:t>, 80, 82 Федерального стандарта № 256н, а также в целях составления годовой бухгалтерской отчетности в соответствии с пунктом 9 Инструкции № 33н, учреждения бюджетной сферы обязаны проводить инвентаризацию активов и обязательств в порядке, установленном в рамках формирования учетной политики субъекта учета.</w:t>
      </w:r>
    </w:p>
    <w:p w:rsidR="008E1845" w:rsidRPr="00875611" w:rsidRDefault="008E1845" w:rsidP="008E1845">
      <w:pPr>
        <w:spacing w:after="1" w:line="260" w:lineRule="atLeast"/>
        <w:ind w:firstLine="708"/>
        <w:jc w:val="both"/>
        <w:rPr>
          <w:sz w:val="28"/>
          <w:szCs w:val="28"/>
        </w:rPr>
      </w:pPr>
      <w:r w:rsidRPr="00875611">
        <w:rPr>
          <w:sz w:val="28"/>
          <w:szCs w:val="28"/>
        </w:rPr>
        <w:t xml:space="preserve">Общие правила проведения инвентаризации в организациях, включая организации, основная деятельность которых финансируется за счет средств бюджета, установлены </w:t>
      </w:r>
      <w:hyperlink r:id="rId13" w:history="1">
        <w:r w:rsidRPr="00875611">
          <w:rPr>
            <w:sz w:val="28"/>
            <w:szCs w:val="28"/>
          </w:rPr>
          <w:t>Приказом</w:t>
        </w:r>
      </w:hyperlink>
      <w:r w:rsidRPr="00875611">
        <w:rPr>
          <w:sz w:val="28"/>
          <w:szCs w:val="28"/>
        </w:rPr>
        <w:t xml:space="preserve">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(далее – Методические указания).</w:t>
      </w:r>
    </w:p>
    <w:p w:rsidR="008E1845" w:rsidRPr="00046FBA" w:rsidRDefault="008E1845" w:rsidP="00046FBA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t xml:space="preserve">В ходе проведения контрольного мероприятия установлено, </w:t>
      </w:r>
      <w:r w:rsidR="00A36FB5" w:rsidRPr="00046FBA">
        <w:rPr>
          <w:b/>
          <w:sz w:val="28"/>
          <w:szCs w:val="28"/>
        </w:rPr>
        <w:t xml:space="preserve">что </w:t>
      </w:r>
    </w:p>
    <w:p w:rsidR="00046FBA" w:rsidRPr="00046FBA" w:rsidRDefault="00A36FB5" w:rsidP="00046FBA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t xml:space="preserve">в нарушении Приказа Минфина РФ от 13.06.1995 N 49 (ред. от 08.11.2010) </w:t>
      </w:r>
      <w:r w:rsidR="00046FBA" w:rsidRPr="00046FBA">
        <w:rPr>
          <w:b/>
          <w:sz w:val="28"/>
          <w:szCs w:val="28"/>
        </w:rPr>
        <w:t xml:space="preserve">   </w:t>
      </w:r>
    </w:p>
    <w:p w:rsidR="00046FBA" w:rsidRPr="00046FBA" w:rsidRDefault="00A36FB5" w:rsidP="00046FBA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t xml:space="preserve">"Об утверждении Методических указаний по инвентаризации имущества и </w:t>
      </w:r>
      <w:r w:rsidR="00046FBA" w:rsidRPr="00046FBA">
        <w:rPr>
          <w:b/>
          <w:sz w:val="28"/>
          <w:szCs w:val="28"/>
        </w:rPr>
        <w:t xml:space="preserve"> </w:t>
      </w:r>
    </w:p>
    <w:p w:rsidR="00046FBA" w:rsidRPr="00046FBA" w:rsidRDefault="00A36FB5" w:rsidP="00046FBA">
      <w:pPr>
        <w:pStyle w:val="a5"/>
        <w:rPr>
          <w:b/>
          <w:sz w:val="28"/>
          <w:szCs w:val="28"/>
        </w:rPr>
      </w:pPr>
      <w:proofErr w:type="gramStart"/>
      <w:r w:rsidRPr="00046FBA">
        <w:rPr>
          <w:b/>
          <w:sz w:val="28"/>
          <w:szCs w:val="28"/>
        </w:rPr>
        <w:t>финансовых обязательств"</w:t>
      </w:r>
      <w:r w:rsidR="00C24087" w:rsidRPr="00046FBA">
        <w:rPr>
          <w:b/>
          <w:sz w:val="28"/>
          <w:szCs w:val="28"/>
        </w:rPr>
        <w:t xml:space="preserve"> </w:t>
      </w:r>
      <w:r w:rsidRPr="00046FBA">
        <w:rPr>
          <w:b/>
          <w:sz w:val="28"/>
          <w:szCs w:val="28"/>
        </w:rPr>
        <w:t xml:space="preserve">и принятой приказом </w:t>
      </w:r>
      <w:r w:rsidR="00875611" w:rsidRPr="00046FBA">
        <w:rPr>
          <w:b/>
          <w:sz w:val="28"/>
          <w:szCs w:val="28"/>
        </w:rPr>
        <w:t>№1-О от 12.01.2021 года</w:t>
      </w:r>
      <w:r w:rsidRPr="00046FBA">
        <w:rPr>
          <w:b/>
          <w:sz w:val="28"/>
          <w:szCs w:val="28"/>
        </w:rPr>
        <w:t xml:space="preserve"> </w:t>
      </w:r>
      <w:proofErr w:type="gramEnd"/>
    </w:p>
    <w:p w:rsidR="00046FBA" w:rsidRPr="00046FBA" w:rsidRDefault="00A36FB5" w:rsidP="00046FBA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t>Учетной политики  школы,</w:t>
      </w:r>
      <w:r w:rsidR="00875611" w:rsidRPr="00046FBA">
        <w:rPr>
          <w:b/>
          <w:sz w:val="28"/>
          <w:szCs w:val="28"/>
        </w:rPr>
        <w:t xml:space="preserve"> </w:t>
      </w:r>
      <w:r w:rsidRPr="00046FBA">
        <w:rPr>
          <w:b/>
          <w:sz w:val="28"/>
          <w:szCs w:val="28"/>
        </w:rPr>
        <w:t>пунктом 1.7</w:t>
      </w:r>
      <w:r w:rsidR="00875611" w:rsidRPr="00046FBA">
        <w:rPr>
          <w:b/>
          <w:sz w:val="28"/>
          <w:szCs w:val="28"/>
        </w:rPr>
        <w:t>,</w:t>
      </w:r>
      <w:r w:rsidRPr="00046FBA">
        <w:rPr>
          <w:b/>
          <w:color w:val="333333"/>
          <w:sz w:val="28"/>
          <w:szCs w:val="28"/>
        </w:rPr>
        <w:t xml:space="preserve"> </w:t>
      </w:r>
      <w:r w:rsidRPr="00046FBA">
        <w:rPr>
          <w:b/>
          <w:sz w:val="28"/>
          <w:szCs w:val="28"/>
        </w:rPr>
        <w:t xml:space="preserve"> инвентаризаци</w:t>
      </w:r>
      <w:r w:rsidR="00875611" w:rsidRPr="00046FBA">
        <w:rPr>
          <w:b/>
          <w:sz w:val="28"/>
          <w:szCs w:val="28"/>
        </w:rPr>
        <w:t>я</w:t>
      </w:r>
      <w:r w:rsidRPr="00046FBA">
        <w:rPr>
          <w:b/>
          <w:sz w:val="28"/>
          <w:szCs w:val="28"/>
        </w:rPr>
        <w:t xml:space="preserve">  в школе не </w:t>
      </w:r>
    </w:p>
    <w:p w:rsidR="00A36FB5" w:rsidRPr="00046FBA" w:rsidRDefault="00A36FB5" w:rsidP="00046FBA">
      <w:pPr>
        <w:pStyle w:val="a5"/>
        <w:rPr>
          <w:b/>
          <w:sz w:val="28"/>
          <w:szCs w:val="28"/>
        </w:rPr>
      </w:pPr>
      <w:r w:rsidRPr="00046FBA">
        <w:rPr>
          <w:b/>
          <w:sz w:val="28"/>
          <w:szCs w:val="28"/>
        </w:rPr>
        <w:t>проводил</w:t>
      </w:r>
      <w:r w:rsidR="00875611" w:rsidRPr="00046FBA">
        <w:rPr>
          <w:b/>
          <w:sz w:val="28"/>
          <w:szCs w:val="28"/>
        </w:rPr>
        <w:t>ась</w:t>
      </w:r>
      <w:r w:rsidRPr="00046FBA">
        <w:rPr>
          <w:b/>
          <w:sz w:val="28"/>
          <w:szCs w:val="28"/>
        </w:rPr>
        <w:t>.</w:t>
      </w:r>
    </w:p>
    <w:p w:rsidR="00A36FB5" w:rsidRPr="00723019" w:rsidRDefault="00A36FB5" w:rsidP="008E1845">
      <w:pPr>
        <w:ind w:firstLine="708"/>
        <w:jc w:val="both"/>
        <w:outlineLvl w:val="0"/>
        <w:rPr>
          <w:b/>
          <w:sz w:val="28"/>
          <w:szCs w:val="28"/>
        </w:rPr>
      </w:pPr>
    </w:p>
    <w:p w:rsidR="00E01F5D" w:rsidRDefault="00E01F5D" w:rsidP="003B5DA5">
      <w:pPr>
        <w:pStyle w:val="1"/>
        <w:rPr>
          <w:b w:val="0"/>
          <w:sz w:val="28"/>
          <w:szCs w:val="28"/>
        </w:rPr>
      </w:pPr>
    </w:p>
    <w:p w:rsidR="00E01F5D" w:rsidRDefault="00E01F5D" w:rsidP="003B5DA5">
      <w:pPr>
        <w:pStyle w:val="1"/>
        <w:rPr>
          <w:b w:val="0"/>
          <w:sz w:val="28"/>
          <w:szCs w:val="28"/>
        </w:rPr>
      </w:pPr>
    </w:p>
    <w:p w:rsidR="00E01F5D" w:rsidRDefault="00E01F5D" w:rsidP="003B5DA5">
      <w:pPr>
        <w:pStyle w:val="1"/>
        <w:rPr>
          <w:b w:val="0"/>
          <w:sz w:val="28"/>
          <w:szCs w:val="28"/>
        </w:rPr>
      </w:pPr>
    </w:p>
    <w:p w:rsidR="00E01F5D" w:rsidRDefault="00E01F5D" w:rsidP="003B5DA5">
      <w:pPr>
        <w:pStyle w:val="1"/>
        <w:rPr>
          <w:b w:val="0"/>
          <w:sz w:val="28"/>
          <w:szCs w:val="28"/>
        </w:rPr>
      </w:pPr>
    </w:p>
    <w:p w:rsidR="00531363" w:rsidRDefault="00531363" w:rsidP="003B5DA5">
      <w:pPr>
        <w:pStyle w:val="1"/>
        <w:rPr>
          <w:iCs/>
          <w:sz w:val="28"/>
          <w:szCs w:val="28"/>
        </w:rPr>
      </w:pPr>
      <w:r w:rsidRPr="00C445BC">
        <w:rPr>
          <w:b w:val="0"/>
          <w:sz w:val="28"/>
          <w:szCs w:val="28"/>
        </w:rPr>
        <w:tab/>
      </w:r>
    </w:p>
    <w:p w:rsidR="004559CD" w:rsidRDefault="0091710E" w:rsidP="00A12166">
      <w:pPr>
        <w:pStyle w:val="a5"/>
        <w:rPr>
          <w:color w:val="C00000"/>
          <w:sz w:val="28"/>
          <w:szCs w:val="28"/>
        </w:rPr>
      </w:pPr>
      <w:r w:rsidRPr="005E66C7">
        <w:rPr>
          <w:color w:val="C00000"/>
          <w:sz w:val="28"/>
          <w:szCs w:val="28"/>
        </w:rPr>
        <w:t xml:space="preserve">  </w:t>
      </w:r>
    </w:p>
    <w:p w:rsidR="00E05AD1" w:rsidRDefault="000F3007" w:rsidP="00A12166">
      <w:pPr>
        <w:pStyle w:val="a5"/>
        <w:rPr>
          <w:sz w:val="28"/>
          <w:szCs w:val="28"/>
        </w:rPr>
      </w:pPr>
      <w:r w:rsidRPr="00A12166">
        <w:rPr>
          <w:b/>
          <w:sz w:val="28"/>
          <w:szCs w:val="28"/>
        </w:rPr>
        <w:lastRenderedPageBreak/>
        <w:t>1</w:t>
      </w:r>
      <w:r w:rsidR="00FF0079" w:rsidRPr="00A12166">
        <w:rPr>
          <w:b/>
          <w:sz w:val="28"/>
          <w:szCs w:val="28"/>
        </w:rPr>
        <w:t>3</w:t>
      </w:r>
      <w:r w:rsidRPr="00A12166">
        <w:rPr>
          <w:b/>
          <w:sz w:val="28"/>
          <w:szCs w:val="28"/>
        </w:rPr>
        <w:t>.</w:t>
      </w:r>
      <w:r w:rsidR="00E01F5D" w:rsidRPr="00E01F5D">
        <w:rPr>
          <w:sz w:val="28"/>
          <w:szCs w:val="28"/>
        </w:rPr>
        <w:t xml:space="preserve"> </w:t>
      </w:r>
      <w:r w:rsidR="00E01F5D" w:rsidRPr="00E01F5D">
        <w:rPr>
          <w:b/>
          <w:sz w:val="28"/>
          <w:szCs w:val="28"/>
        </w:rPr>
        <w:t>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</w:t>
      </w:r>
      <w:r w:rsidR="00E01F5D" w:rsidRPr="002B4207">
        <w:rPr>
          <w:sz w:val="28"/>
          <w:szCs w:val="28"/>
        </w:rPr>
        <w:t xml:space="preserve"> </w:t>
      </w:r>
    </w:p>
    <w:p w:rsidR="00E01F5D" w:rsidRPr="00A12166" w:rsidRDefault="00E01F5D" w:rsidP="00A12166">
      <w:pPr>
        <w:pStyle w:val="a5"/>
        <w:rPr>
          <w:rFonts w:eastAsiaTheme="minorHAnsi"/>
          <w:sz w:val="28"/>
          <w:szCs w:val="28"/>
          <w:lang w:eastAsia="en-US"/>
        </w:rPr>
      </w:pPr>
    </w:p>
    <w:p w:rsidR="00F20B7E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B7E" w:rsidRPr="00A12166">
        <w:rPr>
          <w:sz w:val="28"/>
          <w:szCs w:val="28"/>
        </w:rPr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«</w:t>
      </w:r>
      <w:proofErr w:type="spellStart"/>
      <w:r w:rsidR="00F20B7E" w:rsidRPr="00A12166">
        <w:rPr>
          <w:sz w:val="28"/>
          <w:szCs w:val="28"/>
          <w:lang w:val="en-US"/>
        </w:rPr>
        <w:t>zakypki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gov</w:t>
      </w:r>
      <w:proofErr w:type="spellEnd"/>
      <w:r w:rsidR="00F20B7E" w:rsidRPr="00A12166">
        <w:rPr>
          <w:sz w:val="28"/>
          <w:szCs w:val="28"/>
        </w:rPr>
        <w:t>.</w:t>
      </w:r>
      <w:proofErr w:type="spellStart"/>
      <w:r w:rsidR="00F20B7E" w:rsidRPr="00A12166">
        <w:rPr>
          <w:sz w:val="28"/>
          <w:szCs w:val="28"/>
          <w:lang w:val="en-US"/>
        </w:rPr>
        <w:t>ru</w:t>
      </w:r>
      <w:proofErr w:type="spellEnd"/>
      <w:r w:rsidR="00F20B7E" w:rsidRPr="00A12166">
        <w:rPr>
          <w:sz w:val="28"/>
          <w:szCs w:val="28"/>
        </w:rPr>
        <w:t>»  (далее – Официальный сайт).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Для проведения плановой проверки по соблюдению требований законодательства в сфере закупок для нужд</w:t>
      </w:r>
      <w:r w:rsidR="00FC1D13" w:rsidRPr="00FC1D13">
        <w:rPr>
          <w:sz w:val="28"/>
          <w:szCs w:val="28"/>
        </w:rPr>
        <w:t xml:space="preserve"> </w:t>
      </w:r>
      <w:r w:rsidR="00FC1D13">
        <w:rPr>
          <w:sz w:val="28"/>
          <w:szCs w:val="28"/>
        </w:rPr>
        <w:t xml:space="preserve">БОУ </w:t>
      </w:r>
      <w:proofErr w:type="gramStart"/>
      <w:r w:rsidR="00FC1D13">
        <w:rPr>
          <w:sz w:val="28"/>
          <w:szCs w:val="28"/>
        </w:rPr>
        <w:t>ТР</w:t>
      </w:r>
      <w:proofErr w:type="gramEnd"/>
      <w:r w:rsidR="00FC1D13">
        <w:rPr>
          <w:sz w:val="28"/>
          <w:szCs w:val="28"/>
        </w:rPr>
        <w:t xml:space="preserve"> ОО </w:t>
      </w:r>
      <w:proofErr w:type="spellStart"/>
      <w:r w:rsidR="00FC1D13">
        <w:rPr>
          <w:sz w:val="28"/>
          <w:szCs w:val="28"/>
        </w:rPr>
        <w:t>Сомовская</w:t>
      </w:r>
      <w:proofErr w:type="spellEnd"/>
      <w:r w:rsidR="00FC1D13">
        <w:rPr>
          <w:sz w:val="28"/>
          <w:szCs w:val="28"/>
        </w:rPr>
        <w:t xml:space="preserve"> основная образовательная школа</w:t>
      </w:r>
      <w:r w:rsidRPr="00A12166">
        <w:rPr>
          <w:sz w:val="28"/>
          <w:szCs w:val="28"/>
        </w:rPr>
        <w:t xml:space="preserve">  представлены следующие документы:</w:t>
      </w:r>
    </w:p>
    <w:p w:rsidR="00F20B7E" w:rsidRPr="00A12166" w:rsidRDefault="00F20B7E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- документы по осуществлению закупок у единственного поставщика, контракты (гражданско-правовые договоры), заключенные Заказчиком за  период с 01.01.202</w:t>
      </w:r>
      <w:r w:rsidR="00ED048E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года и по 31.12.202</w:t>
      </w:r>
      <w:r w:rsidR="00ED048E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годов; </w:t>
      </w:r>
      <w:r w:rsidR="00605FA2" w:rsidRPr="00A12166">
        <w:rPr>
          <w:sz w:val="28"/>
          <w:szCs w:val="28"/>
        </w:rPr>
        <w:t>муниципальные контракты,</w:t>
      </w:r>
      <w:r w:rsidR="006A1115">
        <w:rPr>
          <w:sz w:val="28"/>
          <w:szCs w:val="28"/>
        </w:rPr>
        <w:t xml:space="preserve"> </w:t>
      </w:r>
      <w:r w:rsidRPr="00A12166">
        <w:rPr>
          <w:sz w:val="28"/>
          <w:szCs w:val="28"/>
        </w:rPr>
        <w:t>первичные документы (накладные, акты выполненных работ, счета-фактуры); платежные поручения; журнал операций № 4,  планы-графики закупок, приказ о назначения контрактного управляющего.</w:t>
      </w:r>
    </w:p>
    <w:p w:rsidR="000F3007" w:rsidRPr="003B32A9" w:rsidRDefault="00FC1D13" w:rsidP="00B43C6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образовательная школа</w:t>
      </w:r>
      <w:r w:rsidRPr="00A12166">
        <w:rPr>
          <w:sz w:val="28"/>
          <w:szCs w:val="28"/>
        </w:rPr>
        <w:t xml:space="preserve"> </w:t>
      </w:r>
      <w:r w:rsidR="00F20B7E" w:rsidRPr="00A12166">
        <w:rPr>
          <w:sz w:val="28"/>
          <w:szCs w:val="28"/>
        </w:rPr>
        <w:t xml:space="preserve"> выступает муниципальным заказчиком при размещении заказов на поставки товаров, выполнение работ, оказание услуг</w:t>
      </w:r>
      <w:r w:rsidR="00F20B7E" w:rsidRPr="00A12166">
        <w:rPr>
          <w:rFonts w:eastAsiaTheme="minorHAnsi"/>
          <w:sz w:val="28"/>
          <w:szCs w:val="28"/>
          <w:lang w:eastAsia="en-US"/>
        </w:rPr>
        <w:t xml:space="preserve"> </w:t>
      </w:r>
      <w:r w:rsidR="00E05AD1" w:rsidRPr="00A12166">
        <w:rPr>
          <w:rFonts w:eastAsiaTheme="minorHAnsi"/>
          <w:sz w:val="28"/>
          <w:szCs w:val="28"/>
          <w:lang w:eastAsia="en-US"/>
        </w:rPr>
        <w:t>Согласно части 2 статьи 38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="00ED048E" w:rsidRPr="00ED0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образовательная школа</w:t>
      </w:r>
      <w:r w:rsidRPr="00A12166">
        <w:rPr>
          <w:sz w:val="28"/>
          <w:szCs w:val="28"/>
        </w:rPr>
        <w:t xml:space="preserve"> </w:t>
      </w:r>
      <w:r w:rsidR="00E05AD1" w:rsidRPr="00A12166">
        <w:rPr>
          <w:rFonts w:eastAsiaTheme="minorHAnsi"/>
          <w:sz w:val="28"/>
          <w:szCs w:val="28"/>
          <w:lang w:eastAsia="en-US"/>
        </w:rPr>
        <w:t xml:space="preserve">  контрактным управляющим назначена</w:t>
      </w:r>
      <w:r w:rsidR="000842D2" w:rsidRPr="00A12166">
        <w:rPr>
          <w:rFonts w:eastAsiaTheme="minorHAnsi"/>
          <w:sz w:val="28"/>
          <w:szCs w:val="28"/>
          <w:lang w:eastAsia="en-US"/>
        </w:rPr>
        <w:t xml:space="preserve"> г</w:t>
      </w:r>
      <w:r w:rsidR="000F3007" w:rsidRPr="00A12166">
        <w:rPr>
          <w:rFonts w:eastAsiaTheme="minorHAnsi"/>
          <w:sz w:val="28"/>
          <w:szCs w:val="28"/>
          <w:lang w:eastAsia="en-US"/>
        </w:rPr>
        <w:t>лавный бухгалтер , приказ  №</w:t>
      </w:r>
      <w:r w:rsidR="00495F34">
        <w:rPr>
          <w:rFonts w:eastAsiaTheme="minorHAnsi"/>
          <w:sz w:val="28"/>
          <w:szCs w:val="28"/>
          <w:lang w:eastAsia="en-US"/>
        </w:rPr>
        <w:t>107-</w:t>
      </w:r>
      <w:r w:rsidR="00ED048E">
        <w:rPr>
          <w:rFonts w:eastAsiaTheme="minorHAnsi"/>
          <w:sz w:val="28"/>
          <w:szCs w:val="28"/>
          <w:lang w:eastAsia="en-US"/>
        </w:rPr>
        <w:t>0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от </w:t>
      </w:r>
      <w:r w:rsidR="00495F34">
        <w:rPr>
          <w:rFonts w:eastAsiaTheme="minorHAnsi"/>
          <w:sz w:val="28"/>
          <w:szCs w:val="28"/>
          <w:lang w:eastAsia="en-US"/>
        </w:rPr>
        <w:t>28</w:t>
      </w:r>
      <w:r w:rsidR="000F3007" w:rsidRPr="00A12166">
        <w:rPr>
          <w:rFonts w:eastAsiaTheme="minorHAnsi"/>
          <w:sz w:val="28"/>
          <w:szCs w:val="28"/>
          <w:lang w:eastAsia="en-US"/>
        </w:rPr>
        <w:t>.</w:t>
      </w:r>
      <w:r w:rsidR="00495F34">
        <w:rPr>
          <w:rFonts w:eastAsiaTheme="minorHAnsi"/>
          <w:sz w:val="28"/>
          <w:szCs w:val="28"/>
          <w:lang w:eastAsia="en-US"/>
        </w:rPr>
        <w:t>12</w:t>
      </w:r>
      <w:r w:rsidR="000F3007" w:rsidRPr="00A12166">
        <w:rPr>
          <w:rFonts w:eastAsiaTheme="minorHAnsi"/>
          <w:sz w:val="28"/>
          <w:szCs w:val="28"/>
          <w:lang w:eastAsia="en-US"/>
        </w:rPr>
        <w:t>.20</w:t>
      </w:r>
      <w:r w:rsidR="00495F34">
        <w:rPr>
          <w:rFonts w:eastAsiaTheme="minorHAnsi"/>
          <w:sz w:val="28"/>
          <w:szCs w:val="28"/>
          <w:lang w:eastAsia="en-US"/>
        </w:rPr>
        <w:t>15</w:t>
      </w:r>
      <w:r w:rsidR="000F3007" w:rsidRPr="00A12166">
        <w:rPr>
          <w:rFonts w:eastAsiaTheme="minorHAnsi"/>
          <w:sz w:val="28"/>
          <w:szCs w:val="28"/>
          <w:lang w:eastAsia="en-US"/>
        </w:rPr>
        <w:t xml:space="preserve"> года, которая прошла обучение </w:t>
      </w:r>
      <w:r w:rsidR="00B43C60" w:rsidRPr="00A341A6">
        <w:rPr>
          <w:sz w:val="28"/>
          <w:szCs w:val="28"/>
        </w:rPr>
        <w:t>имеет высшие образование</w:t>
      </w:r>
      <w:r w:rsidR="00B43C60">
        <w:rPr>
          <w:sz w:val="28"/>
          <w:szCs w:val="28"/>
        </w:rPr>
        <w:t>.</w:t>
      </w:r>
      <w:r w:rsidR="00B43C60" w:rsidRPr="00A341A6">
        <w:rPr>
          <w:sz w:val="28"/>
          <w:szCs w:val="28"/>
        </w:rPr>
        <w:t xml:space="preserve">  </w:t>
      </w:r>
    </w:p>
    <w:p w:rsidR="00E05AD1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AD1" w:rsidRPr="00A12166">
        <w:rPr>
          <w:sz w:val="28"/>
          <w:szCs w:val="28"/>
        </w:rPr>
        <w:t>В соответствии</w:t>
      </w:r>
      <w:hyperlink r:id="rId14" w:history="1">
        <w:r w:rsidR="00E05AD1" w:rsidRPr="00A12166">
          <w:rPr>
            <w:sz w:val="28"/>
            <w:szCs w:val="28"/>
          </w:rPr>
          <w:t xml:space="preserve"> </w:t>
        </w:r>
        <w:r w:rsidR="00E05AD1" w:rsidRPr="00A12166">
          <w:rPr>
            <w:rStyle w:val="a8"/>
            <w:color w:val="auto"/>
            <w:sz w:val="28"/>
            <w:szCs w:val="28"/>
          </w:rPr>
          <w:t>подпунктов 9</w:t>
        </w:r>
      </w:hyperlink>
      <w:r w:rsidR="00E05AD1" w:rsidRPr="00A12166">
        <w:rPr>
          <w:sz w:val="28"/>
          <w:szCs w:val="28"/>
        </w:rPr>
        <w:t xml:space="preserve"> и </w:t>
      </w:r>
      <w:hyperlink r:id="rId15" w:history="1">
        <w:r w:rsidR="00E05AD1" w:rsidRPr="00A12166">
          <w:rPr>
            <w:rStyle w:val="a8"/>
            <w:color w:val="auto"/>
            <w:sz w:val="28"/>
            <w:szCs w:val="28"/>
          </w:rPr>
          <w:t>17</w:t>
        </w:r>
      </w:hyperlink>
      <w:r w:rsidR="00E05AD1" w:rsidRPr="00A12166">
        <w:rPr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="00E05AD1" w:rsidRPr="00A12166">
        <w:rPr>
          <w:bCs/>
          <w:sz w:val="28"/>
          <w:szCs w:val="28"/>
        </w:rPr>
        <w:t>составляется</w:t>
      </w:r>
      <w:r w:rsidR="00E05AD1" w:rsidRPr="00A12166">
        <w:rPr>
          <w:sz w:val="28"/>
          <w:szCs w:val="28"/>
        </w:rPr>
        <w:t xml:space="preserve"> на этапе формирования проекта бюджета на очередной финансовый год  и плановый период, после утверждения, которого план при необходимости уточняется </w:t>
      </w:r>
      <w:r w:rsidR="0058531C">
        <w:rPr>
          <w:sz w:val="28"/>
          <w:szCs w:val="28"/>
        </w:rPr>
        <w:t xml:space="preserve"> и утверждается </w:t>
      </w:r>
      <w:r w:rsidR="00E05AD1" w:rsidRPr="00A12166">
        <w:rPr>
          <w:sz w:val="28"/>
          <w:szCs w:val="28"/>
        </w:rPr>
        <w:t>учреждением</w:t>
      </w:r>
      <w:r w:rsidR="0058531C">
        <w:rPr>
          <w:sz w:val="28"/>
          <w:szCs w:val="28"/>
        </w:rPr>
        <w:t>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r w:rsidRPr="00A12166">
        <w:rPr>
          <w:i/>
          <w:sz w:val="28"/>
          <w:szCs w:val="28"/>
        </w:rPr>
        <w:t xml:space="preserve">Согласно части 10 статьи 21 Федерального закона № 44-ФЗ, </w:t>
      </w:r>
      <w:r w:rsidRPr="00A12166">
        <w:rPr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C2D3A" w:rsidRPr="00A12166">
        <w:rPr>
          <w:sz w:val="28"/>
          <w:szCs w:val="28"/>
        </w:rPr>
        <w:t>В соответствии с Положение утвержденным Правительства</w:t>
      </w:r>
      <w:r w:rsidR="009C2D3A" w:rsidRPr="00A12166">
        <w:rPr>
          <w:sz w:val="28"/>
          <w:szCs w:val="28"/>
        </w:rPr>
        <w:br/>
        <w:t xml:space="preserve"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</w:t>
      </w:r>
      <w:r w:rsidR="009C2D3A" w:rsidRPr="00A12166">
        <w:rPr>
          <w:sz w:val="28"/>
          <w:szCs w:val="28"/>
        </w:rPr>
        <w:lastRenderedPageBreak/>
        <w:t>заказчиками, являющимся бюджетными учреждениями субъекта Российской Федерации или муниципальными бюджетными</w:t>
      </w:r>
      <w:proofErr w:type="gramEnd"/>
      <w:r w:rsidR="009C2D3A" w:rsidRPr="00A12166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9C2D3A" w:rsidRPr="00A12166" w:rsidRDefault="009C2D3A" w:rsidP="00A12166">
      <w:pPr>
        <w:pStyle w:val="a5"/>
        <w:rPr>
          <w:sz w:val="28"/>
          <w:szCs w:val="28"/>
        </w:rPr>
      </w:pPr>
      <w:proofErr w:type="gramStart"/>
      <w:r w:rsidRPr="00A12166">
        <w:rPr>
          <w:sz w:val="28"/>
          <w:szCs w:val="28"/>
        </w:rPr>
        <w:t>При проверке   плана-графика на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год  установлено:   </w:t>
      </w:r>
      <w:r w:rsidR="00E10060" w:rsidRPr="00A12166">
        <w:rPr>
          <w:sz w:val="28"/>
          <w:szCs w:val="28"/>
        </w:rPr>
        <w:t>п</w:t>
      </w:r>
      <w:r w:rsidRPr="00A12166">
        <w:rPr>
          <w:sz w:val="28"/>
          <w:szCs w:val="28"/>
        </w:rPr>
        <w:t>лан финансово-хозяйственной деятельности  на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 был утвержден </w:t>
      </w:r>
      <w:r w:rsidR="00B43C60">
        <w:rPr>
          <w:sz w:val="28"/>
          <w:szCs w:val="28"/>
        </w:rPr>
        <w:t>19</w:t>
      </w:r>
      <w:r w:rsidR="005F182D">
        <w:rPr>
          <w:sz w:val="28"/>
          <w:szCs w:val="28"/>
        </w:rPr>
        <w:t xml:space="preserve"> января</w:t>
      </w:r>
      <w:r w:rsidRPr="00A12166">
        <w:rPr>
          <w:sz w:val="28"/>
          <w:szCs w:val="28"/>
        </w:rPr>
        <w:t xml:space="preserve"> 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года,   план-график  утвержден и размещен на официальном сайте в сети «</w:t>
      </w:r>
      <w:proofErr w:type="spellStart"/>
      <w:r w:rsidRPr="00A12166">
        <w:rPr>
          <w:sz w:val="28"/>
          <w:szCs w:val="28"/>
          <w:lang w:val="en-US"/>
        </w:rPr>
        <w:t>zakypki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gov</w:t>
      </w:r>
      <w:proofErr w:type="spellEnd"/>
      <w:r w:rsidRPr="00A12166">
        <w:rPr>
          <w:sz w:val="28"/>
          <w:szCs w:val="28"/>
        </w:rPr>
        <w:t>.</w:t>
      </w:r>
      <w:proofErr w:type="spellStart"/>
      <w:r w:rsidRPr="00A12166">
        <w:rPr>
          <w:sz w:val="28"/>
          <w:szCs w:val="28"/>
          <w:lang w:val="en-US"/>
        </w:rPr>
        <w:t>ru</w:t>
      </w:r>
      <w:proofErr w:type="spellEnd"/>
      <w:r w:rsidRPr="00A12166">
        <w:rPr>
          <w:sz w:val="28"/>
          <w:szCs w:val="28"/>
        </w:rPr>
        <w:t xml:space="preserve">» </w:t>
      </w:r>
      <w:r w:rsidR="00B43C60">
        <w:rPr>
          <w:sz w:val="28"/>
          <w:szCs w:val="28"/>
        </w:rPr>
        <w:t>19</w:t>
      </w:r>
      <w:r w:rsidRPr="00A12166">
        <w:rPr>
          <w:sz w:val="28"/>
          <w:szCs w:val="28"/>
        </w:rPr>
        <w:t>.01.202</w:t>
      </w:r>
      <w:r w:rsidR="005F182D">
        <w:rPr>
          <w:sz w:val="28"/>
          <w:szCs w:val="28"/>
        </w:rPr>
        <w:t>1</w:t>
      </w:r>
      <w:r w:rsidRPr="00A12166">
        <w:rPr>
          <w:sz w:val="28"/>
          <w:szCs w:val="28"/>
        </w:rPr>
        <w:t xml:space="preserve"> г., в структурированном виде</w:t>
      </w:r>
      <w:r w:rsidR="008E01A4">
        <w:rPr>
          <w:sz w:val="28"/>
          <w:szCs w:val="28"/>
        </w:rPr>
        <w:t>, в установленном законом сроки.</w:t>
      </w:r>
      <w:proofErr w:type="gramEnd"/>
    </w:p>
    <w:p w:rsidR="009C2D3A" w:rsidRDefault="000E6845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план-график вносились изменения</w:t>
      </w:r>
      <w:r w:rsidR="009C2D3A" w:rsidRPr="00A12166">
        <w:rPr>
          <w:sz w:val="28"/>
          <w:szCs w:val="28"/>
        </w:rPr>
        <w:t>.</w:t>
      </w:r>
    </w:p>
    <w:p w:rsidR="000C677B" w:rsidRDefault="000C677B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77B">
        <w:rPr>
          <w:sz w:val="28"/>
          <w:szCs w:val="28"/>
        </w:rPr>
        <w:t>В проверяемом периоде закупок путём проведения открытых конкурсов в электронной форме</w:t>
      </w:r>
      <w:r w:rsidR="000E6845">
        <w:rPr>
          <w:sz w:val="28"/>
          <w:szCs w:val="28"/>
        </w:rPr>
        <w:t xml:space="preserve"> школой</w:t>
      </w:r>
      <w:r w:rsidRPr="000C677B">
        <w:rPr>
          <w:sz w:val="28"/>
          <w:szCs w:val="28"/>
        </w:rPr>
        <w:t xml:space="preserve"> не осуществлялось</w:t>
      </w:r>
      <w:r w:rsidR="000E68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677B" w:rsidRPr="000C677B" w:rsidRDefault="000C677B" w:rsidP="00A12166">
      <w:pPr>
        <w:pStyle w:val="a5"/>
        <w:rPr>
          <w:sz w:val="28"/>
          <w:szCs w:val="28"/>
        </w:rPr>
      </w:pPr>
      <w:r w:rsidRPr="000C677B">
        <w:rPr>
          <w:sz w:val="28"/>
          <w:szCs w:val="28"/>
        </w:rPr>
        <w:t>Согласно части 1 статьи 24 Закона о контрактной системе Заказчики при осуществлении закупок используют конкурентные способы определени</w:t>
      </w:r>
      <w:r>
        <w:rPr>
          <w:sz w:val="28"/>
          <w:szCs w:val="28"/>
        </w:rPr>
        <w:t>я</w:t>
      </w:r>
      <w:r w:rsidRPr="000C677B">
        <w:rPr>
          <w:sz w:val="28"/>
          <w:szCs w:val="28"/>
        </w:rPr>
        <w:t xml:space="preserve"> поставщиков (подрядчиков, исполнителей) или осуществляют закупки у единственного поставщика (подрядчика, исполнителя)</w:t>
      </w:r>
      <w:r w:rsidR="007F1FE5">
        <w:rPr>
          <w:sz w:val="28"/>
          <w:szCs w:val="28"/>
        </w:rPr>
        <w:t>.</w:t>
      </w:r>
    </w:p>
    <w:p w:rsidR="008E01A4" w:rsidRPr="000C677B" w:rsidRDefault="008E01A4" w:rsidP="00A12166">
      <w:pPr>
        <w:pStyle w:val="a5"/>
        <w:rPr>
          <w:sz w:val="28"/>
          <w:szCs w:val="28"/>
        </w:rPr>
      </w:pPr>
      <w:proofErr w:type="gramStart"/>
      <w:r w:rsidRPr="000C677B">
        <w:rPr>
          <w:sz w:val="28"/>
          <w:szCs w:val="28"/>
        </w:rPr>
        <w:t>В  силу пункта 4 части 1 статьи 93 Закона о контрактной системе годовой объем закупок, которые заказчик вправе осуществить на сумму, не превышающую шестисот тысяч рублей,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</w:t>
      </w:r>
      <w:r w:rsidR="007F1FE5">
        <w:rPr>
          <w:sz w:val="28"/>
          <w:szCs w:val="28"/>
        </w:rPr>
        <w:t>.</w:t>
      </w:r>
      <w:proofErr w:type="gramEnd"/>
    </w:p>
    <w:p w:rsidR="008E01A4" w:rsidRPr="000C677B" w:rsidRDefault="000C677B" w:rsidP="00A12166">
      <w:pPr>
        <w:pStyle w:val="a5"/>
        <w:rPr>
          <w:sz w:val="28"/>
          <w:szCs w:val="28"/>
        </w:rPr>
      </w:pPr>
      <w:r w:rsidRPr="000C677B">
        <w:rPr>
          <w:sz w:val="28"/>
          <w:szCs w:val="28"/>
        </w:rPr>
        <w:t xml:space="preserve">В силу пункта 5 части </w:t>
      </w:r>
      <w:proofErr w:type="spellStart"/>
      <w:r w:rsidRPr="000C677B">
        <w:rPr>
          <w:sz w:val="28"/>
          <w:szCs w:val="28"/>
        </w:rPr>
        <w:t>l</w:t>
      </w:r>
      <w:proofErr w:type="spellEnd"/>
      <w:r w:rsidRPr="000C677B">
        <w:rPr>
          <w:sz w:val="28"/>
          <w:szCs w:val="28"/>
        </w:rPr>
        <w:t xml:space="preserve"> статьи 93 Закона о контрактной си</w:t>
      </w:r>
      <w:r w:rsidR="00B43C60">
        <w:rPr>
          <w:sz w:val="28"/>
          <w:szCs w:val="28"/>
        </w:rPr>
        <w:t>с</w:t>
      </w:r>
      <w:r w:rsidRPr="000C677B">
        <w:rPr>
          <w:sz w:val="28"/>
          <w:szCs w:val="28"/>
        </w:rPr>
        <w:t xml:space="preserve">теме годовой объем закупок не должен превышать </w:t>
      </w:r>
      <w:r>
        <w:rPr>
          <w:sz w:val="28"/>
          <w:szCs w:val="28"/>
        </w:rPr>
        <w:t>пять</w:t>
      </w:r>
      <w:r w:rsidRPr="000C677B">
        <w:rPr>
          <w:sz w:val="28"/>
          <w:szCs w:val="28"/>
        </w:rPr>
        <w:t xml:space="preserve"> миллионов рублей или не должен превышать </w:t>
      </w:r>
      <w:r>
        <w:rPr>
          <w:sz w:val="28"/>
          <w:szCs w:val="28"/>
        </w:rPr>
        <w:t>пятьдесят</w:t>
      </w:r>
      <w:r w:rsidRPr="000C677B">
        <w:rPr>
          <w:sz w:val="28"/>
          <w:szCs w:val="28"/>
        </w:rPr>
        <w:t xml:space="preserve"> процентов совокупного годового объема закупок заказчика и не должен составлять более чем тридцать миллионов рубле</w:t>
      </w:r>
      <w:r w:rsidR="00BF3A1C">
        <w:rPr>
          <w:sz w:val="28"/>
          <w:szCs w:val="28"/>
        </w:rPr>
        <w:t>й.</w:t>
      </w:r>
    </w:p>
    <w:p w:rsidR="009C2D3A" w:rsidRPr="00A12166" w:rsidRDefault="00C5317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EEA" w:rsidRPr="00A12166">
        <w:rPr>
          <w:sz w:val="28"/>
          <w:szCs w:val="28"/>
        </w:rPr>
        <w:t xml:space="preserve"> </w:t>
      </w:r>
      <w:r w:rsidR="009C2D3A" w:rsidRPr="00A12166">
        <w:rPr>
          <w:sz w:val="28"/>
          <w:szCs w:val="28"/>
        </w:rPr>
        <w:t>За проверяемый период  в</w:t>
      </w:r>
      <w:r w:rsidR="00BB0F0E" w:rsidRPr="00BB0F0E">
        <w:rPr>
          <w:sz w:val="28"/>
          <w:szCs w:val="28"/>
        </w:rPr>
        <w:t xml:space="preserve"> </w:t>
      </w:r>
      <w:r w:rsidR="00BB0F0E">
        <w:rPr>
          <w:sz w:val="28"/>
          <w:szCs w:val="28"/>
        </w:rPr>
        <w:t xml:space="preserve">БОУ </w:t>
      </w:r>
      <w:proofErr w:type="gramStart"/>
      <w:r w:rsidR="00BB0F0E">
        <w:rPr>
          <w:sz w:val="28"/>
          <w:szCs w:val="28"/>
        </w:rPr>
        <w:t>ТР</w:t>
      </w:r>
      <w:proofErr w:type="gramEnd"/>
      <w:r w:rsidR="00BB0F0E">
        <w:rPr>
          <w:sz w:val="28"/>
          <w:szCs w:val="28"/>
        </w:rPr>
        <w:t xml:space="preserve"> ОО </w:t>
      </w:r>
      <w:proofErr w:type="spellStart"/>
      <w:r w:rsidR="00BB0F0E">
        <w:rPr>
          <w:sz w:val="28"/>
          <w:szCs w:val="28"/>
        </w:rPr>
        <w:t>Сомовская</w:t>
      </w:r>
      <w:proofErr w:type="spellEnd"/>
      <w:r w:rsidR="00BB0F0E">
        <w:rPr>
          <w:sz w:val="28"/>
          <w:szCs w:val="28"/>
        </w:rPr>
        <w:t xml:space="preserve"> основная образовательная школа</w:t>
      </w:r>
      <w:r w:rsidR="00BB0F0E" w:rsidRPr="00A12166">
        <w:rPr>
          <w:sz w:val="28"/>
          <w:szCs w:val="28"/>
        </w:rPr>
        <w:t xml:space="preserve">  </w:t>
      </w:r>
      <w:r w:rsidR="009C2D3A" w:rsidRPr="00A12166">
        <w:rPr>
          <w:sz w:val="28"/>
          <w:szCs w:val="28"/>
        </w:rPr>
        <w:t xml:space="preserve"> осуществлялись закупки у единственного поставщика в соответствии с п. 4,</w:t>
      </w:r>
      <w:r w:rsidR="00CD2EEA">
        <w:rPr>
          <w:sz w:val="28"/>
          <w:szCs w:val="28"/>
        </w:rPr>
        <w:t>5</w:t>
      </w:r>
      <w:r w:rsidR="003B32A9">
        <w:rPr>
          <w:sz w:val="28"/>
          <w:szCs w:val="28"/>
        </w:rPr>
        <w:t>,</w:t>
      </w:r>
      <w:r w:rsidR="009C2D3A" w:rsidRPr="00A12166">
        <w:rPr>
          <w:sz w:val="28"/>
          <w:szCs w:val="28"/>
        </w:rPr>
        <w:t xml:space="preserve"> ч. 1 ст. 93 Федерального закона 44-ФЗ,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ч. 3 и ч. 4  Федерального закона 44-ФЗ, при осуществлении закупки у единственного поставщика (подрядчика, исполнителя) по пунктам 1, 2, 4, 5, 7, 8, 15, 16, 19 -21, 24-26, 28, 29, 33, 36, 42, 44, 45 части 1 статьи 93 Федерального закона 44-ФЗ обоснование цены контракта не требуется.</w:t>
      </w:r>
    </w:p>
    <w:p w:rsidR="009C2D3A" w:rsidRPr="002502E7" w:rsidRDefault="009C2D3A" w:rsidP="00A12166">
      <w:pPr>
        <w:pStyle w:val="a5"/>
        <w:rPr>
          <w:sz w:val="28"/>
          <w:szCs w:val="28"/>
        </w:rPr>
      </w:pPr>
      <w:r w:rsidRPr="002502E7">
        <w:rPr>
          <w:sz w:val="28"/>
          <w:szCs w:val="28"/>
        </w:rPr>
        <w:t>По представленным в ходе проверки материалам, установлено, что по п. 4</w:t>
      </w:r>
      <w:r w:rsidR="00657F83" w:rsidRPr="002502E7">
        <w:rPr>
          <w:sz w:val="28"/>
          <w:szCs w:val="28"/>
        </w:rPr>
        <w:t xml:space="preserve"> .5 </w:t>
      </w:r>
      <w:r w:rsidRPr="002502E7">
        <w:rPr>
          <w:sz w:val="28"/>
          <w:szCs w:val="28"/>
        </w:rPr>
        <w:t xml:space="preserve">ч. 1 ст. 93 </w:t>
      </w:r>
      <w:r w:rsidRPr="002502E7">
        <w:rPr>
          <w:spacing w:val="-4"/>
          <w:sz w:val="28"/>
          <w:szCs w:val="28"/>
          <w:lang w:eastAsia="ar-SA"/>
        </w:rPr>
        <w:t>Закона РФ № 44-ФЗ</w:t>
      </w:r>
      <w:r w:rsidR="00CD2EEA" w:rsidRPr="002502E7">
        <w:rPr>
          <w:sz w:val="28"/>
          <w:szCs w:val="28"/>
        </w:rPr>
        <w:t xml:space="preserve"> </w:t>
      </w:r>
      <w:r w:rsidR="00FC1D13" w:rsidRPr="002502E7">
        <w:rPr>
          <w:sz w:val="28"/>
          <w:szCs w:val="28"/>
        </w:rPr>
        <w:t xml:space="preserve">БОУ </w:t>
      </w:r>
      <w:proofErr w:type="gramStart"/>
      <w:r w:rsidR="00FC1D13" w:rsidRPr="002502E7">
        <w:rPr>
          <w:sz w:val="28"/>
          <w:szCs w:val="28"/>
        </w:rPr>
        <w:t>ТР</w:t>
      </w:r>
      <w:proofErr w:type="gramEnd"/>
      <w:r w:rsidR="00FC1D13" w:rsidRPr="002502E7">
        <w:rPr>
          <w:sz w:val="28"/>
          <w:szCs w:val="28"/>
        </w:rPr>
        <w:t xml:space="preserve"> ОО </w:t>
      </w:r>
      <w:proofErr w:type="spellStart"/>
      <w:r w:rsidR="00FC1D13" w:rsidRPr="002502E7">
        <w:rPr>
          <w:sz w:val="28"/>
          <w:szCs w:val="28"/>
        </w:rPr>
        <w:t>Сомовская</w:t>
      </w:r>
      <w:proofErr w:type="spellEnd"/>
      <w:r w:rsidR="00FC1D13" w:rsidRPr="002502E7">
        <w:rPr>
          <w:sz w:val="28"/>
          <w:szCs w:val="28"/>
        </w:rPr>
        <w:t xml:space="preserve"> основная образовательная школа </w:t>
      </w:r>
      <w:r w:rsidR="00CD2EEA" w:rsidRPr="002502E7">
        <w:rPr>
          <w:sz w:val="28"/>
          <w:szCs w:val="28"/>
        </w:rPr>
        <w:t xml:space="preserve"> </w:t>
      </w:r>
      <w:r w:rsidR="00E10060" w:rsidRPr="002502E7">
        <w:rPr>
          <w:sz w:val="28"/>
          <w:szCs w:val="28"/>
        </w:rPr>
        <w:t xml:space="preserve"> </w:t>
      </w:r>
      <w:r w:rsidRPr="002502E7">
        <w:rPr>
          <w:sz w:val="28"/>
          <w:szCs w:val="28"/>
        </w:rPr>
        <w:t>в 20</w:t>
      </w:r>
      <w:r w:rsidR="00E10060" w:rsidRPr="002502E7">
        <w:rPr>
          <w:sz w:val="28"/>
          <w:szCs w:val="28"/>
        </w:rPr>
        <w:t>2</w:t>
      </w:r>
      <w:r w:rsidR="00CD2EEA" w:rsidRPr="002502E7">
        <w:rPr>
          <w:sz w:val="28"/>
          <w:szCs w:val="28"/>
        </w:rPr>
        <w:t>1</w:t>
      </w:r>
      <w:r w:rsidRPr="002502E7">
        <w:rPr>
          <w:sz w:val="28"/>
          <w:szCs w:val="28"/>
        </w:rPr>
        <w:t xml:space="preserve"> году было заключено  </w:t>
      </w:r>
      <w:r w:rsidR="002502E7" w:rsidRPr="002502E7">
        <w:rPr>
          <w:sz w:val="28"/>
          <w:szCs w:val="28"/>
        </w:rPr>
        <w:t>1</w:t>
      </w:r>
      <w:r w:rsidR="000C677B" w:rsidRPr="002502E7">
        <w:rPr>
          <w:sz w:val="28"/>
          <w:szCs w:val="28"/>
        </w:rPr>
        <w:t>6</w:t>
      </w:r>
      <w:r w:rsidRPr="002502E7">
        <w:rPr>
          <w:sz w:val="28"/>
          <w:szCs w:val="28"/>
        </w:rPr>
        <w:t xml:space="preserve"> договор</w:t>
      </w:r>
      <w:r w:rsidR="009C01C2" w:rsidRPr="002502E7">
        <w:rPr>
          <w:sz w:val="28"/>
          <w:szCs w:val="28"/>
        </w:rPr>
        <w:t>ов</w:t>
      </w:r>
      <w:r w:rsidR="00BC719C" w:rsidRPr="002502E7">
        <w:rPr>
          <w:sz w:val="28"/>
          <w:szCs w:val="28"/>
        </w:rPr>
        <w:t>:</w:t>
      </w:r>
    </w:p>
    <w:p w:rsidR="00DE6776" w:rsidRDefault="00E10060" w:rsidP="00FC1D13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1.</w:t>
      </w:r>
      <w:r w:rsidR="00356137">
        <w:rPr>
          <w:sz w:val="28"/>
          <w:szCs w:val="28"/>
        </w:rPr>
        <w:t>Договор №421/21М от 21.01.2021 с ООО Мониторинговая компания «Проект-Труд» на оказание услуг по организации мониторинга сигналов удаленных систем пожарной сигнализации, на сумму-24000 рублей;</w:t>
      </w:r>
    </w:p>
    <w:p w:rsidR="00356137" w:rsidRDefault="0035613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2.Контракт холодного водоснабжения №24-В от 20.01.2021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сумму-8485 руб.36 коп.;</w:t>
      </w:r>
    </w:p>
    <w:p w:rsidR="00356137" w:rsidRDefault="0035613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3.Контракт энергосбережения №57060212000675 от 20.01.2021 года с ООО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НТЕР РАО- Орловский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», на сумму-87550рублей;</w:t>
      </w:r>
    </w:p>
    <w:p w:rsidR="005F5667" w:rsidRDefault="0035613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4.</w:t>
      </w:r>
      <w:r w:rsidR="005F5667">
        <w:rPr>
          <w:sz w:val="28"/>
          <w:szCs w:val="28"/>
        </w:rPr>
        <w:t>Договор №85700034226 от 22.01.2021 года с ПАО «</w:t>
      </w:r>
      <w:proofErr w:type="spellStart"/>
      <w:r w:rsidR="005F5667">
        <w:rPr>
          <w:sz w:val="28"/>
          <w:szCs w:val="28"/>
        </w:rPr>
        <w:t>Ростелеком</w:t>
      </w:r>
      <w:proofErr w:type="spellEnd"/>
      <w:r w:rsidR="005F5667">
        <w:rPr>
          <w:sz w:val="28"/>
          <w:szCs w:val="28"/>
        </w:rPr>
        <w:t>» на оказания услуг связи, на сумму-35000 рублей;</w:t>
      </w:r>
    </w:p>
    <w:p w:rsidR="005F5667" w:rsidRDefault="005F566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5.Контракт 02/2021 от 28.01.2021 года с ООО «</w:t>
      </w:r>
      <w:proofErr w:type="spellStart"/>
      <w:r>
        <w:rPr>
          <w:sz w:val="28"/>
          <w:szCs w:val="28"/>
        </w:rPr>
        <w:t>Смарт</w:t>
      </w:r>
      <w:proofErr w:type="spellEnd"/>
      <w:r>
        <w:rPr>
          <w:sz w:val="28"/>
          <w:szCs w:val="28"/>
        </w:rPr>
        <w:t>» на техническое обслуживание и ремонт средств пожарной сигнализации, на сумму-10560 рублей;</w:t>
      </w:r>
    </w:p>
    <w:p w:rsidR="00356137" w:rsidRDefault="005F566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6.</w:t>
      </w:r>
      <w:r w:rsidR="0035613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№2369/364 от 21.01.2021 года с ФГКУ «УВ</w:t>
      </w:r>
      <w:r w:rsidR="00A11B64">
        <w:rPr>
          <w:sz w:val="28"/>
          <w:szCs w:val="28"/>
        </w:rPr>
        <w:t>О</w:t>
      </w:r>
      <w:r>
        <w:rPr>
          <w:sz w:val="28"/>
          <w:szCs w:val="28"/>
        </w:rPr>
        <w:t xml:space="preserve"> ВНГ России по Орловской области»</w:t>
      </w:r>
      <w:r w:rsidR="00A11B64">
        <w:rPr>
          <w:sz w:val="28"/>
          <w:szCs w:val="28"/>
        </w:rPr>
        <w:t xml:space="preserve"> на оказание услуг об экстренном вызове полиции в случае угрозы, на сумму-12083руб.16 коп</w:t>
      </w:r>
      <w:proofErr w:type="gramStart"/>
      <w:r w:rsidR="00A11B64">
        <w:rPr>
          <w:sz w:val="28"/>
          <w:szCs w:val="28"/>
        </w:rPr>
        <w:t>.;</w:t>
      </w:r>
      <w:proofErr w:type="gramEnd"/>
    </w:p>
    <w:p w:rsidR="00A11B64" w:rsidRDefault="00A11B64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7.Договор </w:t>
      </w:r>
      <w:r w:rsidR="002502E7">
        <w:rPr>
          <w:sz w:val="28"/>
          <w:szCs w:val="28"/>
        </w:rPr>
        <w:t>№</w:t>
      </w:r>
      <w:r>
        <w:rPr>
          <w:sz w:val="28"/>
          <w:szCs w:val="28"/>
        </w:rPr>
        <w:t>1от 15</w:t>
      </w:r>
      <w:r w:rsidR="002502E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2502E7">
        <w:rPr>
          <w:sz w:val="28"/>
          <w:szCs w:val="28"/>
        </w:rPr>
        <w:t>.</w:t>
      </w:r>
      <w:r>
        <w:rPr>
          <w:sz w:val="28"/>
          <w:szCs w:val="28"/>
        </w:rPr>
        <w:t>2021 года с ИП Борисовой И.П. на поставку продуктов питания, на сумму-</w:t>
      </w:r>
      <w:r w:rsidR="003F2D41">
        <w:rPr>
          <w:sz w:val="28"/>
          <w:szCs w:val="28"/>
        </w:rPr>
        <w:t>128691руб.11 коп</w:t>
      </w:r>
      <w:proofErr w:type="gramStart"/>
      <w:r w:rsidR="003F2D41">
        <w:rPr>
          <w:sz w:val="28"/>
          <w:szCs w:val="28"/>
        </w:rPr>
        <w:t>.;</w:t>
      </w:r>
      <w:proofErr w:type="gramEnd"/>
    </w:p>
    <w:p w:rsidR="00807256" w:rsidRDefault="00807256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Дополнительное соглашение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20.12.2021 года с ИП Борисовой И.П., на поставку продуктов питания, на сумму-</w:t>
      </w:r>
      <w:r w:rsidR="00141E93">
        <w:rPr>
          <w:sz w:val="28"/>
          <w:szCs w:val="28"/>
        </w:rPr>
        <w:t xml:space="preserve"> </w:t>
      </w:r>
      <w:r>
        <w:rPr>
          <w:sz w:val="28"/>
          <w:szCs w:val="28"/>
        </w:rPr>
        <w:t>90770руб.06 коп</w:t>
      </w:r>
      <w:proofErr w:type="gramStart"/>
      <w:r>
        <w:rPr>
          <w:sz w:val="28"/>
          <w:szCs w:val="28"/>
        </w:rPr>
        <w:t>.;</w:t>
      </w:r>
      <w:proofErr w:type="gramEnd"/>
    </w:p>
    <w:p w:rsidR="002502E7" w:rsidRDefault="002502E7" w:rsidP="002502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21.01.2021 года с ИП Борисовой И.П. на поставку продуктов питания, на сумму-120000руб.;</w:t>
      </w:r>
    </w:p>
    <w:p w:rsidR="003F2D41" w:rsidRDefault="002502E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3F2D41">
        <w:rPr>
          <w:sz w:val="28"/>
          <w:szCs w:val="28"/>
        </w:rPr>
        <w:t xml:space="preserve">.Муниципальный контракт №11-Т на оказание услуг по теплоснабжению с МУЖКП </w:t>
      </w:r>
      <w:proofErr w:type="spellStart"/>
      <w:r w:rsidR="003F2D41">
        <w:rPr>
          <w:sz w:val="28"/>
          <w:szCs w:val="28"/>
        </w:rPr>
        <w:t>Троснянского</w:t>
      </w:r>
      <w:proofErr w:type="spellEnd"/>
      <w:r w:rsidR="003F2D41">
        <w:rPr>
          <w:sz w:val="28"/>
          <w:szCs w:val="28"/>
        </w:rPr>
        <w:t xml:space="preserve"> района, на сумму-365990 руб.23 коп</w:t>
      </w:r>
      <w:proofErr w:type="gramStart"/>
      <w:r w:rsidR="003F2D41">
        <w:rPr>
          <w:sz w:val="28"/>
          <w:szCs w:val="28"/>
        </w:rPr>
        <w:t>.;</w:t>
      </w:r>
      <w:proofErr w:type="gramEnd"/>
    </w:p>
    <w:p w:rsidR="003F2D41" w:rsidRDefault="002502E7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10</w:t>
      </w:r>
      <w:r w:rsidR="003F2D41">
        <w:rPr>
          <w:sz w:val="28"/>
          <w:szCs w:val="28"/>
        </w:rPr>
        <w:t>.</w:t>
      </w:r>
      <w:r w:rsidR="00D10FBB">
        <w:rPr>
          <w:sz w:val="28"/>
          <w:szCs w:val="28"/>
        </w:rPr>
        <w:t>Котракт на поставку учебной литературы</w:t>
      </w:r>
      <w:r w:rsidR="00C97231">
        <w:rPr>
          <w:sz w:val="28"/>
          <w:szCs w:val="28"/>
        </w:rPr>
        <w:t>№А0012220</w:t>
      </w:r>
      <w:r w:rsidR="00141E93">
        <w:rPr>
          <w:sz w:val="28"/>
          <w:szCs w:val="28"/>
        </w:rPr>
        <w:t xml:space="preserve"> </w:t>
      </w:r>
      <w:r w:rsidR="00C97231">
        <w:rPr>
          <w:sz w:val="28"/>
          <w:szCs w:val="28"/>
        </w:rPr>
        <w:t>от 26.03.2021 года с АО</w:t>
      </w:r>
      <w:proofErr w:type="gramStart"/>
      <w:r w:rsidR="00C97231">
        <w:rPr>
          <w:sz w:val="28"/>
          <w:szCs w:val="28"/>
        </w:rPr>
        <w:t>»И</w:t>
      </w:r>
      <w:proofErr w:type="gramEnd"/>
      <w:r w:rsidR="00C97231">
        <w:rPr>
          <w:sz w:val="28"/>
          <w:szCs w:val="28"/>
        </w:rPr>
        <w:t>здательство «Просвещение», на сумму-</w:t>
      </w:r>
      <w:r w:rsidR="00435282">
        <w:rPr>
          <w:sz w:val="28"/>
          <w:szCs w:val="28"/>
        </w:rPr>
        <w:t>27279 руб.12 коп.;</w:t>
      </w:r>
    </w:p>
    <w:p w:rsidR="00435282" w:rsidRDefault="00435282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1</w:t>
      </w:r>
      <w:r>
        <w:rPr>
          <w:sz w:val="28"/>
          <w:szCs w:val="28"/>
        </w:rPr>
        <w:t xml:space="preserve">.Лицензионный договор №6052586 от 26.05.2021 года с ОООНТЦ «АРМ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егистр» на оказание услуг по использованию программного продукта, на сумму-999 руб.;</w:t>
      </w:r>
    </w:p>
    <w:p w:rsidR="00435282" w:rsidRDefault="00435282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2</w:t>
      </w:r>
      <w:r>
        <w:rPr>
          <w:sz w:val="28"/>
          <w:szCs w:val="28"/>
        </w:rPr>
        <w:t>.Котракт поставки продукции №230277 от 27.04.2021 года с ОА</w:t>
      </w:r>
      <w:r w:rsidR="00A00769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Киржачская</w:t>
      </w:r>
      <w:proofErr w:type="spellEnd"/>
      <w:r>
        <w:rPr>
          <w:sz w:val="28"/>
          <w:szCs w:val="28"/>
        </w:rPr>
        <w:t xml:space="preserve"> типография», на сумму-20000руб.;</w:t>
      </w:r>
    </w:p>
    <w:p w:rsidR="00435282" w:rsidRDefault="00435282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00769">
        <w:rPr>
          <w:sz w:val="28"/>
          <w:szCs w:val="28"/>
        </w:rPr>
        <w:t>Контракт №1 на поставку учебной литературы №А0012220 от 01.06.2021 года с АО «Издательство «Просвещение», на сумму- 27279 руб.12 коп</w:t>
      </w:r>
      <w:proofErr w:type="gramStart"/>
      <w:r w:rsidR="00A00769">
        <w:rPr>
          <w:sz w:val="28"/>
          <w:szCs w:val="28"/>
        </w:rPr>
        <w:t>.;</w:t>
      </w:r>
      <w:proofErr w:type="gramEnd"/>
    </w:p>
    <w:p w:rsidR="00A00769" w:rsidRDefault="00A00769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4</w:t>
      </w:r>
      <w:r>
        <w:rPr>
          <w:sz w:val="28"/>
          <w:szCs w:val="28"/>
        </w:rPr>
        <w:t xml:space="preserve">.Договор подряда №21-ПД от 21.06.2021 года с МУЖКП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053BD2">
        <w:rPr>
          <w:sz w:val="28"/>
          <w:szCs w:val="28"/>
        </w:rPr>
        <w:t xml:space="preserve"> на оказание услуг по испытанию системы отопления, на сумму-4812 руб.68 коп</w:t>
      </w:r>
      <w:proofErr w:type="gramStart"/>
      <w:r w:rsidR="00053BD2">
        <w:rPr>
          <w:sz w:val="28"/>
          <w:szCs w:val="28"/>
        </w:rPr>
        <w:t>.;</w:t>
      </w:r>
      <w:proofErr w:type="gramEnd"/>
    </w:p>
    <w:p w:rsidR="00053BD2" w:rsidRDefault="00053BD2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5</w:t>
      </w:r>
      <w:r>
        <w:rPr>
          <w:sz w:val="28"/>
          <w:szCs w:val="28"/>
        </w:rPr>
        <w:t>.Договор №39 от 11.08.2021 года на поставку товара с ООО «Мастер», на сумму-18300 руб.;</w:t>
      </w:r>
    </w:p>
    <w:p w:rsidR="00053BD2" w:rsidRDefault="00053BD2" w:rsidP="00FC1D13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2502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0063A">
        <w:rPr>
          <w:sz w:val="28"/>
          <w:szCs w:val="28"/>
        </w:rPr>
        <w:t>Сублицензионный договор №327-ФРДО на использования Программного продукта от 25.11.2021 года с ООО «Гарант-сервис», на сумму- 2000 руб.;</w:t>
      </w:r>
    </w:p>
    <w:p w:rsidR="00477AB7" w:rsidRPr="00477AB7" w:rsidRDefault="002502E7" w:rsidP="000C677B">
      <w:pPr>
        <w:pStyle w:val="a5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</w:t>
      </w:r>
      <w:r w:rsidR="0023307E">
        <w:rPr>
          <w:color w:val="000000"/>
          <w:sz w:val="30"/>
          <w:szCs w:val="30"/>
          <w:shd w:val="clear" w:color="auto" w:fill="FFFFFF"/>
        </w:rPr>
        <w:t xml:space="preserve"> </w:t>
      </w:r>
      <w:r w:rsidR="00477AB7" w:rsidRPr="00477AB7">
        <w:rPr>
          <w:sz w:val="28"/>
          <w:szCs w:val="28"/>
        </w:rPr>
        <w:t>Согласно пункту 3 части 1 статьи 3 Закона о контрактной системе закупка начинается с определения поставщика (подрядчика, исполнителя) и завершается исполнением обязатель</w:t>
      </w:r>
      <w:proofErr w:type="gramStart"/>
      <w:r w:rsidR="00477AB7" w:rsidRPr="00477AB7">
        <w:rPr>
          <w:sz w:val="28"/>
          <w:szCs w:val="28"/>
        </w:rPr>
        <w:t>ств ст</w:t>
      </w:r>
      <w:proofErr w:type="gramEnd"/>
      <w:r w:rsidR="00477AB7" w:rsidRPr="00477AB7">
        <w:rPr>
          <w:sz w:val="28"/>
          <w:szCs w:val="28"/>
        </w:rPr>
        <w:t>оронами контракта. В случае</w:t>
      </w:r>
      <w:proofErr w:type="gramStart"/>
      <w:r w:rsidR="00477AB7" w:rsidRPr="00477AB7">
        <w:rPr>
          <w:sz w:val="28"/>
          <w:szCs w:val="28"/>
        </w:rPr>
        <w:t>,</w:t>
      </w:r>
      <w:proofErr w:type="gramEnd"/>
      <w:r w:rsidR="00477AB7" w:rsidRPr="00477AB7">
        <w:rPr>
          <w:sz w:val="28"/>
          <w:szCs w:val="28"/>
        </w:rPr>
        <w:t xml:space="preserve"> если в соответствии с настоящим Федеральным законом не предусмотрено размещени</w:t>
      </w:r>
      <w:r w:rsidR="00477AB7">
        <w:rPr>
          <w:sz w:val="28"/>
          <w:szCs w:val="28"/>
        </w:rPr>
        <w:t>е</w:t>
      </w:r>
      <w:r w:rsidR="00477AB7" w:rsidRPr="00477AB7">
        <w:rPr>
          <w:sz w:val="28"/>
          <w:szCs w:val="28"/>
        </w:rPr>
        <w:t xml:space="preserve"> извещения об осуществлении закупки или направление приглашени</w:t>
      </w:r>
      <w:r w:rsidR="00477AB7">
        <w:rPr>
          <w:sz w:val="28"/>
          <w:szCs w:val="28"/>
        </w:rPr>
        <w:t>я</w:t>
      </w:r>
      <w:r w:rsidR="00477AB7" w:rsidRPr="00477AB7">
        <w:rPr>
          <w:sz w:val="28"/>
          <w:szCs w:val="28"/>
        </w:rPr>
        <w:t xml:space="preserve"> при</w:t>
      </w:r>
      <w:r w:rsidR="00477AB7">
        <w:rPr>
          <w:sz w:val="28"/>
          <w:szCs w:val="28"/>
        </w:rPr>
        <w:t>нять</w:t>
      </w:r>
      <w:r w:rsidR="00477AB7" w:rsidRPr="00477AB7">
        <w:rPr>
          <w:sz w:val="28"/>
          <w:szCs w:val="28"/>
        </w:rPr>
        <w:t xml:space="preserve"> участие в определении поставщика (подрядчика, исполнителя), закупка начинается с зак</w:t>
      </w:r>
      <w:r w:rsidR="00477AB7">
        <w:rPr>
          <w:sz w:val="28"/>
          <w:szCs w:val="28"/>
        </w:rPr>
        <w:t>лю</w:t>
      </w:r>
      <w:r w:rsidR="00477AB7" w:rsidRPr="00477AB7">
        <w:rPr>
          <w:sz w:val="28"/>
          <w:szCs w:val="28"/>
        </w:rPr>
        <w:t>чения контракта и завершается исполнением обязательств сто</w:t>
      </w:r>
      <w:r w:rsidR="00477AB7">
        <w:rPr>
          <w:sz w:val="28"/>
          <w:szCs w:val="28"/>
        </w:rPr>
        <w:t xml:space="preserve">ронами контракта. </w:t>
      </w:r>
    </w:p>
    <w:p w:rsidR="00F1740F" w:rsidRPr="00A12166" w:rsidRDefault="00F1740F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Условия действующего законодательства для совершения  закупок с </w:t>
      </w:r>
      <w:r w:rsidR="00477E52" w:rsidRPr="00A12166">
        <w:rPr>
          <w:sz w:val="28"/>
          <w:szCs w:val="28"/>
        </w:rPr>
        <w:t>е</w:t>
      </w:r>
      <w:r w:rsidRPr="00A12166">
        <w:rPr>
          <w:sz w:val="28"/>
          <w:szCs w:val="28"/>
        </w:rPr>
        <w:t>динственным поставщиком соблюдены.</w:t>
      </w:r>
    </w:p>
    <w:p w:rsidR="00AB5123" w:rsidRPr="00A12166" w:rsidRDefault="00075B2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123" w:rsidRPr="00A12166">
        <w:rPr>
          <w:sz w:val="28"/>
          <w:szCs w:val="28"/>
        </w:rPr>
        <w:t>Под результативностью расходов закупки понимается степень достижения результатов обеспечения муниципальных нужд (наличие товаров, работ и услуг в запланированном количестве (объеме) и качестве) и целей осуществления закупок.</w:t>
      </w:r>
    </w:p>
    <w:p w:rsidR="00AB5123" w:rsidRDefault="00AB5123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Проведенным анализом закупок осуществленных </w:t>
      </w:r>
      <w:r w:rsidR="007C0718">
        <w:rPr>
          <w:sz w:val="28"/>
          <w:szCs w:val="28"/>
        </w:rPr>
        <w:t xml:space="preserve">в </w:t>
      </w:r>
      <w:r w:rsidR="002E1DE7">
        <w:rPr>
          <w:sz w:val="28"/>
          <w:szCs w:val="28"/>
        </w:rPr>
        <w:t xml:space="preserve">БОУ </w:t>
      </w:r>
      <w:proofErr w:type="gramStart"/>
      <w:r w:rsidR="002E1DE7">
        <w:rPr>
          <w:sz w:val="28"/>
          <w:szCs w:val="28"/>
        </w:rPr>
        <w:t>ТР</w:t>
      </w:r>
      <w:proofErr w:type="gramEnd"/>
      <w:r w:rsidR="002E1DE7">
        <w:rPr>
          <w:sz w:val="28"/>
          <w:szCs w:val="28"/>
        </w:rPr>
        <w:t xml:space="preserve"> ОО </w:t>
      </w:r>
      <w:proofErr w:type="spellStart"/>
      <w:r w:rsidR="002E1DE7">
        <w:rPr>
          <w:sz w:val="28"/>
          <w:szCs w:val="28"/>
        </w:rPr>
        <w:t>Сомовская</w:t>
      </w:r>
      <w:proofErr w:type="spellEnd"/>
      <w:r w:rsidR="002E1DE7">
        <w:rPr>
          <w:sz w:val="28"/>
          <w:szCs w:val="28"/>
        </w:rPr>
        <w:t xml:space="preserve"> основная образовательная школа</w:t>
      </w:r>
      <w:r w:rsidR="002E1DE7" w:rsidRPr="00A12166">
        <w:rPr>
          <w:sz w:val="28"/>
          <w:szCs w:val="28"/>
        </w:rPr>
        <w:t xml:space="preserve">  </w:t>
      </w:r>
      <w:r w:rsidRPr="00A12166">
        <w:rPr>
          <w:sz w:val="28"/>
          <w:szCs w:val="28"/>
        </w:rPr>
        <w:t xml:space="preserve"> в </w:t>
      </w:r>
      <w:r w:rsidR="002B39F3" w:rsidRPr="00A12166">
        <w:rPr>
          <w:sz w:val="28"/>
          <w:szCs w:val="28"/>
        </w:rPr>
        <w:t>проверяемом периоде</w:t>
      </w:r>
      <w:r w:rsidRPr="00A12166">
        <w:rPr>
          <w:sz w:val="28"/>
          <w:szCs w:val="28"/>
        </w:rPr>
        <w:t xml:space="preserve"> можно сделать вывод, </w:t>
      </w:r>
      <w:r w:rsidRPr="00A12166">
        <w:rPr>
          <w:sz w:val="28"/>
          <w:szCs w:val="28"/>
        </w:rPr>
        <w:lastRenderedPageBreak/>
        <w:t>что закупки осуществлены с положительным результатам, муниципальные нужды обеспечены в том объеме и качестве, в котором они были запланированы.</w:t>
      </w:r>
    </w:p>
    <w:p w:rsidR="009C01C2" w:rsidRPr="00431054" w:rsidRDefault="009C01C2" w:rsidP="009C01C2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431054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431054">
        <w:rPr>
          <w:sz w:val="28"/>
          <w:szCs w:val="28"/>
        </w:rPr>
        <w:t xml:space="preserve"> для совершения сделок.</w:t>
      </w:r>
    </w:p>
    <w:p w:rsidR="009C01C2" w:rsidRDefault="009C01C2" w:rsidP="009C01C2">
      <w:pPr>
        <w:pStyle w:val="a5"/>
        <w:rPr>
          <w:sz w:val="28"/>
          <w:szCs w:val="28"/>
        </w:rPr>
      </w:pPr>
      <w:r w:rsidRPr="00991C1A">
        <w:rPr>
          <w:sz w:val="28"/>
          <w:szCs w:val="28"/>
        </w:rPr>
        <w:t>В соответствии с нормами </w:t>
      </w:r>
      <w:hyperlink r:id="rId16" w:tgtFrame="_blank" w:history="1">
        <w:r w:rsidRPr="00991C1A">
          <w:rPr>
            <w:sz w:val="28"/>
            <w:szCs w:val="28"/>
          </w:rPr>
          <w:t>ст. 73</w:t>
        </w:r>
      </w:hyperlink>
      <w:r w:rsidRPr="00991C1A">
        <w:rPr>
          <w:sz w:val="28"/>
          <w:szCs w:val="28"/>
        </w:rPr>
        <w:t> БК РФ муниципальные заказчики обязаны вести реестры закупок, осуществленных без заключения государственных или муниципальных контрактов. </w:t>
      </w:r>
      <w:hyperlink r:id="rId17" w:tgtFrame="_blank" w:history="1">
        <w:r w:rsidRPr="00991C1A">
          <w:rPr>
            <w:sz w:val="28"/>
            <w:szCs w:val="28"/>
          </w:rPr>
          <w:t>Пунктом  2 ст. 73</w:t>
        </w:r>
      </w:hyperlink>
      <w:r w:rsidRPr="00991C1A">
        <w:rPr>
          <w:sz w:val="28"/>
          <w:szCs w:val="28"/>
        </w:rPr>
        <w:t> БК РФ установлены обязательные требования к реестру. Согласно </w:t>
      </w:r>
      <w:hyperlink r:id="rId18" w:tgtFrame="_blank" w:history="1">
        <w:r w:rsidRPr="00991C1A">
          <w:rPr>
            <w:sz w:val="28"/>
            <w:szCs w:val="28"/>
          </w:rPr>
          <w:t>пункта 1 статьи 73</w:t>
        </w:r>
      </w:hyperlink>
      <w:r w:rsidRPr="00991C1A">
        <w:rPr>
          <w:sz w:val="28"/>
          <w:szCs w:val="28"/>
        </w:rPr>
        <w:t xml:space="preserve"> Бюджетного кодекса Российской Федерации реестр закупок, осуществленных без заключения государственных контрактов, </w:t>
      </w:r>
      <w:r>
        <w:rPr>
          <w:sz w:val="28"/>
          <w:szCs w:val="28"/>
        </w:rPr>
        <w:t xml:space="preserve"> в </w:t>
      </w:r>
      <w:r w:rsidR="002E1DE7">
        <w:rPr>
          <w:sz w:val="28"/>
          <w:szCs w:val="28"/>
        </w:rPr>
        <w:t xml:space="preserve">БОУ </w:t>
      </w:r>
      <w:proofErr w:type="gramStart"/>
      <w:r w:rsidR="002E1DE7">
        <w:rPr>
          <w:sz w:val="28"/>
          <w:szCs w:val="28"/>
        </w:rPr>
        <w:t>ТР</w:t>
      </w:r>
      <w:proofErr w:type="gramEnd"/>
      <w:r w:rsidR="002E1DE7">
        <w:rPr>
          <w:sz w:val="28"/>
          <w:szCs w:val="28"/>
        </w:rPr>
        <w:t xml:space="preserve"> ОО </w:t>
      </w:r>
      <w:proofErr w:type="spellStart"/>
      <w:r w:rsidR="002E1DE7">
        <w:rPr>
          <w:sz w:val="28"/>
          <w:szCs w:val="28"/>
        </w:rPr>
        <w:t>Сомовская</w:t>
      </w:r>
      <w:proofErr w:type="spellEnd"/>
      <w:r w:rsidR="002E1DE7">
        <w:rPr>
          <w:sz w:val="28"/>
          <w:szCs w:val="28"/>
        </w:rPr>
        <w:t xml:space="preserve"> основная образовательная школа</w:t>
      </w:r>
      <w:r w:rsidR="002E1DE7" w:rsidRPr="00A12166">
        <w:rPr>
          <w:sz w:val="28"/>
          <w:szCs w:val="28"/>
        </w:rPr>
        <w:t xml:space="preserve">  </w:t>
      </w:r>
      <w:r w:rsidR="002E1DE7">
        <w:rPr>
          <w:sz w:val="28"/>
          <w:szCs w:val="28"/>
        </w:rPr>
        <w:t>не вели</w:t>
      </w:r>
      <w:r w:rsidRPr="00991C1A">
        <w:rPr>
          <w:sz w:val="28"/>
          <w:szCs w:val="28"/>
        </w:rPr>
        <w:t>.</w:t>
      </w:r>
    </w:p>
    <w:p w:rsidR="002E1DE7" w:rsidRDefault="002E1DE7" w:rsidP="009C01C2">
      <w:pPr>
        <w:pStyle w:val="a5"/>
        <w:rPr>
          <w:sz w:val="28"/>
          <w:szCs w:val="28"/>
        </w:rPr>
      </w:pPr>
    </w:p>
    <w:p w:rsidR="00554579" w:rsidRDefault="00554579" w:rsidP="009C01C2">
      <w:pPr>
        <w:pStyle w:val="a5"/>
        <w:rPr>
          <w:sz w:val="28"/>
          <w:szCs w:val="28"/>
        </w:rPr>
      </w:pPr>
    </w:p>
    <w:p w:rsidR="00BA1B9A" w:rsidRPr="00BA1B9A" w:rsidRDefault="00BA1B9A" w:rsidP="00BA1B9A">
      <w:pPr>
        <w:pStyle w:val="a5"/>
        <w:jc w:val="both"/>
        <w:rPr>
          <w:b/>
          <w:bCs/>
          <w:sz w:val="28"/>
          <w:szCs w:val="28"/>
        </w:rPr>
      </w:pPr>
      <w:r w:rsidRPr="00BA1B9A">
        <w:rPr>
          <w:b/>
          <w:bCs/>
          <w:sz w:val="28"/>
          <w:szCs w:val="28"/>
        </w:rPr>
        <w:t xml:space="preserve"> 14.</w:t>
      </w:r>
      <w:r w:rsidRPr="002C5AF6">
        <w:rPr>
          <w:b/>
          <w:bCs/>
          <w:sz w:val="28"/>
          <w:szCs w:val="28"/>
        </w:rPr>
        <w:t>Перечень использованных (изученных)</w:t>
      </w:r>
      <w:r w:rsidRPr="00BA1B9A">
        <w:rPr>
          <w:b/>
          <w:bCs/>
          <w:sz w:val="28"/>
          <w:szCs w:val="28"/>
        </w:rPr>
        <w:t xml:space="preserve"> </w:t>
      </w:r>
      <w:r w:rsidRPr="002C5AF6">
        <w:rPr>
          <w:b/>
          <w:bCs/>
          <w:sz w:val="28"/>
          <w:szCs w:val="28"/>
        </w:rPr>
        <w:t>нормативных</w:t>
      </w:r>
      <w:r w:rsidRPr="00F5404B">
        <w:rPr>
          <w:b/>
          <w:bCs/>
          <w:sz w:val="28"/>
          <w:szCs w:val="28"/>
        </w:rPr>
        <w:t xml:space="preserve"> </w:t>
      </w:r>
      <w:r w:rsidRPr="002C5AF6">
        <w:rPr>
          <w:b/>
          <w:bCs/>
          <w:sz w:val="28"/>
          <w:szCs w:val="28"/>
        </w:rPr>
        <w:t>правовых актов, учетных и отчетных документов:</w:t>
      </w:r>
    </w:p>
    <w:p w:rsidR="00BA1B9A" w:rsidRPr="00BA1B9A" w:rsidRDefault="00BA1B9A" w:rsidP="00BA1B9A">
      <w:pPr>
        <w:pStyle w:val="a5"/>
        <w:jc w:val="both"/>
        <w:rPr>
          <w:b/>
          <w:bCs/>
          <w:sz w:val="28"/>
          <w:szCs w:val="28"/>
        </w:rPr>
      </w:pP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1.) Бюджетный кодекс Российской Федерации от 31.07.1998 года № 145 ФЗ.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2.) Федеральный закон от  06.12.2011 года № 402-ФЗ «О бухгалтерском учете».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3)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4)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5)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7) Приказ Министерства финансов РФ от 25.03.2011 года № 33н 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BA1B9A" w:rsidRPr="002C5AF6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8) Приказ МФ РФ Министерства финансов РФ от 15.12.2010 года № 173н «Об утверждении форм первичных учетных документов и регистров бухгалтерского учета и методических указаний по их применению».</w:t>
      </w:r>
    </w:p>
    <w:p w:rsidR="00BA1B9A" w:rsidRPr="00BA1B9A" w:rsidRDefault="00BA1B9A" w:rsidP="00BA1B9A">
      <w:pPr>
        <w:pStyle w:val="a5"/>
        <w:jc w:val="both"/>
        <w:rPr>
          <w:sz w:val="28"/>
          <w:szCs w:val="28"/>
        </w:rPr>
      </w:pPr>
      <w:r w:rsidRPr="002C5AF6">
        <w:rPr>
          <w:sz w:val="28"/>
          <w:szCs w:val="28"/>
        </w:rPr>
        <w:t>9) Приказ МФ РФ Министерства финансов РФ от 13.06.1995 года № 49 «Об утверждении методических указаний по инвентаризации имущества и финансовых обязательств»</w:t>
      </w:r>
      <w:r w:rsidRPr="00BA1B9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нормативные документы.</w:t>
      </w:r>
    </w:p>
    <w:p w:rsidR="009C01C2" w:rsidRPr="00991C1A" w:rsidRDefault="009C01C2" w:rsidP="009C01C2">
      <w:pPr>
        <w:pStyle w:val="a5"/>
        <w:rPr>
          <w:sz w:val="28"/>
          <w:szCs w:val="28"/>
        </w:rPr>
      </w:pPr>
    </w:p>
    <w:p w:rsidR="006D7142" w:rsidRPr="00BF0B17" w:rsidRDefault="009C01C2" w:rsidP="00A12166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A1C" w:rsidRDefault="00BF3A1C" w:rsidP="00BF3A1C">
      <w:pPr>
        <w:tabs>
          <w:tab w:val="left" w:pos="6135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F3A1C" w:rsidRPr="00BF3A1C" w:rsidRDefault="00BF3A1C" w:rsidP="00BF3A1C">
      <w:pPr>
        <w:tabs>
          <w:tab w:val="left" w:pos="6135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F3A1C">
        <w:rPr>
          <w:b/>
          <w:sz w:val="28"/>
          <w:szCs w:val="28"/>
          <w:u w:val="single"/>
        </w:rPr>
        <w:t>Выводы по результатам проведения проверки:</w:t>
      </w:r>
      <w:r w:rsidRPr="00BF3A1C">
        <w:rPr>
          <w:b/>
          <w:sz w:val="28"/>
          <w:szCs w:val="28"/>
          <w:u w:val="single"/>
        </w:rPr>
        <w:tab/>
      </w:r>
    </w:p>
    <w:p w:rsidR="00BF3A1C" w:rsidRDefault="00BF3A1C" w:rsidP="00BF3A1C">
      <w:pPr>
        <w:autoSpaceDE w:val="0"/>
        <w:autoSpaceDN w:val="0"/>
        <w:adjustRightInd w:val="0"/>
        <w:rPr>
          <w:sz w:val="16"/>
          <w:szCs w:val="16"/>
        </w:rPr>
      </w:pPr>
    </w:p>
    <w:p w:rsidR="00BF3A1C" w:rsidRPr="00A4423C" w:rsidRDefault="00BF3A1C" w:rsidP="00BF3A1C">
      <w:pPr>
        <w:ind w:firstLine="708"/>
        <w:jc w:val="both"/>
        <w:rPr>
          <w:sz w:val="28"/>
          <w:szCs w:val="28"/>
        </w:rPr>
      </w:pPr>
      <w:r w:rsidRPr="00A4423C">
        <w:rPr>
          <w:sz w:val="28"/>
          <w:szCs w:val="28"/>
        </w:rPr>
        <w:t xml:space="preserve">По результатам проведенной проверки </w:t>
      </w:r>
      <w:r w:rsidR="008E3504">
        <w:rPr>
          <w:sz w:val="28"/>
          <w:szCs w:val="28"/>
        </w:rPr>
        <w:t xml:space="preserve">и </w:t>
      </w:r>
      <w:r w:rsidRPr="00A4423C">
        <w:rPr>
          <w:sz w:val="28"/>
          <w:szCs w:val="28"/>
        </w:rPr>
        <w:t>в целях устранения и недопущения в дальнейшем выявленных нарушений бюджетного законодательства Российской Федерации и иных нормативных</w:t>
      </w:r>
      <w:r w:rsidR="008E3504">
        <w:rPr>
          <w:sz w:val="28"/>
          <w:szCs w:val="28"/>
        </w:rPr>
        <w:t xml:space="preserve"> актов принять меры по их устранению:</w:t>
      </w:r>
    </w:p>
    <w:p w:rsidR="008E5EE8" w:rsidRPr="001A4A17" w:rsidRDefault="009C01C2" w:rsidP="001A4A17">
      <w:pPr>
        <w:pStyle w:val="a5"/>
        <w:rPr>
          <w:sz w:val="28"/>
          <w:szCs w:val="28"/>
        </w:rPr>
      </w:pPr>
      <w:r w:rsidRPr="004B3F4D">
        <w:t xml:space="preserve">  </w:t>
      </w:r>
      <w:r w:rsidR="00554579" w:rsidRPr="00554579">
        <w:rPr>
          <w:sz w:val="28"/>
          <w:szCs w:val="28"/>
        </w:rPr>
        <w:t>1</w:t>
      </w:r>
      <w:r w:rsidR="00046FBA" w:rsidRPr="008A0EA6">
        <w:t>.</w:t>
      </w:r>
      <w:r w:rsidR="008E5EE8" w:rsidRPr="008E5EE8">
        <w:rPr>
          <w:b/>
          <w:spacing w:val="-4"/>
        </w:rPr>
        <w:t xml:space="preserve"> </w:t>
      </w:r>
      <w:proofErr w:type="gramStart"/>
      <w:r w:rsidR="008E5EE8" w:rsidRPr="001A4A17">
        <w:rPr>
          <w:spacing w:val="-4"/>
          <w:sz w:val="28"/>
          <w:szCs w:val="28"/>
        </w:rPr>
        <w:t>В исполнении   Приказ</w:t>
      </w:r>
      <w:r w:rsidR="001A4A17" w:rsidRPr="001A4A17">
        <w:rPr>
          <w:spacing w:val="-4"/>
          <w:sz w:val="28"/>
          <w:szCs w:val="28"/>
        </w:rPr>
        <w:t>а</w:t>
      </w:r>
      <w:r w:rsidR="008E5EE8" w:rsidRPr="001A4A17">
        <w:rPr>
          <w:spacing w:val="-4"/>
          <w:sz w:val="28"/>
          <w:szCs w:val="28"/>
        </w:rPr>
        <w:t xml:space="preserve"> Минфина от 01.12.2010 года № 157Н «</w:t>
      </w:r>
      <w:r w:rsidR="008E5EE8" w:rsidRPr="001A4A17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</w:t>
      </w:r>
      <w:r w:rsidR="001A4A17" w:rsidRPr="001A4A17">
        <w:rPr>
          <w:sz w:val="28"/>
          <w:szCs w:val="28"/>
        </w:rPr>
        <w:t xml:space="preserve"> </w:t>
      </w:r>
      <w:r w:rsidR="008E5EE8" w:rsidRPr="001A4A17">
        <w:rPr>
          <w:sz w:val="28"/>
          <w:szCs w:val="28"/>
        </w:rPr>
        <w:t>(государственных органов),</w:t>
      </w:r>
      <w:r w:rsidR="007B73DE">
        <w:rPr>
          <w:sz w:val="28"/>
          <w:szCs w:val="28"/>
        </w:rPr>
        <w:t xml:space="preserve"> </w:t>
      </w:r>
      <w:r w:rsidR="008E5EE8" w:rsidRPr="001A4A17">
        <w:rPr>
          <w:sz w:val="28"/>
          <w:szCs w:val="28"/>
        </w:rPr>
        <w:t xml:space="preserve"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применению» и ФЗ №402 </w:t>
      </w:r>
      <w:r w:rsidR="001A4A17" w:rsidRPr="001A4A17">
        <w:rPr>
          <w:sz w:val="28"/>
          <w:szCs w:val="28"/>
        </w:rPr>
        <w:t>от 06.12.2011 года о «О бухгалтерском учете»</w:t>
      </w:r>
      <w:r w:rsidR="008E5EE8" w:rsidRPr="001A4A17">
        <w:rPr>
          <w:sz w:val="28"/>
          <w:szCs w:val="28"/>
        </w:rPr>
        <w:t xml:space="preserve"> </w:t>
      </w:r>
      <w:r w:rsidR="001A4A17" w:rsidRPr="001A4A17">
        <w:rPr>
          <w:sz w:val="28"/>
          <w:szCs w:val="28"/>
        </w:rPr>
        <w:t>привести в соответствие главную  книгу и  отражать   записи   по видам</w:t>
      </w:r>
      <w:proofErr w:type="gramEnd"/>
      <w:r w:rsidR="001A4A17" w:rsidRPr="001A4A17">
        <w:rPr>
          <w:sz w:val="28"/>
          <w:szCs w:val="28"/>
        </w:rPr>
        <w:t xml:space="preserve"> финансового обеспечения</w:t>
      </w:r>
      <w:proofErr w:type="gramStart"/>
      <w:r w:rsidR="001A4A17" w:rsidRPr="001A4A17">
        <w:rPr>
          <w:sz w:val="28"/>
          <w:szCs w:val="28"/>
        </w:rPr>
        <w:t xml:space="preserve"> ,</w:t>
      </w:r>
      <w:proofErr w:type="gramEnd"/>
      <w:r w:rsidR="001A4A17" w:rsidRPr="001A4A17">
        <w:rPr>
          <w:sz w:val="28"/>
          <w:szCs w:val="28"/>
        </w:rPr>
        <w:t xml:space="preserve"> субсидии на выполнение государственного задания (код финансового обеспечения «4» и  субсидии на иные цели (код вида финансового обеспечения «5»</w:t>
      </w:r>
    </w:p>
    <w:p w:rsidR="00BB08D7" w:rsidRPr="008A0EA6" w:rsidRDefault="00BB08D7" w:rsidP="008A0EA6">
      <w:pPr>
        <w:pStyle w:val="a5"/>
        <w:rPr>
          <w:sz w:val="28"/>
          <w:szCs w:val="28"/>
        </w:rPr>
      </w:pPr>
      <w:r w:rsidRPr="008A0EA6">
        <w:rPr>
          <w:sz w:val="28"/>
          <w:szCs w:val="28"/>
        </w:rPr>
        <w:t>2. Начисление отпускных сотрудникам производить 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922.</w:t>
      </w:r>
    </w:p>
    <w:p w:rsidR="00BB08D7" w:rsidRPr="008A0EA6" w:rsidRDefault="00BB08D7" w:rsidP="008A0EA6">
      <w:pPr>
        <w:pStyle w:val="a5"/>
        <w:rPr>
          <w:sz w:val="28"/>
          <w:szCs w:val="28"/>
        </w:rPr>
      </w:pPr>
      <w:r w:rsidRPr="008A0EA6">
        <w:rPr>
          <w:sz w:val="28"/>
          <w:szCs w:val="28"/>
        </w:rPr>
        <w:t>3.</w:t>
      </w:r>
      <w:r w:rsidR="00667A7B" w:rsidRPr="008A0EA6">
        <w:rPr>
          <w:sz w:val="28"/>
          <w:szCs w:val="28"/>
        </w:rPr>
        <w:t xml:space="preserve">Не нарушать </w:t>
      </w:r>
      <w:r w:rsidR="00667A7B" w:rsidRPr="008A0EA6">
        <w:rPr>
          <w:color w:val="000000"/>
          <w:sz w:val="28"/>
          <w:szCs w:val="28"/>
          <w:shd w:val="clear" w:color="auto" w:fill="FFFFFF"/>
        </w:rPr>
        <w:t> </w:t>
      </w:r>
      <w:hyperlink r:id="rId19" w:history="1">
        <w:r w:rsidR="00667A7B" w:rsidRPr="008A0EA6">
          <w:rPr>
            <w:rStyle w:val="a8"/>
            <w:color w:val="auto"/>
            <w:sz w:val="28"/>
            <w:szCs w:val="28"/>
            <w:shd w:val="clear" w:color="auto" w:fill="FFFFFF"/>
          </w:rPr>
          <w:t xml:space="preserve"> Трудовой кодекс РФ</w:t>
        </w:r>
      </w:hyperlink>
      <w:r w:rsidR="008E3504">
        <w:t xml:space="preserve">, </w:t>
      </w:r>
      <w:r w:rsidR="008E3504" w:rsidRPr="008E3504">
        <w:rPr>
          <w:sz w:val="28"/>
          <w:szCs w:val="28"/>
        </w:rPr>
        <w:t>в части начисления и выплаты отпускных сотрудникам</w:t>
      </w:r>
      <w:r w:rsidR="008E3504">
        <w:rPr>
          <w:sz w:val="28"/>
          <w:szCs w:val="28"/>
        </w:rPr>
        <w:t>.</w:t>
      </w:r>
    </w:p>
    <w:p w:rsidR="00667A7B" w:rsidRPr="008A0EA6" w:rsidRDefault="00667A7B" w:rsidP="008A0EA6">
      <w:pPr>
        <w:pStyle w:val="a5"/>
        <w:rPr>
          <w:sz w:val="28"/>
          <w:szCs w:val="28"/>
        </w:rPr>
      </w:pPr>
      <w:r w:rsidRPr="008A0EA6">
        <w:rPr>
          <w:sz w:val="28"/>
          <w:szCs w:val="28"/>
        </w:rPr>
        <w:t xml:space="preserve">4.Не нарушать </w:t>
      </w:r>
      <w:r w:rsidRPr="008A0EA6">
        <w:rPr>
          <w:sz w:val="28"/>
          <w:szCs w:val="28"/>
          <w:u w:val="single"/>
        </w:rPr>
        <w:t>Налоговый кодекс РФ</w:t>
      </w:r>
      <w:r w:rsidR="008E3504">
        <w:rPr>
          <w:sz w:val="28"/>
          <w:szCs w:val="28"/>
          <w:u w:val="single"/>
        </w:rPr>
        <w:t xml:space="preserve">,  при  исчислению платежей </w:t>
      </w:r>
      <w:proofErr w:type="gramStart"/>
      <w:r w:rsidR="008E3504">
        <w:rPr>
          <w:sz w:val="28"/>
          <w:szCs w:val="28"/>
          <w:u w:val="single"/>
        </w:rPr>
        <w:t>в</w:t>
      </w:r>
      <w:proofErr w:type="gramEnd"/>
      <w:r w:rsidR="008E3504">
        <w:rPr>
          <w:sz w:val="28"/>
          <w:szCs w:val="28"/>
          <w:u w:val="single"/>
        </w:rPr>
        <w:t xml:space="preserve"> внебюджетные фонды.</w:t>
      </w:r>
    </w:p>
    <w:p w:rsidR="00667A7B" w:rsidRPr="008A0EA6" w:rsidRDefault="00667A7B" w:rsidP="008A0EA6">
      <w:pPr>
        <w:pStyle w:val="a5"/>
        <w:rPr>
          <w:sz w:val="28"/>
          <w:szCs w:val="28"/>
        </w:rPr>
      </w:pPr>
      <w:r w:rsidRPr="008A0EA6">
        <w:rPr>
          <w:sz w:val="28"/>
          <w:szCs w:val="28"/>
        </w:rPr>
        <w:t>5.</w:t>
      </w:r>
      <w:r w:rsidR="00EF1114" w:rsidRPr="008A0EA6">
        <w:rPr>
          <w:sz w:val="28"/>
          <w:szCs w:val="28"/>
        </w:rPr>
        <w:t>Отражать бухгалтерские операции по с</w:t>
      </w:r>
      <w:r w:rsidRPr="008A0EA6">
        <w:rPr>
          <w:sz w:val="28"/>
          <w:szCs w:val="28"/>
        </w:rPr>
        <w:t>пис</w:t>
      </w:r>
      <w:r w:rsidR="00EF1114" w:rsidRPr="008A0EA6">
        <w:rPr>
          <w:sz w:val="28"/>
          <w:szCs w:val="28"/>
        </w:rPr>
        <w:t>анию</w:t>
      </w:r>
      <w:r w:rsidRPr="008A0EA6">
        <w:rPr>
          <w:sz w:val="28"/>
          <w:szCs w:val="28"/>
        </w:rPr>
        <w:t xml:space="preserve"> материальны</w:t>
      </w:r>
      <w:r w:rsidR="00EF1114" w:rsidRPr="008A0EA6">
        <w:rPr>
          <w:sz w:val="28"/>
          <w:szCs w:val="28"/>
        </w:rPr>
        <w:t>х</w:t>
      </w:r>
      <w:r w:rsidRPr="008A0EA6">
        <w:rPr>
          <w:sz w:val="28"/>
          <w:szCs w:val="28"/>
        </w:rPr>
        <w:t xml:space="preserve"> запас</w:t>
      </w:r>
      <w:r w:rsidR="00EF1114" w:rsidRPr="008A0EA6">
        <w:rPr>
          <w:sz w:val="28"/>
          <w:szCs w:val="28"/>
        </w:rPr>
        <w:t>ов</w:t>
      </w:r>
      <w:r w:rsidRPr="008A0EA6">
        <w:rPr>
          <w:sz w:val="28"/>
          <w:szCs w:val="28"/>
        </w:rPr>
        <w:t xml:space="preserve"> </w:t>
      </w:r>
      <w:r w:rsidR="00EF1114" w:rsidRPr="008A0EA6">
        <w:rPr>
          <w:sz w:val="28"/>
          <w:szCs w:val="28"/>
        </w:rPr>
        <w:t xml:space="preserve">(строительные материалы) </w:t>
      </w:r>
      <w:proofErr w:type="gramStart"/>
      <w:r w:rsidRPr="008A0EA6">
        <w:rPr>
          <w:sz w:val="28"/>
          <w:szCs w:val="28"/>
        </w:rPr>
        <w:t xml:space="preserve">согласно </w:t>
      </w:r>
      <w:r w:rsidR="00EF1114" w:rsidRPr="008A0EA6">
        <w:rPr>
          <w:sz w:val="28"/>
          <w:szCs w:val="28"/>
        </w:rPr>
        <w:t>приказа</w:t>
      </w:r>
      <w:proofErr w:type="gramEnd"/>
      <w:r w:rsidR="00EF1114" w:rsidRPr="008A0EA6">
        <w:rPr>
          <w:sz w:val="28"/>
          <w:szCs w:val="28"/>
        </w:rPr>
        <w:t xml:space="preserve"> Минфина от 01.12.2010 года №157Н</w:t>
      </w:r>
    </w:p>
    <w:p w:rsidR="00BF3A1C" w:rsidRDefault="00EF1114" w:rsidP="008A0EA6">
      <w:pPr>
        <w:pStyle w:val="a5"/>
        <w:rPr>
          <w:sz w:val="28"/>
          <w:szCs w:val="28"/>
        </w:rPr>
      </w:pPr>
      <w:r w:rsidRPr="008A0EA6">
        <w:rPr>
          <w:sz w:val="28"/>
          <w:szCs w:val="28"/>
        </w:rPr>
        <w:t>6.</w:t>
      </w:r>
      <w:r w:rsidR="00554579">
        <w:rPr>
          <w:sz w:val="28"/>
          <w:szCs w:val="28"/>
        </w:rPr>
        <w:t>Б</w:t>
      </w:r>
      <w:r w:rsidR="008A0EA6" w:rsidRPr="008A0EA6">
        <w:rPr>
          <w:sz w:val="28"/>
          <w:szCs w:val="28"/>
        </w:rPr>
        <w:t>ухгалтерские операции</w:t>
      </w:r>
      <w:r w:rsidR="00BF3A1C" w:rsidRPr="008A0EA6">
        <w:rPr>
          <w:sz w:val="28"/>
          <w:szCs w:val="28"/>
        </w:rPr>
        <w:t xml:space="preserve"> в оборотн</w:t>
      </w:r>
      <w:r w:rsidR="008A0EA6" w:rsidRPr="008A0EA6">
        <w:rPr>
          <w:sz w:val="28"/>
          <w:szCs w:val="28"/>
        </w:rPr>
        <w:t>ой</w:t>
      </w:r>
      <w:r w:rsidR="00BF3A1C" w:rsidRPr="008A0EA6">
        <w:rPr>
          <w:sz w:val="28"/>
          <w:szCs w:val="28"/>
        </w:rPr>
        <w:t xml:space="preserve"> ведомост</w:t>
      </w:r>
      <w:r w:rsidR="008A0EA6" w:rsidRPr="008A0EA6">
        <w:rPr>
          <w:sz w:val="28"/>
          <w:szCs w:val="28"/>
        </w:rPr>
        <w:t>и</w:t>
      </w:r>
      <w:r w:rsidR="00BF3A1C" w:rsidRPr="008A0EA6">
        <w:rPr>
          <w:sz w:val="28"/>
          <w:szCs w:val="28"/>
        </w:rPr>
        <w:t xml:space="preserve"> </w:t>
      </w:r>
      <w:r w:rsidR="00554579">
        <w:rPr>
          <w:sz w:val="28"/>
          <w:szCs w:val="28"/>
        </w:rPr>
        <w:t xml:space="preserve"> производить </w:t>
      </w:r>
      <w:r w:rsidR="00BF3A1C" w:rsidRPr="008A0EA6">
        <w:rPr>
          <w:sz w:val="28"/>
          <w:szCs w:val="28"/>
        </w:rPr>
        <w:t xml:space="preserve">на основании данных накопительной ведомости по приходу продуктов питания и накопительной ведомости по расходу продуктов питания. </w:t>
      </w:r>
    </w:p>
    <w:p w:rsidR="002E6391" w:rsidRPr="002E6391" w:rsidRDefault="002E6391" w:rsidP="002E6391">
      <w:pPr>
        <w:pStyle w:val="a5"/>
        <w:rPr>
          <w:b/>
          <w:sz w:val="28"/>
          <w:szCs w:val="28"/>
        </w:rPr>
      </w:pPr>
      <w:r w:rsidRPr="002E6391">
        <w:rPr>
          <w:b/>
          <w:sz w:val="28"/>
          <w:szCs w:val="28"/>
        </w:rPr>
        <w:t>7</w:t>
      </w:r>
      <w:r w:rsidR="000D084D">
        <w:rPr>
          <w:sz w:val="28"/>
          <w:szCs w:val="28"/>
        </w:rPr>
        <w:t>.</w:t>
      </w:r>
      <w:r w:rsidRPr="002E6391">
        <w:rPr>
          <w:sz w:val="28"/>
          <w:szCs w:val="28"/>
        </w:rPr>
        <w:t xml:space="preserve">В соответствии с Приказом Минфина РФ от 13.06.1995 N 49 (ред. </w:t>
      </w:r>
      <w:r w:rsidR="007B73DE">
        <w:rPr>
          <w:sz w:val="28"/>
          <w:szCs w:val="28"/>
        </w:rPr>
        <w:t>О</w:t>
      </w:r>
      <w:r w:rsidRPr="002E6391">
        <w:rPr>
          <w:sz w:val="28"/>
          <w:szCs w:val="28"/>
        </w:rPr>
        <w:t>т</w:t>
      </w:r>
    </w:p>
    <w:p w:rsidR="002E6391" w:rsidRPr="002E6391" w:rsidRDefault="002E6391" w:rsidP="002E6391">
      <w:pPr>
        <w:pStyle w:val="a5"/>
        <w:rPr>
          <w:b/>
          <w:sz w:val="28"/>
          <w:szCs w:val="28"/>
        </w:rPr>
      </w:pPr>
      <w:r w:rsidRPr="002E6391">
        <w:rPr>
          <w:sz w:val="28"/>
          <w:szCs w:val="28"/>
        </w:rPr>
        <w:t xml:space="preserve"> 08.11.2010) "Об утверждении Методических указаний по инвентаризации имущества и финансовых обязательств" проводить инвентаризацию имущества</w:t>
      </w:r>
    </w:p>
    <w:p w:rsidR="00BB08D7" w:rsidRDefault="000D084D" w:rsidP="008A0EA6">
      <w:pPr>
        <w:pStyle w:val="a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8A0EA6" w:rsidRPr="008A0EA6">
        <w:rPr>
          <w:spacing w:val="-4"/>
          <w:sz w:val="28"/>
          <w:szCs w:val="28"/>
        </w:rPr>
        <w:t xml:space="preserve">.При ведении бухгалтерского учета строго руководствоваться </w:t>
      </w:r>
      <w:r w:rsidR="00BB08D7" w:rsidRPr="008A0EA6">
        <w:rPr>
          <w:spacing w:val="-4"/>
          <w:sz w:val="28"/>
          <w:szCs w:val="28"/>
        </w:rPr>
        <w:t>Федеральн</w:t>
      </w:r>
      <w:r w:rsidR="008A0EA6" w:rsidRPr="008A0EA6">
        <w:rPr>
          <w:spacing w:val="-4"/>
          <w:sz w:val="28"/>
          <w:szCs w:val="28"/>
        </w:rPr>
        <w:t>ым</w:t>
      </w:r>
      <w:r w:rsidR="00BB08D7" w:rsidRPr="008A0EA6">
        <w:rPr>
          <w:spacing w:val="-4"/>
          <w:sz w:val="28"/>
          <w:szCs w:val="28"/>
        </w:rPr>
        <w:t xml:space="preserve"> Закон</w:t>
      </w:r>
      <w:r w:rsidR="008A0EA6" w:rsidRPr="008A0EA6">
        <w:rPr>
          <w:spacing w:val="-4"/>
          <w:sz w:val="28"/>
          <w:szCs w:val="28"/>
        </w:rPr>
        <w:t xml:space="preserve">ом </w:t>
      </w:r>
      <w:r w:rsidR="00BB08D7" w:rsidRPr="008A0EA6">
        <w:rPr>
          <w:spacing w:val="-4"/>
          <w:sz w:val="28"/>
          <w:szCs w:val="28"/>
        </w:rPr>
        <w:t>«О бухгалтерском учете» № 402 от 06.12.2011г.</w:t>
      </w: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Default="00C71498" w:rsidP="008A0EA6">
      <w:pPr>
        <w:pStyle w:val="a5"/>
        <w:rPr>
          <w:spacing w:val="-4"/>
          <w:sz w:val="28"/>
          <w:szCs w:val="28"/>
        </w:rPr>
      </w:pPr>
    </w:p>
    <w:p w:rsidR="00C71498" w:rsidRPr="008A0EA6" w:rsidRDefault="00C71498" w:rsidP="008A0EA6">
      <w:pPr>
        <w:pStyle w:val="a5"/>
        <w:rPr>
          <w:sz w:val="28"/>
          <w:szCs w:val="28"/>
        </w:rPr>
      </w:pPr>
    </w:p>
    <w:p w:rsidR="009C01C2" w:rsidRPr="008A0EA6" w:rsidRDefault="009C01C2" w:rsidP="009C01C2">
      <w:pPr>
        <w:pStyle w:val="a5"/>
        <w:rPr>
          <w:sz w:val="28"/>
          <w:szCs w:val="28"/>
        </w:rPr>
      </w:pPr>
    </w:p>
    <w:p w:rsidR="00632452" w:rsidRPr="00632452" w:rsidRDefault="00632452" w:rsidP="00632452">
      <w:pPr>
        <w:ind w:firstLine="708"/>
        <w:jc w:val="both"/>
        <w:rPr>
          <w:sz w:val="28"/>
          <w:szCs w:val="28"/>
        </w:rPr>
      </w:pPr>
      <w:r w:rsidRPr="00632452">
        <w:rPr>
          <w:sz w:val="28"/>
          <w:szCs w:val="28"/>
        </w:rPr>
        <w:t>Объект контроля вправе предоставить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9A5042" w:rsidRPr="00A12166" w:rsidRDefault="005748A0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 xml:space="preserve">В течение 5 рабочих дней </w:t>
      </w:r>
      <w:r w:rsidR="00894DE9" w:rsidRPr="00A12166">
        <w:rPr>
          <w:sz w:val="28"/>
          <w:szCs w:val="28"/>
        </w:rPr>
        <w:t xml:space="preserve">с даты подписания </w:t>
      </w:r>
      <w:r w:rsidRPr="00A12166">
        <w:rPr>
          <w:sz w:val="28"/>
          <w:szCs w:val="28"/>
        </w:rPr>
        <w:t>направить акт</w:t>
      </w:r>
      <w:r w:rsidR="00894DE9" w:rsidRPr="00A12166">
        <w:rPr>
          <w:sz w:val="28"/>
          <w:szCs w:val="28"/>
        </w:rPr>
        <w:t xml:space="preserve"> по</w:t>
      </w:r>
      <w:r w:rsidR="009A5042" w:rsidRPr="00A12166">
        <w:rPr>
          <w:sz w:val="28"/>
          <w:szCs w:val="28"/>
        </w:rPr>
        <w:t xml:space="preserve"> </w:t>
      </w:r>
      <w:r w:rsidR="00FC1D13">
        <w:rPr>
          <w:sz w:val="28"/>
          <w:szCs w:val="28"/>
        </w:rPr>
        <w:t xml:space="preserve">БОУ </w:t>
      </w:r>
      <w:proofErr w:type="gramStart"/>
      <w:r w:rsidR="00FC1D13">
        <w:rPr>
          <w:sz w:val="28"/>
          <w:szCs w:val="28"/>
        </w:rPr>
        <w:t>ТР</w:t>
      </w:r>
      <w:proofErr w:type="gramEnd"/>
      <w:r w:rsidR="00FC1D13">
        <w:rPr>
          <w:sz w:val="28"/>
          <w:szCs w:val="28"/>
        </w:rPr>
        <w:t xml:space="preserve"> ОО </w:t>
      </w:r>
      <w:proofErr w:type="spellStart"/>
      <w:r w:rsidR="00FC1D13">
        <w:rPr>
          <w:sz w:val="28"/>
          <w:szCs w:val="28"/>
        </w:rPr>
        <w:t>Сомовская</w:t>
      </w:r>
      <w:proofErr w:type="spellEnd"/>
      <w:r w:rsidR="00FC1D13">
        <w:rPr>
          <w:sz w:val="28"/>
          <w:szCs w:val="28"/>
        </w:rPr>
        <w:t xml:space="preserve"> основная образовательная школа</w:t>
      </w:r>
      <w:r w:rsidR="00FC1D13" w:rsidRPr="00A12166">
        <w:rPr>
          <w:sz w:val="28"/>
          <w:szCs w:val="28"/>
        </w:rPr>
        <w:t xml:space="preserve"> </w:t>
      </w:r>
      <w:r w:rsidR="007C0718">
        <w:rPr>
          <w:sz w:val="28"/>
          <w:szCs w:val="28"/>
        </w:rPr>
        <w:t xml:space="preserve"> главному специалисту-ревизору</w:t>
      </w:r>
      <w:r w:rsidR="009A5042" w:rsidRPr="00A12166">
        <w:rPr>
          <w:sz w:val="28"/>
          <w:szCs w:val="28"/>
        </w:rPr>
        <w:t>.</w:t>
      </w:r>
    </w:p>
    <w:p w:rsidR="005748A0" w:rsidRPr="00A12166" w:rsidRDefault="005748A0" w:rsidP="00A12166">
      <w:pPr>
        <w:pStyle w:val="a5"/>
        <w:rPr>
          <w:sz w:val="28"/>
          <w:szCs w:val="28"/>
        </w:rPr>
      </w:pPr>
    </w:p>
    <w:p w:rsidR="00FC1D13" w:rsidRDefault="00FC1D13" w:rsidP="00A12166">
      <w:pPr>
        <w:pStyle w:val="a5"/>
        <w:rPr>
          <w:sz w:val="28"/>
          <w:szCs w:val="28"/>
        </w:rPr>
      </w:pPr>
    </w:p>
    <w:p w:rsidR="00B05838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Главный</w:t>
      </w:r>
    </w:p>
    <w:p w:rsidR="006218E5" w:rsidRPr="00A12166" w:rsidRDefault="004539FD" w:rsidP="00A12166">
      <w:pPr>
        <w:pStyle w:val="a5"/>
        <w:rPr>
          <w:sz w:val="28"/>
          <w:szCs w:val="28"/>
        </w:rPr>
      </w:pPr>
      <w:r w:rsidRPr="00A12166">
        <w:rPr>
          <w:sz w:val="28"/>
          <w:szCs w:val="28"/>
        </w:rPr>
        <w:t>специалист-ревизор                                                       И.Е.Князева</w:t>
      </w:r>
    </w:p>
    <w:p w:rsidR="007848A8" w:rsidRPr="00A12166" w:rsidRDefault="007848A8" w:rsidP="00A12166">
      <w:pPr>
        <w:pStyle w:val="a5"/>
        <w:rPr>
          <w:sz w:val="28"/>
          <w:szCs w:val="28"/>
        </w:rPr>
      </w:pPr>
    </w:p>
    <w:p w:rsidR="00FC1D13" w:rsidRDefault="00FC1D13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Директор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</w:t>
      </w:r>
    </w:p>
    <w:p w:rsidR="006D7142" w:rsidRDefault="00FC1D13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основная образовательная школа</w:t>
      </w:r>
      <w:r w:rsidRPr="00A1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Шигина Т.А.</w:t>
      </w:r>
    </w:p>
    <w:p w:rsidR="00FC1D13" w:rsidRPr="00A12166" w:rsidRDefault="00FC1D13" w:rsidP="00A12166">
      <w:pPr>
        <w:pStyle w:val="a5"/>
        <w:rPr>
          <w:sz w:val="28"/>
          <w:szCs w:val="28"/>
        </w:rPr>
      </w:pPr>
    </w:p>
    <w:p w:rsidR="004539FD" w:rsidRDefault="007C0718" w:rsidP="00A12166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Главный бухгалтер                                                        </w:t>
      </w:r>
      <w:r w:rsidR="00FC1D13">
        <w:rPr>
          <w:sz w:val="28"/>
          <w:szCs w:val="28"/>
        </w:rPr>
        <w:t>Багрова Т.Н.</w:t>
      </w:r>
      <w:proofErr w:type="gramEnd"/>
    </w:p>
    <w:p w:rsidR="00EF1114" w:rsidRDefault="00EF1114" w:rsidP="00A12166">
      <w:pPr>
        <w:pStyle w:val="a5"/>
        <w:rPr>
          <w:sz w:val="28"/>
          <w:szCs w:val="28"/>
        </w:rPr>
      </w:pPr>
    </w:p>
    <w:p w:rsidR="00657F83" w:rsidRDefault="00EF1114" w:rsidP="00A12166">
      <w:pPr>
        <w:pStyle w:val="a5"/>
        <w:rPr>
          <w:sz w:val="28"/>
          <w:szCs w:val="28"/>
        </w:rPr>
      </w:pPr>
      <w:r w:rsidRPr="00EF1114">
        <w:rPr>
          <w:sz w:val="28"/>
          <w:szCs w:val="28"/>
        </w:rPr>
        <w:t>В соответствии с пунктом 9 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копия акта контрольного мероприятия получен</w:t>
      </w:r>
      <w:r>
        <w:rPr>
          <w:sz w:val="28"/>
          <w:szCs w:val="28"/>
        </w:rPr>
        <w:t>а</w:t>
      </w:r>
      <w:r w:rsidRPr="00EF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114">
        <w:rPr>
          <w:sz w:val="28"/>
          <w:szCs w:val="28"/>
        </w:rPr>
        <w:t xml:space="preserve">БОУ </w:t>
      </w:r>
      <w:proofErr w:type="gramStart"/>
      <w:r w:rsidRPr="00EF1114">
        <w:rPr>
          <w:sz w:val="28"/>
          <w:szCs w:val="28"/>
        </w:rPr>
        <w:t>ТР</w:t>
      </w:r>
      <w:proofErr w:type="gramEnd"/>
      <w:r w:rsidRPr="00EF1114">
        <w:rPr>
          <w:sz w:val="28"/>
          <w:szCs w:val="28"/>
        </w:rPr>
        <w:t xml:space="preserve"> ОО </w:t>
      </w:r>
      <w:proofErr w:type="spellStart"/>
      <w:r w:rsidRPr="00EF1114">
        <w:rPr>
          <w:sz w:val="28"/>
          <w:szCs w:val="28"/>
        </w:rPr>
        <w:t>Сомовская</w:t>
      </w:r>
      <w:proofErr w:type="spellEnd"/>
      <w:r w:rsidRPr="00EF1114">
        <w:rPr>
          <w:sz w:val="28"/>
          <w:szCs w:val="28"/>
        </w:rPr>
        <w:t xml:space="preserve"> основная образовательная школа.</w:t>
      </w:r>
    </w:p>
    <w:p w:rsidR="001A4A17" w:rsidRDefault="001A4A17" w:rsidP="00A12166">
      <w:pPr>
        <w:pStyle w:val="a5"/>
        <w:rPr>
          <w:sz w:val="28"/>
          <w:szCs w:val="28"/>
        </w:rPr>
      </w:pPr>
    </w:p>
    <w:p w:rsidR="001A4A17" w:rsidRDefault="001A4A17" w:rsidP="00A12166">
      <w:pPr>
        <w:pStyle w:val="a5"/>
        <w:rPr>
          <w:sz w:val="28"/>
          <w:szCs w:val="28"/>
        </w:rPr>
      </w:pPr>
    </w:p>
    <w:p w:rsidR="001A4A17" w:rsidRPr="00EF1114" w:rsidRDefault="001A4A17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«         «     августа 2022 года</w:t>
      </w:r>
      <w:r w:rsidR="00C71498">
        <w:rPr>
          <w:sz w:val="28"/>
          <w:szCs w:val="28"/>
        </w:rPr>
        <w:t xml:space="preserve">                                                     </w:t>
      </w:r>
    </w:p>
    <w:p w:rsidR="00C71498" w:rsidRDefault="001A4A17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------------------------------------------------------------------------------------------------  </w:t>
      </w:r>
    </w:p>
    <w:p w:rsidR="00E95448" w:rsidRPr="00A12166" w:rsidRDefault="00C71498" w:rsidP="00A121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/подпись/</w:t>
      </w:r>
      <w:r w:rsidR="001A4A17">
        <w:rPr>
          <w:sz w:val="28"/>
          <w:szCs w:val="28"/>
        </w:rPr>
        <w:t xml:space="preserve">                             </w:t>
      </w:r>
    </w:p>
    <w:sectPr w:rsidR="00E95448" w:rsidRPr="00A12166" w:rsidSect="005250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D9A"/>
    <w:multiLevelType w:val="hybridMultilevel"/>
    <w:tmpl w:val="DD98C9D8"/>
    <w:lvl w:ilvl="0" w:tplc="E6F276F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82D1B"/>
    <w:multiLevelType w:val="hybridMultilevel"/>
    <w:tmpl w:val="6B36772A"/>
    <w:lvl w:ilvl="0" w:tplc="243EB3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E692A"/>
    <w:multiLevelType w:val="hybridMultilevel"/>
    <w:tmpl w:val="7404173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2A6E"/>
    <w:multiLevelType w:val="hybridMultilevel"/>
    <w:tmpl w:val="D22A3256"/>
    <w:lvl w:ilvl="0" w:tplc="9878D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F284001"/>
    <w:multiLevelType w:val="hybridMultilevel"/>
    <w:tmpl w:val="2D1855D0"/>
    <w:lvl w:ilvl="0" w:tplc="3A9027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115485"/>
    <w:multiLevelType w:val="hybridMultilevel"/>
    <w:tmpl w:val="5442E0AE"/>
    <w:lvl w:ilvl="0" w:tplc="9878DAB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FC"/>
    <w:rsid w:val="00003D45"/>
    <w:rsid w:val="00005559"/>
    <w:rsid w:val="00006532"/>
    <w:rsid w:val="00007780"/>
    <w:rsid w:val="00016156"/>
    <w:rsid w:val="000201BD"/>
    <w:rsid w:val="00023811"/>
    <w:rsid w:val="00026A3D"/>
    <w:rsid w:val="00027B18"/>
    <w:rsid w:val="000327D8"/>
    <w:rsid w:val="000419C8"/>
    <w:rsid w:val="000421BB"/>
    <w:rsid w:val="00046FBA"/>
    <w:rsid w:val="000474A1"/>
    <w:rsid w:val="000522D7"/>
    <w:rsid w:val="00053BD2"/>
    <w:rsid w:val="00055076"/>
    <w:rsid w:val="00057EE4"/>
    <w:rsid w:val="0006136F"/>
    <w:rsid w:val="0006452E"/>
    <w:rsid w:val="000647FE"/>
    <w:rsid w:val="00067703"/>
    <w:rsid w:val="00067F40"/>
    <w:rsid w:val="000709D1"/>
    <w:rsid w:val="00075B28"/>
    <w:rsid w:val="00080AB5"/>
    <w:rsid w:val="000842D2"/>
    <w:rsid w:val="000842EA"/>
    <w:rsid w:val="000923EF"/>
    <w:rsid w:val="000A56C4"/>
    <w:rsid w:val="000A58A8"/>
    <w:rsid w:val="000A6D7F"/>
    <w:rsid w:val="000B2FA5"/>
    <w:rsid w:val="000B54DA"/>
    <w:rsid w:val="000B62E7"/>
    <w:rsid w:val="000C0B7A"/>
    <w:rsid w:val="000C677B"/>
    <w:rsid w:val="000D084D"/>
    <w:rsid w:val="000D40F5"/>
    <w:rsid w:val="000E6845"/>
    <w:rsid w:val="000F3007"/>
    <w:rsid w:val="000F4E79"/>
    <w:rsid w:val="000F5EFD"/>
    <w:rsid w:val="00103547"/>
    <w:rsid w:val="00104BC1"/>
    <w:rsid w:val="00104F9D"/>
    <w:rsid w:val="00106692"/>
    <w:rsid w:val="00107A6B"/>
    <w:rsid w:val="00111882"/>
    <w:rsid w:val="00116AB7"/>
    <w:rsid w:val="00124912"/>
    <w:rsid w:val="001266FE"/>
    <w:rsid w:val="00133DEA"/>
    <w:rsid w:val="00135F8D"/>
    <w:rsid w:val="00141E93"/>
    <w:rsid w:val="00144E1B"/>
    <w:rsid w:val="0015179C"/>
    <w:rsid w:val="00152D93"/>
    <w:rsid w:val="00153FD9"/>
    <w:rsid w:val="0017013E"/>
    <w:rsid w:val="00180EB5"/>
    <w:rsid w:val="0018407F"/>
    <w:rsid w:val="001862B4"/>
    <w:rsid w:val="001871F0"/>
    <w:rsid w:val="00191FC8"/>
    <w:rsid w:val="00192134"/>
    <w:rsid w:val="0019603B"/>
    <w:rsid w:val="00196D91"/>
    <w:rsid w:val="001A1D79"/>
    <w:rsid w:val="001A2316"/>
    <w:rsid w:val="001A458D"/>
    <w:rsid w:val="001A4A17"/>
    <w:rsid w:val="001A4EA4"/>
    <w:rsid w:val="001A5229"/>
    <w:rsid w:val="001B5ED4"/>
    <w:rsid w:val="001C207E"/>
    <w:rsid w:val="001C2C53"/>
    <w:rsid w:val="001C4749"/>
    <w:rsid w:val="001D06A3"/>
    <w:rsid w:val="001D2D10"/>
    <w:rsid w:val="001D2D8A"/>
    <w:rsid w:val="001D6C9D"/>
    <w:rsid w:val="001E520C"/>
    <w:rsid w:val="001E6505"/>
    <w:rsid w:val="001F1694"/>
    <w:rsid w:val="001F2A93"/>
    <w:rsid w:val="00200BAF"/>
    <w:rsid w:val="002042E4"/>
    <w:rsid w:val="00212A40"/>
    <w:rsid w:val="00213FD0"/>
    <w:rsid w:val="002142B4"/>
    <w:rsid w:val="00220669"/>
    <w:rsid w:val="0022271F"/>
    <w:rsid w:val="00230904"/>
    <w:rsid w:val="0023307E"/>
    <w:rsid w:val="00237CE9"/>
    <w:rsid w:val="002408D2"/>
    <w:rsid w:val="00245DF0"/>
    <w:rsid w:val="00246463"/>
    <w:rsid w:val="002502E7"/>
    <w:rsid w:val="0025431E"/>
    <w:rsid w:val="00260B5E"/>
    <w:rsid w:val="002641BE"/>
    <w:rsid w:val="00265744"/>
    <w:rsid w:val="00265D9E"/>
    <w:rsid w:val="00276988"/>
    <w:rsid w:val="00281575"/>
    <w:rsid w:val="002859A5"/>
    <w:rsid w:val="002901E6"/>
    <w:rsid w:val="002936F4"/>
    <w:rsid w:val="00295875"/>
    <w:rsid w:val="00296E92"/>
    <w:rsid w:val="002A2278"/>
    <w:rsid w:val="002B39F3"/>
    <w:rsid w:val="002C17F9"/>
    <w:rsid w:val="002C26B5"/>
    <w:rsid w:val="002C27F7"/>
    <w:rsid w:val="002C410D"/>
    <w:rsid w:val="002C6A30"/>
    <w:rsid w:val="002E1DE7"/>
    <w:rsid w:val="002E20FA"/>
    <w:rsid w:val="002E2A4F"/>
    <w:rsid w:val="002E49D8"/>
    <w:rsid w:val="002E592F"/>
    <w:rsid w:val="002E6369"/>
    <w:rsid w:val="002E6391"/>
    <w:rsid w:val="002E7862"/>
    <w:rsid w:val="002F2EA1"/>
    <w:rsid w:val="002F5C5B"/>
    <w:rsid w:val="0030311D"/>
    <w:rsid w:val="00303600"/>
    <w:rsid w:val="003102BF"/>
    <w:rsid w:val="00310D35"/>
    <w:rsid w:val="00312836"/>
    <w:rsid w:val="003155AE"/>
    <w:rsid w:val="00316A30"/>
    <w:rsid w:val="00320812"/>
    <w:rsid w:val="0032256D"/>
    <w:rsid w:val="003325E5"/>
    <w:rsid w:val="00334C93"/>
    <w:rsid w:val="00334F98"/>
    <w:rsid w:val="00336300"/>
    <w:rsid w:val="003405D2"/>
    <w:rsid w:val="003420C7"/>
    <w:rsid w:val="00343464"/>
    <w:rsid w:val="00345420"/>
    <w:rsid w:val="00353019"/>
    <w:rsid w:val="00356137"/>
    <w:rsid w:val="003606D8"/>
    <w:rsid w:val="00361EAA"/>
    <w:rsid w:val="00363A97"/>
    <w:rsid w:val="0036412C"/>
    <w:rsid w:val="00365847"/>
    <w:rsid w:val="00367E0E"/>
    <w:rsid w:val="00367E80"/>
    <w:rsid w:val="00367F05"/>
    <w:rsid w:val="00375E78"/>
    <w:rsid w:val="00377B34"/>
    <w:rsid w:val="0038101E"/>
    <w:rsid w:val="003873FC"/>
    <w:rsid w:val="0039540A"/>
    <w:rsid w:val="003A4518"/>
    <w:rsid w:val="003A5795"/>
    <w:rsid w:val="003A5D42"/>
    <w:rsid w:val="003A5D82"/>
    <w:rsid w:val="003B32A9"/>
    <w:rsid w:val="003B5DA5"/>
    <w:rsid w:val="003B7CF0"/>
    <w:rsid w:val="003D10A8"/>
    <w:rsid w:val="003E45A0"/>
    <w:rsid w:val="003E58A8"/>
    <w:rsid w:val="003E7CC0"/>
    <w:rsid w:val="003F0D70"/>
    <w:rsid w:val="003F1B6E"/>
    <w:rsid w:val="003F2D41"/>
    <w:rsid w:val="003F461E"/>
    <w:rsid w:val="003F7E3D"/>
    <w:rsid w:val="004008DB"/>
    <w:rsid w:val="00401040"/>
    <w:rsid w:val="004054ED"/>
    <w:rsid w:val="0040625D"/>
    <w:rsid w:val="00406D7C"/>
    <w:rsid w:val="00413A76"/>
    <w:rsid w:val="00420480"/>
    <w:rsid w:val="004215A1"/>
    <w:rsid w:val="00434CF8"/>
    <w:rsid w:val="00435282"/>
    <w:rsid w:val="004412A5"/>
    <w:rsid w:val="004515DE"/>
    <w:rsid w:val="00451E97"/>
    <w:rsid w:val="00452673"/>
    <w:rsid w:val="004539FD"/>
    <w:rsid w:val="004559CD"/>
    <w:rsid w:val="00463368"/>
    <w:rsid w:val="004671C0"/>
    <w:rsid w:val="00477AB7"/>
    <w:rsid w:val="00477E52"/>
    <w:rsid w:val="00480F3A"/>
    <w:rsid w:val="004863F5"/>
    <w:rsid w:val="004871BD"/>
    <w:rsid w:val="00495F34"/>
    <w:rsid w:val="004A1265"/>
    <w:rsid w:val="004B0363"/>
    <w:rsid w:val="004B2268"/>
    <w:rsid w:val="004B2556"/>
    <w:rsid w:val="004B5A5D"/>
    <w:rsid w:val="004B6680"/>
    <w:rsid w:val="004C0C8A"/>
    <w:rsid w:val="004C78D8"/>
    <w:rsid w:val="004D2CEC"/>
    <w:rsid w:val="004E28FE"/>
    <w:rsid w:val="004E7326"/>
    <w:rsid w:val="004F1526"/>
    <w:rsid w:val="004F1CB7"/>
    <w:rsid w:val="004F3FEC"/>
    <w:rsid w:val="004F6997"/>
    <w:rsid w:val="005027BA"/>
    <w:rsid w:val="005074F4"/>
    <w:rsid w:val="0051310D"/>
    <w:rsid w:val="0051710C"/>
    <w:rsid w:val="00517C03"/>
    <w:rsid w:val="005250BD"/>
    <w:rsid w:val="00527DAA"/>
    <w:rsid w:val="00530220"/>
    <w:rsid w:val="00531363"/>
    <w:rsid w:val="005369A4"/>
    <w:rsid w:val="005427E1"/>
    <w:rsid w:val="00550C85"/>
    <w:rsid w:val="00551016"/>
    <w:rsid w:val="00552BA0"/>
    <w:rsid w:val="00552CF3"/>
    <w:rsid w:val="00554579"/>
    <w:rsid w:val="00562FE8"/>
    <w:rsid w:val="005748A0"/>
    <w:rsid w:val="00577175"/>
    <w:rsid w:val="005822BD"/>
    <w:rsid w:val="005842D6"/>
    <w:rsid w:val="00584968"/>
    <w:rsid w:val="0058531C"/>
    <w:rsid w:val="00586CDE"/>
    <w:rsid w:val="00597535"/>
    <w:rsid w:val="005A0B47"/>
    <w:rsid w:val="005A3830"/>
    <w:rsid w:val="005B1C1B"/>
    <w:rsid w:val="005B21FF"/>
    <w:rsid w:val="005C15F8"/>
    <w:rsid w:val="005C5767"/>
    <w:rsid w:val="005D12A4"/>
    <w:rsid w:val="005D1CDB"/>
    <w:rsid w:val="005D3C1C"/>
    <w:rsid w:val="005E22A0"/>
    <w:rsid w:val="005E4288"/>
    <w:rsid w:val="005E483C"/>
    <w:rsid w:val="005E4976"/>
    <w:rsid w:val="005E77F5"/>
    <w:rsid w:val="005F013E"/>
    <w:rsid w:val="005F182D"/>
    <w:rsid w:val="005F5667"/>
    <w:rsid w:val="0060063A"/>
    <w:rsid w:val="00605FA2"/>
    <w:rsid w:val="00613653"/>
    <w:rsid w:val="0061647B"/>
    <w:rsid w:val="00616AEC"/>
    <w:rsid w:val="00616D0D"/>
    <w:rsid w:val="006218E5"/>
    <w:rsid w:val="00622B77"/>
    <w:rsid w:val="00625294"/>
    <w:rsid w:val="00627897"/>
    <w:rsid w:val="00632452"/>
    <w:rsid w:val="006435FF"/>
    <w:rsid w:val="006511E5"/>
    <w:rsid w:val="0065279E"/>
    <w:rsid w:val="00652BC0"/>
    <w:rsid w:val="00653950"/>
    <w:rsid w:val="00656059"/>
    <w:rsid w:val="006571CF"/>
    <w:rsid w:val="006575D9"/>
    <w:rsid w:val="00657F83"/>
    <w:rsid w:val="00663E8C"/>
    <w:rsid w:val="0066558F"/>
    <w:rsid w:val="00667A7B"/>
    <w:rsid w:val="006713DB"/>
    <w:rsid w:val="00672172"/>
    <w:rsid w:val="0067273D"/>
    <w:rsid w:val="00676A7A"/>
    <w:rsid w:val="00677B5B"/>
    <w:rsid w:val="00690A95"/>
    <w:rsid w:val="006A0104"/>
    <w:rsid w:val="006A1115"/>
    <w:rsid w:val="006A1A87"/>
    <w:rsid w:val="006A3C42"/>
    <w:rsid w:val="006B17C7"/>
    <w:rsid w:val="006B2D22"/>
    <w:rsid w:val="006B422C"/>
    <w:rsid w:val="006B6F61"/>
    <w:rsid w:val="006B77B0"/>
    <w:rsid w:val="006C0E75"/>
    <w:rsid w:val="006C2A00"/>
    <w:rsid w:val="006C5294"/>
    <w:rsid w:val="006C6675"/>
    <w:rsid w:val="006C7E4C"/>
    <w:rsid w:val="006D2797"/>
    <w:rsid w:val="006D30F0"/>
    <w:rsid w:val="006D44CC"/>
    <w:rsid w:val="006D5B0A"/>
    <w:rsid w:val="006D6041"/>
    <w:rsid w:val="006D68BD"/>
    <w:rsid w:val="006D7142"/>
    <w:rsid w:val="006E63D4"/>
    <w:rsid w:val="006E7DE0"/>
    <w:rsid w:val="006F1CBB"/>
    <w:rsid w:val="006F2EF1"/>
    <w:rsid w:val="006F5002"/>
    <w:rsid w:val="00700F14"/>
    <w:rsid w:val="00720A89"/>
    <w:rsid w:val="00721F88"/>
    <w:rsid w:val="00723019"/>
    <w:rsid w:val="00724E8B"/>
    <w:rsid w:val="00724F84"/>
    <w:rsid w:val="0074015C"/>
    <w:rsid w:val="00754B35"/>
    <w:rsid w:val="007611BA"/>
    <w:rsid w:val="007627CD"/>
    <w:rsid w:val="007659D3"/>
    <w:rsid w:val="00765DC1"/>
    <w:rsid w:val="00773D1C"/>
    <w:rsid w:val="00775EFC"/>
    <w:rsid w:val="00781AEC"/>
    <w:rsid w:val="007848A8"/>
    <w:rsid w:val="007858D6"/>
    <w:rsid w:val="00786D8B"/>
    <w:rsid w:val="00786F19"/>
    <w:rsid w:val="00791C68"/>
    <w:rsid w:val="00796FE8"/>
    <w:rsid w:val="007A15DD"/>
    <w:rsid w:val="007A4A0D"/>
    <w:rsid w:val="007A5253"/>
    <w:rsid w:val="007A6C35"/>
    <w:rsid w:val="007A7146"/>
    <w:rsid w:val="007A7B73"/>
    <w:rsid w:val="007B2C6F"/>
    <w:rsid w:val="007B73DE"/>
    <w:rsid w:val="007C0718"/>
    <w:rsid w:val="007C24A3"/>
    <w:rsid w:val="007D7FC1"/>
    <w:rsid w:val="007E1761"/>
    <w:rsid w:val="007E2F7F"/>
    <w:rsid w:val="007F1FE5"/>
    <w:rsid w:val="007F4C0F"/>
    <w:rsid w:val="007F5352"/>
    <w:rsid w:val="008017A9"/>
    <w:rsid w:val="00807256"/>
    <w:rsid w:val="00811994"/>
    <w:rsid w:val="00814AD9"/>
    <w:rsid w:val="008155F1"/>
    <w:rsid w:val="00816AA4"/>
    <w:rsid w:val="008233AD"/>
    <w:rsid w:val="00825BD0"/>
    <w:rsid w:val="008277A9"/>
    <w:rsid w:val="0082784B"/>
    <w:rsid w:val="008278E8"/>
    <w:rsid w:val="008279CA"/>
    <w:rsid w:val="00827E58"/>
    <w:rsid w:val="00830AB2"/>
    <w:rsid w:val="00832774"/>
    <w:rsid w:val="00836C18"/>
    <w:rsid w:val="00836FEA"/>
    <w:rsid w:val="00843D8E"/>
    <w:rsid w:val="00845619"/>
    <w:rsid w:val="008548BF"/>
    <w:rsid w:val="0086323B"/>
    <w:rsid w:val="00865322"/>
    <w:rsid w:val="00871D2A"/>
    <w:rsid w:val="00871EE9"/>
    <w:rsid w:val="008741B8"/>
    <w:rsid w:val="00875611"/>
    <w:rsid w:val="00880F23"/>
    <w:rsid w:val="008827BB"/>
    <w:rsid w:val="008835AE"/>
    <w:rsid w:val="00884068"/>
    <w:rsid w:val="008849A2"/>
    <w:rsid w:val="00887B43"/>
    <w:rsid w:val="008927D4"/>
    <w:rsid w:val="00894DE9"/>
    <w:rsid w:val="008A0EA6"/>
    <w:rsid w:val="008A2EE0"/>
    <w:rsid w:val="008B218F"/>
    <w:rsid w:val="008B3202"/>
    <w:rsid w:val="008B52AC"/>
    <w:rsid w:val="008B54FF"/>
    <w:rsid w:val="008D3501"/>
    <w:rsid w:val="008D41C1"/>
    <w:rsid w:val="008D7555"/>
    <w:rsid w:val="008E01A4"/>
    <w:rsid w:val="008E1845"/>
    <w:rsid w:val="008E3282"/>
    <w:rsid w:val="008E3504"/>
    <w:rsid w:val="008E3AB3"/>
    <w:rsid w:val="008E3ACC"/>
    <w:rsid w:val="008E5EE8"/>
    <w:rsid w:val="008E7070"/>
    <w:rsid w:val="008F5515"/>
    <w:rsid w:val="008F75A6"/>
    <w:rsid w:val="00907B5F"/>
    <w:rsid w:val="00907BC9"/>
    <w:rsid w:val="0091011A"/>
    <w:rsid w:val="009105F7"/>
    <w:rsid w:val="0091710E"/>
    <w:rsid w:val="009221E3"/>
    <w:rsid w:val="009245E2"/>
    <w:rsid w:val="009249B8"/>
    <w:rsid w:val="00926C31"/>
    <w:rsid w:val="00935846"/>
    <w:rsid w:val="009367B8"/>
    <w:rsid w:val="00937EAB"/>
    <w:rsid w:val="00950C3F"/>
    <w:rsid w:val="009511B5"/>
    <w:rsid w:val="00952B10"/>
    <w:rsid w:val="0095311A"/>
    <w:rsid w:val="0096070E"/>
    <w:rsid w:val="009627D1"/>
    <w:rsid w:val="009633E4"/>
    <w:rsid w:val="00963DA3"/>
    <w:rsid w:val="00966909"/>
    <w:rsid w:val="00966F2A"/>
    <w:rsid w:val="0097117E"/>
    <w:rsid w:val="0097154E"/>
    <w:rsid w:val="00972002"/>
    <w:rsid w:val="00973549"/>
    <w:rsid w:val="009830E3"/>
    <w:rsid w:val="009A5042"/>
    <w:rsid w:val="009B1001"/>
    <w:rsid w:val="009B4155"/>
    <w:rsid w:val="009B62BA"/>
    <w:rsid w:val="009B72FC"/>
    <w:rsid w:val="009C01C2"/>
    <w:rsid w:val="009C2D3A"/>
    <w:rsid w:val="009C357B"/>
    <w:rsid w:val="009C35F0"/>
    <w:rsid w:val="009D19AD"/>
    <w:rsid w:val="009D58FF"/>
    <w:rsid w:val="009D6B6B"/>
    <w:rsid w:val="009E5586"/>
    <w:rsid w:val="009E6B58"/>
    <w:rsid w:val="009F02D7"/>
    <w:rsid w:val="009F17D4"/>
    <w:rsid w:val="009F3C66"/>
    <w:rsid w:val="00A00769"/>
    <w:rsid w:val="00A11B64"/>
    <w:rsid w:val="00A12166"/>
    <w:rsid w:val="00A20009"/>
    <w:rsid w:val="00A20671"/>
    <w:rsid w:val="00A21CCD"/>
    <w:rsid w:val="00A22C2C"/>
    <w:rsid w:val="00A26C3F"/>
    <w:rsid w:val="00A30ECB"/>
    <w:rsid w:val="00A31C1C"/>
    <w:rsid w:val="00A344A5"/>
    <w:rsid w:val="00A36FB5"/>
    <w:rsid w:val="00A3778E"/>
    <w:rsid w:val="00A3782E"/>
    <w:rsid w:val="00A37DB1"/>
    <w:rsid w:val="00A42334"/>
    <w:rsid w:val="00A434B8"/>
    <w:rsid w:val="00A44C5B"/>
    <w:rsid w:val="00A46DFB"/>
    <w:rsid w:val="00A60BBC"/>
    <w:rsid w:val="00A6130A"/>
    <w:rsid w:val="00A67101"/>
    <w:rsid w:val="00A7260E"/>
    <w:rsid w:val="00A760D4"/>
    <w:rsid w:val="00A836D4"/>
    <w:rsid w:val="00A87056"/>
    <w:rsid w:val="00A95415"/>
    <w:rsid w:val="00A95FA2"/>
    <w:rsid w:val="00A9749D"/>
    <w:rsid w:val="00AA1E8C"/>
    <w:rsid w:val="00AA224F"/>
    <w:rsid w:val="00AA62B8"/>
    <w:rsid w:val="00AB0488"/>
    <w:rsid w:val="00AB26F2"/>
    <w:rsid w:val="00AB5123"/>
    <w:rsid w:val="00AB706F"/>
    <w:rsid w:val="00AC66DB"/>
    <w:rsid w:val="00AD1CFC"/>
    <w:rsid w:val="00AD21DD"/>
    <w:rsid w:val="00AD3619"/>
    <w:rsid w:val="00AD560A"/>
    <w:rsid w:val="00AD62AD"/>
    <w:rsid w:val="00AD6816"/>
    <w:rsid w:val="00AE0479"/>
    <w:rsid w:val="00AE16F3"/>
    <w:rsid w:val="00AE61F4"/>
    <w:rsid w:val="00AF0E8E"/>
    <w:rsid w:val="00AF161B"/>
    <w:rsid w:val="00AF205F"/>
    <w:rsid w:val="00AF72D7"/>
    <w:rsid w:val="00B03503"/>
    <w:rsid w:val="00B0354E"/>
    <w:rsid w:val="00B04985"/>
    <w:rsid w:val="00B05838"/>
    <w:rsid w:val="00B05AC8"/>
    <w:rsid w:val="00B119D3"/>
    <w:rsid w:val="00B24E09"/>
    <w:rsid w:val="00B27E30"/>
    <w:rsid w:val="00B3424E"/>
    <w:rsid w:val="00B35733"/>
    <w:rsid w:val="00B4111F"/>
    <w:rsid w:val="00B43C60"/>
    <w:rsid w:val="00B524B5"/>
    <w:rsid w:val="00B5447E"/>
    <w:rsid w:val="00B610FB"/>
    <w:rsid w:val="00B64BCB"/>
    <w:rsid w:val="00B65835"/>
    <w:rsid w:val="00B67415"/>
    <w:rsid w:val="00B734E0"/>
    <w:rsid w:val="00B75A3E"/>
    <w:rsid w:val="00B772DA"/>
    <w:rsid w:val="00B80B50"/>
    <w:rsid w:val="00B85550"/>
    <w:rsid w:val="00B939AE"/>
    <w:rsid w:val="00B96C10"/>
    <w:rsid w:val="00B96FDD"/>
    <w:rsid w:val="00BA1B9A"/>
    <w:rsid w:val="00BA2FCC"/>
    <w:rsid w:val="00BA4EEF"/>
    <w:rsid w:val="00BA5775"/>
    <w:rsid w:val="00BA6F35"/>
    <w:rsid w:val="00BA7307"/>
    <w:rsid w:val="00BB08D7"/>
    <w:rsid w:val="00BB0F0E"/>
    <w:rsid w:val="00BB109C"/>
    <w:rsid w:val="00BB68DE"/>
    <w:rsid w:val="00BB7B84"/>
    <w:rsid w:val="00BB7C25"/>
    <w:rsid w:val="00BC531B"/>
    <w:rsid w:val="00BC58B3"/>
    <w:rsid w:val="00BC7155"/>
    <w:rsid w:val="00BC719C"/>
    <w:rsid w:val="00BD121D"/>
    <w:rsid w:val="00BD2009"/>
    <w:rsid w:val="00BD2DF3"/>
    <w:rsid w:val="00BD41D8"/>
    <w:rsid w:val="00BE5B11"/>
    <w:rsid w:val="00BF0B17"/>
    <w:rsid w:val="00BF1ACB"/>
    <w:rsid w:val="00BF3A1C"/>
    <w:rsid w:val="00BF5ABE"/>
    <w:rsid w:val="00BF744A"/>
    <w:rsid w:val="00C02679"/>
    <w:rsid w:val="00C15F4D"/>
    <w:rsid w:val="00C24087"/>
    <w:rsid w:val="00C25B94"/>
    <w:rsid w:val="00C35409"/>
    <w:rsid w:val="00C36367"/>
    <w:rsid w:val="00C37AF3"/>
    <w:rsid w:val="00C37EED"/>
    <w:rsid w:val="00C41FE2"/>
    <w:rsid w:val="00C43956"/>
    <w:rsid w:val="00C43C9A"/>
    <w:rsid w:val="00C458D0"/>
    <w:rsid w:val="00C53178"/>
    <w:rsid w:val="00C53394"/>
    <w:rsid w:val="00C541BA"/>
    <w:rsid w:val="00C5686C"/>
    <w:rsid w:val="00C61011"/>
    <w:rsid w:val="00C618D7"/>
    <w:rsid w:val="00C64132"/>
    <w:rsid w:val="00C71498"/>
    <w:rsid w:val="00C80DF5"/>
    <w:rsid w:val="00C906D9"/>
    <w:rsid w:val="00C91EA7"/>
    <w:rsid w:val="00C97231"/>
    <w:rsid w:val="00C974A1"/>
    <w:rsid w:val="00CA258C"/>
    <w:rsid w:val="00CB4D21"/>
    <w:rsid w:val="00CB7808"/>
    <w:rsid w:val="00CC1295"/>
    <w:rsid w:val="00CC49B8"/>
    <w:rsid w:val="00CC76EB"/>
    <w:rsid w:val="00CD116C"/>
    <w:rsid w:val="00CD2EEA"/>
    <w:rsid w:val="00CF06FA"/>
    <w:rsid w:val="00CF419E"/>
    <w:rsid w:val="00CF7A53"/>
    <w:rsid w:val="00D0121D"/>
    <w:rsid w:val="00D0473C"/>
    <w:rsid w:val="00D10FBB"/>
    <w:rsid w:val="00D13322"/>
    <w:rsid w:val="00D13A98"/>
    <w:rsid w:val="00D25103"/>
    <w:rsid w:val="00D271BC"/>
    <w:rsid w:val="00D30D7B"/>
    <w:rsid w:val="00D310BE"/>
    <w:rsid w:val="00D36ECE"/>
    <w:rsid w:val="00D373E9"/>
    <w:rsid w:val="00D43C0B"/>
    <w:rsid w:val="00D52539"/>
    <w:rsid w:val="00D53383"/>
    <w:rsid w:val="00D55599"/>
    <w:rsid w:val="00D60300"/>
    <w:rsid w:val="00D738D1"/>
    <w:rsid w:val="00D74FB6"/>
    <w:rsid w:val="00D761F0"/>
    <w:rsid w:val="00D822D6"/>
    <w:rsid w:val="00D84B68"/>
    <w:rsid w:val="00D911A9"/>
    <w:rsid w:val="00D96C97"/>
    <w:rsid w:val="00DA024B"/>
    <w:rsid w:val="00DA7FC0"/>
    <w:rsid w:val="00DB290B"/>
    <w:rsid w:val="00DB640F"/>
    <w:rsid w:val="00DB651D"/>
    <w:rsid w:val="00DB6771"/>
    <w:rsid w:val="00DC1943"/>
    <w:rsid w:val="00DC4229"/>
    <w:rsid w:val="00DD466A"/>
    <w:rsid w:val="00DE21E6"/>
    <w:rsid w:val="00DE3E4D"/>
    <w:rsid w:val="00DE52C4"/>
    <w:rsid w:val="00DE6776"/>
    <w:rsid w:val="00DE75F7"/>
    <w:rsid w:val="00DF2380"/>
    <w:rsid w:val="00E00119"/>
    <w:rsid w:val="00E01A73"/>
    <w:rsid w:val="00E01F5D"/>
    <w:rsid w:val="00E037D8"/>
    <w:rsid w:val="00E05AD1"/>
    <w:rsid w:val="00E10060"/>
    <w:rsid w:val="00E144DB"/>
    <w:rsid w:val="00E15B62"/>
    <w:rsid w:val="00E203D9"/>
    <w:rsid w:val="00E238FC"/>
    <w:rsid w:val="00E2462B"/>
    <w:rsid w:val="00E24738"/>
    <w:rsid w:val="00E256EE"/>
    <w:rsid w:val="00E357E1"/>
    <w:rsid w:val="00E42ADC"/>
    <w:rsid w:val="00E5016E"/>
    <w:rsid w:val="00E531AB"/>
    <w:rsid w:val="00E567EF"/>
    <w:rsid w:val="00E71F68"/>
    <w:rsid w:val="00E745A8"/>
    <w:rsid w:val="00E76ABD"/>
    <w:rsid w:val="00E7760A"/>
    <w:rsid w:val="00E81D0C"/>
    <w:rsid w:val="00E876E0"/>
    <w:rsid w:val="00E903D3"/>
    <w:rsid w:val="00E928F8"/>
    <w:rsid w:val="00E929C6"/>
    <w:rsid w:val="00E92C6E"/>
    <w:rsid w:val="00E93B0F"/>
    <w:rsid w:val="00E95448"/>
    <w:rsid w:val="00EA3FC6"/>
    <w:rsid w:val="00EA7772"/>
    <w:rsid w:val="00EB0B84"/>
    <w:rsid w:val="00EB1EE1"/>
    <w:rsid w:val="00EB4316"/>
    <w:rsid w:val="00EB7BB5"/>
    <w:rsid w:val="00EC0ABF"/>
    <w:rsid w:val="00EC2CB8"/>
    <w:rsid w:val="00ED048E"/>
    <w:rsid w:val="00ED32B0"/>
    <w:rsid w:val="00EE4CAA"/>
    <w:rsid w:val="00EF1114"/>
    <w:rsid w:val="00EF201F"/>
    <w:rsid w:val="00EF4664"/>
    <w:rsid w:val="00EF4EE2"/>
    <w:rsid w:val="00EF5649"/>
    <w:rsid w:val="00EF7DAB"/>
    <w:rsid w:val="00F04336"/>
    <w:rsid w:val="00F05DC6"/>
    <w:rsid w:val="00F07867"/>
    <w:rsid w:val="00F112E7"/>
    <w:rsid w:val="00F12AAC"/>
    <w:rsid w:val="00F14C2F"/>
    <w:rsid w:val="00F1740F"/>
    <w:rsid w:val="00F20726"/>
    <w:rsid w:val="00F20B7E"/>
    <w:rsid w:val="00F22C65"/>
    <w:rsid w:val="00F26E67"/>
    <w:rsid w:val="00F305A6"/>
    <w:rsid w:val="00F325D1"/>
    <w:rsid w:val="00F37352"/>
    <w:rsid w:val="00F43213"/>
    <w:rsid w:val="00F461C0"/>
    <w:rsid w:val="00F516F5"/>
    <w:rsid w:val="00F521FF"/>
    <w:rsid w:val="00F57AE0"/>
    <w:rsid w:val="00F61CC9"/>
    <w:rsid w:val="00F62C56"/>
    <w:rsid w:val="00F73ED7"/>
    <w:rsid w:val="00F85078"/>
    <w:rsid w:val="00F86949"/>
    <w:rsid w:val="00F90977"/>
    <w:rsid w:val="00F925CA"/>
    <w:rsid w:val="00F935F4"/>
    <w:rsid w:val="00FA3E67"/>
    <w:rsid w:val="00FA4067"/>
    <w:rsid w:val="00FA49B6"/>
    <w:rsid w:val="00FB20EC"/>
    <w:rsid w:val="00FB4FDA"/>
    <w:rsid w:val="00FC1058"/>
    <w:rsid w:val="00FC1D13"/>
    <w:rsid w:val="00FC6C53"/>
    <w:rsid w:val="00FC6E70"/>
    <w:rsid w:val="00FD0C87"/>
    <w:rsid w:val="00FE212C"/>
    <w:rsid w:val="00FE3C54"/>
    <w:rsid w:val="00FE47AF"/>
    <w:rsid w:val="00FE501B"/>
    <w:rsid w:val="00FF0079"/>
    <w:rsid w:val="00FF166D"/>
    <w:rsid w:val="00FF4AA3"/>
    <w:rsid w:val="00FF4B8B"/>
    <w:rsid w:val="00FF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2FC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2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B72FC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7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9B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C7E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3F0D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35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7013E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nhideWhenUsed/>
    <w:rsid w:val="00E05AD1"/>
    <w:rPr>
      <w:color w:val="0000FF"/>
      <w:u w:val="single"/>
    </w:rPr>
  </w:style>
  <w:style w:type="table" w:styleId="a9">
    <w:name w:val="Table Grid"/>
    <w:basedOn w:val="a1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DC4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5123"/>
  </w:style>
  <w:style w:type="paragraph" w:styleId="aa">
    <w:name w:val="header"/>
    <w:basedOn w:val="a"/>
    <w:link w:val="ab"/>
    <w:rsid w:val="00F1740F"/>
    <w:pPr>
      <w:suppressAutoHyphens/>
      <w:overflowPunct w:val="0"/>
      <w:autoSpaceDE w:val="0"/>
      <w:textAlignment w:val="baseline"/>
    </w:pPr>
    <w:rPr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rsid w:val="00F1740F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Normal (Web)"/>
    <w:basedOn w:val="a"/>
    <w:uiPriority w:val="99"/>
    <w:rsid w:val="008D41C1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 Знак Знак Знак"/>
    <w:basedOn w:val="a"/>
    <w:rsid w:val="008D41C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0A58A8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91710E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710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954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Oaeno">
    <w:name w:val="Oaeno"/>
    <w:basedOn w:val="a"/>
    <w:rsid w:val="00BF5ABE"/>
    <w:pPr>
      <w:widowControl w:val="0"/>
    </w:pPr>
    <w:rPr>
      <w:rFonts w:ascii="Courier New" w:hAnsi="Courier New"/>
    </w:rPr>
  </w:style>
  <w:style w:type="paragraph" w:styleId="ad">
    <w:name w:val="footer"/>
    <w:basedOn w:val="a"/>
    <w:link w:val="ae"/>
    <w:rsid w:val="00BF5A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5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BF5A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F5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9633E4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96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0823&amp;utm_source=yandex&amp;utm_medium=organic&amp;utm_referer=yandex.ru&amp;utm_startpage=www.b-kontur.ru%2Fenquiry%2F277&amp;utm_orderpage=www.b-kontur.ru%2Fenquiry%2F277" TargetMode="External"/><Relationship Id="rId13" Type="http://schemas.openxmlformats.org/officeDocument/2006/relationships/hyperlink" Target="consultantplus://offline/ref=AABEC330626F5D9275DF8E44E9A34E502A207F1DAF53FFD56F99028C4848F1FA33CE73A605534821693B5003F1D8F7296019F47C1394ED91DFRDF" TargetMode="External"/><Relationship Id="rId18" Type="http://schemas.openxmlformats.org/officeDocument/2006/relationships/hyperlink" Target="consultantplus://offline/ref=C1DB14D7BD07A9D0C6BD8423C2AA9CBB41F3E5907937A988E53E8F1E85D87E9739405C02BFD4N0p9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nalog-nalog.ru/oplata_truda/st_136_tk_rf_voprosy_i_otvety/" TargetMode="External"/><Relationship Id="rId12" Type="http://schemas.openxmlformats.org/officeDocument/2006/relationships/hyperlink" Target="consultantplus://offline/ref=93C99E42B9C4335F5AAB03112EB56C4137676220E11B7677ABD8EE2D82B7AD21BD2E5A6F76683A7214E823B8BD12BCCA5111FF1FBF304C45c6h8G" TargetMode="External"/><Relationship Id="rId17" Type="http://schemas.openxmlformats.org/officeDocument/2006/relationships/hyperlink" Target="consultantplus://offline/ref=4AFB7856679C889BCB88CF4F18B2B84080DD9A2F94201F57C1C37F3D3AF6BA89CA309D6BCD923A81c5R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B7856679C889BCB88CF4F18B2B84080DD9A2F94201F57C1C37F3D3AF6BA89CA309D6BCD903A80c5R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AFDB89D85F83A8146D726A0B31902A8D2034A725987203444C456AED6CD6428AB25DA3702C517EN0VDR" TargetMode="External"/><Relationship Id="rId11" Type="http://schemas.openxmlformats.org/officeDocument/2006/relationships/hyperlink" Target="consultantplus://offline/ref=93C99E42B9C4335F5AAB03112EB56C413763672AE71C7677ABD8EE2D82B7AD21BD2E5A6F7668397215E823B8BD12BCCA5111FF1FBF304C45c6h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9125.1017" TargetMode="External"/><Relationship Id="rId10" Type="http://schemas.openxmlformats.org/officeDocument/2006/relationships/hyperlink" Target="http://www.consultant.ru/document/cons_doc_LAW_28165/f4ff102a9228a8dad12c831ba03c457000a62d3c/" TargetMode="External"/><Relationship Id="rId19" Type="http://schemas.openxmlformats.org/officeDocument/2006/relationships/hyperlink" Target="https://nalog-nalog.ru/oplata_truda/st_136_tk_rf_voprosy_i_otv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2538&amp;utm_source=yandex&amp;utm_medium=organic&amp;utm_referer=yandex.ru&amp;utm_startpage=www.b-kontur.ru%2Fenquiry%2F277&amp;utm_orderpage=www.b-kontur.ru%2Fenquiry%2F277" TargetMode="External"/><Relationship Id="rId14" Type="http://schemas.openxmlformats.org/officeDocument/2006/relationships/hyperlink" Target="garantF1://12079125.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788F-DA5D-47AC-8636-87CDDA6F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15</cp:lastModifiedBy>
  <cp:revision>60</cp:revision>
  <cp:lastPrinted>2022-08-11T07:50:00Z</cp:lastPrinted>
  <dcterms:created xsi:type="dcterms:W3CDTF">2022-07-25T07:57:00Z</dcterms:created>
  <dcterms:modified xsi:type="dcterms:W3CDTF">2022-08-11T08:00:00Z</dcterms:modified>
</cp:coreProperties>
</file>