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РОССИЙСКАЯ ФЕДЕРАЦИЯ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ОРЛОВСКАЯ ОБЛАСТЬ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ТРОСНЯНСКИЙ РАЙОН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 xml:space="preserve">   </w:t>
      </w:r>
      <w:r w:rsidR="00845B00">
        <w:rPr>
          <w:b/>
        </w:rPr>
        <w:t>ЛОМОВЕЦКИЙ</w:t>
      </w:r>
      <w:r w:rsidR="00BF7EE4">
        <w:rPr>
          <w:b/>
        </w:rPr>
        <w:t xml:space="preserve"> </w:t>
      </w:r>
      <w:r w:rsidRPr="00B264B7">
        <w:rPr>
          <w:b/>
        </w:rPr>
        <w:t>СЕЛЬСКИЙ СОВЕТ НАРОДНЫХ ДЕПУТАТОВ</w:t>
      </w:r>
    </w:p>
    <w:p w:rsidR="006D2F99" w:rsidRPr="00B264B7" w:rsidRDefault="006D2F99" w:rsidP="006D2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  </w:t>
      </w:r>
      <w:r w:rsidR="00845B00">
        <w:rPr>
          <w:rFonts w:ascii="Arial" w:hAnsi="Arial" w:cs="Arial"/>
          <w:sz w:val="24"/>
          <w:szCs w:val="24"/>
        </w:rPr>
        <w:t>01</w:t>
      </w:r>
      <w:r w:rsidR="00463D75">
        <w:rPr>
          <w:rFonts w:ascii="Arial" w:hAnsi="Arial" w:cs="Arial"/>
          <w:sz w:val="24"/>
          <w:szCs w:val="24"/>
        </w:rPr>
        <w:t xml:space="preserve"> </w:t>
      </w:r>
      <w:r w:rsidR="00845B00">
        <w:rPr>
          <w:rFonts w:ascii="Arial" w:hAnsi="Arial" w:cs="Arial"/>
          <w:sz w:val="24"/>
          <w:szCs w:val="24"/>
        </w:rPr>
        <w:t>декабря</w:t>
      </w:r>
      <w:r w:rsidR="00BF7EE4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 xml:space="preserve">2021 года                                                                                        № </w:t>
      </w:r>
      <w:r w:rsidR="00463D75">
        <w:rPr>
          <w:rFonts w:ascii="Arial" w:hAnsi="Arial" w:cs="Arial"/>
          <w:sz w:val="24"/>
          <w:szCs w:val="24"/>
        </w:rPr>
        <w:t>1</w:t>
      </w:r>
      <w:r w:rsidR="00845B00">
        <w:rPr>
          <w:rFonts w:ascii="Arial" w:hAnsi="Arial" w:cs="Arial"/>
          <w:sz w:val="24"/>
          <w:szCs w:val="24"/>
        </w:rPr>
        <w:t>3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BF7EE4">
        <w:rPr>
          <w:rFonts w:ascii="Arial" w:hAnsi="Arial" w:cs="Arial"/>
          <w:b/>
          <w:bCs/>
          <w:sz w:val="24"/>
          <w:szCs w:val="24"/>
        </w:rPr>
        <w:t xml:space="preserve">изменений </w:t>
      </w:r>
      <w:r w:rsidRPr="00B264B7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в Решение </w:t>
      </w:r>
      <w:r w:rsidR="00845B00">
        <w:rPr>
          <w:rFonts w:ascii="Arial" w:hAnsi="Arial" w:cs="Arial"/>
          <w:b/>
          <w:bCs/>
          <w:sz w:val="24"/>
          <w:szCs w:val="24"/>
        </w:rPr>
        <w:t>Ломовецкого</w:t>
      </w:r>
      <w:r w:rsidRPr="00B264B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B264B7"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Pr="00B264B7">
        <w:rPr>
          <w:rFonts w:ascii="Arial" w:hAnsi="Arial" w:cs="Arial"/>
          <w:b/>
          <w:sz w:val="24"/>
          <w:szCs w:val="24"/>
        </w:rPr>
        <w:t>Положения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о порядке организации и проведения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публичных слушаний в </w:t>
      </w:r>
      <w:r w:rsidR="00845B00">
        <w:rPr>
          <w:rFonts w:ascii="Arial" w:hAnsi="Arial" w:cs="Arial"/>
          <w:b/>
          <w:sz w:val="24"/>
          <w:szCs w:val="24"/>
        </w:rPr>
        <w:t>Ломовецком</w:t>
      </w:r>
      <w:r w:rsidRPr="00B264B7">
        <w:rPr>
          <w:rFonts w:ascii="Arial" w:hAnsi="Arial" w:cs="Arial"/>
          <w:b/>
          <w:sz w:val="24"/>
          <w:szCs w:val="24"/>
        </w:rPr>
        <w:t xml:space="preserve">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сельского поселения»» от 27 </w:t>
      </w:r>
      <w:r w:rsidR="00845B00">
        <w:rPr>
          <w:rFonts w:ascii="Arial" w:hAnsi="Arial" w:cs="Arial"/>
          <w:b/>
          <w:sz w:val="24"/>
          <w:szCs w:val="24"/>
        </w:rPr>
        <w:t>апреля 2012 года №3</w:t>
      </w:r>
      <w:r w:rsidRPr="00B264B7">
        <w:rPr>
          <w:rFonts w:ascii="Arial" w:hAnsi="Arial" w:cs="Arial"/>
          <w:b/>
          <w:sz w:val="24"/>
          <w:szCs w:val="24"/>
        </w:rPr>
        <w:t>9</w:t>
      </w:r>
    </w:p>
    <w:p w:rsidR="00A307F6" w:rsidRPr="00B264B7" w:rsidRDefault="00A307F6" w:rsidP="003653EA">
      <w:pPr>
        <w:shd w:val="clear" w:color="auto" w:fill="FFFFFF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:rsidR="005750EE" w:rsidRPr="00B264B7" w:rsidRDefault="003653EA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proofErr w:type="gramStart"/>
      <w:r w:rsidRPr="00B264B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="001834B8" w:rsidRPr="00B264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F7EE4">
        <w:rPr>
          <w:rFonts w:ascii="Arial" w:hAnsi="Arial" w:cs="Arial"/>
          <w:color w:val="000000"/>
          <w:sz w:val="24"/>
          <w:szCs w:val="24"/>
        </w:rPr>
        <w:t xml:space="preserve">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от 1 июля 2021 г.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N 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114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-ФЗ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"О внесении изменений в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ч.4и ч.5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стать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28 Федерального закона </w:t>
      </w:r>
      <w:r w:rsidR="005750EE" w:rsidRPr="00B264B7">
        <w:rPr>
          <w:rFonts w:ascii="Arial" w:hAnsi="Arial" w:cs="Arial"/>
          <w:color w:val="000000"/>
          <w:sz w:val="24"/>
          <w:szCs w:val="24"/>
        </w:rPr>
        <w:t xml:space="preserve">от 06 октября 2003 года № 131-ФЗ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Уставом </w:t>
      </w:r>
      <w:r w:rsidR="00845B00">
        <w:rPr>
          <w:rFonts w:ascii="Arial" w:hAnsi="Arial" w:cs="Arial"/>
          <w:color w:val="323232"/>
          <w:sz w:val="24"/>
          <w:szCs w:val="24"/>
        </w:rPr>
        <w:t>Ломовецкого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 сельского поселения.</w:t>
      </w:r>
      <w:proofErr w:type="gramEnd"/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 </w:t>
      </w:r>
      <w:r w:rsidR="005750EE" w:rsidRPr="00B264B7">
        <w:rPr>
          <w:rFonts w:ascii="Arial" w:hAnsi="Arial" w:cs="Arial"/>
          <w:sz w:val="24"/>
          <w:szCs w:val="24"/>
        </w:rPr>
        <w:t xml:space="preserve"> </w:t>
      </w:r>
      <w:r w:rsidR="00845B00">
        <w:rPr>
          <w:rFonts w:ascii="Arial" w:hAnsi="Arial" w:cs="Arial"/>
          <w:sz w:val="24"/>
          <w:szCs w:val="24"/>
        </w:rPr>
        <w:t>Ломовецкий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5750EE" w:rsidRPr="00B264B7">
        <w:rPr>
          <w:rFonts w:ascii="Arial" w:hAnsi="Arial" w:cs="Arial"/>
          <w:b/>
          <w:sz w:val="24"/>
          <w:szCs w:val="24"/>
        </w:rPr>
        <w:t xml:space="preserve">РЕШИЛ: </w:t>
      </w:r>
    </w:p>
    <w:p w:rsidR="005750EE" w:rsidRPr="00B264B7" w:rsidRDefault="005750EE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50EE" w:rsidRPr="00B264B7" w:rsidRDefault="003653EA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1. </w:t>
      </w:r>
      <w:r w:rsidR="00C833FC" w:rsidRPr="00B264B7">
        <w:rPr>
          <w:rFonts w:ascii="Arial" w:hAnsi="Arial" w:cs="Arial"/>
          <w:sz w:val="24"/>
          <w:szCs w:val="24"/>
        </w:rPr>
        <w:t xml:space="preserve">Внести в Положение </w:t>
      </w:r>
      <w:r w:rsidRPr="00B264B7">
        <w:rPr>
          <w:rFonts w:ascii="Arial" w:hAnsi="Arial" w:cs="Arial"/>
          <w:sz w:val="24"/>
          <w:szCs w:val="24"/>
        </w:rPr>
        <w:t>о порядке организации и проведения публичных слуша</w:t>
      </w:r>
      <w:r w:rsidR="00C833FC" w:rsidRPr="00B264B7">
        <w:rPr>
          <w:rFonts w:ascii="Arial" w:hAnsi="Arial" w:cs="Arial"/>
          <w:sz w:val="24"/>
          <w:szCs w:val="24"/>
        </w:rPr>
        <w:t xml:space="preserve">ний, утвержденное </w:t>
      </w:r>
      <w:r w:rsidR="005750EE" w:rsidRPr="00B264B7">
        <w:rPr>
          <w:rFonts w:ascii="Arial" w:hAnsi="Arial" w:cs="Arial"/>
          <w:sz w:val="24"/>
          <w:szCs w:val="24"/>
        </w:rPr>
        <w:t xml:space="preserve">Решение </w:t>
      </w:r>
      <w:r w:rsidR="00845B00">
        <w:rPr>
          <w:rFonts w:ascii="Arial" w:hAnsi="Arial" w:cs="Arial"/>
          <w:sz w:val="24"/>
          <w:szCs w:val="24"/>
        </w:rPr>
        <w:t>Ломовецкого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сельского Совета народных депутатов «Об утверждении Положения о порядке организации и проведения </w:t>
      </w:r>
    </w:p>
    <w:p w:rsidR="005750EE" w:rsidRPr="00B264B7" w:rsidRDefault="005750EE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публичных слушаний в </w:t>
      </w:r>
      <w:r w:rsidR="00845B00">
        <w:rPr>
          <w:rFonts w:ascii="Arial" w:hAnsi="Arial" w:cs="Arial"/>
          <w:sz w:val="24"/>
          <w:szCs w:val="24"/>
        </w:rPr>
        <w:t>Ломовецкого</w:t>
      </w:r>
      <w:r w:rsidRPr="00B264B7">
        <w:rPr>
          <w:rFonts w:ascii="Arial" w:hAnsi="Arial" w:cs="Arial"/>
          <w:sz w:val="24"/>
          <w:szCs w:val="24"/>
        </w:rPr>
        <w:t xml:space="preserve"> сельского поселения»» от 27 </w:t>
      </w:r>
      <w:r w:rsidR="00845B00">
        <w:rPr>
          <w:rFonts w:ascii="Arial" w:hAnsi="Arial" w:cs="Arial"/>
          <w:sz w:val="24"/>
          <w:szCs w:val="24"/>
        </w:rPr>
        <w:t>апреля 2012 года №39</w:t>
      </w:r>
    </w:p>
    <w:p w:rsidR="005D2A7B" w:rsidRPr="00B264B7" w:rsidRDefault="005D2A7B" w:rsidP="005750EE">
      <w:pPr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следующие изменения:</w:t>
      </w:r>
    </w:p>
    <w:p w:rsidR="00C833FC" w:rsidRPr="00B264B7" w:rsidRDefault="005D2A7B" w:rsidP="00A726E1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1)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="00D37398" w:rsidRPr="00B264B7">
        <w:rPr>
          <w:rFonts w:ascii="Arial" w:hAnsi="Arial" w:cs="Arial"/>
          <w:sz w:val="24"/>
          <w:szCs w:val="24"/>
        </w:rPr>
        <w:t xml:space="preserve">пункт 2.5 </w:t>
      </w:r>
      <w:r w:rsidR="0068096E" w:rsidRPr="00B264B7">
        <w:rPr>
          <w:rFonts w:ascii="Arial" w:hAnsi="Arial" w:cs="Arial"/>
          <w:sz w:val="24"/>
          <w:szCs w:val="24"/>
        </w:rPr>
        <w:t>статьи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="00D37398" w:rsidRPr="00B264B7">
        <w:rPr>
          <w:rFonts w:ascii="Arial" w:hAnsi="Arial" w:cs="Arial"/>
          <w:sz w:val="24"/>
          <w:szCs w:val="24"/>
        </w:rPr>
        <w:t>2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>Положения изложить</w:t>
      </w:r>
      <w:r w:rsidR="00C833FC" w:rsidRPr="00B264B7">
        <w:rPr>
          <w:rFonts w:ascii="Arial" w:hAnsi="Arial" w:cs="Arial"/>
          <w:sz w:val="24"/>
          <w:szCs w:val="24"/>
        </w:rPr>
        <w:t xml:space="preserve"> в новой редакции: «</w:t>
      </w:r>
      <w:r w:rsidR="00D37398" w:rsidRPr="00B264B7">
        <w:rPr>
          <w:rFonts w:ascii="Arial" w:hAnsi="Arial" w:cs="Arial"/>
          <w:sz w:val="24"/>
          <w:szCs w:val="24"/>
        </w:rPr>
        <w:t>2.5.</w:t>
      </w:r>
      <w:r w:rsidR="00A726E1" w:rsidRPr="00B264B7">
        <w:rPr>
          <w:rFonts w:ascii="Arial" w:hAnsi="Arial" w:cs="Arial"/>
          <w:sz w:val="24"/>
          <w:szCs w:val="24"/>
        </w:rPr>
        <w:t xml:space="preserve"> Решение о проведении публичных слушаний, проект соответствующего нормативного правового акта и информация о времени и месте проведения подлежат опубликованию (обнародованию) и размещению на официальном сайте администрации </w:t>
      </w:r>
      <w:r w:rsidR="00D37398" w:rsidRPr="00B264B7">
        <w:rPr>
          <w:rFonts w:ascii="Arial" w:hAnsi="Arial" w:cs="Arial"/>
          <w:sz w:val="24"/>
          <w:szCs w:val="24"/>
        </w:rPr>
        <w:t>Троснянского района в разделе «</w:t>
      </w:r>
      <w:r w:rsidR="008F5DFA">
        <w:rPr>
          <w:rFonts w:ascii="Arial" w:hAnsi="Arial" w:cs="Arial"/>
          <w:sz w:val="24"/>
          <w:szCs w:val="24"/>
        </w:rPr>
        <w:t>Ломовецкое</w:t>
      </w:r>
      <w:r w:rsidR="00D37398" w:rsidRPr="00B264B7">
        <w:rPr>
          <w:rFonts w:ascii="Arial" w:hAnsi="Arial" w:cs="Arial"/>
          <w:sz w:val="24"/>
          <w:szCs w:val="24"/>
        </w:rPr>
        <w:t xml:space="preserve"> </w:t>
      </w:r>
      <w:r w:rsidR="00A726E1" w:rsidRPr="00B264B7">
        <w:rPr>
          <w:rFonts w:ascii="Arial" w:hAnsi="Arial" w:cs="Arial"/>
          <w:sz w:val="24"/>
          <w:szCs w:val="24"/>
        </w:rPr>
        <w:t>сельского поселени</w:t>
      </w:r>
      <w:r w:rsidR="00B264B7" w:rsidRPr="00B264B7">
        <w:rPr>
          <w:rFonts w:ascii="Arial" w:hAnsi="Arial" w:cs="Arial"/>
          <w:sz w:val="24"/>
          <w:szCs w:val="24"/>
        </w:rPr>
        <w:t>е</w:t>
      </w:r>
      <w:r w:rsidR="00D37398" w:rsidRPr="00B264B7">
        <w:rPr>
          <w:rFonts w:ascii="Arial" w:hAnsi="Arial" w:cs="Arial"/>
          <w:sz w:val="24"/>
          <w:szCs w:val="24"/>
        </w:rPr>
        <w:t>»</w:t>
      </w:r>
      <w:r w:rsidR="00A726E1" w:rsidRPr="00B264B7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3A50BE">
        <w:rPr>
          <w:rFonts w:ascii="Arial" w:hAnsi="Arial" w:cs="Arial"/>
          <w:sz w:val="24"/>
          <w:szCs w:val="24"/>
        </w:rPr>
        <w:t xml:space="preserve">ммуникационной сети «Интернет» </w:t>
      </w:r>
      <w:r w:rsidR="00A726E1" w:rsidRPr="00B264B7">
        <w:rPr>
          <w:rFonts w:ascii="Arial" w:hAnsi="Arial" w:cs="Arial"/>
          <w:sz w:val="24"/>
          <w:szCs w:val="24"/>
        </w:rPr>
        <w:t>не позднее, чем за десять дней до проведения слушаний</w:t>
      </w:r>
      <w:r w:rsidR="00C833FC" w:rsidRPr="00B264B7">
        <w:rPr>
          <w:rFonts w:ascii="Arial" w:hAnsi="Arial" w:cs="Arial"/>
          <w:sz w:val="24"/>
          <w:szCs w:val="24"/>
        </w:rPr>
        <w:t>».</w:t>
      </w:r>
    </w:p>
    <w:p w:rsidR="005D2A7B" w:rsidRPr="00B264B7" w:rsidRDefault="005D2A7B" w:rsidP="005D2A7B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2)  </w:t>
      </w:r>
      <w:r w:rsidR="0068096E" w:rsidRPr="00B264B7">
        <w:rPr>
          <w:rFonts w:ascii="Arial" w:hAnsi="Arial" w:cs="Arial"/>
          <w:sz w:val="24"/>
          <w:szCs w:val="24"/>
        </w:rPr>
        <w:t>пункт 2.7 статьи</w:t>
      </w:r>
      <w:r w:rsidR="00D37398" w:rsidRPr="00B264B7">
        <w:rPr>
          <w:rFonts w:ascii="Arial" w:hAnsi="Arial" w:cs="Arial"/>
          <w:sz w:val="24"/>
          <w:szCs w:val="24"/>
        </w:rPr>
        <w:t xml:space="preserve"> 2 </w:t>
      </w:r>
      <w:r w:rsidR="0068096E" w:rsidRPr="00B264B7">
        <w:rPr>
          <w:rFonts w:ascii="Arial" w:hAnsi="Arial" w:cs="Arial"/>
          <w:sz w:val="24"/>
          <w:szCs w:val="24"/>
        </w:rPr>
        <w:t xml:space="preserve">Положения </w:t>
      </w:r>
      <w:r w:rsidRPr="00B264B7">
        <w:rPr>
          <w:rFonts w:ascii="Arial" w:hAnsi="Arial" w:cs="Arial"/>
          <w:sz w:val="24"/>
          <w:szCs w:val="24"/>
        </w:rPr>
        <w:t xml:space="preserve">дополнив </w:t>
      </w:r>
      <w:r w:rsidR="0068096E" w:rsidRPr="00B264B7">
        <w:rPr>
          <w:rFonts w:ascii="Arial" w:hAnsi="Arial" w:cs="Arial"/>
          <w:sz w:val="24"/>
          <w:szCs w:val="24"/>
        </w:rPr>
        <w:t>под</w:t>
      </w:r>
      <w:r w:rsidRPr="00B264B7">
        <w:rPr>
          <w:rFonts w:ascii="Arial" w:hAnsi="Arial" w:cs="Arial"/>
          <w:sz w:val="24"/>
          <w:szCs w:val="24"/>
        </w:rPr>
        <w:t>пункт</w:t>
      </w:r>
      <w:r w:rsidR="0068096E" w:rsidRPr="00B264B7">
        <w:rPr>
          <w:rFonts w:ascii="Arial" w:hAnsi="Arial" w:cs="Arial"/>
          <w:sz w:val="24"/>
          <w:szCs w:val="24"/>
        </w:rPr>
        <w:t>ом 7</w:t>
      </w:r>
      <w:r w:rsidR="00273AF9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>«</w:t>
      </w:r>
      <w:r w:rsidR="0068096E" w:rsidRPr="00B264B7">
        <w:rPr>
          <w:rFonts w:ascii="Arial" w:hAnsi="Arial" w:cs="Arial"/>
          <w:sz w:val="24"/>
          <w:szCs w:val="24"/>
        </w:rPr>
        <w:t>7</w:t>
      </w:r>
      <w:r w:rsidRPr="00B264B7">
        <w:rPr>
          <w:rFonts w:ascii="Arial" w:hAnsi="Arial" w:cs="Arial"/>
          <w:sz w:val="24"/>
          <w:szCs w:val="24"/>
        </w:rPr>
        <w:t>) возможность представления жителями поселения своих замечаний и предложений по вынесенному на обсуждение проекту муниципального правовог</w:t>
      </w:r>
      <w:r w:rsidR="003A50BE">
        <w:rPr>
          <w:rFonts w:ascii="Arial" w:hAnsi="Arial" w:cs="Arial"/>
          <w:sz w:val="24"/>
          <w:szCs w:val="24"/>
        </w:rPr>
        <w:t>о акта в письменном виде, а так</w:t>
      </w:r>
      <w:r w:rsidRPr="00B264B7">
        <w:rPr>
          <w:rFonts w:ascii="Arial" w:hAnsi="Arial" w:cs="Arial"/>
          <w:sz w:val="24"/>
          <w:szCs w:val="24"/>
        </w:rPr>
        <w:t xml:space="preserve">же посредством официального сайта </w:t>
      </w:r>
      <w:r w:rsidR="00B264B7" w:rsidRPr="00B264B7">
        <w:rPr>
          <w:rFonts w:ascii="Arial" w:hAnsi="Arial" w:cs="Arial"/>
          <w:sz w:val="24"/>
          <w:szCs w:val="24"/>
        </w:rPr>
        <w:t>администрации Троснянского района в разделе «</w:t>
      </w:r>
      <w:r w:rsidR="008F5DFA">
        <w:rPr>
          <w:rFonts w:ascii="Arial" w:hAnsi="Arial" w:cs="Arial"/>
          <w:sz w:val="24"/>
          <w:szCs w:val="24"/>
        </w:rPr>
        <w:t>Ломовецкое</w:t>
      </w:r>
      <w:r w:rsidR="003A50BE">
        <w:rPr>
          <w:rFonts w:ascii="Arial" w:hAnsi="Arial" w:cs="Arial"/>
          <w:sz w:val="24"/>
          <w:szCs w:val="24"/>
        </w:rPr>
        <w:t xml:space="preserve"> </w:t>
      </w:r>
      <w:r w:rsidR="00B264B7" w:rsidRPr="00B264B7">
        <w:rPr>
          <w:rFonts w:ascii="Arial" w:hAnsi="Arial" w:cs="Arial"/>
          <w:sz w:val="24"/>
          <w:szCs w:val="24"/>
        </w:rPr>
        <w:t>сельского поселение» в информационно-телекоммуникационной сети «Интернет»</w:t>
      </w:r>
      <w:r w:rsidR="008F3BA4" w:rsidRPr="00B264B7">
        <w:rPr>
          <w:rFonts w:ascii="Arial" w:hAnsi="Arial" w:cs="Arial"/>
          <w:sz w:val="24"/>
          <w:szCs w:val="24"/>
        </w:rPr>
        <w:t>»,</w:t>
      </w:r>
    </w:p>
    <w:p w:rsidR="008F3BA4" w:rsidRPr="00B264B7" w:rsidRDefault="008F3BA4" w:rsidP="008F3B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       3) пункт </w:t>
      </w:r>
      <w:r w:rsidR="0068096E" w:rsidRPr="00B264B7">
        <w:rPr>
          <w:rFonts w:ascii="Arial" w:hAnsi="Arial" w:cs="Arial"/>
          <w:sz w:val="24"/>
          <w:szCs w:val="24"/>
        </w:rPr>
        <w:t>4.10 статьи 4</w:t>
      </w:r>
      <w:r w:rsidR="003A50BE">
        <w:rPr>
          <w:rFonts w:ascii="Arial" w:hAnsi="Arial" w:cs="Arial"/>
          <w:sz w:val="24"/>
          <w:szCs w:val="24"/>
        </w:rPr>
        <w:t xml:space="preserve"> Положения </w:t>
      </w:r>
      <w:r w:rsidRPr="00B264B7">
        <w:rPr>
          <w:rFonts w:ascii="Arial" w:hAnsi="Arial" w:cs="Arial"/>
          <w:sz w:val="24"/>
          <w:szCs w:val="24"/>
        </w:rPr>
        <w:t>изложить в новой редакции: «</w:t>
      </w:r>
      <w:r w:rsidR="0068096E" w:rsidRPr="00B264B7">
        <w:rPr>
          <w:rFonts w:ascii="Arial" w:hAnsi="Arial" w:cs="Arial"/>
          <w:sz w:val="24"/>
          <w:szCs w:val="24"/>
        </w:rPr>
        <w:t>4.10</w:t>
      </w:r>
      <w:r w:rsidRPr="00B264B7">
        <w:rPr>
          <w:rFonts w:ascii="Arial" w:hAnsi="Arial" w:cs="Arial"/>
          <w:sz w:val="24"/>
          <w:szCs w:val="24"/>
        </w:rPr>
        <w:t>.  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Заключение о результатах публичных слушаний, </w:t>
      </w:r>
      <w:r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включая мотивированное обоснование принятого решения,</w:t>
      </w:r>
      <w:r w:rsidR="003A50BE">
        <w:rPr>
          <w:rFonts w:ascii="Arial" w:hAnsi="Arial" w:cs="Arial"/>
          <w:color w:val="000000"/>
          <w:sz w:val="24"/>
          <w:szCs w:val="24"/>
        </w:rPr>
        <w:t xml:space="preserve"> в течение десяти дней </w:t>
      </w:r>
      <w:r w:rsidRPr="00B264B7">
        <w:rPr>
          <w:rFonts w:ascii="Arial" w:hAnsi="Arial" w:cs="Arial"/>
          <w:color w:val="000000"/>
          <w:sz w:val="24"/>
          <w:szCs w:val="24"/>
        </w:rPr>
        <w:t>со дня проведения публичных слушаний, подлежит</w:t>
      </w:r>
      <w:r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3A50BE">
        <w:rPr>
          <w:rFonts w:ascii="Arial" w:hAnsi="Arial" w:cs="Arial"/>
          <w:color w:val="000000"/>
          <w:sz w:val="24"/>
          <w:szCs w:val="24"/>
        </w:rPr>
        <w:t xml:space="preserve">опубликованию (обнародованию) 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и размещается на официальном сайте </w:t>
      </w:r>
      <w:r w:rsidR="00B264B7" w:rsidRPr="00B264B7">
        <w:rPr>
          <w:rFonts w:ascii="Arial" w:hAnsi="Arial" w:cs="Arial"/>
          <w:sz w:val="24"/>
          <w:szCs w:val="24"/>
        </w:rPr>
        <w:t xml:space="preserve">администрации Троснянского района в разделе </w:t>
      </w:r>
      <w:r w:rsidR="00B264B7" w:rsidRPr="00B264B7">
        <w:rPr>
          <w:rFonts w:ascii="Arial" w:hAnsi="Arial" w:cs="Arial"/>
          <w:sz w:val="24"/>
          <w:szCs w:val="24"/>
        </w:rPr>
        <w:lastRenderedPageBreak/>
        <w:t>«</w:t>
      </w:r>
      <w:r w:rsidR="008F5DFA">
        <w:rPr>
          <w:rFonts w:ascii="Arial" w:hAnsi="Arial" w:cs="Arial"/>
          <w:sz w:val="24"/>
          <w:szCs w:val="24"/>
        </w:rPr>
        <w:t>Ломовецкое</w:t>
      </w:r>
      <w:r w:rsidR="00BF7EE4">
        <w:rPr>
          <w:rFonts w:ascii="Arial" w:hAnsi="Arial" w:cs="Arial"/>
          <w:sz w:val="24"/>
          <w:szCs w:val="24"/>
        </w:rPr>
        <w:t xml:space="preserve"> </w:t>
      </w:r>
      <w:r w:rsidR="00B264B7" w:rsidRPr="00B264B7">
        <w:rPr>
          <w:rFonts w:ascii="Arial" w:hAnsi="Arial" w:cs="Arial"/>
          <w:sz w:val="24"/>
          <w:szCs w:val="24"/>
        </w:rPr>
        <w:t>сельского поселения» в информационно-телекоммуникационной сети «Интернет»</w:t>
      </w:r>
      <w:r w:rsidR="00B264B7" w:rsidRPr="00B264B7">
        <w:rPr>
          <w:rFonts w:ascii="Arial" w:hAnsi="Arial" w:cs="Arial"/>
          <w:color w:val="000000"/>
          <w:sz w:val="24"/>
          <w:szCs w:val="24"/>
        </w:rPr>
        <w:t>» (далее – сеть «Интернет»)</w:t>
      </w:r>
      <w:r w:rsidRPr="00B264B7">
        <w:rPr>
          <w:rFonts w:ascii="Arial" w:hAnsi="Arial" w:cs="Arial"/>
          <w:color w:val="000000"/>
          <w:sz w:val="24"/>
          <w:szCs w:val="24"/>
        </w:rPr>
        <w:t>».</w:t>
      </w:r>
    </w:p>
    <w:p w:rsidR="008F3BA4" w:rsidRPr="00B264B7" w:rsidRDefault="008F3BA4" w:rsidP="005D2A7B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</w:t>
      </w:r>
      <w:r w:rsidR="00BF7EE4">
        <w:rPr>
          <w:rFonts w:ascii="Arial" w:hAnsi="Arial" w:cs="Arial"/>
          <w:sz w:val="24"/>
          <w:szCs w:val="24"/>
        </w:rPr>
        <w:t>А</w:t>
      </w:r>
      <w:r w:rsidRPr="00B264B7">
        <w:rPr>
          <w:rFonts w:ascii="Arial" w:hAnsi="Arial" w:cs="Arial"/>
          <w:sz w:val="24"/>
          <w:szCs w:val="24"/>
        </w:rPr>
        <w:t>.В.</w:t>
      </w:r>
      <w:r w:rsidR="00BF7EE4">
        <w:rPr>
          <w:rFonts w:ascii="Arial" w:hAnsi="Arial" w:cs="Arial"/>
          <w:sz w:val="24"/>
          <w:szCs w:val="24"/>
        </w:rPr>
        <w:t xml:space="preserve"> Канаев</w:t>
      </w:r>
      <w:r w:rsidRPr="00B264B7">
        <w:rPr>
          <w:rFonts w:ascii="Arial" w:hAnsi="Arial" w:cs="Arial"/>
          <w:sz w:val="24"/>
          <w:szCs w:val="24"/>
        </w:rPr>
        <w:t xml:space="preserve">                 </w:t>
      </w: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3EA" w:rsidRPr="00B264B7" w:rsidRDefault="003653EA" w:rsidP="00273AF9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3653EA" w:rsidRPr="00B264B7" w:rsidRDefault="003653EA" w:rsidP="00C833FC">
      <w:pPr>
        <w:pStyle w:val="aa"/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</w:t>
      </w:r>
    </w:p>
    <w:p w:rsidR="00F90786" w:rsidRPr="00B264B7" w:rsidRDefault="00F90786" w:rsidP="00C8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786" w:rsidRPr="00B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D8" w:rsidRDefault="00C05BD8" w:rsidP="00B151A4">
      <w:pPr>
        <w:spacing w:after="0" w:line="240" w:lineRule="auto"/>
      </w:pPr>
      <w:r>
        <w:separator/>
      </w:r>
    </w:p>
  </w:endnote>
  <w:endnote w:type="continuationSeparator" w:id="0">
    <w:p w:rsidR="00C05BD8" w:rsidRDefault="00C05BD8" w:rsidP="00B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D8" w:rsidRDefault="00C05BD8" w:rsidP="00B151A4">
      <w:pPr>
        <w:spacing w:after="0" w:line="240" w:lineRule="auto"/>
      </w:pPr>
      <w:r>
        <w:separator/>
      </w:r>
    </w:p>
  </w:footnote>
  <w:footnote w:type="continuationSeparator" w:id="0">
    <w:p w:rsidR="00C05BD8" w:rsidRDefault="00C05BD8" w:rsidP="00B1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7F6"/>
    <w:rsid w:val="000522DA"/>
    <w:rsid w:val="000854D8"/>
    <w:rsid w:val="000B761F"/>
    <w:rsid w:val="000C7C87"/>
    <w:rsid w:val="000D6D95"/>
    <w:rsid w:val="000E42DF"/>
    <w:rsid w:val="000F33FF"/>
    <w:rsid w:val="000F75B7"/>
    <w:rsid w:val="00154A3B"/>
    <w:rsid w:val="00161EBF"/>
    <w:rsid w:val="00175237"/>
    <w:rsid w:val="001834B8"/>
    <w:rsid w:val="001A01F9"/>
    <w:rsid w:val="001C12D0"/>
    <w:rsid w:val="001F14AC"/>
    <w:rsid w:val="002309C0"/>
    <w:rsid w:val="00271B3D"/>
    <w:rsid w:val="00273AF9"/>
    <w:rsid w:val="002827C9"/>
    <w:rsid w:val="002866F0"/>
    <w:rsid w:val="0029537C"/>
    <w:rsid w:val="00295731"/>
    <w:rsid w:val="002D1905"/>
    <w:rsid w:val="003041F4"/>
    <w:rsid w:val="00352A72"/>
    <w:rsid w:val="00353147"/>
    <w:rsid w:val="003653EA"/>
    <w:rsid w:val="00375129"/>
    <w:rsid w:val="00391646"/>
    <w:rsid w:val="00396C8C"/>
    <w:rsid w:val="00397ABE"/>
    <w:rsid w:val="003A50BE"/>
    <w:rsid w:val="003F2994"/>
    <w:rsid w:val="00415242"/>
    <w:rsid w:val="0042795D"/>
    <w:rsid w:val="004348AA"/>
    <w:rsid w:val="00434ABA"/>
    <w:rsid w:val="00463D75"/>
    <w:rsid w:val="00484603"/>
    <w:rsid w:val="005750EE"/>
    <w:rsid w:val="005D2A7B"/>
    <w:rsid w:val="005F55DB"/>
    <w:rsid w:val="00616BC5"/>
    <w:rsid w:val="0068096E"/>
    <w:rsid w:val="00682723"/>
    <w:rsid w:val="006C391C"/>
    <w:rsid w:val="006D2F99"/>
    <w:rsid w:val="0071053F"/>
    <w:rsid w:val="007444CE"/>
    <w:rsid w:val="0075166A"/>
    <w:rsid w:val="0076274D"/>
    <w:rsid w:val="00763B65"/>
    <w:rsid w:val="00786D70"/>
    <w:rsid w:val="007D3210"/>
    <w:rsid w:val="00845B00"/>
    <w:rsid w:val="00852BED"/>
    <w:rsid w:val="008645D3"/>
    <w:rsid w:val="00867412"/>
    <w:rsid w:val="00867D1E"/>
    <w:rsid w:val="00877C6B"/>
    <w:rsid w:val="008A7457"/>
    <w:rsid w:val="008D0775"/>
    <w:rsid w:val="008F3BA4"/>
    <w:rsid w:val="008F5DFA"/>
    <w:rsid w:val="009361C1"/>
    <w:rsid w:val="00951866"/>
    <w:rsid w:val="009A5FFE"/>
    <w:rsid w:val="009B089B"/>
    <w:rsid w:val="009C65F2"/>
    <w:rsid w:val="00A12025"/>
    <w:rsid w:val="00A307F6"/>
    <w:rsid w:val="00A726E1"/>
    <w:rsid w:val="00AC098E"/>
    <w:rsid w:val="00AE4F68"/>
    <w:rsid w:val="00B14513"/>
    <w:rsid w:val="00B151A4"/>
    <w:rsid w:val="00B264B7"/>
    <w:rsid w:val="00B7067A"/>
    <w:rsid w:val="00BF7EE4"/>
    <w:rsid w:val="00C05BD8"/>
    <w:rsid w:val="00C07688"/>
    <w:rsid w:val="00C17ACF"/>
    <w:rsid w:val="00C229BF"/>
    <w:rsid w:val="00C3400C"/>
    <w:rsid w:val="00C833FC"/>
    <w:rsid w:val="00C848C1"/>
    <w:rsid w:val="00CA08FD"/>
    <w:rsid w:val="00CB6D1E"/>
    <w:rsid w:val="00CD0E04"/>
    <w:rsid w:val="00CF16E4"/>
    <w:rsid w:val="00D2200B"/>
    <w:rsid w:val="00D37398"/>
    <w:rsid w:val="00D37F09"/>
    <w:rsid w:val="00D41B84"/>
    <w:rsid w:val="00D52EF9"/>
    <w:rsid w:val="00D70D3F"/>
    <w:rsid w:val="00D83849"/>
    <w:rsid w:val="00DA1724"/>
    <w:rsid w:val="00DF4556"/>
    <w:rsid w:val="00DF685D"/>
    <w:rsid w:val="00E42CB7"/>
    <w:rsid w:val="00E80669"/>
    <w:rsid w:val="00E956AF"/>
    <w:rsid w:val="00EB7D33"/>
    <w:rsid w:val="00EE3942"/>
    <w:rsid w:val="00F173BA"/>
    <w:rsid w:val="00F22F89"/>
    <w:rsid w:val="00F5234D"/>
    <w:rsid w:val="00F536B2"/>
    <w:rsid w:val="00F56184"/>
    <w:rsid w:val="00F65DCE"/>
    <w:rsid w:val="00F867DB"/>
    <w:rsid w:val="00F87AA5"/>
    <w:rsid w:val="00F90786"/>
    <w:rsid w:val="00FB1F12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7F6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1A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151A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51A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B151A4"/>
    <w:rPr>
      <w:sz w:val="22"/>
      <w:szCs w:val="22"/>
    </w:rPr>
  </w:style>
  <w:style w:type="character" w:customStyle="1" w:styleId="diffins">
    <w:name w:val="diff_ins"/>
    <w:basedOn w:val="a0"/>
    <w:rsid w:val="00C3400C"/>
  </w:style>
  <w:style w:type="paragraph" w:styleId="a8">
    <w:name w:val="Balloon Text"/>
    <w:basedOn w:val="a"/>
    <w:link w:val="a9"/>
    <w:uiPriority w:val="99"/>
    <w:semiHidden/>
    <w:unhideWhenUsed/>
    <w:rsid w:val="00867D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67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3E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3653EA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3653EA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653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653EA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b">
    <w:name w:val="Emphasis"/>
    <w:uiPriority w:val="20"/>
    <w:qFormat/>
    <w:rsid w:val="00B14513"/>
    <w:rPr>
      <w:i/>
      <w:iCs/>
    </w:rPr>
  </w:style>
  <w:style w:type="paragraph" w:styleId="ac">
    <w:name w:val="Normal (Web)"/>
    <w:basedOn w:val="a"/>
    <w:rsid w:val="006D2F9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uiPriority w:val="1"/>
    <w:qFormat/>
    <w:rsid w:val="005750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634">
                      <w:marLeft w:val="0"/>
                      <w:marRight w:val="0"/>
                      <w:marTop w:val="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8385">
                                  <w:marLeft w:val="0"/>
                                  <w:marRight w:val="0"/>
                                  <w:marTop w:val="188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32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616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4367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705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6869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5351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00082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ИКТ</cp:lastModifiedBy>
  <cp:revision>2</cp:revision>
  <cp:lastPrinted>2021-10-29T11:03:00Z</cp:lastPrinted>
  <dcterms:created xsi:type="dcterms:W3CDTF">2022-01-25T12:11:00Z</dcterms:created>
  <dcterms:modified xsi:type="dcterms:W3CDTF">2022-01-25T12:11:00Z</dcterms:modified>
</cp:coreProperties>
</file>