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77" w:rsidRDefault="00456977">
      <w:pPr>
        <w:rPr>
          <w:rFonts w:ascii="Arial" w:hAnsi="Arial" w:cs="Arial"/>
          <w:color w:val="2A5885"/>
          <w:sz w:val="26"/>
          <w:szCs w:val="26"/>
          <w:shd w:val="clear" w:color="auto" w:fill="FFFFFF"/>
        </w:rPr>
      </w:pPr>
      <w:r>
        <w:br/>
      </w:r>
      <w:r>
        <w:rPr>
          <w:rFonts w:ascii="Arial" w:hAnsi="Arial" w:cs="Arial"/>
          <w:color w:val="2A5885"/>
          <w:sz w:val="26"/>
          <w:szCs w:val="26"/>
          <w:shd w:val="clear" w:color="auto" w:fill="FFFFFF"/>
        </w:rPr>
        <w:t>КОУ ОО "</w:t>
      </w:r>
      <w:proofErr w:type="spellStart"/>
      <w:r>
        <w:rPr>
          <w:rFonts w:ascii="Arial" w:hAnsi="Arial" w:cs="Arial"/>
          <w:color w:val="2A5885"/>
          <w:sz w:val="26"/>
          <w:szCs w:val="26"/>
          <w:shd w:val="clear" w:color="auto" w:fill="FFFFFF"/>
        </w:rPr>
        <w:t>Троснянская</w:t>
      </w:r>
      <w:proofErr w:type="spellEnd"/>
      <w:r>
        <w:rPr>
          <w:rFonts w:ascii="Arial" w:hAnsi="Arial" w:cs="Arial"/>
          <w:color w:val="2A5885"/>
          <w:sz w:val="26"/>
          <w:szCs w:val="26"/>
          <w:shd w:val="clear" w:color="auto" w:fill="FFFFFF"/>
        </w:rPr>
        <w:t xml:space="preserve"> школа-интернат"</w:t>
      </w:r>
    </w:p>
    <w:p w:rsidR="008348C4" w:rsidRDefault="0045697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5-6 классах учителями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Шитиковой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Е. Н. и Шибаевым А. В. был проведен совместный классный час, приуроченный к празднику 4 ноября - Дню Народного Единства. В ходе занятия учащиеся познакомились с историей возникновения данного праздника. А также с историческим хрониками событий Смутного времени, значением единства народов России в становлении государственности и актуальности уроков тех событий в свете последних событий современной истории нашей Родины.</w:t>
      </w:r>
      <w:r w:rsidRPr="00456977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9035"/>
            <wp:effectExtent l="19050" t="0" r="3175" b="0"/>
            <wp:docPr id="4" name="Рисунок 4" descr="https://sun1-55.userapi.com/impg/fMdUnLGXJqOacveOSzcTx0CXQf-bv8cbA2d6vg/qwAFGtU-dDY.jpg?size=1599x1200&amp;quality=96&amp;sign=0c517ac4808b1c9505a50d96fbd344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55.userapi.com/impg/fMdUnLGXJqOacveOSzcTx0CXQf-bv8cbA2d6vg/qwAFGtU-dDY.jpg?size=1599x1200&amp;quality=96&amp;sign=0c517ac4808b1c9505a50d96fbd344e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77" w:rsidRDefault="00456977">
      <w:r>
        <w:rPr>
          <w:noProof/>
          <w:lang w:eastAsia="ru-RU"/>
        </w:rPr>
        <w:lastRenderedPageBreak/>
        <w:drawing>
          <wp:inline distT="0" distB="0" distL="0" distR="0">
            <wp:extent cx="5940425" cy="4459035"/>
            <wp:effectExtent l="19050" t="0" r="3175" b="0"/>
            <wp:docPr id="1" name="Рисунок 1" descr="https://sun1-90.userapi.com/impg/gmjGLlCHqaFRBhbBfFrjJTojIW8NFYKjQEnifQ/Ixz8OzbaDBg.jpg?size=1599x1200&amp;quality=96&amp;sign=e8d76425172755b3daaa194011431e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0.userapi.com/impg/gmjGLlCHqaFRBhbBfFrjJTojIW8NFYKjQEnifQ/Ixz8OzbaDBg.jpg?size=1599x1200&amp;quality=96&amp;sign=e8d76425172755b3daaa194011431e1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977" w:rsidSect="008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6977"/>
    <w:rsid w:val="00456977"/>
    <w:rsid w:val="0083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2023-11-07T09:36:00Z</dcterms:created>
  <dcterms:modified xsi:type="dcterms:W3CDTF">2023-11-07T09:38:00Z</dcterms:modified>
</cp:coreProperties>
</file>