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8D" w:rsidRDefault="0015278D" w:rsidP="0015278D">
      <w:pPr>
        <w:jc w:val="center"/>
        <w:rPr>
          <w:b/>
        </w:rPr>
      </w:pPr>
      <w:r>
        <w:rPr>
          <w:b/>
          <w:noProof/>
        </w:rPr>
        <w:t xml:space="preserve">       </w:t>
      </w:r>
      <w:r w:rsidR="001F6519" w:rsidRPr="00140A03">
        <w:rPr>
          <w:b/>
          <w:noProof/>
        </w:rPr>
        <w:drawing>
          <wp:inline distT="0" distB="0" distL="0" distR="0">
            <wp:extent cx="723900" cy="904875"/>
            <wp:effectExtent l="0" t="0" r="0" b="9525"/>
            <wp:docPr id="1" name="Рисунок 4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             </w:t>
      </w:r>
    </w:p>
    <w:p w:rsidR="0015278D" w:rsidRDefault="0015278D" w:rsidP="0015278D">
      <w:pPr>
        <w:ind w:left="4680"/>
        <w:jc w:val="center"/>
        <w:rPr>
          <w:b/>
        </w:rPr>
      </w:pP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ТРОСНЯНСКИЙ РАЙОННЫЙ СОВЕТ НАРОДНЫХ ДЕПУТАТОВ</w:t>
      </w:r>
    </w:p>
    <w:p w:rsidR="0015278D" w:rsidRDefault="0015278D" w:rsidP="0015278D">
      <w:pPr>
        <w:jc w:val="center"/>
        <w:rPr>
          <w:b/>
          <w:sz w:val="28"/>
          <w:szCs w:val="28"/>
        </w:rPr>
      </w:pPr>
    </w:p>
    <w:p w:rsidR="0015278D" w:rsidRDefault="0015278D" w:rsidP="001527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5278D" w:rsidRDefault="0015278D" w:rsidP="0015278D">
      <w:pPr>
        <w:rPr>
          <w:sz w:val="20"/>
          <w:szCs w:val="20"/>
        </w:rPr>
      </w:pPr>
    </w:p>
    <w:p w:rsidR="0015278D" w:rsidRDefault="0015278D" w:rsidP="0015278D">
      <w:pPr>
        <w:rPr>
          <w:sz w:val="20"/>
          <w:szCs w:val="20"/>
        </w:rPr>
      </w:pPr>
    </w:p>
    <w:p w:rsidR="00133F0F" w:rsidRPr="009117C1" w:rsidRDefault="00133F0F" w:rsidP="00133F0F">
      <w:pPr>
        <w:jc w:val="both"/>
        <w:rPr>
          <w:sz w:val="28"/>
          <w:szCs w:val="28"/>
        </w:rPr>
      </w:pPr>
      <w:r w:rsidRPr="00C43159">
        <w:rPr>
          <w:sz w:val="28"/>
          <w:szCs w:val="28"/>
        </w:rPr>
        <w:t>«</w:t>
      </w:r>
      <w:r>
        <w:rPr>
          <w:sz w:val="28"/>
          <w:szCs w:val="28"/>
        </w:rPr>
        <w:t>____</w:t>
      </w:r>
      <w:r w:rsidRPr="00C43159">
        <w:rPr>
          <w:sz w:val="28"/>
          <w:szCs w:val="28"/>
        </w:rPr>
        <w:t xml:space="preserve"> » ___________ 20</w:t>
      </w:r>
      <w:r>
        <w:rPr>
          <w:sz w:val="28"/>
          <w:szCs w:val="28"/>
        </w:rPr>
        <w:t>26</w:t>
      </w:r>
      <w:r w:rsidRPr="00C43159">
        <w:rPr>
          <w:sz w:val="28"/>
          <w:szCs w:val="28"/>
        </w:rPr>
        <w:t xml:space="preserve"> г.                                </w:t>
      </w:r>
      <w:r>
        <w:rPr>
          <w:sz w:val="28"/>
          <w:szCs w:val="28"/>
        </w:rPr>
        <w:t xml:space="preserve">             </w:t>
      </w:r>
      <w:r w:rsidRPr="00C43159">
        <w:rPr>
          <w:sz w:val="28"/>
          <w:szCs w:val="28"/>
        </w:rPr>
        <w:t xml:space="preserve">                          № ___</w:t>
      </w:r>
    </w:p>
    <w:p w:rsidR="0015278D" w:rsidRDefault="00314D61" w:rsidP="00EC399C">
      <w:r>
        <w:t xml:space="preserve">             </w:t>
      </w:r>
      <w:proofErr w:type="spellStart"/>
      <w:r>
        <w:t>с.Тросна</w:t>
      </w:r>
      <w:proofErr w:type="spellEnd"/>
    </w:p>
    <w:p w:rsidR="0015278D" w:rsidRPr="0038654C" w:rsidRDefault="0015278D" w:rsidP="0015278D">
      <w:pPr>
        <w:rPr>
          <w:b/>
          <w:bCs/>
          <w:sz w:val="28"/>
        </w:rPr>
      </w:pPr>
      <w:r>
        <w:rPr>
          <w:b/>
          <w:bCs/>
        </w:rPr>
        <w:t xml:space="preserve"> </w:t>
      </w:r>
    </w:p>
    <w:p w:rsidR="001C518A" w:rsidRDefault="00482740" w:rsidP="001955F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безвозмездном принятии </w:t>
      </w:r>
      <w:r w:rsidR="006F60D1">
        <w:rPr>
          <w:b/>
          <w:sz w:val="28"/>
          <w:szCs w:val="28"/>
        </w:rPr>
        <w:t>движимого</w:t>
      </w:r>
      <w:r w:rsidR="001C518A">
        <w:rPr>
          <w:b/>
          <w:sz w:val="28"/>
          <w:szCs w:val="28"/>
        </w:rPr>
        <w:t xml:space="preserve"> имущества</w:t>
      </w:r>
      <w:r w:rsidR="0038654C">
        <w:rPr>
          <w:b/>
          <w:sz w:val="28"/>
          <w:szCs w:val="28"/>
        </w:rPr>
        <w:t>,</w:t>
      </w:r>
    </w:p>
    <w:p w:rsidR="0038654C" w:rsidRDefault="0038654C" w:rsidP="001955F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находящегося в федеральной собственности,</w:t>
      </w:r>
    </w:p>
    <w:p w:rsidR="001C518A" w:rsidRDefault="001C518A" w:rsidP="001955F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516A3E" w:rsidRPr="00516A3E">
        <w:rPr>
          <w:b/>
          <w:sz w:val="28"/>
          <w:szCs w:val="28"/>
        </w:rPr>
        <w:t>муниципальную собственность</w:t>
      </w:r>
    </w:p>
    <w:p w:rsidR="0038654C" w:rsidRDefault="001955F1" w:rsidP="001C518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Троснянского района Орловской</w:t>
      </w:r>
      <w:r w:rsidR="001C518A">
        <w:rPr>
          <w:b/>
          <w:sz w:val="28"/>
          <w:szCs w:val="28"/>
        </w:rPr>
        <w:t xml:space="preserve"> </w:t>
      </w:r>
      <w:r w:rsidR="00516A3E" w:rsidRPr="00516A3E">
        <w:rPr>
          <w:b/>
          <w:sz w:val="28"/>
          <w:szCs w:val="28"/>
        </w:rPr>
        <w:t>области</w:t>
      </w:r>
      <w:r w:rsidR="0038654C">
        <w:rPr>
          <w:b/>
          <w:sz w:val="28"/>
          <w:szCs w:val="28"/>
        </w:rPr>
        <w:t xml:space="preserve"> </w:t>
      </w:r>
    </w:p>
    <w:bookmarkEnd w:id="0"/>
    <w:p w:rsidR="0038654C" w:rsidRDefault="0038654C" w:rsidP="0015278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33F0F" w:rsidRPr="00133F0F" w:rsidRDefault="00133F0F" w:rsidP="00133F0F">
      <w:pPr>
        <w:shd w:val="clear" w:color="auto" w:fill="FFFFFF"/>
        <w:jc w:val="right"/>
        <w:rPr>
          <w:sz w:val="28"/>
          <w:szCs w:val="28"/>
        </w:rPr>
      </w:pPr>
      <w:r w:rsidRPr="00133F0F">
        <w:rPr>
          <w:sz w:val="28"/>
          <w:szCs w:val="28"/>
        </w:rPr>
        <w:t>Принято на ____________заседании</w:t>
      </w:r>
    </w:p>
    <w:p w:rsidR="00133F0F" w:rsidRPr="00133F0F" w:rsidRDefault="00133F0F" w:rsidP="00133F0F">
      <w:pPr>
        <w:shd w:val="clear" w:color="auto" w:fill="FFFFFF"/>
        <w:jc w:val="right"/>
        <w:rPr>
          <w:sz w:val="28"/>
          <w:szCs w:val="28"/>
        </w:rPr>
      </w:pPr>
      <w:r w:rsidRPr="00133F0F">
        <w:rPr>
          <w:sz w:val="28"/>
          <w:szCs w:val="28"/>
        </w:rPr>
        <w:t xml:space="preserve">                                          Троснянского районного Совета народных</w:t>
      </w:r>
    </w:p>
    <w:p w:rsidR="000C60AD" w:rsidRDefault="00133F0F" w:rsidP="00133F0F">
      <w:pPr>
        <w:spacing w:line="233" w:lineRule="auto"/>
        <w:ind w:firstLine="709"/>
        <w:jc w:val="right"/>
        <w:rPr>
          <w:sz w:val="28"/>
          <w:szCs w:val="28"/>
        </w:rPr>
      </w:pPr>
      <w:r w:rsidRPr="00133F0F">
        <w:rPr>
          <w:sz w:val="28"/>
          <w:szCs w:val="28"/>
        </w:rPr>
        <w:t>депутатов шестого созыва</w:t>
      </w:r>
    </w:p>
    <w:p w:rsidR="00133F0F" w:rsidRDefault="00133F0F" w:rsidP="00133F0F">
      <w:pPr>
        <w:spacing w:line="233" w:lineRule="auto"/>
        <w:ind w:firstLine="709"/>
        <w:jc w:val="both"/>
        <w:rPr>
          <w:sz w:val="28"/>
          <w:szCs w:val="28"/>
        </w:rPr>
      </w:pPr>
    </w:p>
    <w:p w:rsidR="00516A3E" w:rsidRDefault="00516A3E" w:rsidP="000C60AD">
      <w:pPr>
        <w:spacing w:line="276" w:lineRule="auto"/>
        <w:ind w:firstLine="709"/>
        <w:jc w:val="both"/>
        <w:rPr>
          <w:color w:val="000000"/>
          <w:spacing w:val="-10"/>
          <w:sz w:val="28"/>
          <w:szCs w:val="28"/>
        </w:rPr>
      </w:pPr>
      <w:r w:rsidRPr="00F3493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Федеральным </w:t>
      </w:r>
      <w:r w:rsidR="002858D7">
        <w:rPr>
          <w:sz w:val="28"/>
          <w:szCs w:val="28"/>
        </w:rPr>
        <w:t>законом Российской Федерации от </w:t>
      </w:r>
      <w:r w:rsidR="00DB2CE6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DB2CE6">
        <w:rPr>
          <w:sz w:val="28"/>
          <w:szCs w:val="28"/>
        </w:rPr>
        <w:t>3</w:t>
      </w:r>
      <w:r>
        <w:rPr>
          <w:sz w:val="28"/>
          <w:szCs w:val="28"/>
        </w:rPr>
        <w:t>.20</w:t>
      </w:r>
      <w:r w:rsidR="00DB2CE6">
        <w:rPr>
          <w:sz w:val="28"/>
          <w:szCs w:val="28"/>
        </w:rPr>
        <w:t>25</w:t>
      </w:r>
      <w:r>
        <w:rPr>
          <w:sz w:val="28"/>
          <w:szCs w:val="28"/>
        </w:rPr>
        <w:t xml:space="preserve"> года № 3</w:t>
      </w:r>
      <w:r w:rsidR="00DB2CE6">
        <w:rPr>
          <w:sz w:val="28"/>
          <w:szCs w:val="28"/>
        </w:rPr>
        <w:t>3</w:t>
      </w:r>
      <w:r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DB2CE6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</w:rPr>
        <w:t>»,</w:t>
      </w:r>
      <w:r w:rsidR="006F60D1">
        <w:rPr>
          <w:sz w:val="28"/>
          <w:szCs w:val="28"/>
        </w:rPr>
        <w:t xml:space="preserve"> </w:t>
      </w:r>
      <w:r w:rsidR="002858D7" w:rsidRPr="002858D7">
        <w:rPr>
          <w:sz w:val="28"/>
          <w:szCs w:val="28"/>
        </w:rPr>
        <w:t>Постановление</w:t>
      </w:r>
      <w:r w:rsidR="002858D7">
        <w:rPr>
          <w:sz w:val="28"/>
          <w:szCs w:val="28"/>
        </w:rPr>
        <w:t>м</w:t>
      </w:r>
      <w:r w:rsidR="002858D7" w:rsidRPr="002858D7">
        <w:rPr>
          <w:sz w:val="28"/>
          <w:szCs w:val="28"/>
        </w:rPr>
        <w:t xml:space="preserve"> Правительства Российской Федерации от 06.09.2021 </w:t>
      </w:r>
      <w:r w:rsidR="002858D7">
        <w:rPr>
          <w:sz w:val="28"/>
          <w:szCs w:val="28"/>
        </w:rPr>
        <w:t>года № 1496 «</w:t>
      </w:r>
      <w:r w:rsidR="002858D7" w:rsidRPr="002858D7">
        <w:rPr>
          <w:sz w:val="28"/>
          <w:szCs w:val="28"/>
        </w:rPr>
        <w:t>О некоторых мерах по уп</w:t>
      </w:r>
      <w:r w:rsidR="002858D7">
        <w:rPr>
          <w:sz w:val="28"/>
          <w:szCs w:val="28"/>
        </w:rPr>
        <w:t>равлению федеральным имуществом,</w:t>
      </w:r>
      <w:r w:rsidR="002858D7" w:rsidRPr="002858D7">
        <w:rPr>
          <w:sz w:val="28"/>
          <w:szCs w:val="28"/>
        </w:rPr>
        <w:t xml:space="preserve"> </w:t>
      </w:r>
      <w:r w:rsidR="0056123F">
        <w:rPr>
          <w:color w:val="000000"/>
          <w:sz w:val="28"/>
          <w:szCs w:val="28"/>
        </w:rPr>
        <w:t xml:space="preserve">распоряжением </w:t>
      </w:r>
      <w:r w:rsidR="0056123F" w:rsidRPr="00861064">
        <w:rPr>
          <w:color w:val="000000"/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56123F">
        <w:rPr>
          <w:color w:val="000000"/>
          <w:sz w:val="28"/>
          <w:szCs w:val="28"/>
        </w:rPr>
        <w:t xml:space="preserve"> (МЧС России) от 01.07.2026 года № 614 «О безвозмездной передаче движимого имущества, находящегося в федеральной собственности и закрепленного на праве оперативного управления за главными управлениями МЧС России по субъектам Российской Федерации, в собственность субъектов Российской Федерации и муниципальных образований», </w:t>
      </w:r>
      <w:r w:rsidR="00B0683E">
        <w:rPr>
          <w:sz w:val="28"/>
          <w:szCs w:val="28"/>
          <w:shd w:val="clear" w:color="auto" w:fill="FFFFFF"/>
        </w:rPr>
        <w:t>приказом</w:t>
      </w:r>
      <w:r w:rsidR="00B0683E">
        <w:rPr>
          <w:color w:val="000000"/>
          <w:sz w:val="28"/>
          <w:szCs w:val="28"/>
          <w:lang w:bidi="ru-RU"/>
        </w:rPr>
        <w:t xml:space="preserve"> Минфина от 10.10.2023 года № 163н «Об утверждении Порядка ведения органами местного самоуправления реестров муниципального имущества»</w:t>
      </w:r>
      <w:r w:rsidR="006F60D1">
        <w:rPr>
          <w:sz w:val="28"/>
          <w:szCs w:val="28"/>
        </w:rPr>
        <w:t>,</w:t>
      </w:r>
      <w:r w:rsidR="00764EFB">
        <w:rPr>
          <w:color w:val="000000"/>
          <w:sz w:val="28"/>
          <w:szCs w:val="28"/>
        </w:rPr>
        <w:t xml:space="preserve"> </w:t>
      </w:r>
      <w:r w:rsidRPr="00F34935">
        <w:rPr>
          <w:sz w:val="28"/>
          <w:szCs w:val="28"/>
        </w:rPr>
        <w:t>решением Троснянского районного Совета нар</w:t>
      </w:r>
      <w:r>
        <w:rPr>
          <w:sz w:val="28"/>
          <w:szCs w:val="28"/>
        </w:rPr>
        <w:t>одных депутатов от 07.06.2012 года</w:t>
      </w:r>
      <w:r w:rsidRPr="00F34935">
        <w:rPr>
          <w:sz w:val="28"/>
          <w:szCs w:val="28"/>
        </w:rPr>
        <w:t xml:space="preserve"> № 134 «Об утверждении Положения о порядке владения, пользования и распоряжения муниципальной собственностью Троснянского района»,</w:t>
      </w:r>
      <w:r>
        <w:rPr>
          <w:sz w:val="28"/>
          <w:szCs w:val="28"/>
        </w:rPr>
        <w:t xml:space="preserve"> постановлением Троснянского районно</w:t>
      </w:r>
      <w:r w:rsidR="00764EFB">
        <w:rPr>
          <w:sz w:val="28"/>
          <w:szCs w:val="28"/>
        </w:rPr>
        <w:t xml:space="preserve">го Совета народных депутатов </w:t>
      </w:r>
      <w:r w:rsidR="00764EFB">
        <w:rPr>
          <w:sz w:val="28"/>
          <w:szCs w:val="28"/>
        </w:rPr>
        <w:lastRenderedPageBreak/>
        <w:t>от </w:t>
      </w:r>
      <w:r>
        <w:rPr>
          <w:sz w:val="28"/>
          <w:szCs w:val="28"/>
        </w:rPr>
        <w:t xml:space="preserve">20.01.2003 года № 81 «О создании казны Троснянского района», </w:t>
      </w:r>
      <w:r w:rsidRPr="00F509E5">
        <w:rPr>
          <w:color w:val="000000"/>
          <w:sz w:val="28"/>
          <w:szCs w:val="28"/>
        </w:rPr>
        <w:t>Троснянский</w:t>
      </w:r>
      <w:r w:rsidRPr="00F509E5">
        <w:rPr>
          <w:color w:val="000000"/>
          <w:spacing w:val="-10"/>
          <w:sz w:val="28"/>
          <w:szCs w:val="28"/>
        </w:rPr>
        <w:t xml:space="preserve"> районный Совет народных депутатов РЕШИЛ:</w:t>
      </w:r>
    </w:p>
    <w:p w:rsidR="00516A3E" w:rsidRDefault="00516A3E" w:rsidP="00861064">
      <w:pPr>
        <w:pStyle w:val="a7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31C24">
        <w:rPr>
          <w:sz w:val="28"/>
          <w:szCs w:val="28"/>
        </w:rPr>
        <w:t>Принять в муниципальную казну Троснянского района Орловской области движимое имущество, согласно приложению.</w:t>
      </w:r>
    </w:p>
    <w:p w:rsidR="00516A3E" w:rsidRPr="00131C24" w:rsidRDefault="00516A3E" w:rsidP="00861064">
      <w:pPr>
        <w:pStyle w:val="a7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31C24">
        <w:rPr>
          <w:sz w:val="28"/>
          <w:szCs w:val="28"/>
        </w:rPr>
        <w:t xml:space="preserve">Отделу по управлению муниципальным имуществом </w:t>
      </w:r>
      <w:r w:rsidR="0007677E">
        <w:rPr>
          <w:sz w:val="28"/>
          <w:szCs w:val="28"/>
        </w:rPr>
        <w:t>осуществить необходимые действия по приемке - передаче движимого имущества в соответствии с действующим законодательством</w:t>
      </w:r>
      <w:r w:rsidR="0007677E" w:rsidRPr="00291A3A">
        <w:rPr>
          <w:sz w:val="28"/>
          <w:szCs w:val="28"/>
        </w:rPr>
        <w:t xml:space="preserve"> </w:t>
      </w:r>
      <w:r w:rsidR="0007677E">
        <w:rPr>
          <w:sz w:val="28"/>
          <w:szCs w:val="28"/>
        </w:rPr>
        <w:t>и</w:t>
      </w:r>
      <w:r w:rsidR="0007677E" w:rsidRPr="005F131C">
        <w:rPr>
          <w:bCs/>
          <w:sz w:val="28"/>
          <w:szCs w:val="28"/>
        </w:rPr>
        <w:t xml:space="preserve"> </w:t>
      </w:r>
      <w:r w:rsidR="0007677E" w:rsidRPr="00905C6C">
        <w:rPr>
          <w:bCs/>
          <w:sz w:val="28"/>
          <w:szCs w:val="28"/>
        </w:rPr>
        <w:t>занести соответствующие сведения в Реестр муниципальной собственности Тросня</w:t>
      </w:r>
      <w:r w:rsidR="0007677E">
        <w:rPr>
          <w:bCs/>
          <w:sz w:val="28"/>
          <w:szCs w:val="28"/>
        </w:rPr>
        <w:t>нского района Орловской области</w:t>
      </w:r>
      <w:r w:rsidRPr="00131C24">
        <w:rPr>
          <w:sz w:val="28"/>
          <w:szCs w:val="28"/>
        </w:rPr>
        <w:t>.</w:t>
      </w:r>
    </w:p>
    <w:p w:rsidR="00516A3E" w:rsidRPr="00131C24" w:rsidRDefault="00516A3E" w:rsidP="00861064">
      <w:pPr>
        <w:pStyle w:val="a7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131C24">
        <w:rPr>
          <w:sz w:val="28"/>
          <w:szCs w:val="28"/>
        </w:rPr>
        <w:t>Настоящее решение вступает в силу со дня его обнародования.</w:t>
      </w:r>
    </w:p>
    <w:p w:rsidR="00516A3E" w:rsidRDefault="00516A3E" w:rsidP="000C60AD">
      <w:pPr>
        <w:spacing w:line="276" w:lineRule="auto"/>
        <w:ind w:firstLine="709"/>
        <w:jc w:val="both"/>
        <w:rPr>
          <w:color w:val="000000"/>
          <w:spacing w:val="-10"/>
          <w:sz w:val="22"/>
          <w:szCs w:val="28"/>
        </w:rPr>
      </w:pPr>
    </w:p>
    <w:p w:rsidR="00131C24" w:rsidRDefault="00826063" w:rsidP="000C60AD">
      <w:pPr>
        <w:spacing w:line="276" w:lineRule="auto"/>
        <w:ind w:firstLine="709"/>
        <w:jc w:val="both"/>
        <w:rPr>
          <w:color w:val="000000"/>
          <w:spacing w:val="-10"/>
          <w:sz w:val="22"/>
          <w:szCs w:val="28"/>
        </w:rPr>
      </w:pPr>
      <w:r>
        <w:rPr>
          <w:color w:val="000000"/>
          <w:spacing w:val="-10"/>
          <w:sz w:val="2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6A3E" w:rsidRPr="00126681" w:rsidRDefault="00516A3E" w:rsidP="00516A3E">
      <w:pPr>
        <w:ind w:firstLine="709"/>
        <w:jc w:val="both"/>
        <w:rPr>
          <w:color w:val="000000"/>
          <w:spacing w:val="-10"/>
          <w:sz w:val="22"/>
          <w:szCs w:val="28"/>
        </w:rPr>
      </w:pPr>
    </w:p>
    <w:p w:rsidR="00516A3E" w:rsidRPr="00101445" w:rsidRDefault="00516A3E" w:rsidP="00516A3E">
      <w:pPr>
        <w:rPr>
          <w:b/>
          <w:bCs/>
          <w:sz w:val="28"/>
          <w:szCs w:val="28"/>
        </w:rPr>
      </w:pPr>
      <w:r w:rsidRPr="00101445">
        <w:rPr>
          <w:b/>
          <w:bCs/>
          <w:sz w:val="28"/>
          <w:szCs w:val="28"/>
        </w:rPr>
        <w:t xml:space="preserve">Председатель районного                            </w:t>
      </w:r>
      <w:r>
        <w:rPr>
          <w:b/>
          <w:bCs/>
          <w:sz w:val="28"/>
          <w:szCs w:val="28"/>
        </w:rPr>
        <w:t xml:space="preserve">                                 Г</w:t>
      </w:r>
      <w:r w:rsidRPr="00101445"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>а</w:t>
      </w:r>
      <w:r w:rsidRPr="00101445">
        <w:rPr>
          <w:b/>
          <w:bCs/>
          <w:sz w:val="28"/>
          <w:szCs w:val="28"/>
        </w:rPr>
        <w:t xml:space="preserve"> района</w:t>
      </w:r>
    </w:p>
    <w:p w:rsidR="00516A3E" w:rsidRPr="00101445" w:rsidRDefault="00516A3E" w:rsidP="00516A3E">
      <w:pPr>
        <w:rPr>
          <w:b/>
          <w:bCs/>
          <w:sz w:val="28"/>
          <w:szCs w:val="28"/>
        </w:rPr>
      </w:pPr>
      <w:r w:rsidRPr="00101445">
        <w:rPr>
          <w:b/>
          <w:bCs/>
          <w:sz w:val="28"/>
          <w:szCs w:val="28"/>
        </w:rPr>
        <w:t>Совета народных депутатов</w:t>
      </w:r>
    </w:p>
    <w:p w:rsidR="00516A3E" w:rsidRDefault="00516A3E" w:rsidP="00516A3E">
      <w:pPr>
        <w:rPr>
          <w:b/>
          <w:bCs/>
          <w:sz w:val="28"/>
          <w:szCs w:val="28"/>
        </w:rPr>
      </w:pPr>
    </w:p>
    <w:p w:rsidR="00516A3E" w:rsidRDefault="00516A3E" w:rsidP="00516A3E">
      <w:pPr>
        <w:rPr>
          <w:b/>
          <w:bCs/>
          <w:sz w:val="28"/>
          <w:szCs w:val="28"/>
        </w:rPr>
      </w:pPr>
      <w:r w:rsidRPr="00101445">
        <w:rPr>
          <w:b/>
          <w:bCs/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 xml:space="preserve">        </w:t>
      </w:r>
      <w:r w:rsidRPr="00101445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>А.Г. Кисель</w:t>
      </w:r>
      <w:r w:rsidRPr="00101445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 xml:space="preserve">                      А.В. Левковский</w:t>
      </w:r>
      <w:r w:rsidRPr="00101445">
        <w:rPr>
          <w:b/>
          <w:bCs/>
          <w:sz w:val="28"/>
          <w:szCs w:val="28"/>
        </w:rPr>
        <w:t xml:space="preserve"> </w:t>
      </w:r>
    </w:p>
    <w:p w:rsidR="00516A3E" w:rsidRPr="007549F6" w:rsidRDefault="00516A3E" w:rsidP="00133F0F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7549F6">
        <w:rPr>
          <w:sz w:val="28"/>
          <w:szCs w:val="28"/>
        </w:rPr>
        <w:lastRenderedPageBreak/>
        <w:t xml:space="preserve">Приложение </w:t>
      </w:r>
    </w:p>
    <w:p w:rsidR="00516A3E" w:rsidRPr="007549F6" w:rsidRDefault="00516A3E" w:rsidP="00133F0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7549F6">
        <w:rPr>
          <w:sz w:val="28"/>
          <w:szCs w:val="28"/>
        </w:rPr>
        <w:t>к решению Троснянского</w:t>
      </w:r>
    </w:p>
    <w:p w:rsidR="00516A3E" w:rsidRPr="007549F6" w:rsidRDefault="00516A3E" w:rsidP="00133F0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7549F6">
        <w:rPr>
          <w:sz w:val="28"/>
          <w:szCs w:val="28"/>
        </w:rPr>
        <w:t>районного Совета народных депутатов</w:t>
      </w:r>
    </w:p>
    <w:p w:rsidR="00516A3E" w:rsidRPr="00AE763C" w:rsidRDefault="00BF5A6C" w:rsidP="00133F0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7549F6">
        <w:rPr>
          <w:sz w:val="28"/>
          <w:szCs w:val="28"/>
        </w:rPr>
        <w:t xml:space="preserve">от </w:t>
      </w:r>
      <w:r w:rsidR="00861064" w:rsidRPr="007549F6">
        <w:rPr>
          <w:sz w:val="28"/>
          <w:szCs w:val="28"/>
        </w:rPr>
        <w:t>_______________</w:t>
      </w:r>
      <w:r w:rsidR="001955F1" w:rsidRPr="007549F6">
        <w:rPr>
          <w:sz w:val="28"/>
          <w:szCs w:val="28"/>
        </w:rPr>
        <w:t xml:space="preserve"> </w:t>
      </w:r>
      <w:r w:rsidR="0030589A" w:rsidRPr="007549F6">
        <w:rPr>
          <w:sz w:val="28"/>
          <w:szCs w:val="28"/>
        </w:rPr>
        <w:t>2026</w:t>
      </w:r>
      <w:r w:rsidRPr="007549F6">
        <w:rPr>
          <w:sz w:val="28"/>
          <w:szCs w:val="28"/>
        </w:rPr>
        <w:t xml:space="preserve"> года </w:t>
      </w:r>
      <w:r w:rsidR="00516A3E" w:rsidRPr="007549F6">
        <w:rPr>
          <w:sz w:val="28"/>
          <w:szCs w:val="28"/>
        </w:rPr>
        <w:t>№</w:t>
      </w:r>
      <w:r w:rsidR="001955F1" w:rsidRPr="007549F6">
        <w:rPr>
          <w:sz w:val="28"/>
          <w:szCs w:val="28"/>
        </w:rPr>
        <w:t xml:space="preserve"> </w:t>
      </w:r>
      <w:r w:rsidR="00861064" w:rsidRPr="007549F6">
        <w:rPr>
          <w:sz w:val="28"/>
          <w:szCs w:val="28"/>
        </w:rPr>
        <w:t>_____</w:t>
      </w:r>
    </w:p>
    <w:p w:rsidR="00516A3E" w:rsidRDefault="00516A3E" w:rsidP="00516A3E">
      <w:pPr>
        <w:jc w:val="center"/>
      </w:pPr>
    </w:p>
    <w:p w:rsidR="00516A3E" w:rsidRPr="007C7B60" w:rsidRDefault="00516A3E" w:rsidP="00516A3E">
      <w:pPr>
        <w:jc w:val="center"/>
      </w:pPr>
    </w:p>
    <w:p w:rsidR="00516A3E" w:rsidRPr="00DA3DDC" w:rsidRDefault="00516A3E" w:rsidP="00516A3E">
      <w:pPr>
        <w:spacing w:line="233" w:lineRule="auto"/>
        <w:jc w:val="center"/>
        <w:rPr>
          <w:b/>
          <w:bCs/>
          <w:sz w:val="28"/>
          <w:szCs w:val="28"/>
        </w:rPr>
      </w:pPr>
      <w:r w:rsidRPr="00DA3DDC">
        <w:rPr>
          <w:b/>
          <w:sz w:val="28"/>
          <w:szCs w:val="72"/>
        </w:rPr>
        <w:t>Перечень</w:t>
      </w:r>
      <w:r w:rsidR="002817A6">
        <w:rPr>
          <w:b/>
          <w:sz w:val="28"/>
          <w:szCs w:val="72"/>
        </w:rPr>
        <w:t xml:space="preserve"> </w:t>
      </w:r>
      <w:r w:rsidR="00133F0F">
        <w:rPr>
          <w:b/>
          <w:sz w:val="28"/>
          <w:szCs w:val="72"/>
        </w:rPr>
        <w:t>движимого</w:t>
      </w:r>
      <w:r w:rsidR="00133F0F" w:rsidRPr="00DA3DDC">
        <w:rPr>
          <w:b/>
          <w:sz w:val="28"/>
          <w:szCs w:val="72"/>
        </w:rPr>
        <w:t xml:space="preserve"> имущества,</w:t>
      </w:r>
      <w:r w:rsidRPr="00DA3DDC">
        <w:rPr>
          <w:b/>
          <w:sz w:val="28"/>
          <w:szCs w:val="72"/>
        </w:rPr>
        <w:t xml:space="preserve"> </w:t>
      </w:r>
      <w:r>
        <w:rPr>
          <w:b/>
          <w:bCs/>
          <w:sz w:val="28"/>
          <w:szCs w:val="28"/>
        </w:rPr>
        <w:t>принимаемого</w:t>
      </w:r>
      <w:r w:rsidRPr="00DA3DDC">
        <w:rPr>
          <w:b/>
          <w:bCs/>
          <w:sz w:val="28"/>
          <w:szCs w:val="28"/>
        </w:rPr>
        <w:t xml:space="preserve"> в муниципальную собственность Троснянского района Орловской области</w:t>
      </w:r>
    </w:p>
    <w:p w:rsidR="0015278D" w:rsidRPr="001C518A" w:rsidRDefault="0015278D" w:rsidP="0084775B">
      <w:pPr>
        <w:rPr>
          <w:bCs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52"/>
        <w:gridCol w:w="1979"/>
        <w:gridCol w:w="2458"/>
        <w:gridCol w:w="1721"/>
        <w:gridCol w:w="1405"/>
        <w:gridCol w:w="1455"/>
      </w:tblGrid>
      <w:tr w:rsidR="00214695" w:rsidRPr="000674D1" w:rsidTr="000674D1">
        <w:trPr>
          <w:trHeight w:val="609"/>
        </w:trPr>
        <w:tc>
          <w:tcPr>
            <w:tcW w:w="289" w:type="pct"/>
            <w:vMerge w:val="restar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№</w:t>
            </w:r>
          </w:p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п/п</w:t>
            </w:r>
          </w:p>
        </w:tc>
        <w:tc>
          <w:tcPr>
            <w:tcW w:w="1034" w:type="pct"/>
            <w:vMerge w:val="restart"/>
            <w:vAlign w:val="center"/>
          </w:tcPr>
          <w:p w:rsidR="000674D1" w:rsidRDefault="000674D1" w:rsidP="00214695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имущества</w:t>
            </w:r>
          </w:p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(тип, марка)</w:t>
            </w:r>
          </w:p>
        </w:tc>
        <w:tc>
          <w:tcPr>
            <w:tcW w:w="2183" w:type="pct"/>
            <w:gridSpan w:val="2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Признаки, характеризующие объект</w:t>
            </w:r>
          </w:p>
        </w:tc>
        <w:tc>
          <w:tcPr>
            <w:tcW w:w="734" w:type="pct"/>
            <w:vMerge w:val="restar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Балансовая стоимость объекта, руб.</w:t>
            </w:r>
          </w:p>
        </w:tc>
        <w:tc>
          <w:tcPr>
            <w:tcW w:w="760" w:type="pct"/>
            <w:vMerge w:val="restar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Остаточная балансовая стоимость объекта, руб.</w:t>
            </w:r>
          </w:p>
        </w:tc>
      </w:tr>
      <w:tr w:rsidR="00214695" w:rsidRPr="000674D1" w:rsidTr="000674D1">
        <w:tc>
          <w:tcPr>
            <w:tcW w:w="289" w:type="pct"/>
            <w:vMerge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наименование</w:t>
            </w:r>
          </w:p>
        </w:tc>
        <w:tc>
          <w:tcPr>
            <w:tcW w:w="898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значение</w:t>
            </w:r>
          </w:p>
        </w:tc>
        <w:tc>
          <w:tcPr>
            <w:tcW w:w="734" w:type="pct"/>
            <w:vMerge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</w:p>
        </w:tc>
      </w:tr>
      <w:tr w:rsidR="00214695" w:rsidRPr="000674D1" w:rsidTr="000674D1">
        <w:tc>
          <w:tcPr>
            <w:tcW w:w="289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</w:t>
            </w:r>
          </w:p>
        </w:tc>
        <w:tc>
          <w:tcPr>
            <w:tcW w:w="1034" w:type="pct"/>
            <w:vAlign w:val="center"/>
          </w:tcPr>
          <w:p w:rsidR="00214695" w:rsidRPr="000674D1" w:rsidRDefault="00214695" w:rsidP="00214695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2</w:t>
            </w:r>
          </w:p>
        </w:tc>
        <w:tc>
          <w:tcPr>
            <w:tcW w:w="1284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3</w:t>
            </w:r>
          </w:p>
        </w:tc>
        <w:tc>
          <w:tcPr>
            <w:tcW w:w="898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4</w:t>
            </w:r>
          </w:p>
        </w:tc>
        <w:tc>
          <w:tcPr>
            <w:tcW w:w="734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5</w:t>
            </w:r>
          </w:p>
        </w:tc>
        <w:tc>
          <w:tcPr>
            <w:tcW w:w="760" w:type="pct"/>
            <w:vAlign w:val="center"/>
          </w:tcPr>
          <w:p w:rsidR="00214695" w:rsidRPr="000674D1" w:rsidRDefault="00214695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6</w:t>
            </w:r>
          </w:p>
        </w:tc>
      </w:tr>
      <w:tr w:rsidR="007549F6" w:rsidRPr="000674D1" w:rsidTr="000674D1">
        <w:tc>
          <w:tcPr>
            <w:tcW w:w="289" w:type="pct"/>
            <w:vMerge w:val="restart"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</w:t>
            </w:r>
          </w:p>
        </w:tc>
        <w:tc>
          <w:tcPr>
            <w:tcW w:w="1034" w:type="pct"/>
            <w:vMerge w:val="restart"/>
            <w:vAlign w:val="center"/>
          </w:tcPr>
          <w:p w:rsidR="004315EE" w:rsidRDefault="004315EE" w:rsidP="002146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ГАЗ 66 Р-140</w:t>
            </w: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Идентификационный номер (VIN)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 w:val="restart"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165 000,00</w:t>
            </w:r>
          </w:p>
        </w:tc>
        <w:tc>
          <w:tcPr>
            <w:tcW w:w="760" w:type="pct"/>
            <w:vMerge w:val="restart"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0,00</w:t>
            </w: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Марка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ГАЗ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Модель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  <w:r w:rsidRPr="000674D1">
              <w:rPr>
                <w:bCs/>
              </w:rPr>
              <w:t>66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Наименование (тип ТС)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Командно-штабные машины, мобильные узлы связи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№ двигателя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171508-83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№ шасси (рама)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0342372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№ кузова (кабина, прицеп)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Регистрационный знак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4707 БЧ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rPr>
          <w:trHeight w:val="523"/>
        </w:trPr>
        <w:tc>
          <w:tcPr>
            <w:tcW w:w="289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214695">
            <w:pPr>
              <w:rPr>
                <w:bCs/>
              </w:rPr>
            </w:pPr>
            <w:r w:rsidRPr="000674D1">
              <w:rPr>
                <w:bCs/>
              </w:rPr>
              <w:t>Год выпуска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214695">
            <w:pPr>
              <w:jc w:val="center"/>
              <w:rPr>
                <w:bCs/>
              </w:rPr>
            </w:pPr>
            <w:r w:rsidRPr="005B3BE6">
              <w:rPr>
                <w:bCs/>
              </w:rPr>
              <w:t>1983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214695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2</w:t>
            </w:r>
          </w:p>
        </w:tc>
        <w:tc>
          <w:tcPr>
            <w:tcW w:w="1034" w:type="pct"/>
            <w:vMerge w:val="restart"/>
            <w:vAlign w:val="center"/>
          </w:tcPr>
          <w:p w:rsidR="004315EE" w:rsidRDefault="004315EE" w:rsidP="004F3E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</w:p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ГАЗ 66 Р-140</w:t>
            </w:r>
          </w:p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Идентификационный номер (VIN)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отсутствует</w:t>
            </w:r>
          </w:p>
        </w:tc>
        <w:tc>
          <w:tcPr>
            <w:tcW w:w="734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165 000,00</w:t>
            </w:r>
          </w:p>
        </w:tc>
        <w:tc>
          <w:tcPr>
            <w:tcW w:w="760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0,00</w:t>
            </w: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Марка ТС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ГАЗ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Модель ТС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66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Наименование (тип ТС)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Командно-штабные машины, мобильные узлы связи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двигателя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175279-83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шасси (рама)</w:t>
            </w:r>
          </w:p>
        </w:tc>
        <w:tc>
          <w:tcPr>
            <w:tcW w:w="898" w:type="pct"/>
            <w:vAlign w:val="center"/>
          </w:tcPr>
          <w:p w:rsidR="007549F6" w:rsidRPr="005B3BE6" w:rsidRDefault="007549F6" w:rsidP="004F3E7E">
            <w:pPr>
              <w:jc w:val="center"/>
              <w:rPr>
                <w:bCs/>
              </w:rPr>
            </w:pPr>
            <w:r w:rsidRPr="005B3BE6">
              <w:rPr>
                <w:bCs/>
              </w:rPr>
              <w:t>0343053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кузова (кабина, прицеп)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Регистрационный знак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4726 БЧ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rPr>
          <w:trHeight w:val="559"/>
        </w:trPr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Год выпуска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1983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3</w:t>
            </w:r>
          </w:p>
        </w:tc>
        <w:tc>
          <w:tcPr>
            <w:tcW w:w="1034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Радиостанция</w:t>
            </w:r>
          </w:p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lastRenderedPageBreak/>
              <w:t>Р-142-Н авто</w:t>
            </w: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lastRenderedPageBreak/>
              <w:t xml:space="preserve">Идентификационный </w:t>
            </w:r>
            <w:r w:rsidRPr="000674D1">
              <w:rPr>
                <w:bCs/>
              </w:rPr>
              <w:lastRenderedPageBreak/>
              <w:t>номер (VIN)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lastRenderedPageBreak/>
              <w:t>отсутствует</w:t>
            </w:r>
          </w:p>
        </w:tc>
        <w:tc>
          <w:tcPr>
            <w:tcW w:w="734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180 001,00</w:t>
            </w:r>
          </w:p>
        </w:tc>
        <w:tc>
          <w:tcPr>
            <w:tcW w:w="760" w:type="pct"/>
            <w:vMerge w:val="restart"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0,00</w:t>
            </w: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Марка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ГАЗ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Модель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66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Наименование (тип ТС)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Командно-штабные машины, мобильные узлы связи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двигателя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149749-89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шасси (рама)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№ кузова (кабина, прицеп)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Регистрационный знак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rPr>
          <w:trHeight w:val="445"/>
        </w:trPr>
        <w:tc>
          <w:tcPr>
            <w:tcW w:w="289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4F3E7E">
            <w:pPr>
              <w:rPr>
                <w:bCs/>
              </w:rPr>
            </w:pPr>
            <w:r w:rsidRPr="000674D1">
              <w:rPr>
                <w:bCs/>
              </w:rPr>
              <w:t>Год выпуска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1989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4F3E7E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 w:val="restar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4</w:t>
            </w:r>
          </w:p>
        </w:tc>
        <w:tc>
          <w:tcPr>
            <w:tcW w:w="1034" w:type="pct"/>
            <w:vMerge w:val="restart"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Комбинированная радиостанция</w:t>
            </w:r>
          </w:p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Р-142 Н</w:t>
            </w: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Идентификационный номер (VIN)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 w:val="restart"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165 000,00</w:t>
            </w:r>
          </w:p>
        </w:tc>
        <w:tc>
          <w:tcPr>
            <w:tcW w:w="760" w:type="pct"/>
            <w:vMerge w:val="restart"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  <w:r w:rsidRPr="000674D1">
              <w:rPr>
                <w:sz w:val="22"/>
                <w:szCs w:val="22"/>
              </w:rPr>
              <w:t>0,00</w:t>
            </w: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Марка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ГАЗ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Модель ТС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66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Наименование (тип ТС)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Командно-штабные машины, мобильные узлы связи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№ двигателя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94318-86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№ шасси (рама)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0453713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№ кузова (кабина, прицеп)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отсутствует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7549F6" w:rsidRPr="000674D1" w:rsidRDefault="007549F6" w:rsidP="007549F6">
            <w:pPr>
              <w:rPr>
                <w:bCs/>
              </w:rPr>
            </w:pPr>
            <w:r w:rsidRPr="000674D1">
              <w:rPr>
                <w:bCs/>
              </w:rPr>
              <w:t>Регистрационный знак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4713 БЧ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  <w:tr w:rsidR="007549F6" w:rsidRPr="000674D1" w:rsidTr="000674D1">
        <w:trPr>
          <w:trHeight w:val="441"/>
        </w:trPr>
        <w:tc>
          <w:tcPr>
            <w:tcW w:w="289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10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pct"/>
            <w:vAlign w:val="center"/>
          </w:tcPr>
          <w:p w:rsidR="000674D1" w:rsidRPr="000674D1" w:rsidRDefault="007549F6" w:rsidP="000674D1">
            <w:pPr>
              <w:rPr>
                <w:bCs/>
              </w:rPr>
            </w:pPr>
            <w:r w:rsidRPr="000674D1">
              <w:rPr>
                <w:bCs/>
              </w:rPr>
              <w:t>Год выпуска</w:t>
            </w:r>
          </w:p>
        </w:tc>
        <w:tc>
          <w:tcPr>
            <w:tcW w:w="898" w:type="pct"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  <w:r w:rsidRPr="000674D1">
              <w:rPr>
                <w:bCs/>
              </w:rPr>
              <w:t>1986</w:t>
            </w:r>
          </w:p>
        </w:tc>
        <w:tc>
          <w:tcPr>
            <w:tcW w:w="734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  <w:tc>
          <w:tcPr>
            <w:tcW w:w="760" w:type="pct"/>
            <w:vMerge/>
            <w:vAlign w:val="center"/>
          </w:tcPr>
          <w:p w:rsidR="007549F6" w:rsidRPr="000674D1" w:rsidRDefault="007549F6" w:rsidP="007549F6">
            <w:pPr>
              <w:jc w:val="center"/>
              <w:rPr>
                <w:bCs/>
              </w:rPr>
            </w:pPr>
          </w:p>
        </w:tc>
      </w:tr>
    </w:tbl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p w:rsidR="003B27BE" w:rsidRDefault="003B27BE" w:rsidP="0084775B">
      <w:pPr>
        <w:rPr>
          <w:bCs/>
        </w:rPr>
      </w:pPr>
    </w:p>
    <w:p w:rsidR="003B27BE" w:rsidRDefault="003B27BE" w:rsidP="0084775B">
      <w:pPr>
        <w:rPr>
          <w:bCs/>
        </w:rPr>
      </w:pPr>
    </w:p>
    <w:p w:rsidR="003B27BE" w:rsidRDefault="003B27BE" w:rsidP="0084775B">
      <w:pPr>
        <w:rPr>
          <w:bCs/>
        </w:rPr>
      </w:pPr>
    </w:p>
    <w:p w:rsidR="003B27BE" w:rsidRDefault="003B27BE" w:rsidP="0084775B">
      <w:pPr>
        <w:rPr>
          <w:bCs/>
        </w:rPr>
      </w:pPr>
    </w:p>
    <w:p w:rsidR="008043B6" w:rsidRDefault="008043B6" w:rsidP="0084775B">
      <w:pPr>
        <w:rPr>
          <w:bCs/>
        </w:rPr>
      </w:pPr>
    </w:p>
    <w:sectPr w:rsidR="008043B6" w:rsidSect="00133F0F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20" w:rsidRDefault="00B94B20" w:rsidP="00133F0F">
      <w:r>
        <w:separator/>
      </w:r>
    </w:p>
  </w:endnote>
  <w:endnote w:type="continuationSeparator" w:id="0">
    <w:p w:rsidR="00B94B20" w:rsidRDefault="00B94B20" w:rsidP="0013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20" w:rsidRDefault="00B94B20" w:rsidP="00133F0F">
      <w:r>
        <w:separator/>
      </w:r>
    </w:p>
  </w:footnote>
  <w:footnote w:type="continuationSeparator" w:id="0">
    <w:p w:rsidR="00B94B20" w:rsidRDefault="00B94B20" w:rsidP="00133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F0F" w:rsidRDefault="00133F0F" w:rsidP="00133F0F">
    <w:pPr>
      <w:pStyle w:val="a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F0F" w:rsidRDefault="00133F0F" w:rsidP="00133F0F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35F41"/>
    <w:multiLevelType w:val="hybridMultilevel"/>
    <w:tmpl w:val="601A3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F0ED2"/>
    <w:multiLevelType w:val="hybridMultilevel"/>
    <w:tmpl w:val="287A4CB0"/>
    <w:lvl w:ilvl="0" w:tplc="D198311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E12E33"/>
    <w:multiLevelType w:val="hybridMultilevel"/>
    <w:tmpl w:val="3030E6D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8D"/>
    <w:rsid w:val="00042E92"/>
    <w:rsid w:val="00066AF1"/>
    <w:rsid w:val="000674D1"/>
    <w:rsid w:val="0007465B"/>
    <w:rsid w:val="0007677E"/>
    <w:rsid w:val="000806ED"/>
    <w:rsid w:val="000A5E14"/>
    <w:rsid w:val="000C60AD"/>
    <w:rsid w:val="000E6C7A"/>
    <w:rsid w:val="0011525E"/>
    <w:rsid w:val="00122DFB"/>
    <w:rsid w:val="00131C24"/>
    <w:rsid w:val="00133F0F"/>
    <w:rsid w:val="00140A03"/>
    <w:rsid w:val="0015278D"/>
    <w:rsid w:val="0015307D"/>
    <w:rsid w:val="00156D72"/>
    <w:rsid w:val="00172864"/>
    <w:rsid w:val="00175CA5"/>
    <w:rsid w:val="00184DE6"/>
    <w:rsid w:val="001955F1"/>
    <w:rsid w:val="00196F76"/>
    <w:rsid w:val="001B571E"/>
    <w:rsid w:val="001C518A"/>
    <w:rsid w:val="001C5797"/>
    <w:rsid w:val="001F6519"/>
    <w:rsid w:val="00212B90"/>
    <w:rsid w:val="00214695"/>
    <w:rsid w:val="0022010B"/>
    <w:rsid w:val="0022178D"/>
    <w:rsid w:val="002235E8"/>
    <w:rsid w:val="002277C0"/>
    <w:rsid w:val="00244B5D"/>
    <w:rsid w:val="0025152F"/>
    <w:rsid w:val="002817A6"/>
    <w:rsid w:val="002858D7"/>
    <w:rsid w:val="002A1F8A"/>
    <w:rsid w:val="002E2D7D"/>
    <w:rsid w:val="002F01A4"/>
    <w:rsid w:val="003044D2"/>
    <w:rsid w:val="0030589A"/>
    <w:rsid w:val="00314D61"/>
    <w:rsid w:val="003226B2"/>
    <w:rsid w:val="003272BB"/>
    <w:rsid w:val="0033456F"/>
    <w:rsid w:val="00337EAA"/>
    <w:rsid w:val="00361744"/>
    <w:rsid w:val="0038654C"/>
    <w:rsid w:val="003A1916"/>
    <w:rsid w:val="003B27BE"/>
    <w:rsid w:val="003C7432"/>
    <w:rsid w:val="003E11DF"/>
    <w:rsid w:val="003E1D4C"/>
    <w:rsid w:val="003F12F4"/>
    <w:rsid w:val="004274F6"/>
    <w:rsid w:val="004315EE"/>
    <w:rsid w:val="004520F3"/>
    <w:rsid w:val="00473939"/>
    <w:rsid w:val="00482740"/>
    <w:rsid w:val="0049208B"/>
    <w:rsid w:val="004F3E7E"/>
    <w:rsid w:val="00500EFD"/>
    <w:rsid w:val="005051A9"/>
    <w:rsid w:val="00516A3E"/>
    <w:rsid w:val="0056123F"/>
    <w:rsid w:val="005613FD"/>
    <w:rsid w:val="00596759"/>
    <w:rsid w:val="005A582F"/>
    <w:rsid w:val="005B061D"/>
    <w:rsid w:val="005B3BE6"/>
    <w:rsid w:val="00634E36"/>
    <w:rsid w:val="006A2EFF"/>
    <w:rsid w:val="006E5448"/>
    <w:rsid w:val="006F60D1"/>
    <w:rsid w:val="007549F6"/>
    <w:rsid w:val="00764EFB"/>
    <w:rsid w:val="007D5005"/>
    <w:rsid w:val="007E2F3F"/>
    <w:rsid w:val="007F1AA9"/>
    <w:rsid w:val="00803669"/>
    <w:rsid w:val="008043B6"/>
    <w:rsid w:val="00804C4D"/>
    <w:rsid w:val="00826063"/>
    <w:rsid w:val="00826FFB"/>
    <w:rsid w:val="00830BA1"/>
    <w:rsid w:val="00832071"/>
    <w:rsid w:val="0084775B"/>
    <w:rsid w:val="00861064"/>
    <w:rsid w:val="00880A8F"/>
    <w:rsid w:val="00891C26"/>
    <w:rsid w:val="008A0374"/>
    <w:rsid w:val="009051D5"/>
    <w:rsid w:val="009176D3"/>
    <w:rsid w:val="00925147"/>
    <w:rsid w:val="00941224"/>
    <w:rsid w:val="00947D32"/>
    <w:rsid w:val="009A1975"/>
    <w:rsid w:val="009B4F70"/>
    <w:rsid w:val="009C4815"/>
    <w:rsid w:val="009E415A"/>
    <w:rsid w:val="00A332B0"/>
    <w:rsid w:val="00A5561F"/>
    <w:rsid w:val="00A578C6"/>
    <w:rsid w:val="00A63B21"/>
    <w:rsid w:val="00A701D5"/>
    <w:rsid w:val="00A8740E"/>
    <w:rsid w:val="00AD4139"/>
    <w:rsid w:val="00AE32CC"/>
    <w:rsid w:val="00AF034B"/>
    <w:rsid w:val="00B0683E"/>
    <w:rsid w:val="00B117B4"/>
    <w:rsid w:val="00B14EAE"/>
    <w:rsid w:val="00B63A18"/>
    <w:rsid w:val="00B94B20"/>
    <w:rsid w:val="00BA3B67"/>
    <w:rsid w:val="00BD168B"/>
    <w:rsid w:val="00BD7DA1"/>
    <w:rsid w:val="00BF5A6C"/>
    <w:rsid w:val="00C25B21"/>
    <w:rsid w:val="00C65221"/>
    <w:rsid w:val="00C903D3"/>
    <w:rsid w:val="00CC3054"/>
    <w:rsid w:val="00CC4C08"/>
    <w:rsid w:val="00CC64A4"/>
    <w:rsid w:val="00CE0747"/>
    <w:rsid w:val="00D127EB"/>
    <w:rsid w:val="00D2534C"/>
    <w:rsid w:val="00D269DB"/>
    <w:rsid w:val="00D8043E"/>
    <w:rsid w:val="00DA6BC3"/>
    <w:rsid w:val="00DB2CE6"/>
    <w:rsid w:val="00DC0795"/>
    <w:rsid w:val="00DF49BB"/>
    <w:rsid w:val="00E16BB1"/>
    <w:rsid w:val="00E46A45"/>
    <w:rsid w:val="00E94155"/>
    <w:rsid w:val="00EA65C3"/>
    <w:rsid w:val="00EB15A3"/>
    <w:rsid w:val="00EC399C"/>
    <w:rsid w:val="00EC4559"/>
    <w:rsid w:val="00EE4004"/>
    <w:rsid w:val="00EF65D9"/>
    <w:rsid w:val="00F509E5"/>
    <w:rsid w:val="00F53F2B"/>
    <w:rsid w:val="00F8455E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16A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278D"/>
    <w:pPr>
      <w:spacing w:after="120"/>
    </w:pPr>
  </w:style>
  <w:style w:type="character" w:customStyle="1" w:styleId="a4">
    <w:name w:val="Основной текст Знак"/>
    <w:link w:val="a3"/>
    <w:rsid w:val="001527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7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527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274F6"/>
    <w:pPr>
      <w:ind w:left="720"/>
      <w:contextualSpacing/>
    </w:pPr>
  </w:style>
  <w:style w:type="character" w:customStyle="1" w:styleId="10">
    <w:name w:val="Заголовок 1 Знак"/>
    <w:link w:val="1"/>
    <w:rsid w:val="00516A3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59"/>
    <w:rsid w:val="00516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C60AD"/>
    <w:pPr>
      <w:suppressAutoHyphens/>
    </w:pPr>
    <w:rPr>
      <w:rFonts w:ascii="Times New Roman" w:eastAsia="Times New Roman" w:hAnsi="Times New Roman"/>
      <w:kern w:val="2"/>
      <w:sz w:val="28"/>
      <w:lang w:eastAsia="ar-SA"/>
    </w:rPr>
  </w:style>
  <w:style w:type="paragraph" w:styleId="aa">
    <w:name w:val="header"/>
    <w:basedOn w:val="a"/>
    <w:link w:val="ab"/>
    <w:uiPriority w:val="99"/>
    <w:unhideWhenUsed/>
    <w:rsid w:val="00133F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33F0F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33F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33F0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16A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278D"/>
    <w:pPr>
      <w:spacing w:after="120"/>
    </w:pPr>
  </w:style>
  <w:style w:type="character" w:customStyle="1" w:styleId="a4">
    <w:name w:val="Основной текст Знак"/>
    <w:link w:val="a3"/>
    <w:rsid w:val="001527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27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527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274F6"/>
    <w:pPr>
      <w:ind w:left="720"/>
      <w:contextualSpacing/>
    </w:pPr>
  </w:style>
  <w:style w:type="character" w:customStyle="1" w:styleId="10">
    <w:name w:val="Заголовок 1 Знак"/>
    <w:link w:val="1"/>
    <w:rsid w:val="00516A3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59"/>
    <w:rsid w:val="00516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C60AD"/>
    <w:pPr>
      <w:suppressAutoHyphens/>
    </w:pPr>
    <w:rPr>
      <w:rFonts w:ascii="Times New Roman" w:eastAsia="Times New Roman" w:hAnsi="Times New Roman"/>
      <w:kern w:val="2"/>
      <w:sz w:val="28"/>
      <w:lang w:eastAsia="ar-SA"/>
    </w:rPr>
  </w:style>
  <w:style w:type="paragraph" w:styleId="aa">
    <w:name w:val="header"/>
    <w:basedOn w:val="a"/>
    <w:link w:val="ab"/>
    <w:uiPriority w:val="99"/>
    <w:unhideWhenUsed/>
    <w:rsid w:val="00133F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33F0F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33F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33F0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14</cp:lastModifiedBy>
  <cp:revision>2</cp:revision>
  <cp:lastPrinted>2026-08-04T12:07:00Z</cp:lastPrinted>
  <dcterms:created xsi:type="dcterms:W3CDTF">2026-08-06T07:01:00Z</dcterms:created>
  <dcterms:modified xsi:type="dcterms:W3CDTF">2026-08-06T07:01:00Z</dcterms:modified>
</cp:coreProperties>
</file>