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ОРЛОВСКАЯ ОБЛАСТЬ</w:t>
      </w:r>
    </w:p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ТРОСНЯНСКИЙ  РАЙОН</w:t>
      </w:r>
    </w:p>
    <w:p w:rsidR="00397C39" w:rsidRPr="00397C39" w:rsidRDefault="00397C39" w:rsidP="00397C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ПЕННОВСКИЙ  СЕЛЬСКИЙ СОВЕТ НАРОДНЫХ ДЕПУТАТОВ</w:t>
      </w:r>
    </w:p>
    <w:p w:rsidR="00397C39" w:rsidRPr="00397C39" w:rsidRDefault="00397C39" w:rsidP="00397C3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E83620" w:rsidRDefault="00E83620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bookmarkStart w:id="0" w:name="_GoBack"/>
      <w:bookmarkEnd w:id="0"/>
      <w:r w:rsidR="00397C39"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  2021 года                                      №  </w:t>
      </w:r>
      <w:r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Принято на </w:t>
      </w:r>
      <w:r w:rsidR="00E83620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 заседании </w:t>
      </w: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397C39">
        <w:rPr>
          <w:rFonts w:ascii="Arial" w:eastAsia="Times New Roman" w:hAnsi="Arial" w:cs="Arial"/>
          <w:sz w:val="28"/>
          <w:szCs w:val="28"/>
          <w:lang w:eastAsia="ru-RU"/>
        </w:rPr>
        <w:t>Пенновского</w:t>
      </w:r>
      <w:proofErr w:type="spellEnd"/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 сельского </w:t>
      </w: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 xml:space="preserve">Совета народных депутатов </w:t>
      </w:r>
    </w:p>
    <w:p w:rsidR="00397C39" w:rsidRPr="00397C39" w:rsidRDefault="00397C39" w:rsidP="00397C39">
      <w:pPr>
        <w:tabs>
          <w:tab w:val="left" w:pos="6420"/>
        </w:tabs>
        <w:spacing w:after="0" w:line="240" w:lineRule="auto"/>
        <w:ind w:firstLine="720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397C39">
        <w:rPr>
          <w:rFonts w:ascii="Arial" w:eastAsia="Times New Roman" w:hAnsi="Arial" w:cs="Arial"/>
          <w:sz w:val="28"/>
          <w:szCs w:val="28"/>
          <w:lang w:eastAsia="ru-RU"/>
        </w:rPr>
        <w:t>шестого созыва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О внесении изменений и дополнений в решение 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proofErr w:type="spellStart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Пенновского</w:t>
      </w:r>
      <w:proofErr w:type="spellEnd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сельского Совета народных депутатов 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№ 100 от 05.12.2013 года 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« Об утверждении Порядка увольнения </w:t>
      </w:r>
      <w:proofErr w:type="gramStart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муниципальных</w:t>
      </w:r>
      <w:proofErr w:type="gramEnd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служащих муниципального образования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</w:t>
      </w:r>
      <w:proofErr w:type="spellStart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Пенновское</w:t>
      </w:r>
      <w:proofErr w:type="spellEnd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сельское поселение 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в связи с утратой доверия»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Для упорядочения работы, для приведения в соответствие действующим законодательством, на основании Федерального закона от 25.12.2008 № 273-ФЗ « О противодействии коррупции»</w:t>
      </w:r>
      <w:proofErr w:type="gramStart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,</w:t>
      </w:r>
      <w:proofErr w:type="gramEnd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 Федерального закона  от 02.03.2007 № 25- ФЗ « О муниципальной службе  в Российской Федерации» , ТК РФ  и другими федеральными законами </w:t>
      </w:r>
      <w:proofErr w:type="spellStart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Пенновский</w:t>
      </w:r>
      <w:proofErr w:type="spellEnd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сельский Совет народных депутатов РЕШИЛ: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</w:p>
    <w:p w:rsidR="00397C39" w:rsidRPr="00397C39" w:rsidRDefault="00397C39" w:rsidP="00397C3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1.Внести следующие  изменения и дополнения в решение </w:t>
      </w:r>
      <w:proofErr w:type="spellStart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Пенновского</w:t>
      </w:r>
      <w:proofErr w:type="spellEnd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сельского Совета народных депутатов № 100 от 05.12.2013 года « Об утверждении Порядка увольнения муниципальных служащих муниципального образования </w:t>
      </w:r>
      <w:proofErr w:type="spellStart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Пенновское</w:t>
      </w:r>
      <w:proofErr w:type="spellEnd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сельское поселение в связи с утратой доверия»: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Пункт 5 Порядка увольнения муниципальных служащих муниципального образования </w:t>
      </w:r>
      <w:proofErr w:type="spellStart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Пенновское</w:t>
      </w:r>
      <w:proofErr w:type="spellEnd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сельское поселение в связи с утратой доверия» изложить в следующей  редакции: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bCs/>
          <w:sz w:val="28"/>
          <w:szCs w:val="28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«5.  Увольнение в связи с утратой доверия применяются не позднее одного месяца со дня обнаружения проступка, не считая периода временной нетрудоспособности работника, пребывания его в отпуске, а также времени, необходимого на учет мнения представительного органа работников. При этом взыскание не может </w:t>
      </w: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lastRenderedPageBreak/>
        <w:t>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позднее двух лет со дня его совершения.</w:t>
      </w:r>
      <w:r w:rsidRPr="00397C39">
        <w:rPr>
          <w:rFonts w:ascii="Arial" w:eastAsia="Calibri" w:hAnsi="Arial" w:cs="Arial"/>
          <w:bCs/>
          <w:sz w:val="28"/>
          <w:szCs w:val="28"/>
        </w:rPr>
        <w:t xml:space="preserve"> 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bCs/>
          <w:sz w:val="28"/>
          <w:szCs w:val="28"/>
        </w:rPr>
      </w:pPr>
      <w:r w:rsidRPr="00397C39">
        <w:rPr>
          <w:rFonts w:ascii="Arial" w:eastAsia="Calibri" w:hAnsi="Arial" w:cs="Arial"/>
          <w:bCs/>
          <w:sz w:val="28"/>
          <w:szCs w:val="28"/>
        </w:rPr>
        <w:t>Дисциплинарное взыскание за несоблюдение 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делу»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bCs/>
          <w:sz w:val="28"/>
          <w:szCs w:val="28"/>
        </w:rPr>
      </w:pPr>
      <w:r w:rsidRPr="00397C39">
        <w:rPr>
          <w:rFonts w:ascii="Arial" w:eastAsia="Calibri" w:hAnsi="Arial" w:cs="Arial"/>
          <w:bCs/>
          <w:sz w:val="28"/>
          <w:szCs w:val="28"/>
        </w:rPr>
        <w:t xml:space="preserve">Пункт 8 </w:t>
      </w: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Порядка увольнения муниципальных служащих муниципального образования </w:t>
      </w:r>
      <w:proofErr w:type="spellStart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Пенновское</w:t>
      </w:r>
      <w:proofErr w:type="spellEnd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сельское поселение в связи с утратой доверия» </w:t>
      </w:r>
      <w:r w:rsidRPr="00397C39">
        <w:rPr>
          <w:rFonts w:ascii="Arial" w:eastAsia="Calibri" w:hAnsi="Arial" w:cs="Arial"/>
          <w:bCs/>
          <w:sz w:val="28"/>
          <w:szCs w:val="28"/>
        </w:rPr>
        <w:t>дополнить абзацем следующего содержания:</w:t>
      </w:r>
    </w:p>
    <w:p w:rsidR="00397C39" w:rsidRPr="00397C39" w:rsidRDefault="00397C39" w:rsidP="00397C39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Calibri" w:hAnsi="Arial" w:cs="Arial"/>
          <w:bCs/>
          <w:sz w:val="28"/>
          <w:szCs w:val="28"/>
        </w:rPr>
      </w:pPr>
      <w:r w:rsidRPr="00397C39">
        <w:rPr>
          <w:rFonts w:ascii="Arial" w:eastAsia="Calibri" w:hAnsi="Arial" w:cs="Arial"/>
          <w:bCs/>
          <w:sz w:val="28"/>
          <w:szCs w:val="28"/>
        </w:rPr>
        <w:t xml:space="preserve"> « Сведения </w:t>
      </w:r>
      <w:proofErr w:type="gramStart"/>
      <w:r w:rsidRPr="00397C39">
        <w:rPr>
          <w:rFonts w:ascii="Arial" w:eastAsia="Calibri" w:hAnsi="Arial" w:cs="Arial"/>
          <w:bCs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397C39">
        <w:rPr>
          <w:rFonts w:ascii="Arial" w:eastAsia="Calibri" w:hAnsi="Arial" w:cs="Arial"/>
          <w:bCs/>
          <w:sz w:val="28"/>
          <w:szCs w:val="28"/>
        </w:rPr>
        <w:t xml:space="preserve"> доверия включаются администрацией </w:t>
      </w:r>
      <w:proofErr w:type="spellStart"/>
      <w:r w:rsidRPr="00397C39">
        <w:rPr>
          <w:rFonts w:ascii="Arial" w:eastAsia="Calibri" w:hAnsi="Arial" w:cs="Arial"/>
          <w:bCs/>
          <w:sz w:val="28"/>
          <w:szCs w:val="28"/>
        </w:rPr>
        <w:t>Пенновского</w:t>
      </w:r>
      <w:proofErr w:type="spellEnd"/>
      <w:r w:rsidRPr="00397C39">
        <w:rPr>
          <w:rFonts w:ascii="Arial" w:eastAsia="Calibri" w:hAnsi="Arial" w:cs="Arial"/>
          <w:bCs/>
          <w:sz w:val="28"/>
          <w:szCs w:val="28"/>
        </w:rPr>
        <w:t xml:space="preserve"> сельского поселения,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№ 273-ФЗ»</w:t>
      </w:r>
    </w:p>
    <w:p w:rsidR="00397C39" w:rsidRPr="00397C39" w:rsidRDefault="00397C39" w:rsidP="00397C39">
      <w:pPr>
        <w:spacing w:after="160" w:line="256" w:lineRule="auto"/>
        <w:rPr>
          <w:rFonts w:ascii="Arial" w:hAnsi="Arial" w:cs="Arial"/>
          <w:color w:val="483B3F"/>
          <w:sz w:val="28"/>
          <w:szCs w:val="28"/>
          <w:shd w:val="clear" w:color="auto" w:fill="FFFFFF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2. Настоящее решение подлежит  опубликованию на официальном сайте </w:t>
      </w:r>
      <w:proofErr w:type="spellStart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Троснянского</w:t>
      </w:r>
      <w:proofErr w:type="spellEnd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 района  в информационном бюллетене </w:t>
      </w:r>
      <w:proofErr w:type="spellStart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Пенновского</w:t>
      </w:r>
      <w:proofErr w:type="spellEnd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 сельского поселения в сети « Интернет»</w:t>
      </w:r>
    </w:p>
    <w:p w:rsidR="00397C39" w:rsidRPr="00397C39" w:rsidRDefault="00397C39" w:rsidP="00397C39">
      <w:pPr>
        <w:spacing w:after="160" w:line="256" w:lineRule="auto"/>
        <w:rPr>
          <w:rFonts w:ascii="Arial" w:hAnsi="Arial" w:cs="Arial"/>
          <w:sz w:val="28"/>
          <w:szCs w:val="28"/>
        </w:rPr>
      </w:pPr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3. Настоящее решение вступает в силу со дня его опубликования                    </w:t>
      </w:r>
      <w:proofErr w:type="gramStart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 xml:space="preserve">( </w:t>
      </w:r>
      <w:proofErr w:type="gramEnd"/>
      <w:r w:rsidRPr="00397C39">
        <w:rPr>
          <w:rFonts w:ascii="Arial" w:hAnsi="Arial" w:cs="Arial"/>
          <w:color w:val="483B3F"/>
          <w:sz w:val="28"/>
          <w:szCs w:val="28"/>
          <w:shd w:val="clear" w:color="auto" w:fill="FFFFFF"/>
        </w:rPr>
        <w:t>обнародования)</w:t>
      </w: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397C39" w:rsidP="00397C39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9D5947" w:rsidP="00397C39">
      <w:pPr>
        <w:tabs>
          <w:tab w:val="left" w:pos="697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Г</w:t>
      </w:r>
      <w:r w:rsidR="00397C39" w:rsidRPr="00397C39">
        <w:rPr>
          <w:rFonts w:ascii="Arial" w:eastAsia="Times New Roman" w:hAnsi="Arial" w:cs="Arial"/>
          <w:sz w:val="28"/>
          <w:szCs w:val="28"/>
          <w:lang w:eastAsia="ru-RU"/>
        </w:rPr>
        <w:t>лава сельского поселения</w:t>
      </w:r>
      <w:r w:rsidR="00397C39" w:rsidRPr="00397C39">
        <w:rPr>
          <w:rFonts w:ascii="Arial" w:eastAsia="Times New Roman" w:hAnsi="Arial" w:cs="Arial"/>
          <w:sz w:val="28"/>
          <w:szCs w:val="28"/>
          <w:lang w:eastAsia="ru-RU"/>
        </w:rPr>
        <w:tab/>
        <w:t xml:space="preserve">  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Т.И.Глазкова</w:t>
      </w:r>
      <w:proofErr w:type="spellEnd"/>
    </w:p>
    <w:p w:rsidR="00397C39" w:rsidRPr="00397C39" w:rsidRDefault="00397C39" w:rsidP="00397C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397C39" w:rsidRPr="00397C39" w:rsidRDefault="009D5947" w:rsidP="00397C3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6A5DAC" w:rsidRPr="00E83620" w:rsidRDefault="006A5DAC"/>
    <w:sectPr w:rsidR="006A5DAC" w:rsidRPr="00E83620" w:rsidSect="00F97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5E9" w:rsidRDefault="00B465E9">
      <w:pPr>
        <w:spacing w:after="0" w:line="240" w:lineRule="auto"/>
      </w:pPr>
      <w:r>
        <w:separator/>
      </w:r>
    </w:p>
  </w:endnote>
  <w:endnote w:type="continuationSeparator" w:id="0">
    <w:p w:rsidR="00B465E9" w:rsidRDefault="00B4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B465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B465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B465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5E9" w:rsidRDefault="00B465E9">
      <w:pPr>
        <w:spacing w:after="0" w:line="240" w:lineRule="auto"/>
      </w:pPr>
      <w:r>
        <w:separator/>
      </w:r>
    </w:p>
  </w:footnote>
  <w:footnote w:type="continuationSeparator" w:id="0">
    <w:p w:rsidR="00B465E9" w:rsidRDefault="00B46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B465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D7" w:rsidRDefault="00397C39">
    <w:pPr>
      <w:pStyle w:val="a3"/>
    </w:pPr>
    <w:r>
      <w:t xml:space="preserve"> </w:t>
    </w:r>
  </w:p>
  <w:p w:rsidR="00653BD7" w:rsidRDefault="00B465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A47" w:rsidRDefault="00B465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23"/>
    <w:rsid w:val="001665C2"/>
    <w:rsid w:val="00397C39"/>
    <w:rsid w:val="006A5DAC"/>
    <w:rsid w:val="009D5947"/>
    <w:rsid w:val="00B07F23"/>
    <w:rsid w:val="00B465E9"/>
    <w:rsid w:val="00E8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97C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97C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2023-10-05T06:59:00Z</dcterms:created>
  <dcterms:modified xsi:type="dcterms:W3CDTF">2023-10-05T06:59:00Z</dcterms:modified>
</cp:coreProperties>
</file>