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6A3388" w:rsidP="00751D18">
      <w:pPr>
        <w:rPr>
          <w:rFonts w:ascii="Times New Roman" w:hAnsi="Times New Roman" w:cs="Times New Roman"/>
          <w:sz w:val="28"/>
          <w:szCs w:val="28"/>
        </w:rPr>
      </w:pPr>
      <w:r w:rsidRPr="006A3388">
        <w:rPr>
          <w:rFonts w:ascii="Times New Roman" w:hAnsi="Times New Roman" w:cs="Times New Roman"/>
          <w:sz w:val="28"/>
          <w:szCs w:val="28"/>
          <w:u w:val="single"/>
        </w:rPr>
        <w:t>04 сентября</w:t>
      </w:r>
      <w:r w:rsidR="00B11CD5" w:rsidRPr="006A3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6A338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50B6A" w:rsidRPr="006A338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117D" w:rsidRPr="006A338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D18" w:rsidRPr="006A338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50B6A" w:rsidRPr="006A3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3388">
        <w:rPr>
          <w:rFonts w:ascii="Times New Roman" w:hAnsi="Times New Roman" w:cs="Times New Roman"/>
          <w:sz w:val="28"/>
          <w:szCs w:val="28"/>
          <w:u w:val="single"/>
        </w:rPr>
        <w:t>196-р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F71574" w:rsidRDefault="00C30701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</w:p>
    <w:p w:rsidR="00400359" w:rsidRDefault="00F71574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400359" w:rsidRPr="00691D5C" w:rsidRDefault="00FD6E72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</w:p>
    <w:p w:rsidR="00450B6A" w:rsidRDefault="00400359" w:rsidP="00450B6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45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отображения </w:t>
      </w:r>
    </w:p>
    <w:p w:rsidR="00450B6A" w:rsidRDefault="00450B6A" w:rsidP="00450B6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проектируемых сетей водоснабжения населенных пунктов </w:t>
      </w:r>
    </w:p>
    <w:p w:rsidR="0037491D" w:rsidRPr="0037491D" w:rsidRDefault="00450B6A" w:rsidP="00450B6A">
      <w:pPr>
        <w:pStyle w:val="1"/>
        <w:spacing w:before="0" w:after="0"/>
        <w:jc w:val="lef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Саковнинки - Сомово - Козловка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8823D3" w:rsidRPr="00AE6514" w:rsidRDefault="000E1344" w:rsidP="00AE6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 w:rsidRPr="0037491D">
        <w:rPr>
          <w:rFonts w:ascii="Times New Roman" w:hAnsi="Times New Roman" w:cs="Times New Roman"/>
          <w:sz w:val="28"/>
          <w:szCs w:val="28"/>
        </w:rPr>
        <w:t>п</w:t>
      </w:r>
      <w:r w:rsidR="00B17FAD" w:rsidRPr="0037491D">
        <w:rPr>
          <w:rFonts w:ascii="Times New Roman" w:hAnsi="Times New Roman" w:cs="Times New Roman"/>
          <w:sz w:val="28"/>
          <w:szCs w:val="28"/>
        </w:rPr>
        <w:t>роект</w:t>
      </w:r>
      <w:r w:rsidR="00615CF0" w:rsidRPr="0037491D">
        <w:rPr>
          <w:rFonts w:ascii="Times New Roman" w:hAnsi="Times New Roman" w:cs="Times New Roman"/>
          <w:sz w:val="28"/>
          <w:szCs w:val="28"/>
        </w:rPr>
        <w:t>ы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4B5F7E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615CF0" w:rsidRPr="0037491D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Pr="0037491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40576">
        <w:rPr>
          <w:rFonts w:ascii="Times New Roman" w:hAnsi="Times New Roman" w:cs="Times New Roman"/>
          <w:sz w:val="28"/>
          <w:szCs w:val="28"/>
        </w:rPr>
        <w:t>24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040576">
        <w:rPr>
          <w:rFonts w:ascii="Times New Roman" w:hAnsi="Times New Roman" w:cs="Times New Roman"/>
          <w:sz w:val="28"/>
          <w:szCs w:val="28"/>
        </w:rPr>
        <w:t>25,</w:t>
      </w:r>
      <w:r w:rsidR="00D727E6">
        <w:rPr>
          <w:rFonts w:ascii="Times New Roman" w:hAnsi="Times New Roman" w:cs="Times New Roman"/>
          <w:sz w:val="28"/>
          <w:szCs w:val="28"/>
        </w:rPr>
        <w:t xml:space="preserve"> 31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D727E6">
        <w:rPr>
          <w:rFonts w:ascii="Times New Roman" w:hAnsi="Times New Roman" w:cs="Times New Roman"/>
          <w:sz w:val="28"/>
          <w:szCs w:val="28"/>
        </w:rPr>
        <w:t xml:space="preserve">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66AAA">
        <w:rPr>
          <w:rFonts w:ascii="Times New Roman" w:hAnsi="Times New Roman" w:cs="Times New Roman"/>
          <w:sz w:val="28"/>
          <w:szCs w:val="28"/>
        </w:rPr>
        <w:t>№</w:t>
      </w:r>
      <w:r w:rsidR="008823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государственной власти Орловской области</w:t>
      </w:r>
      <w:r w:rsidR="00584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0B6A" w:rsidRPr="00450B6A">
        <w:rPr>
          <w:rFonts w:ascii="Times New Roman" w:hAnsi="Times New Roman" w:cs="Times New Roman"/>
          <w:sz w:val="28"/>
          <w:szCs w:val="28"/>
        </w:rPr>
        <w:t>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980816">
        <w:rPr>
          <w:rFonts w:ascii="Times New Roman" w:hAnsi="Times New Roman" w:cs="Times New Roman"/>
          <w:sz w:val="28"/>
          <w:szCs w:val="28"/>
        </w:rPr>
        <w:t>ам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980816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4B5F7E">
        <w:rPr>
          <w:rFonts w:ascii="Times New Roman" w:hAnsi="Times New Roman" w:cs="Times New Roman"/>
          <w:sz w:val="28"/>
          <w:szCs w:val="28"/>
        </w:rPr>
        <w:t>Правил землепользования и застройки Троснянского сельского поселения Троснянского района Орловской области</w:t>
      </w:r>
      <w:r w:rsidR="00D57986">
        <w:rPr>
          <w:rFonts w:ascii="Times New Roman" w:hAnsi="Times New Roman" w:cs="Times New Roman"/>
          <w:sz w:val="28"/>
          <w:szCs w:val="28"/>
        </w:rPr>
        <w:t xml:space="preserve"> </w:t>
      </w:r>
      <w:r w:rsidR="00211D20" w:rsidRPr="00211D2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E6514" w:rsidRPr="00AE6514">
        <w:rPr>
          <w:rFonts w:ascii="Times New Roman" w:hAnsi="Times New Roman" w:cs="Times New Roman"/>
          <w:sz w:val="28"/>
          <w:szCs w:val="28"/>
        </w:rPr>
        <w:t xml:space="preserve">отображения </w:t>
      </w:r>
      <w:r w:rsidR="00AE6514">
        <w:rPr>
          <w:rFonts w:ascii="Times New Roman" w:hAnsi="Times New Roman" w:cs="Times New Roman"/>
          <w:sz w:val="28"/>
          <w:szCs w:val="28"/>
        </w:rPr>
        <w:t>п</w:t>
      </w:r>
      <w:r w:rsidR="00AE6514" w:rsidRPr="00AE6514">
        <w:rPr>
          <w:rFonts w:ascii="Times New Roman" w:hAnsi="Times New Roman" w:cs="Times New Roman"/>
          <w:sz w:val="28"/>
          <w:szCs w:val="28"/>
        </w:rPr>
        <w:t>роектируемых сетей водоснабжения в д. Сомово, д. Саковнинки, д. Козловка Троснянского сельского поселения Троснянского района Орловской области, а также границ зоны с особыми условиями использования территории</w:t>
      </w:r>
      <w:r w:rsidR="00A671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D20" w:rsidRDefault="00CB6934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AE6514">
        <w:rPr>
          <w:rFonts w:ascii="Times New Roman" w:hAnsi="Times New Roman" w:cs="Times New Roman"/>
          <w:sz w:val="28"/>
          <w:szCs w:val="28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65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211D20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D5798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3. Заинтересованные лица могут ознакомиться с проект</w:t>
      </w:r>
      <w:r w:rsidR="00E63919" w:rsidRPr="00211D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свои предложения и замечания </w:t>
      </w:r>
      <w:r w:rsidR="00255419" w:rsidRPr="00211D20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 кабинет отдела архитектуры, строительства и ЖКХ.</w:t>
      </w:r>
    </w:p>
    <w:p w:rsidR="00211D20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Комиссию по землепользованию и за</w:t>
      </w:r>
      <w:r w:rsidR="006819EB" w:rsidRPr="00211D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тройке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936" w:rsidRPr="00211D20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6B18FD" w:rsidRPr="00AE6514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20C9C" w:rsidRPr="00AE6514" w:rsidRDefault="00920C9C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AE6514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CD4" w:rsidRPr="00AE6514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CD4" w:rsidRPr="00AE6514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AE6514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AE6514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E6514">
        <w:rPr>
          <w:b/>
          <w:sz w:val="28"/>
          <w:szCs w:val="28"/>
        </w:rPr>
        <w:t>Глава района                                                                            А. И. Насонов</w:t>
      </w:r>
      <w:bookmarkEnd w:id="0"/>
    </w:p>
    <w:sectPr w:rsidR="00211D20" w:rsidRPr="00AE6514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C005C"/>
    <w:rsid w:val="000D73CC"/>
    <w:rsid w:val="000E1344"/>
    <w:rsid w:val="000E783A"/>
    <w:rsid w:val="00115F43"/>
    <w:rsid w:val="00141493"/>
    <w:rsid w:val="00163003"/>
    <w:rsid w:val="00172F1B"/>
    <w:rsid w:val="001A5C5B"/>
    <w:rsid w:val="001B3F8B"/>
    <w:rsid w:val="001F1C33"/>
    <w:rsid w:val="00211D20"/>
    <w:rsid w:val="0024161F"/>
    <w:rsid w:val="002458C3"/>
    <w:rsid w:val="00255419"/>
    <w:rsid w:val="002C212B"/>
    <w:rsid w:val="002E311E"/>
    <w:rsid w:val="00350F9A"/>
    <w:rsid w:val="00357AE7"/>
    <w:rsid w:val="0037491D"/>
    <w:rsid w:val="003B4221"/>
    <w:rsid w:val="003C7B2D"/>
    <w:rsid w:val="004001D7"/>
    <w:rsid w:val="00400359"/>
    <w:rsid w:val="00402910"/>
    <w:rsid w:val="0041452F"/>
    <w:rsid w:val="00450A1C"/>
    <w:rsid w:val="00450B6A"/>
    <w:rsid w:val="00466AAA"/>
    <w:rsid w:val="0049333D"/>
    <w:rsid w:val="004B2D60"/>
    <w:rsid w:val="004B48B2"/>
    <w:rsid w:val="004B5F7E"/>
    <w:rsid w:val="004D7534"/>
    <w:rsid w:val="00531CA9"/>
    <w:rsid w:val="00565417"/>
    <w:rsid w:val="005732A1"/>
    <w:rsid w:val="0058067C"/>
    <w:rsid w:val="005840FD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A3151"/>
    <w:rsid w:val="006A3388"/>
    <w:rsid w:val="006B18FD"/>
    <w:rsid w:val="006C2116"/>
    <w:rsid w:val="006E37B6"/>
    <w:rsid w:val="00711DE6"/>
    <w:rsid w:val="00730686"/>
    <w:rsid w:val="00751D18"/>
    <w:rsid w:val="007557E1"/>
    <w:rsid w:val="007B3812"/>
    <w:rsid w:val="007B6FF9"/>
    <w:rsid w:val="007E0DF9"/>
    <w:rsid w:val="00807078"/>
    <w:rsid w:val="008127E9"/>
    <w:rsid w:val="00833666"/>
    <w:rsid w:val="008823D3"/>
    <w:rsid w:val="008F33BC"/>
    <w:rsid w:val="008F49A9"/>
    <w:rsid w:val="00920C9C"/>
    <w:rsid w:val="00941D79"/>
    <w:rsid w:val="00954236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7142"/>
    <w:rsid w:val="00A91004"/>
    <w:rsid w:val="00AC423B"/>
    <w:rsid w:val="00AE0574"/>
    <w:rsid w:val="00AE63D5"/>
    <w:rsid w:val="00AE6514"/>
    <w:rsid w:val="00B11CD5"/>
    <w:rsid w:val="00B17FAD"/>
    <w:rsid w:val="00B54109"/>
    <w:rsid w:val="00B728CF"/>
    <w:rsid w:val="00B74CD4"/>
    <w:rsid w:val="00B90936"/>
    <w:rsid w:val="00BA7D90"/>
    <w:rsid w:val="00BB07E7"/>
    <w:rsid w:val="00BB3A24"/>
    <w:rsid w:val="00BF50D0"/>
    <w:rsid w:val="00C03DF3"/>
    <w:rsid w:val="00C112B1"/>
    <w:rsid w:val="00C2266E"/>
    <w:rsid w:val="00C23883"/>
    <w:rsid w:val="00C30701"/>
    <w:rsid w:val="00C511AF"/>
    <w:rsid w:val="00CA625E"/>
    <w:rsid w:val="00CB6934"/>
    <w:rsid w:val="00CE00F6"/>
    <w:rsid w:val="00D16853"/>
    <w:rsid w:val="00D22629"/>
    <w:rsid w:val="00D22E7F"/>
    <w:rsid w:val="00D2759A"/>
    <w:rsid w:val="00D57986"/>
    <w:rsid w:val="00D727E6"/>
    <w:rsid w:val="00D847F7"/>
    <w:rsid w:val="00E0117D"/>
    <w:rsid w:val="00E06126"/>
    <w:rsid w:val="00E56C02"/>
    <w:rsid w:val="00E63919"/>
    <w:rsid w:val="00E930C9"/>
    <w:rsid w:val="00F15901"/>
    <w:rsid w:val="00F35366"/>
    <w:rsid w:val="00F402D3"/>
    <w:rsid w:val="00F71574"/>
    <w:rsid w:val="00F80454"/>
    <w:rsid w:val="00F9688E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B475-52F5-4841-93E1-7CB17E4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 назначении публичных слушаний по</vt:lpstr>
      <vt:lpstr>проектам внесения изменений в Генеральный план</vt:lpstr>
      <vt:lpstr>и Правила землепользования и застройки </vt:lpstr>
      <vt:lpstr>Троснянского сельского поселения Троснянского</vt:lpstr>
      <vt:lpstr>района Орловской области в части отображения </vt:lpstr>
      <vt:lpstr>проектируемых сетей водоснабжения населенных пунктов </vt:lpstr>
      <vt:lpstr>Саковнинки - Сомово - Козловка</vt:lpstr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4</cp:revision>
  <cp:lastPrinted>2019-08-24T06:31:00Z</cp:lastPrinted>
  <dcterms:created xsi:type="dcterms:W3CDTF">2019-08-24T06:32:00Z</dcterms:created>
  <dcterms:modified xsi:type="dcterms:W3CDTF">2019-09-10T17:51:00Z</dcterms:modified>
</cp:coreProperties>
</file>