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8B" w:rsidRDefault="00B0378B" w:rsidP="00B0378B">
      <w:pPr>
        <w:shd w:val="clear" w:color="auto" w:fill="FFFFFF"/>
        <w:spacing w:after="0" w:line="63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  <w:lang w:eastAsia="ru-RU"/>
        </w:rPr>
      </w:pPr>
      <w:r w:rsidRPr="00B0378B"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  <w:lang w:eastAsia="ru-RU"/>
        </w:rPr>
        <w:t xml:space="preserve">В Красноярске </w:t>
      </w:r>
      <w:r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  <w:lang w:eastAsia="ru-RU"/>
        </w:rPr>
        <w:t>состоялась</w:t>
      </w:r>
    </w:p>
    <w:p w:rsidR="00B0378B" w:rsidRPr="00B0378B" w:rsidRDefault="00B0378B" w:rsidP="00B0378B">
      <w:pPr>
        <w:shd w:val="clear" w:color="auto" w:fill="FFFFFF"/>
        <w:spacing w:after="0" w:line="63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  <w:lang w:eastAsia="ru-RU"/>
        </w:rPr>
      </w:pPr>
      <w:r w:rsidRPr="00B0378B"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  <w:lang w:eastAsia="ru-RU"/>
        </w:rPr>
        <w:t xml:space="preserve"> Всероссийская конференция по вопросам противодействия идеологии терроризма</w:t>
      </w:r>
    </w:p>
    <w:p w:rsidR="005416E4" w:rsidRPr="00B0378B" w:rsidRDefault="005416E4" w:rsidP="00B0378B">
      <w:pPr>
        <w:spacing w:after="0" w:line="46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0378B" w:rsidRDefault="005416E4" w:rsidP="00B037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Красноярске завершилась двухдневная Всероссийская научно-практическая конференция по проблемам противодействия идеологии терроризма</w:t>
      </w:r>
      <w:r w:rsidR="00B0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приняла участие представитель Орловской област</w:t>
      </w:r>
      <w:proofErr w:type="gramStart"/>
      <w:r w:rsidR="00B0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B0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член Антитеррористической комиссии в Орловской области </w:t>
      </w:r>
      <w:proofErr w:type="spellStart"/>
      <w:r w:rsidR="00B0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Агаркова</w:t>
      </w:r>
      <w:proofErr w:type="spellEnd"/>
      <w:r w:rsidR="00B0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Александровна</w:t>
      </w:r>
      <w:r w:rsidRPr="0054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0378B" w:rsidRDefault="00B0378B" w:rsidP="00B037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4356735" cy="2864485"/>
            <wp:effectExtent l="19050" t="0" r="5715" b="0"/>
            <wp:docPr id="7" name="Рисунок 1" descr="Работа конфере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 конферен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28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8B" w:rsidRDefault="00B0378B" w:rsidP="00B037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6E4" w:rsidRDefault="00B0378B" w:rsidP="00B037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м</w:t>
      </w:r>
      <w:r w:rsidR="005416E4" w:rsidRPr="0054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ероприятие проводилось под эгидой Национального антитеррористического комитета, аппаратов полномочного представителя Президента Российской Федерации в Сибирском федеральном округе и губернатора Красноярского края.</w:t>
      </w:r>
    </w:p>
    <w:p w:rsidR="00B0378B" w:rsidRPr="005416E4" w:rsidRDefault="00B0378B" w:rsidP="00B037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356735" cy="2864485"/>
            <wp:effectExtent l="19050" t="0" r="5715" b="0"/>
            <wp:docPr id="8" name="Рисунок 5" descr="Работа конфере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бота конферен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28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E4" w:rsidRDefault="005416E4" w:rsidP="00B037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Прибывшие на Конференцию со всей России компетентные специалисты обменялись опытом работы в сфере профилактики терроризма и наметили эффективные пути реализации утвержденного Президентом Российской Федерации «Комплексного плана противодействия идеологии терроризма на 2019 – 2023 годы».</w:t>
      </w:r>
      <w:r w:rsidR="00B0378B" w:rsidRPr="00B0378B"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t xml:space="preserve"> </w:t>
      </w:r>
      <w:r w:rsidR="00B0378B" w:rsidRPr="00B0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4356735" cy="2864485"/>
            <wp:effectExtent l="19050" t="0" r="5715" b="0"/>
            <wp:docPr id="9" name="Рисунок 3" descr="Работа конфере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бота конферен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28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8B" w:rsidRPr="005416E4" w:rsidRDefault="00B0378B" w:rsidP="00B037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6E4" w:rsidRPr="005416E4" w:rsidRDefault="005416E4" w:rsidP="00B037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пленарного заседания и работы тематических секций обсуждались приоритетные направления противодействия идеологии терроризма, а также некоторые практические аспекты этой деятельности, в частности, профилактическая работа с лицами, отбывающими наказание за совершение преступлений террористической направленности, наработанный опыт  </w:t>
      </w:r>
      <w:proofErr w:type="spellStart"/>
      <w:r w:rsidRPr="0054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ресоциализации</w:t>
      </w:r>
      <w:proofErr w:type="spellEnd"/>
      <w:r w:rsidRPr="0054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уже отбывших наказание, и совершенствование мер индивидуальной профилактики в отношении членов семей лиц, причастных к террористической деятельности.</w:t>
      </w:r>
      <w:proofErr w:type="gramEnd"/>
    </w:p>
    <w:p w:rsidR="005416E4" w:rsidRPr="005416E4" w:rsidRDefault="005416E4" w:rsidP="00B037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Резолюция, принятая по итогам обсуждения, содержит не только широкий спектр рекомендаций по совершенствованию форм и методов противодействия идеологии терроризма, но и ряд инновационных предложений и практических алгоритмов действий для сотрудников </w:t>
      </w:r>
      <w:r w:rsidRPr="0054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антитеррористических комиссий, заинтересованных государственных органов и общественных организаций, в том числе в </w:t>
      </w:r>
      <w:proofErr w:type="spellStart"/>
      <w:r w:rsidRPr="0054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медиапространстве</w:t>
      </w:r>
      <w:proofErr w:type="spellEnd"/>
      <w:r w:rsidRPr="0054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сети Интернет.</w:t>
      </w:r>
      <w:r w:rsidR="00B0378B" w:rsidRPr="00B0378B"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t xml:space="preserve"> </w:t>
      </w:r>
      <w:r w:rsidR="00B0378B" w:rsidRPr="00B0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4356735" cy="2864485"/>
            <wp:effectExtent l="19050" t="0" r="5715" b="0"/>
            <wp:docPr id="10" name="Рисунок 6" descr="Обсуждения по секц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суждения по секци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28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E4" w:rsidRPr="005416E4" w:rsidRDefault="005416E4" w:rsidP="00B037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научно-практическая конференция стала по существу главной площадкой по обмену опытом работы специалистов различных отраслей знаний и направлений науки в одной из самых важных сфер обеспечения безопасности Российской Федерации на современном этапе.</w:t>
      </w:r>
    </w:p>
    <w:p w:rsidR="005416E4" w:rsidRPr="005416E4" w:rsidRDefault="005416E4" w:rsidP="005416E4">
      <w:pPr>
        <w:spacing w:after="148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:rsidR="005416E4" w:rsidRPr="005416E4" w:rsidRDefault="005416E4" w:rsidP="005416E4">
      <w:pPr>
        <w:spacing w:after="148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:rsidR="005416E4" w:rsidRPr="005416E4" w:rsidRDefault="005416E4" w:rsidP="005416E4">
      <w:pPr>
        <w:spacing w:after="148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:rsidR="005416E4" w:rsidRPr="005416E4" w:rsidRDefault="005416E4" w:rsidP="005416E4">
      <w:pPr>
        <w:spacing w:after="148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56735" cy="2864485"/>
            <wp:effectExtent l="19050" t="0" r="5715" b="0"/>
            <wp:docPr id="4" name="Рисунок 4" descr="Работа конфере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бота конферен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28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E4" w:rsidRPr="005416E4" w:rsidRDefault="005416E4" w:rsidP="005416E4">
      <w:pPr>
        <w:spacing w:after="148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:rsidR="005416E4" w:rsidRPr="005416E4" w:rsidRDefault="005416E4" w:rsidP="005416E4">
      <w:pPr>
        <w:spacing w:after="148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:rsidR="00A413F0" w:rsidRDefault="00A413F0"/>
    <w:sectPr w:rsidR="00A413F0" w:rsidSect="00A4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416E4"/>
    <w:rsid w:val="005416E4"/>
    <w:rsid w:val="00A413F0"/>
    <w:rsid w:val="00B0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F0"/>
  </w:style>
  <w:style w:type="paragraph" w:styleId="1">
    <w:name w:val="heading 1"/>
    <w:basedOn w:val="a"/>
    <w:link w:val="10"/>
    <w:uiPriority w:val="9"/>
    <w:qFormat/>
    <w:rsid w:val="00B03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4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6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3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6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0592">
                  <w:marLeft w:val="0"/>
                  <w:marRight w:val="424"/>
                  <w:marTop w:val="318"/>
                  <w:marBottom w:val="148"/>
                  <w:divBdr>
                    <w:top w:val="single" w:sz="8" w:space="0" w:color="EEEAEA"/>
                    <w:left w:val="single" w:sz="8" w:space="0" w:color="EEEAEA"/>
                    <w:bottom w:val="single" w:sz="8" w:space="0" w:color="EEEAEA"/>
                    <w:right w:val="single" w:sz="8" w:space="0" w:color="EEEAEA"/>
                  </w:divBdr>
                </w:div>
                <w:div w:id="1729569502">
                  <w:marLeft w:val="0"/>
                  <w:marRight w:val="424"/>
                  <w:marTop w:val="318"/>
                  <w:marBottom w:val="148"/>
                  <w:divBdr>
                    <w:top w:val="single" w:sz="8" w:space="0" w:color="EEEAEA"/>
                    <w:left w:val="single" w:sz="8" w:space="0" w:color="EEEAEA"/>
                    <w:bottom w:val="single" w:sz="8" w:space="0" w:color="EEEAEA"/>
                    <w:right w:val="single" w:sz="8" w:space="0" w:color="EEEAEA"/>
                  </w:divBdr>
                </w:div>
                <w:div w:id="1114135505">
                  <w:marLeft w:val="0"/>
                  <w:marRight w:val="0"/>
                  <w:marTop w:val="318"/>
                  <w:marBottom w:val="148"/>
                  <w:divBdr>
                    <w:top w:val="single" w:sz="8" w:space="0" w:color="EEEAEA"/>
                    <w:left w:val="single" w:sz="8" w:space="0" w:color="EEEAEA"/>
                    <w:bottom w:val="single" w:sz="8" w:space="0" w:color="EEEAEA"/>
                    <w:right w:val="single" w:sz="8" w:space="0" w:color="EEEAEA"/>
                  </w:divBdr>
                </w:div>
                <w:div w:id="2025547058">
                  <w:marLeft w:val="0"/>
                  <w:marRight w:val="424"/>
                  <w:marTop w:val="318"/>
                  <w:marBottom w:val="148"/>
                  <w:divBdr>
                    <w:top w:val="single" w:sz="8" w:space="0" w:color="EEEAEA"/>
                    <w:left w:val="single" w:sz="8" w:space="0" w:color="EEEAEA"/>
                    <w:bottom w:val="single" w:sz="8" w:space="0" w:color="EEEAEA"/>
                    <w:right w:val="single" w:sz="8" w:space="0" w:color="EEEAEA"/>
                  </w:divBdr>
                </w:div>
                <w:div w:id="1519154561">
                  <w:marLeft w:val="0"/>
                  <w:marRight w:val="424"/>
                  <w:marTop w:val="318"/>
                  <w:marBottom w:val="148"/>
                  <w:divBdr>
                    <w:top w:val="single" w:sz="8" w:space="0" w:color="EEEAEA"/>
                    <w:left w:val="single" w:sz="8" w:space="0" w:color="EEEAEA"/>
                    <w:bottom w:val="single" w:sz="8" w:space="0" w:color="EEEAEA"/>
                    <w:right w:val="single" w:sz="8" w:space="0" w:color="EEEAEA"/>
                  </w:divBdr>
                </w:div>
                <w:div w:id="2007048561">
                  <w:marLeft w:val="0"/>
                  <w:marRight w:val="0"/>
                  <w:marTop w:val="318"/>
                  <w:marBottom w:val="148"/>
                  <w:divBdr>
                    <w:top w:val="single" w:sz="8" w:space="0" w:color="EEEAEA"/>
                    <w:left w:val="single" w:sz="8" w:space="0" w:color="EEEAEA"/>
                    <w:bottom w:val="single" w:sz="8" w:space="0" w:color="EEEAEA"/>
                    <w:right w:val="single" w:sz="8" w:space="0" w:color="EEEAE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2019-05-30T09:41:00Z</dcterms:created>
  <dcterms:modified xsi:type="dcterms:W3CDTF">2019-05-30T09:50:00Z</dcterms:modified>
</cp:coreProperties>
</file>