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5" w:rsidRDefault="00BD6C15" w:rsidP="00BD6C15">
      <w:pPr>
        <w:jc w:val="right"/>
        <w:rPr>
          <w:b/>
        </w:rPr>
      </w:pPr>
    </w:p>
    <w:p w:rsidR="00BD6C15" w:rsidRDefault="00BD6C15" w:rsidP="00BD6C1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174B790" wp14:editId="45B2C75C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15" w:rsidRPr="00BD6C15" w:rsidRDefault="00BD6C15" w:rsidP="00BD6C15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D6C15" w:rsidRPr="00BD6C15" w:rsidRDefault="00BD6C15" w:rsidP="00BD6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BD6C15" w:rsidRPr="00BD6C15" w:rsidRDefault="00BD6C15" w:rsidP="00BD6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15" w:rsidRDefault="004336D2" w:rsidP="00BD6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  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="00BD6C15" w:rsidRPr="00BD6C15">
        <w:rPr>
          <w:rFonts w:ascii="Times New Roman" w:hAnsi="Times New Roman" w:cs="Times New Roman"/>
          <w:sz w:val="20"/>
          <w:szCs w:val="20"/>
        </w:rPr>
        <w:t xml:space="preserve">2020г.                                                                                           №    </w:t>
      </w:r>
      <w:r>
        <w:rPr>
          <w:rFonts w:ascii="Times New Roman" w:hAnsi="Times New Roman" w:cs="Times New Roman"/>
          <w:sz w:val="20"/>
          <w:szCs w:val="20"/>
        </w:rPr>
        <w:t>207</w:t>
      </w:r>
      <w:r w:rsidR="00BD6C15" w:rsidRPr="00BD6C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D6C1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D6C15" w:rsidRPr="00BD6C15" w:rsidRDefault="00BD6C15" w:rsidP="00BD6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BD6C15">
        <w:rPr>
          <w:rFonts w:ascii="Times New Roman" w:hAnsi="Times New Roman" w:cs="Times New Roman"/>
          <w:sz w:val="20"/>
          <w:szCs w:val="20"/>
        </w:rPr>
        <w:t>с.Тросна</w:t>
      </w:r>
      <w:proofErr w:type="spellEnd"/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C15" w:rsidRPr="00BD6C15" w:rsidRDefault="00B528D1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общественных обсуждений в форме</w:t>
      </w: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общественных</w:t>
      </w:r>
      <w:r w:rsidR="00B528D1" w:rsidRPr="00BD6C15">
        <w:rPr>
          <w:rFonts w:ascii="Times New Roman" w:eastAsia="Calibri" w:hAnsi="Times New Roman" w:cs="Times New Roman"/>
          <w:b/>
          <w:sz w:val="28"/>
          <w:szCs w:val="28"/>
        </w:rPr>
        <w:t xml:space="preserve"> слушаний по вопросу оценки воздействия</w:t>
      </w:r>
    </w:p>
    <w:p w:rsidR="00B528D1" w:rsidRPr="00BD6C15" w:rsidRDefault="00B528D1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на окружающую среду намечаемой хозяйственной деятельности</w:t>
      </w:r>
    </w:p>
    <w:p w:rsidR="00BD6C15" w:rsidRPr="00B528D1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Pr="00BD6C15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 ноября 1995 года N 174-ФЗ "Об экологической экспертизе", Приказом </w:t>
      </w:r>
      <w:proofErr w:type="spellStart"/>
      <w:r w:rsidRPr="00BD6C15">
        <w:rPr>
          <w:rFonts w:ascii="Times New Roman" w:eastAsia="Calibri" w:hAnsi="Times New Roman" w:cs="Times New Roman"/>
          <w:sz w:val="28"/>
          <w:szCs w:val="28"/>
        </w:rPr>
        <w:t>Госкомэкологии</w:t>
      </w:r>
      <w:proofErr w:type="spellEnd"/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16 мая 2000 года N 372 "Об утверждении Положения об оценке воздействия намечаемой хозяйственной и иной деятельности на окружающую среду в Российской Федерации", </w:t>
      </w:r>
      <w:r w:rsidR="00BD6C15" w:rsidRPr="00BD6C15">
        <w:rPr>
          <w:rFonts w:ascii="Times New Roman" w:eastAsia="Calibri" w:hAnsi="Times New Roman" w:cs="Times New Roman"/>
          <w:sz w:val="28"/>
          <w:szCs w:val="28"/>
        </w:rPr>
        <w:t>Положением о порядке проведения общественных обсуждений объектов государственной экологической экспертизы</w:t>
      </w:r>
      <w:r w:rsidR="00BD6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C15" w:rsidRPr="00BD6C1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BD6C15" w:rsidRPr="00BD6C15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BD6C15" w:rsidRPr="00BD6C15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BD6C15">
        <w:rPr>
          <w:rFonts w:ascii="Times New Roman" w:eastAsia="Calibri" w:hAnsi="Times New Roman" w:cs="Times New Roman"/>
          <w:sz w:val="28"/>
          <w:szCs w:val="28"/>
        </w:rPr>
        <w:t>», утвержденным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 w:rsidR="00BD6C15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</w:t>
      </w:r>
      <w:r w:rsidR="009B260B">
        <w:rPr>
          <w:rFonts w:ascii="Times New Roman" w:eastAsia="Calibri" w:hAnsi="Times New Roman" w:cs="Times New Roman"/>
          <w:sz w:val="28"/>
          <w:szCs w:val="28"/>
        </w:rPr>
        <w:t>27</w:t>
      </w:r>
      <w:r w:rsidR="00BD6C15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D6C15">
        <w:rPr>
          <w:rFonts w:ascii="Times New Roman" w:eastAsia="Calibri" w:hAnsi="Times New Roman" w:cs="Times New Roman"/>
          <w:sz w:val="28"/>
          <w:szCs w:val="28"/>
        </w:rPr>
        <w:t>20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года N </w:t>
      </w:r>
      <w:r w:rsidR="00BD6C15">
        <w:rPr>
          <w:rFonts w:ascii="Times New Roman" w:eastAsia="Calibri" w:hAnsi="Times New Roman" w:cs="Times New Roman"/>
          <w:sz w:val="28"/>
          <w:szCs w:val="28"/>
        </w:rPr>
        <w:t>260</w:t>
      </w:r>
      <w:r w:rsidR="009B260B">
        <w:rPr>
          <w:rFonts w:ascii="Times New Roman" w:eastAsia="Calibri" w:hAnsi="Times New Roman" w:cs="Times New Roman"/>
          <w:sz w:val="28"/>
          <w:szCs w:val="28"/>
        </w:rPr>
        <w:t>,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B528D1" w:rsidRPr="00B528D1" w:rsidRDefault="00EF402F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250">
        <w:rPr>
          <w:rFonts w:ascii="Times New Roman" w:eastAsia="Calibri" w:hAnsi="Times New Roman" w:cs="Times New Roman"/>
          <w:sz w:val="28"/>
          <w:szCs w:val="28"/>
        </w:rPr>
        <w:t xml:space="preserve">1. Провести в период с 12 сентября 2020 года по 13 октября 2020 года </w:t>
      </w:r>
      <w:r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 w:rsidRPr="00E17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предварительному варианту материалов оценки воздействия на окружающую среду намечаемой хозяйственной и иной деятельности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-Курс</w:t>
      </w:r>
      <w:r w:rsidR="00173671"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», объект-государственной экологической экспертизы-проектная документация </w:t>
      </w:r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. Лаврово,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Троснянс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области»</w:t>
      </w:r>
      <w:r w:rsidR="00B528D1" w:rsidRPr="00B5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8D1" w:rsidRPr="00B528D1" w:rsidRDefault="00B528D1" w:rsidP="00EA3A7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проведению общественных обсу</w:t>
      </w:r>
      <w:r w:rsidR="00CE06BD">
        <w:rPr>
          <w:rFonts w:ascii="Times New Roman" w:eastAsia="Calibri" w:hAnsi="Times New Roman" w:cs="Times New Roman"/>
          <w:sz w:val="28"/>
          <w:szCs w:val="28"/>
        </w:rPr>
        <w:t>ждений в форме общественных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 слушаний по вопросу оценки воздействия на окружающую среду намечаемой хозяйственной деятельности (приложение 1).</w:t>
      </w:r>
    </w:p>
    <w:p w:rsidR="00EF402F" w:rsidRPr="00EF402F" w:rsidRDefault="00EF402F" w:rsidP="00EF40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Ознакомиться с техническим заданием на проведение оценки воздействия на окружающую среду (ОВОС) намечаемой хозяйственной и иной деятельности в соответствии с проектной документацией по объекту 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. Лаврово,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Троснянс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области»</w:t>
      </w:r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 и предварительным вариантом материалов по оценке воздействия на окружающую среду намечаемой хозяйственной деятельности по объекту 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. Лаврово,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, Орловской области»</w:t>
      </w:r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-Курск» можно в рабочие дни с 9.00 до 13.00 часов и с 14.00 до 17.00 часов в течение 30 дней с момента публикации настоящего постановления по адресу: 303450, Орловская область,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Троснянский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402F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EF402F">
        <w:rPr>
          <w:rFonts w:ascii="Times New Roman" w:eastAsia="Calibri" w:hAnsi="Times New Roman" w:cs="Times New Roman"/>
          <w:sz w:val="28"/>
          <w:szCs w:val="28"/>
        </w:rPr>
        <w:t>, д.4, отдел архитектуры, строительства и ЖКХ, тел.: 2-16-05.</w:t>
      </w:r>
    </w:p>
    <w:p w:rsidR="00CE06BD" w:rsidRPr="00CE06BD" w:rsidRDefault="00CE06BD" w:rsidP="00EA3A7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528D1" w:rsidRPr="00CE06BD">
        <w:rPr>
          <w:rFonts w:ascii="Times New Roman" w:eastAsia="Calibri" w:hAnsi="Times New Roman" w:cs="Times New Roman"/>
          <w:sz w:val="28"/>
          <w:szCs w:val="28"/>
        </w:rPr>
        <w:t>Предложения по вопросу проведения обществен</w:t>
      </w:r>
      <w:r w:rsidRPr="00CE06BD">
        <w:rPr>
          <w:rFonts w:ascii="Times New Roman" w:eastAsia="Calibri" w:hAnsi="Times New Roman" w:cs="Times New Roman"/>
          <w:sz w:val="28"/>
          <w:szCs w:val="28"/>
        </w:rPr>
        <w:t>ных обсуждений в форме общественных</w:t>
      </w:r>
      <w:r w:rsidR="00B528D1" w:rsidRPr="00CE06BD">
        <w:rPr>
          <w:rFonts w:ascii="Times New Roman" w:eastAsia="Calibri" w:hAnsi="Times New Roman" w:cs="Times New Roman"/>
          <w:sz w:val="28"/>
          <w:szCs w:val="28"/>
        </w:rPr>
        <w:t xml:space="preserve"> слушаний принима</w:t>
      </w:r>
      <w:r w:rsidR="0043139F">
        <w:rPr>
          <w:rFonts w:ascii="Times New Roman" w:eastAsia="Calibri" w:hAnsi="Times New Roman" w:cs="Times New Roman"/>
          <w:sz w:val="28"/>
          <w:szCs w:val="28"/>
        </w:rPr>
        <w:t xml:space="preserve">ются ежедневно в рабочие дни с </w:t>
      </w:r>
      <w:r w:rsidRPr="00CE06BD">
        <w:rPr>
          <w:rFonts w:ascii="Times New Roman" w:eastAsia="Calibri" w:hAnsi="Times New Roman" w:cs="Times New Roman"/>
          <w:sz w:val="28"/>
          <w:szCs w:val="28"/>
        </w:rPr>
        <w:t>9</w:t>
      </w:r>
      <w:r w:rsidR="00B528D1" w:rsidRPr="00CE06BD">
        <w:rPr>
          <w:rFonts w:ascii="Times New Roman" w:eastAsia="Calibri" w:hAnsi="Times New Roman" w:cs="Times New Roman"/>
          <w:sz w:val="28"/>
          <w:szCs w:val="28"/>
        </w:rPr>
        <w:t>.00 до 13.00 часов и с 14.00 до 17.00 часов в течение 30 дней с момента публикации настоящего постановления по адресу:</w:t>
      </w:r>
      <w:r w:rsidRPr="00CE06BD">
        <w:t xml:space="preserve"> </w:t>
      </w:r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303450, Орловская область, </w:t>
      </w:r>
      <w:proofErr w:type="spellStart"/>
      <w:proofErr w:type="gramStart"/>
      <w:r w:rsidRPr="00CE06BD">
        <w:rPr>
          <w:rFonts w:ascii="Times New Roman" w:eastAsia="Calibri" w:hAnsi="Times New Roman" w:cs="Times New Roman"/>
          <w:sz w:val="28"/>
          <w:szCs w:val="28"/>
        </w:rPr>
        <w:t>Троснянский</w:t>
      </w:r>
      <w:proofErr w:type="spellEnd"/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proofErr w:type="gramEnd"/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06BD"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06BD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CE06BD">
        <w:rPr>
          <w:rFonts w:ascii="Times New Roman" w:eastAsia="Calibri" w:hAnsi="Times New Roman" w:cs="Times New Roman"/>
          <w:sz w:val="28"/>
          <w:szCs w:val="28"/>
        </w:rPr>
        <w:t>, д.4, отдел архитектуры, строительства и ЖКХ, тел.: 2-16-05.</w:t>
      </w:r>
    </w:p>
    <w:p w:rsidR="00B528D1" w:rsidRPr="00CE06BD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F402F">
        <w:rPr>
          <w:rFonts w:ascii="Times New Roman" w:eastAsia="Calibri" w:hAnsi="Times New Roman" w:cs="Times New Roman"/>
          <w:sz w:val="28"/>
          <w:szCs w:val="28"/>
        </w:rPr>
        <w:t>Информация о предварительном варианте материалов по оценке</w:t>
      </w:r>
      <w:r w:rsidR="00EF402F" w:rsidRPr="00671430">
        <w:rPr>
          <w:rFonts w:ascii="Times New Roman" w:eastAsia="Calibri" w:hAnsi="Times New Roman" w:cs="Times New Roman"/>
          <w:sz w:val="28"/>
          <w:szCs w:val="28"/>
        </w:rPr>
        <w:t xml:space="preserve"> воздей</w:t>
      </w:r>
      <w:r w:rsidR="00EF402F">
        <w:rPr>
          <w:rFonts w:ascii="Times New Roman" w:eastAsia="Calibri" w:hAnsi="Times New Roman" w:cs="Times New Roman"/>
          <w:sz w:val="28"/>
          <w:szCs w:val="28"/>
        </w:rPr>
        <w:t>ствия на окружающую среду</w:t>
      </w:r>
      <w:r w:rsidR="00EF402F" w:rsidRPr="00671430">
        <w:rPr>
          <w:rFonts w:ascii="Times New Roman" w:eastAsia="Calibri" w:hAnsi="Times New Roman" w:cs="Times New Roman"/>
          <w:sz w:val="28"/>
          <w:szCs w:val="28"/>
        </w:rPr>
        <w:t xml:space="preserve"> намечаемой деятельности</w:t>
      </w:r>
      <w:r w:rsidR="00EF402F">
        <w:rPr>
          <w:rFonts w:ascii="Times New Roman" w:eastAsia="Calibri" w:hAnsi="Times New Roman" w:cs="Times New Roman"/>
          <w:sz w:val="28"/>
          <w:szCs w:val="28"/>
        </w:rPr>
        <w:t xml:space="preserve"> по объекту</w:t>
      </w:r>
      <w:r w:rsidR="0043139F" w:rsidRPr="0043139F">
        <w:rPr>
          <w:rFonts w:ascii="Times New Roman" w:eastAsia="Calibri" w:hAnsi="Times New Roman" w:cs="Times New Roman"/>
          <w:sz w:val="28"/>
          <w:szCs w:val="28"/>
        </w:rPr>
        <w:t xml:space="preserve"> 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="0043139F" w:rsidRPr="0043139F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="0043139F" w:rsidRPr="0043139F">
        <w:rPr>
          <w:rFonts w:ascii="Times New Roman" w:eastAsia="Calibri" w:hAnsi="Times New Roman" w:cs="Times New Roman"/>
          <w:sz w:val="28"/>
          <w:szCs w:val="28"/>
        </w:rPr>
        <w:t xml:space="preserve">. Лаврово, </w:t>
      </w:r>
      <w:proofErr w:type="spellStart"/>
      <w:r w:rsidR="0043139F" w:rsidRPr="0043139F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3139F" w:rsidRPr="0043139F">
        <w:rPr>
          <w:rFonts w:ascii="Times New Roman" w:eastAsia="Calibri" w:hAnsi="Times New Roman" w:cs="Times New Roman"/>
          <w:sz w:val="28"/>
          <w:szCs w:val="28"/>
        </w:rPr>
        <w:t xml:space="preserve"> района, Орловской области»</w:t>
      </w:r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 изложена </w:t>
      </w:r>
      <w:r w:rsidR="00CE06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Приложении 2 к настоящему постановлению. </w:t>
      </w:r>
    </w:p>
    <w:p w:rsidR="00B528D1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528D1" w:rsidRPr="00B528D1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D1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районной газете и разместить на официальном сайте администрации </w:t>
      </w:r>
      <w:proofErr w:type="spellStart"/>
      <w:r w:rsidR="00CE06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E0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28D1">
        <w:rPr>
          <w:rFonts w:ascii="Times New Roman" w:eastAsia="Calibri" w:hAnsi="Times New Roman" w:cs="Times New Roman"/>
          <w:sz w:val="28"/>
          <w:szCs w:val="28"/>
        </w:rPr>
        <w:t>района  в</w:t>
      </w:r>
      <w:proofErr w:type="gramEnd"/>
      <w:r w:rsidRPr="00B528D1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B528D1" w:rsidRPr="00CE06BD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8. Контроль за выполнением настоящего постановления </w:t>
      </w:r>
      <w:r w:rsidR="00CE06BD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869EE" w:rsidRDefault="00D869E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9EE" w:rsidRPr="00D869EE" w:rsidRDefault="00D869E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D1" w:rsidRPr="00D869EE" w:rsidRDefault="00B528D1" w:rsidP="00D8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EE">
        <w:rPr>
          <w:rFonts w:ascii="Times New Roman" w:eastAsia="Calibri" w:hAnsi="Times New Roman" w:cs="Times New Roman"/>
          <w:b/>
          <w:sz w:val="28"/>
          <w:szCs w:val="28"/>
        </w:rPr>
        <w:t xml:space="preserve">Глава района                                                            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>А.И.Насонов</w:t>
      </w:r>
      <w:proofErr w:type="spellEnd"/>
    </w:p>
    <w:p w:rsidR="00B528D1" w:rsidRDefault="00B528D1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Default="00B528D1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9EE" w:rsidRDefault="00D869EE" w:rsidP="00B528D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Pr="0058255D" w:rsidRDefault="00B528D1" w:rsidP="00B528D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58255D">
        <w:rPr>
          <w:rFonts w:ascii="Times New Roman" w:eastAsia="Calibri" w:hAnsi="Times New Roman" w:cs="Times New Roman"/>
          <w:bCs/>
        </w:rPr>
        <w:t>Приложение  1</w:t>
      </w:r>
      <w:proofErr w:type="gramEnd"/>
    </w:p>
    <w:p w:rsidR="00B528D1" w:rsidRPr="0058255D" w:rsidRDefault="00B528D1" w:rsidP="00B528D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B528D1" w:rsidRPr="0058255D" w:rsidRDefault="00B528D1" w:rsidP="00B528D1">
      <w:pPr>
        <w:spacing w:after="160" w:line="259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>от «___</w:t>
      </w:r>
      <w:proofErr w:type="gramStart"/>
      <w:r w:rsidRPr="0058255D">
        <w:rPr>
          <w:rFonts w:ascii="Times New Roman" w:eastAsia="Calibri" w:hAnsi="Times New Roman" w:cs="Times New Roman"/>
          <w:bCs/>
        </w:rPr>
        <w:t>_»_</w:t>
      </w:r>
      <w:proofErr w:type="gramEnd"/>
      <w:r w:rsidRPr="0058255D">
        <w:rPr>
          <w:rFonts w:ascii="Times New Roman" w:eastAsia="Calibri" w:hAnsi="Times New Roman" w:cs="Times New Roman"/>
          <w:bCs/>
        </w:rPr>
        <w:t>___________2020 г.</w:t>
      </w:r>
    </w:p>
    <w:p w:rsidR="00B528D1" w:rsidRDefault="00EF402F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 комиссии по подготовке и проведению общественных обсуждений в форме общественных слушаний по вопросу по предварительному варианту материалов оценке</w:t>
      </w:r>
      <w:r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воздействия на окружающую среду</w:t>
      </w:r>
      <w:r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намечаемой деятельности</w:t>
      </w:r>
      <w:r w:rsidR="000B352E" w:rsidRPr="000B352E">
        <w:rPr>
          <w:rFonts w:ascii="Times New Roman" w:eastAsia="Calibri" w:hAnsi="Times New Roman" w:cs="Times New Roman"/>
          <w:bCs/>
          <w:sz w:val="28"/>
          <w:szCs w:val="28"/>
        </w:rPr>
        <w:t xml:space="preserve"> 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="000B352E" w:rsidRPr="000B352E">
        <w:rPr>
          <w:rFonts w:ascii="Times New Roman" w:eastAsia="Calibri" w:hAnsi="Times New Roman" w:cs="Times New Roman"/>
          <w:bCs/>
          <w:sz w:val="28"/>
          <w:szCs w:val="28"/>
        </w:rPr>
        <w:t>н.п</w:t>
      </w:r>
      <w:proofErr w:type="spellEnd"/>
      <w:r w:rsidR="000B352E" w:rsidRPr="000B352E">
        <w:rPr>
          <w:rFonts w:ascii="Times New Roman" w:eastAsia="Calibri" w:hAnsi="Times New Roman" w:cs="Times New Roman"/>
          <w:bCs/>
          <w:sz w:val="28"/>
          <w:szCs w:val="28"/>
        </w:rPr>
        <w:t xml:space="preserve">. Лаврово, </w:t>
      </w:r>
      <w:proofErr w:type="spellStart"/>
      <w:r w:rsidR="000B352E" w:rsidRPr="000B352E">
        <w:rPr>
          <w:rFonts w:ascii="Times New Roman" w:eastAsia="Calibri" w:hAnsi="Times New Roman" w:cs="Times New Roman"/>
          <w:bCs/>
          <w:sz w:val="28"/>
          <w:szCs w:val="28"/>
        </w:rPr>
        <w:t>Троснянского</w:t>
      </w:r>
      <w:proofErr w:type="spellEnd"/>
      <w:r w:rsidR="000B352E" w:rsidRPr="000B352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района, Орловской области»</w:t>
      </w:r>
      <w:r w:rsidR="00B528D1" w:rsidRPr="00B528D1">
        <w:rPr>
          <w:rFonts w:ascii="Times New Roman" w:eastAsia="Calibri" w:hAnsi="Times New Roman" w:cs="Times New Roman"/>
          <w:bCs/>
          <w:sz w:val="28"/>
          <w:szCs w:val="28"/>
        </w:rPr>
        <w:t xml:space="preserve"> ООО «</w:t>
      </w:r>
      <w:proofErr w:type="spellStart"/>
      <w:r w:rsidR="00B528D1" w:rsidRPr="00B528D1">
        <w:rPr>
          <w:rFonts w:ascii="Times New Roman" w:eastAsia="Calibri" w:hAnsi="Times New Roman" w:cs="Times New Roman"/>
          <w:bCs/>
          <w:sz w:val="28"/>
          <w:szCs w:val="28"/>
        </w:rPr>
        <w:t>Мираторг</w:t>
      </w:r>
      <w:proofErr w:type="spellEnd"/>
      <w:r w:rsidR="00B528D1" w:rsidRPr="00B528D1">
        <w:rPr>
          <w:rFonts w:ascii="Times New Roman" w:eastAsia="Calibri" w:hAnsi="Times New Roman" w:cs="Times New Roman"/>
          <w:bCs/>
          <w:sz w:val="28"/>
          <w:szCs w:val="28"/>
        </w:rPr>
        <w:t>-Курск» по адре</w:t>
      </w:r>
      <w:r w:rsidR="00CE06BD">
        <w:rPr>
          <w:rFonts w:ascii="Times New Roman" w:eastAsia="Calibri" w:hAnsi="Times New Roman" w:cs="Times New Roman"/>
          <w:bCs/>
          <w:sz w:val="28"/>
          <w:szCs w:val="28"/>
        </w:rPr>
        <w:t xml:space="preserve">су: Орловская область, </w:t>
      </w:r>
      <w:proofErr w:type="spellStart"/>
      <w:r w:rsidR="00CE06BD">
        <w:rPr>
          <w:rFonts w:ascii="Times New Roman" w:eastAsia="Calibri" w:hAnsi="Times New Roman" w:cs="Times New Roman"/>
          <w:bCs/>
          <w:sz w:val="28"/>
          <w:szCs w:val="28"/>
        </w:rPr>
        <w:t>Троснянский</w:t>
      </w:r>
      <w:proofErr w:type="spellEnd"/>
      <w:r w:rsidR="00CE06BD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B528D1" w:rsidRPr="00B528D1">
        <w:rPr>
          <w:rFonts w:ascii="Times New Roman" w:eastAsia="Calibri" w:hAnsi="Times New Roman" w:cs="Times New Roman"/>
          <w:bCs/>
          <w:sz w:val="28"/>
          <w:szCs w:val="28"/>
        </w:rPr>
        <w:t xml:space="preserve">, близ </w:t>
      </w:r>
      <w:proofErr w:type="spellStart"/>
      <w:r w:rsidR="00B528D1" w:rsidRPr="00B528D1">
        <w:rPr>
          <w:rFonts w:ascii="Times New Roman" w:eastAsia="Calibri" w:hAnsi="Times New Roman" w:cs="Times New Roman"/>
          <w:bCs/>
          <w:sz w:val="28"/>
          <w:szCs w:val="28"/>
        </w:rPr>
        <w:t>н.п</w:t>
      </w:r>
      <w:proofErr w:type="spellEnd"/>
      <w:r w:rsidR="00B528D1" w:rsidRPr="00B528D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E06BD">
        <w:rPr>
          <w:rFonts w:ascii="Times New Roman" w:eastAsia="Calibri" w:hAnsi="Times New Roman" w:cs="Times New Roman"/>
          <w:bCs/>
          <w:sz w:val="28"/>
          <w:szCs w:val="28"/>
        </w:rPr>
        <w:t>Лаврово</w:t>
      </w:r>
    </w:p>
    <w:p w:rsidR="00CE06BD" w:rsidRPr="00405650" w:rsidRDefault="00CE06BD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Губина А.А.</w:t>
      </w:r>
      <w:r w:rsidR="00405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650" w:rsidRPr="00405650">
        <w:rPr>
          <w:rFonts w:ascii="Times New Roman" w:eastAsia="Calibri" w:hAnsi="Times New Roman" w:cs="Times New Roman"/>
          <w:sz w:val="28"/>
          <w:szCs w:val="28"/>
        </w:rPr>
        <w:tab/>
      </w:r>
      <w:r w:rsidR="00CD63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 сельского хозяйства и продовольствия</w:t>
      </w:r>
    </w:p>
    <w:p w:rsidR="00B528D1" w:rsidRDefault="00CE06BD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05650" w:rsidRPr="00405650">
        <w:rPr>
          <w:rFonts w:ascii="Times New Roman" w:eastAsia="Calibri" w:hAnsi="Times New Roman" w:cs="Times New Roman"/>
          <w:sz w:val="28"/>
          <w:szCs w:val="28"/>
        </w:rPr>
        <w:t>- председатель комиссии;</w:t>
      </w:r>
    </w:p>
    <w:p w:rsidR="00CD63C8" w:rsidRPr="00CD63C8" w:rsidRDefault="00CD63C8" w:rsidP="00CD6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C8">
        <w:rPr>
          <w:rFonts w:ascii="Times New Roman" w:eastAsia="Calibri" w:hAnsi="Times New Roman" w:cs="Times New Roman"/>
          <w:sz w:val="28"/>
          <w:szCs w:val="28"/>
        </w:rPr>
        <w:t xml:space="preserve">Медынцева Г.М.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63C8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архитектуры, </w:t>
      </w:r>
    </w:p>
    <w:p w:rsidR="00CD63C8" w:rsidRDefault="00CD63C8" w:rsidP="00CD6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строительства и жилищно-коммунального хозяйства </w:t>
      </w:r>
      <w:r w:rsidR="00405650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405650" w:rsidRDefault="00CD63C8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405650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CE0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650">
        <w:rPr>
          <w:rFonts w:ascii="Times New Roman" w:eastAsia="Calibri" w:hAnsi="Times New Roman" w:cs="Times New Roman"/>
          <w:sz w:val="28"/>
          <w:szCs w:val="28"/>
        </w:rPr>
        <w:t>председателя комиссии</w:t>
      </w:r>
    </w:p>
    <w:p w:rsidR="00405650" w:rsidRDefault="00CE06BD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Приведенцева Л.Н.</w:t>
      </w:r>
      <w:r w:rsidR="004056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5650" w:rsidRPr="00405650">
        <w:rPr>
          <w:rFonts w:ascii="Times New Roman" w:eastAsia="Calibri" w:hAnsi="Times New Roman" w:cs="Times New Roman"/>
          <w:sz w:val="28"/>
          <w:szCs w:val="28"/>
        </w:rPr>
        <w:t>–</w:t>
      </w:r>
      <w:r w:rsidR="00405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-архитектор</w:t>
      </w:r>
      <w:r w:rsidR="00405650" w:rsidRPr="00405650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архитектуры, </w:t>
      </w:r>
    </w:p>
    <w:p w:rsidR="00405650" w:rsidRDefault="00405650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05650">
        <w:rPr>
          <w:rFonts w:ascii="Times New Roman" w:eastAsia="Calibri" w:hAnsi="Times New Roman" w:cs="Times New Roman"/>
          <w:sz w:val="28"/>
          <w:szCs w:val="28"/>
        </w:rPr>
        <w:t xml:space="preserve">строительства и жилищно-коммунального хозяйства </w:t>
      </w:r>
    </w:p>
    <w:p w:rsidR="00405650" w:rsidRDefault="00405650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05650">
        <w:rPr>
          <w:rFonts w:ascii="Times New Roman" w:eastAsia="Calibri" w:hAnsi="Times New Roman" w:cs="Times New Roman"/>
          <w:sz w:val="28"/>
          <w:szCs w:val="28"/>
        </w:rPr>
        <w:t>- секретарь комиссии</w:t>
      </w:r>
    </w:p>
    <w:p w:rsidR="00CD63C8" w:rsidRPr="00CD63C8" w:rsidRDefault="00CD63C8" w:rsidP="00CD6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63C8">
        <w:rPr>
          <w:rFonts w:ascii="Times New Roman" w:eastAsia="Calibri" w:hAnsi="Times New Roman" w:cs="Times New Roman"/>
          <w:sz w:val="28"/>
          <w:szCs w:val="28"/>
        </w:rPr>
        <w:t>Амеличкина</w:t>
      </w:r>
      <w:proofErr w:type="spellEnd"/>
      <w:r w:rsidRPr="00CD63C8">
        <w:rPr>
          <w:rFonts w:ascii="Times New Roman" w:eastAsia="Calibri" w:hAnsi="Times New Roman" w:cs="Times New Roman"/>
          <w:sz w:val="28"/>
          <w:szCs w:val="28"/>
        </w:rPr>
        <w:t xml:space="preserve"> Г.Е.</w:t>
      </w:r>
      <w:r w:rsidRPr="00CD63C8">
        <w:rPr>
          <w:rFonts w:ascii="Times New Roman" w:eastAsia="Calibri" w:hAnsi="Times New Roman" w:cs="Times New Roman"/>
          <w:sz w:val="28"/>
          <w:szCs w:val="28"/>
        </w:rPr>
        <w:tab/>
        <w:t xml:space="preserve">– Главный специалист по экологии отдела сельского     </w:t>
      </w:r>
    </w:p>
    <w:p w:rsidR="00CD63C8" w:rsidRPr="00CD63C8" w:rsidRDefault="00CD63C8" w:rsidP="00CD6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хозяйства и продовольствия администрации</w:t>
      </w:r>
    </w:p>
    <w:p w:rsidR="000C003E" w:rsidRDefault="00CE06BD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Волкова Н.Н. – главный специалист-строитель </w:t>
      </w:r>
      <w:r w:rsidRPr="00CE06BD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</w:t>
      </w:r>
    </w:p>
    <w:p w:rsidR="00CE06BD" w:rsidRPr="00CE06BD" w:rsidRDefault="000C003E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E06BD" w:rsidRPr="00CE06BD">
        <w:rPr>
          <w:rFonts w:ascii="Times New Roman" w:eastAsia="Calibri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DA5741" w:rsidRDefault="00CE06BD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Базукина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</w:t>
      </w:r>
      <w:r w:rsidR="00DA5741">
        <w:rPr>
          <w:rFonts w:ascii="Times New Roman" w:eastAsia="Calibri" w:hAnsi="Times New Roman" w:cs="Times New Roman"/>
          <w:sz w:val="28"/>
          <w:szCs w:val="28"/>
        </w:rPr>
        <w:t xml:space="preserve">       - 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DA574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741" w:rsidRDefault="00DA574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района Орловской области</w:t>
      </w:r>
    </w:p>
    <w:p w:rsidR="002F5225" w:rsidRDefault="00CE06BD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Трошкин Н.В.</w:t>
      </w:r>
      <w:r w:rsidR="002F5225">
        <w:rPr>
          <w:rFonts w:ascii="Times New Roman" w:eastAsia="Calibri" w:hAnsi="Times New Roman" w:cs="Times New Roman"/>
          <w:sz w:val="28"/>
          <w:szCs w:val="28"/>
        </w:rPr>
        <w:t xml:space="preserve">   -   Председатель общественной палаты </w:t>
      </w:r>
      <w:proofErr w:type="spellStart"/>
      <w:r w:rsidR="00127A1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2F522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AD14D7" w:rsidRDefault="00127A17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Шигина Т.А.</w:t>
      </w:r>
      <w:r w:rsidR="00AD14D7"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="002F5225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="00AD14D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2F5225" w:rsidRDefault="00AD14D7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="00127A1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70231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 </w:t>
      </w:r>
      <w:r w:rsidR="00DA5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Управления Федеральной </w:t>
      </w:r>
    </w:p>
    <w:p w:rsidR="00470231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службы по надзору в сфере природопользования </w:t>
      </w:r>
    </w:p>
    <w:p w:rsidR="006739BC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Орловской области</w:t>
      </w:r>
    </w:p>
    <w:p w:rsidR="00470231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Управления экологического надзора и </w:t>
      </w:r>
    </w:p>
    <w:p w:rsidR="00470231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природопользования Департамента надзорной и </w:t>
      </w:r>
    </w:p>
    <w:p w:rsidR="00470231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контрольной деятельности Орловской области</w:t>
      </w:r>
    </w:p>
    <w:p w:rsidR="00127A17" w:rsidRDefault="00127A17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231" w:rsidRDefault="0047023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</w:t>
      </w:r>
      <w:proofErr w:type="spellStart"/>
      <w:r w:rsidR="00E33411">
        <w:rPr>
          <w:rFonts w:ascii="Times New Roman" w:eastAsia="Calibri" w:hAnsi="Times New Roman" w:cs="Times New Roman"/>
          <w:sz w:val="28"/>
          <w:szCs w:val="28"/>
        </w:rPr>
        <w:t>Приокского</w:t>
      </w:r>
      <w:proofErr w:type="spellEnd"/>
      <w:r w:rsidR="00E33411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 w:rsidR="00E33411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</w:p>
    <w:p w:rsidR="00127A17" w:rsidRDefault="00127A17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411" w:rsidRDefault="00E3341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-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Орловской области</w:t>
      </w:r>
    </w:p>
    <w:p w:rsidR="00127A17" w:rsidRDefault="00127A17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741" w:rsidRDefault="00DA574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    - Отдела Геологии и лицензирования по Орловской области </w:t>
      </w:r>
    </w:p>
    <w:p w:rsidR="00DA5741" w:rsidRDefault="00DA5741" w:rsidP="00EA3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Департамента по недропользованию по ЦФО</w:t>
      </w:r>
    </w:p>
    <w:p w:rsidR="0058255D" w:rsidRDefault="0058255D" w:rsidP="00B528D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58255D">
        <w:rPr>
          <w:rFonts w:ascii="Times New Roman" w:eastAsia="Calibri" w:hAnsi="Times New Roman" w:cs="Times New Roman"/>
          <w:bCs/>
        </w:rPr>
        <w:lastRenderedPageBreak/>
        <w:t>Приложение  2</w:t>
      </w:r>
      <w:proofErr w:type="gramEnd"/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58255D">
        <w:rPr>
          <w:rFonts w:ascii="Times New Roman" w:eastAsia="Calibri" w:hAnsi="Times New Roman" w:cs="Times New Roman"/>
          <w:bCs/>
        </w:rPr>
        <w:t>от «___</w:t>
      </w:r>
      <w:proofErr w:type="gramStart"/>
      <w:r w:rsidRPr="0058255D">
        <w:rPr>
          <w:rFonts w:ascii="Times New Roman" w:eastAsia="Calibri" w:hAnsi="Times New Roman" w:cs="Times New Roman"/>
          <w:bCs/>
        </w:rPr>
        <w:t>_»_</w:t>
      </w:r>
      <w:proofErr w:type="gramEnd"/>
      <w:r w:rsidRPr="0058255D">
        <w:rPr>
          <w:rFonts w:ascii="Times New Roman" w:eastAsia="Calibri" w:hAnsi="Times New Roman" w:cs="Times New Roman"/>
          <w:bCs/>
        </w:rPr>
        <w:t>___________2020 г.</w:t>
      </w:r>
    </w:p>
    <w:p w:rsidR="0058255D" w:rsidRPr="0058255D" w:rsidRDefault="0058255D" w:rsidP="0058255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8255D" w:rsidRPr="00734A9E" w:rsidRDefault="00EB3930" w:rsidP="0058255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предварительном варианте материалов оценки воздействия </w:t>
      </w:r>
      <w:r w:rsidR="00EF402F">
        <w:rPr>
          <w:rFonts w:ascii="Times New Roman" w:eastAsia="Calibri" w:hAnsi="Times New Roman" w:cs="Times New Roman"/>
          <w:bCs/>
          <w:sz w:val="28"/>
          <w:szCs w:val="28"/>
        </w:rPr>
        <w:t>на окружающую среду</w:t>
      </w:r>
      <w:r w:rsidR="00EF402F" w:rsidRPr="00671430">
        <w:rPr>
          <w:rFonts w:ascii="Times New Roman" w:eastAsia="Calibri" w:hAnsi="Times New Roman" w:cs="Times New Roman"/>
          <w:bCs/>
          <w:sz w:val="28"/>
          <w:szCs w:val="28"/>
        </w:rPr>
        <w:t xml:space="preserve"> намечаемой деятельности</w:t>
      </w:r>
      <w:r w:rsidR="000B352E" w:rsidRPr="000B352E">
        <w:rPr>
          <w:rFonts w:ascii="Times New Roman" w:hAnsi="Times New Roman"/>
          <w:bCs/>
          <w:sz w:val="28"/>
          <w:szCs w:val="28"/>
        </w:rPr>
        <w:t xml:space="preserve"> 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="000B352E" w:rsidRPr="000B352E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0B352E" w:rsidRPr="000B352E">
        <w:rPr>
          <w:rFonts w:ascii="Times New Roman" w:hAnsi="Times New Roman"/>
          <w:bCs/>
          <w:sz w:val="28"/>
          <w:szCs w:val="28"/>
        </w:rPr>
        <w:t xml:space="preserve">. Лаврово, </w:t>
      </w:r>
      <w:proofErr w:type="spellStart"/>
      <w:r w:rsidR="000B352E" w:rsidRPr="000B352E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="000B352E" w:rsidRPr="000B352E">
        <w:rPr>
          <w:rFonts w:ascii="Times New Roman" w:hAnsi="Times New Roman"/>
          <w:bCs/>
          <w:sz w:val="28"/>
          <w:szCs w:val="28"/>
        </w:rPr>
        <w:t xml:space="preserve"> района, Орловской области»</w:t>
      </w:r>
      <w:r w:rsidR="0058255D" w:rsidRPr="00734A9E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="0058255D" w:rsidRPr="00734A9E">
        <w:rPr>
          <w:rFonts w:ascii="Times New Roman" w:hAnsi="Times New Roman"/>
          <w:bCs/>
          <w:sz w:val="28"/>
          <w:szCs w:val="28"/>
        </w:rPr>
        <w:t>Мираторг</w:t>
      </w:r>
      <w:proofErr w:type="spellEnd"/>
      <w:r w:rsidR="0058255D" w:rsidRPr="00734A9E">
        <w:rPr>
          <w:rFonts w:ascii="Times New Roman" w:hAnsi="Times New Roman"/>
          <w:bCs/>
          <w:sz w:val="28"/>
          <w:szCs w:val="28"/>
        </w:rPr>
        <w:t>-Курск» по адре</w:t>
      </w:r>
      <w:r w:rsidR="00D869EE">
        <w:rPr>
          <w:rFonts w:ascii="Times New Roman" w:hAnsi="Times New Roman"/>
          <w:bCs/>
          <w:sz w:val="28"/>
          <w:szCs w:val="28"/>
        </w:rPr>
        <w:t xml:space="preserve">су: Орловская область, </w:t>
      </w:r>
      <w:proofErr w:type="spellStart"/>
      <w:r w:rsidR="00D869EE">
        <w:rPr>
          <w:rFonts w:ascii="Times New Roman" w:hAnsi="Times New Roman"/>
          <w:bCs/>
          <w:sz w:val="28"/>
          <w:szCs w:val="28"/>
        </w:rPr>
        <w:t>Троснянский</w:t>
      </w:r>
      <w:proofErr w:type="spellEnd"/>
      <w:r w:rsidR="00D869EE">
        <w:rPr>
          <w:rFonts w:ascii="Times New Roman" w:hAnsi="Times New Roman"/>
          <w:bCs/>
          <w:sz w:val="28"/>
          <w:szCs w:val="28"/>
        </w:rPr>
        <w:t xml:space="preserve"> район, близ </w:t>
      </w:r>
      <w:proofErr w:type="spellStart"/>
      <w:r w:rsidR="00D869EE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D869EE">
        <w:rPr>
          <w:rFonts w:ascii="Times New Roman" w:hAnsi="Times New Roman"/>
          <w:bCs/>
          <w:sz w:val="28"/>
          <w:szCs w:val="28"/>
        </w:rPr>
        <w:t>. Лаврово</w:t>
      </w:r>
    </w:p>
    <w:p w:rsidR="0058255D" w:rsidRPr="003F612E" w:rsidRDefault="0058255D" w:rsidP="0058255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612E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58255D" w:rsidRPr="006F7B97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12E">
        <w:rPr>
          <w:rFonts w:ascii="Times New Roman" w:hAnsi="Times New Roman"/>
          <w:sz w:val="28"/>
          <w:szCs w:val="28"/>
        </w:rPr>
        <w:t xml:space="preserve">Цель намечаемой хозяйственной деятельности: </w:t>
      </w:r>
      <w:r w:rsidRPr="006F7B97">
        <w:rPr>
          <w:rFonts w:ascii="Times New Roman" w:hAnsi="Times New Roman"/>
          <w:bCs/>
          <w:sz w:val="28"/>
          <w:szCs w:val="28"/>
        </w:rPr>
        <w:t>хозяйственн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6F7B97">
        <w:rPr>
          <w:rFonts w:ascii="Times New Roman" w:hAnsi="Times New Roman"/>
          <w:bCs/>
          <w:sz w:val="28"/>
          <w:szCs w:val="28"/>
        </w:rPr>
        <w:t xml:space="preserve"> </w:t>
      </w:r>
      <w:r w:rsidR="00CE0AB1">
        <w:rPr>
          <w:rFonts w:ascii="Times New Roman" w:hAnsi="Times New Roman"/>
          <w:bCs/>
          <w:sz w:val="28"/>
          <w:szCs w:val="28"/>
        </w:rPr>
        <w:t xml:space="preserve">и иная </w:t>
      </w:r>
      <w:r w:rsidRPr="006F7B97">
        <w:rPr>
          <w:rFonts w:ascii="Times New Roman" w:hAnsi="Times New Roman"/>
          <w:bCs/>
          <w:sz w:val="28"/>
          <w:szCs w:val="28"/>
        </w:rPr>
        <w:t>деятельност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6F7B97">
        <w:rPr>
          <w:rFonts w:ascii="Times New Roman" w:hAnsi="Times New Roman"/>
          <w:bCs/>
          <w:sz w:val="28"/>
          <w:szCs w:val="28"/>
        </w:rPr>
        <w:t xml:space="preserve"> </w:t>
      </w:r>
      <w:r w:rsidR="000B352E" w:rsidRPr="000B352E">
        <w:rPr>
          <w:rFonts w:ascii="Times New Roman" w:hAnsi="Times New Roman"/>
          <w:bCs/>
          <w:sz w:val="28"/>
          <w:szCs w:val="28"/>
        </w:rPr>
        <w:t xml:space="preserve">«Комплекс зданий и сооружений по искусственному осеменению, воспроизводству и откорму свиней, свиноводческого комплекса №14 близ </w:t>
      </w:r>
      <w:proofErr w:type="spellStart"/>
      <w:r w:rsidR="000B352E" w:rsidRPr="000B352E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0B352E" w:rsidRPr="000B352E">
        <w:rPr>
          <w:rFonts w:ascii="Times New Roman" w:hAnsi="Times New Roman"/>
          <w:bCs/>
          <w:sz w:val="28"/>
          <w:szCs w:val="28"/>
        </w:rPr>
        <w:t xml:space="preserve">. Лаврово, </w:t>
      </w:r>
      <w:proofErr w:type="spellStart"/>
      <w:r w:rsidR="000B352E" w:rsidRPr="000B352E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="000B352E" w:rsidRPr="000B352E">
        <w:rPr>
          <w:rFonts w:ascii="Times New Roman" w:hAnsi="Times New Roman"/>
          <w:bCs/>
          <w:sz w:val="28"/>
          <w:szCs w:val="28"/>
        </w:rPr>
        <w:t xml:space="preserve"> района, Орловской области»</w:t>
      </w:r>
    </w:p>
    <w:p w:rsidR="0058255D" w:rsidRPr="00A004FA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612E">
        <w:rPr>
          <w:rFonts w:ascii="Times New Roman" w:hAnsi="Times New Roman"/>
          <w:sz w:val="28"/>
          <w:szCs w:val="28"/>
        </w:rPr>
        <w:t>Местоположение намечаемой хозяйственной деятельности:</w:t>
      </w:r>
      <w:r w:rsidR="000C003E">
        <w:rPr>
          <w:rFonts w:ascii="Times New Roman" w:hAnsi="Times New Roman"/>
          <w:bCs/>
          <w:sz w:val="28"/>
          <w:szCs w:val="28"/>
        </w:rPr>
        <w:t xml:space="preserve"> близ </w:t>
      </w:r>
      <w:proofErr w:type="spellStart"/>
      <w:r w:rsidR="000C003E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="000C003E">
        <w:rPr>
          <w:rFonts w:ascii="Times New Roman" w:hAnsi="Times New Roman"/>
          <w:bCs/>
          <w:sz w:val="28"/>
          <w:szCs w:val="28"/>
        </w:rPr>
        <w:t xml:space="preserve">. Лаврово </w:t>
      </w:r>
      <w:proofErr w:type="spellStart"/>
      <w:r w:rsidR="000C003E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Орловской области.</w:t>
      </w:r>
    </w:p>
    <w:p w:rsidR="0058255D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6C79">
        <w:rPr>
          <w:rFonts w:ascii="Times New Roman" w:hAnsi="Times New Roman"/>
          <w:b/>
          <w:sz w:val="28"/>
          <w:szCs w:val="28"/>
        </w:rPr>
        <w:t>Заказчик:</w:t>
      </w:r>
      <w:r w:rsidRPr="00C0433B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33B">
        <w:rPr>
          <w:rFonts w:ascii="Times New Roman" w:hAnsi="Times New Roman"/>
          <w:sz w:val="28"/>
          <w:szCs w:val="28"/>
        </w:rPr>
        <w:t>«</w:t>
      </w:r>
      <w:proofErr w:type="spellStart"/>
      <w:r w:rsidRPr="00C0433B">
        <w:rPr>
          <w:rFonts w:ascii="Times New Roman" w:hAnsi="Times New Roman"/>
          <w:sz w:val="28"/>
          <w:szCs w:val="28"/>
        </w:rPr>
        <w:t>Мираторг</w:t>
      </w:r>
      <w:proofErr w:type="spellEnd"/>
      <w:r w:rsidRPr="00C0433B">
        <w:rPr>
          <w:rFonts w:ascii="Times New Roman" w:hAnsi="Times New Roman"/>
          <w:sz w:val="28"/>
          <w:szCs w:val="28"/>
        </w:rPr>
        <w:t>-Курск»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2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7120 Курская</w:t>
      </w:r>
      <w:r w:rsidRPr="003F612E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асть</w:t>
      </w:r>
      <w:r w:rsidRPr="003F61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Верхний Любаж, улица Западная, владение 6</w:t>
      </w:r>
      <w:r w:rsidRPr="006F7B97">
        <w:rPr>
          <w:rFonts w:ascii="Times New Roman" w:hAnsi="Times New Roman"/>
          <w:b/>
          <w:sz w:val="28"/>
          <w:szCs w:val="28"/>
        </w:rPr>
        <w:t xml:space="preserve">. </w:t>
      </w:r>
    </w:p>
    <w:p w:rsidR="0058255D" w:rsidRPr="00556E18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A2A">
        <w:rPr>
          <w:rFonts w:ascii="Times New Roman" w:hAnsi="Times New Roman"/>
          <w:sz w:val="28"/>
          <w:szCs w:val="28"/>
        </w:rPr>
        <w:t>Контактное лицо: Мозговая Елена Владимировна: 89192899361</w:t>
      </w:r>
      <w:r>
        <w:rPr>
          <w:rFonts w:ascii="Times New Roman" w:hAnsi="Times New Roman"/>
          <w:sz w:val="28"/>
          <w:szCs w:val="28"/>
        </w:rPr>
        <w:t>;</w:t>
      </w:r>
      <w:r w:rsidRPr="00F43A2A">
        <w:rPr>
          <w:rFonts w:ascii="Times New Roman" w:hAnsi="Times New Roman"/>
          <w:sz w:val="28"/>
          <w:szCs w:val="28"/>
        </w:rPr>
        <w:t xml:space="preserve"> </w:t>
      </w:r>
      <w:r w:rsidRPr="009077D2">
        <w:rPr>
          <w:rFonts w:ascii="Times New Roman" w:hAnsi="Times New Roman"/>
          <w:sz w:val="28"/>
          <w:szCs w:val="28"/>
        </w:rPr>
        <w:t xml:space="preserve">309070, Белгородская область, </w:t>
      </w:r>
      <w:proofErr w:type="spellStart"/>
      <w:r w:rsidRPr="009077D2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9077D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077D2">
        <w:rPr>
          <w:rFonts w:ascii="Times New Roman" w:hAnsi="Times New Roman"/>
          <w:sz w:val="28"/>
          <w:szCs w:val="28"/>
        </w:rPr>
        <w:t>г.Строитель</w:t>
      </w:r>
      <w:proofErr w:type="spellEnd"/>
      <w:r w:rsidRPr="009077D2">
        <w:rPr>
          <w:rFonts w:ascii="Times New Roman" w:hAnsi="Times New Roman"/>
          <w:sz w:val="28"/>
          <w:szCs w:val="28"/>
        </w:rPr>
        <w:t>, ул.2-я Заводская,17;</w:t>
      </w:r>
      <w:r w:rsidRPr="00556E18">
        <w:rPr>
          <w:rFonts w:ascii="Times New Roman" w:hAnsi="Times New Roman"/>
          <w:sz w:val="28"/>
          <w:szCs w:val="28"/>
        </w:rPr>
        <w:t xml:space="preserve"> </w:t>
      </w:r>
      <w:r w:rsidR="00D9036F">
        <w:rPr>
          <w:rFonts w:ascii="Times New Roman" w:hAnsi="Times New Roman"/>
          <w:sz w:val="28"/>
          <w:szCs w:val="28"/>
          <w:lang w:val="en-US"/>
        </w:rPr>
        <w:t>e</w:t>
      </w:r>
      <w:r w:rsidRPr="00556E18">
        <w:rPr>
          <w:rFonts w:ascii="Times New Roman" w:hAnsi="Times New Roman"/>
          <w:sz w:val="28"/>
          <w:szCs w:val="28"/>
        </w:rPr>
        <w:t>.</w:t>
      </w:r>
      <w:proofErr w:type="spellStart"/>
      <w:r w:rsidR="00D9036F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irukova</w:t>
      </w:r>
      <w:proofErr w:type="spellEnd"/>
      <w:r w:rsidRPr="00556E1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agrohold</w:t>
      </w:r>
      <w:proofErr w:type="spellEnd"/>
      <w:r w:rsidRPr="00556E1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255D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C79">
        <w:rPr>
          <w:rFonts w:ascii="Times New Roman" w:hAnsi="Times New Roman"/>
          <w:b/>
          <w:sz w:val="28"/>
          <w:szCs w:val="28"/>
        </w:rPr>
        <w:t>Исполнитель,</w:t>
      </w:r>
      <w:r w:rsidRPr="003F612E">
        <w:rPr>
          <w:rFonts w:ascii="Times New Roman" w:hAnsi="Times New Roman"/>
          <w:sz w:val="28"/>
          <w:szCs w:val="28"/>
        </w:rPr>
        <w:t xml:space="preserve"> отвечающий за подготовку документации по намечаемой хозяйственной деятельности: 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2E">
        <w:rPr>
          <w:rFonts w:ascii="Times New Roman" w:hAnsi="Times New Roman"/>
          <w:sz w:val="28"/>
          <w:szCs w:val="28"/>
        </w:rPr>
        <w:t>ООО "</w:t>
      </w:r>
      <w:proofErr w:type="spellStart"/>
      <w:r>
        <w:rPr>
          <w:rFonts w:ascii="Times New Roman" w:hAnsi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/>
          <w:sz w:val="28"/>
          <w:szCs w:val="28"/>
        </w:rPr>
        <w:t>-Белгород</w:t>
      </w:r>
      <w:r w:rsidRPr="003F612E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юридический адрес: Российская Федерация, 309070,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г.Строитель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ул.2-я Заводская,17; почтовый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адрес:</w:t>
      </w:r>
      <w:r w:rsidRPr="00A004FA">
        <w:rPr>
          <w:rFonts w:ascii="Times New Roman" w:hAnsi="Times New Roman"/>
          <w:sz w:val="28"/>
          <w:szCs w:val="28"/>
        </w:rPr>
        <w:t>Российская</w:t>
      </w:r>
      <w:proofErr w:type="spellEnd"/>
      <w:proofErr w:type="gramEnd"/>
      <w:r w:rsidRPr="00A004FA">
        <w:rPr>
          <w:rFonts w:ascii="Times New Roman" w:hAnsi="Times New Roman"/>
          <w:sz w:val="28"/>
          <w:szCs w:val="28"/>
        </w:rPr>
        <w:t xml:space="preserve"> Федерация, 309070, Белгородская область, </w:t>
      </w:r>
      <w:proofErr w:type="spellStart"/>
      <w:r w:rsidRPr="00A004FA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A004F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004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.Строитель</w:t>
      </w:r>
      <w:proofErr w:type="spellEnd"/>
      <w:r>
        <w:rPr>
          <w:rFonts w:ascii="Times New Roman" w:hAnsi="Times New Roman"/>
          <w:sz w:val="28"/>
          <w:szCs w:val="28"/>
        </w:rPr>
        <w:t>, ул.2-я Заводская,17.Контактное лицо: Гео</w:t>
      </w:r>
      <w:r w:rsidR="00D9036F">
        <w:rPr>
          <w:rFonts w:ascii="Times New Roman" w:hAnsi="Times New Roman"/>
          <w:sz w:val="28"/>
          <w:szCs w:val="28"/>
        </w:rPr>
        <w:t xml:space="preserve">ргий Стаценко, +7(919)283-98-76;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C74A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statsenko</w:t>
      </w:r>
      <w:proofErr w:type="spellEnd"/>
      <w:r w:rsidRPr="00C74A2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agrohold</w:t>
      </w:r>
      <w:proofErr w:type="spellEnd"/>
      <w:r w:rsidRPr="00C74A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255D" w:rsidRPr="00710C3E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E">
        <w:rPr>
          <w:rFonts w:ascii="Times New Roman" w:hAnsi="Times New Roman"/>
          <w:sz w:val="28"/>
          <w:szCs w:val="28"/>
          <w:lang w:val="en-US"/>
        </w:rPr>
        <w:t>C</w:t>
      </w:r>
      <w:r w:rsidRPr="00710C3E">
        <w:rPr>
          <w:rFonts w:ascii="Times New Roman" w:hAnsi="Times New Roman"/>
          <w:sz w:val="28"/>
          <w:szCs w:val="28"/>
        </w:rPr>
        <w:t>роки проведения оценки воздействия на окружающую среду намечаемой хозяйственной деятельности (далее - ОВОС) в соответствии с техническим заданием:</w:t>
      </w:r>
      <w:r w:rsidR="00D869EE">
        <w:rPr>
          <w:rFonts w:ascii="Times New Roman" w:hAnsi="Times New Roman"/>
          <w:sz w:val="28"/>
          <w:szCs w:val="28"/>
        </w:rPr>
        <w:t xml:space="preserve"> </w:t>
      </w:r>
      <w:r w:rsidRPr="00710C3E">
        <w:rPr>
          <w:rFonts w:ascii="Times New Roman" w:hAnsi="Times New Roman"/>
          <w:sz w:val="28"/>
          <w:szCs w:val="28"/>
        </w:rPr>
        <w:t xml:space="preserve">начало- с даты опубликования информационного сообщения о начале проведения ОВОС и до 30 дня (включительно) после даты публичных слушаний. </w:t>
      </w:r>
    </w:p>
    <w:p w:rsidR="0058255D" w:rsidRPr="00710C3E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E">
        <w:rPr>
          <w:rFonts w:ascii="Times New Roman" w:hAnsi="Times New Roman"/>
          <w:sz w:val="28"/>
          <w:szCs w:val="28"/>
        </w:rPr>
        <w:t xml:space="preserve">Место и порядок приема заказчиком (инициатором) письменных замечаний и предложений: письменные по адресу: 309070, Белгородская область, </w:t>
      </w:r>
      <w:proofErr w:type="spellStart"/>
      <w:r w:rsidRPr="00710C3E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710C3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10C3E">
        <w:rPr>
          <w:rFonts w:ascii="Times New Roman" w:hAnsi="Times New Roman"/>
          <w:sz w:val="28"/>
          <w:szCs w:val="28"/>
        </w:rPr>
        <w:t>г.Строитель</w:t>
      </w:r>
      <w:proofErr w:type="spellEnd"/>
      <w:r w:rsidRPr="00710C3E">
        <w:rPr>
          <w:rFonts w:ascii="Times New Roman" w:hAnsi="Times New Roman"/>
          <w:sz w:val="28"/>
          <w:szCs w:val="28"/>
        </w:rPr>
        <w:t xml:space="preserve">, ул.2-я Заводская,17; </w:t>
      </w:r>
      <w:r w:rsidR="00D9036F">
        <w:rPr>
          <w:rFonts w:ascii="Times New Roman" w:hAnsi="Times New Roman"/>
          <w:sz w:val="28"/>
          <w:szCs w:val="28"/>
          <w:lang w:val="en-US"/>
        </w:rPr>
        <w:t>e</w:t>
      </w:r>
      <w:r w:rsidRPr="00710C3E">
        <w:rPr>
          <w:rFonts w:ascii="Times New Roman" w:hAnsi="Times New Roman"/>
          <w:sz w:val="28"/>
          <w:szCs w:val="28"/>
        </w:rPr>
        <w:t>.</w:t>
      </w:r>
      <w:proofErr w:type="spellStart"/>
      <w:r w:rsidR="00D9036F">
        <w:rPr>
          <w:rFonts w:ascii="Times New Roman" w:hAnsi="Times New Roman"/>
          <w:sz w:val="28"/>
          <w:szCs w:val="28"/>
          <w:lang w:val="en-US"/>
        </w:rPr>
        <w:t>b</w:t>
      </w:r>
      <w:r w:rsidRPr="00710C3E">
        <w:rPr>
          <w:rFonts w:ascii="Times New Roman" w:hAnsi="Times New Roman"/>
          <w:sz w:val="28"/>
          <w:szCs w:val="28"/>
          <w:lang w:val="en-US"/>
        </w:rPr>
        <w:t>irukova</w:t>
      </w:r>
      <w:proofErr w:type="spellEnd"/>
      <w:r w:rsidRPr="00710C3E">
        <w:rPr>
          <w:rFonts w:ascii="Times New Roman" w:hAnsi="Times New Roman"/>
          <w:sz w:val="28"/>
          <w:szCs w:val="28"/>
        </w:rPr>
        <w:t>@</w:t>
      </w:r>
      <w:proofErr w:type="spellStart"/>
      <w:r w:rsidRPr="00710C3E">
        <w:rPr>
          <w:rFonts w:ascii="Times New Roman" w:hAnsi="Times New Roman"/>
          <w:sz w:val="28"/>
          <w:szCs w:val="28"/>
          <w:lang w:val="en-US"/>
        </w:rPr>
        <w:t>agrohold</w:t>
      </w:r>
      <w:proofErr w:type="spellEnd"/>
      <w:r w:rsidRPr="00710C3E">
        <w:rPr>
          <w:rFonts w:ascii="Times New Roman" w:hAnsi="Times New Roman"/>
          <w:sz w:val="28"/>
          <w:szCs w:val="28"/>
        </w:rPr>
        <w:t>.</w:t>
      </w:r>
      <w:proofErr w:type="spellStart"/>
      <w:r w:rsidRPr="00710C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255D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</w:t>
      </w:r>
      <w:r w:rsidRPr="009077D2">
        <w:rPr>
          <w:rFonts w:ascii="Times New Roman" w:hAnsi="Times New Roman"/>
          <w:b/>
          <w:sz w:val="28"/>
          <w:szCs w:val="28"/>
        </w:rPr>
        <w:t>заказчиком(инициатором</w:t>
      </w:r>
      <w:r>
        <w:rPr>
          <w:rFonts w:ascii="Times New Roman" w:hAnsi="Times New Roman"/>
          <w:sz w:val="28"/>
          <w:szCs w:val="28"/>
        </w:rPr>
        <w:t xml:space="preserve">) письменных </w:t>
      </w:r>
      <w:proofErr w:type="gramStart"/>
      <w:r>
        <w:rPr>
          <w:rFonts w:ascii="Times New Roman" w:hAnsi="Times New Roman"/>
          <w:sz w:val="28"/>
          <w:szCs w:val="28"/>
        </w:rPr>
        <w:t>замечаний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предложений: с даты опубликования информационного сообщения о начале </w:t>
      </w:r>
      <w:r>
        <w:rPr>
          <w:rFonts w:ascii="Times New Roman" w:hAnsi="Times New Roman"/>
          <w:sz w:val="28"/>
          <w:szCs w:val="28"/>
        </w:rPr>
        <w:lastRenderedPageBreak/>
        <w:t>проведения ОВОС и до 30 дня включительно после даты публичных слушаний.</w:t>
      </w:r>
    </w:p>
    <w:p w:rsidR="0058255D" w:rsidRPr="00710C3E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3E">
        <w:rPr>
          <w:rFonts w:ascii="Times New Roman" w:hAnsi="Times New Roman"/>
          <w:sz w:val="28"/>
          <w:szCs w:val="28"/>
        </w:rPr>
        <w:t xml:space="preserve">Форма проведения общественных обсуждений: </w:t>
      </w:r>
      <w:r w:rsidR="00D869EE">
        <w:rPr>
          <w:rFonts w:ascii="Times New Roman" w:hAnsi="Times New Roman"/>
          <w:sz w:val="28"/>
          <w:szCs w:val="28"/>
        </w:rPr>
        <w:t>общественные</w:t>
      </w:r>
      <w:r w:rsidRPr="00710C3E">
        <w:rPr>
          <w:rFonts w:ascii="Times New Roman" w:hAnsi="Times New Roman"/>
          <w:sz w:val="28"/>
          <w:szCs w:val="28"/>
        </w:rPr>
        <w:t xml:space="preserve"> слушания.</w:t>
      </w:r>
    </w:p>
    <w:p w:rsidR="00D869EE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9E">
        <w:rPr>
          <w:rFonts w:ascii="Times New Roman" w:hAnsi="Times New Roman"/>
          <w:b/>
          <w:sz w:val="28"/>
          <w:szCs w:val="28"/>
        </w:rPr>
        <w:t>Ответственные за организацию общественных обсуждений</w:t>
      </w:r>
      <w:r w:rsidRPr="003F612E">
        <w:rPr>
          <w:rFonts w:ascii="Times New Roman" w:hAnsi="Times New Roman"/>
          <w:sz w:val="28"/>
          <w:szCs w:val="28"/>
        </w:rPr>
        <w:t xml:space="preserve">: Администрация </w:t>
      </w:r>
      <w:proofErr w:type="spellStart"/>
      <w:r w:rsidR="00D869EE"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  <w:r w:rsidRPr="003F612E">
        <w:rPr>
          <w:rFonts w:ascii="Times New Roman" w:hAnsi="Times New Roman"/>
          <w:sz w:val="28"/>
          <w:szCs w:val="28"/>
        </w:rPr>
        <w:t>30</w:t>
      </w:r>
      <w:r w:rsidR="00D869EE">
        <w:rPr>
          <w:rFonts w:ascii="Times New Roman" w:hAnsi="Times New Roman"/>
          <w:sz w:val="28"/>
          <w:szCs w:val="28"/>
        </w:rPr>
        <w:t>3450</w:t>
      </w:r>
      <w:r w:rsidRPr="003F612E">
        <w:rPr>
          <w:rFonts w:ascii="Times New Roman" w:hAnsi="Times New Roman"/>
          <w:sz w:val="28"/>
          <w:szCs w:val="28"/>
        </w:rPr>
        <w:t>,</w:t>
      </w:r>
      <w:r w:rsidR="00D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Орловская </w:t>
      </w:r>
      <w:r w:rsidRPr="003F612E">
        <w:rPr>
          <w:rFonts w:ascii="Times New Roman" w:hAnsi="Times New Roman"/>
          <w:sz w:val="28"/>
          <w:szCs w:val="28"/>
        </w:rPr>
        <w:t xml:space="preserve">обл., </w:t>
      </w:r>
      <w:proofErr w:type="spellStart"/>
      <w:r w:rsidR="00D869EE">
        <w:rPr>
          <w:rFonts w:ascii="Times New Roman" w:hAnsi="Times New Roman"/>
          <w:sz w:val="28"/>
          <w:szCs w:val="28"/>
        </w:rPr>
        <w:t>с.Тросна</w:t>
      </w:r>
      <w:proofErr w:type="spellEnd"/>
      <w:r w:rsidR="00D86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69EE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D869EE">
        <w:rPr>
          <w:rFonts w:ascii="Times New Roman" w:hAnsi="Times New Roman"/>
          <w:sz w:val="28"/>
          <w:szCs w:val="28"/>
        </w:rPr>
        <w:t xml:space="preserve"> д.4 т.8(48666</w:t>
      </w:r>
      <w:r>
        <w:rPr>
          <w:rFonts w:ascii="Times New Roman" w:hAnsi="Times New Roman"/>
          <w:sz w:val="28"/>
          <w:szCs w:val="28"/>
        </w:rPr>
        <w:t>)</w:t>
      </w:r>
      <w:r w:rsidR="00D869EE">
        <w:rPr>
          <w:rFonts w:ascii="Times New Roman" w:hAnsi="Times New Roman"/>
          <w:sz w:val="28"/>
          <w:szCs w:val="28"/>
        </w:rPr>
        <w:t xml:space="preserve">21-6-05, </w:t>
      </w:r>
    </w:p>
    <w:p w:rsidR="00D869EE" w:rsidRPr="00D869EE" w:rsidRDefault="00D869EE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869EE">
        <w:rPr>
          <w:rFonts w:ascii="Times New Roman" w:hAnsi="Times New Roman"/>
          <w:sz w:val="28"/>
          <w:szCs w:val="28"/>
          <w:lang w:val="en-US"/>
        </w:rPr>
        <w:t>-mail:  trosnr-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869EE">
        <w:rPr>
          <w:rFonts w:ascii="Times New Roman" w:hAnsi="Times New Roman"/>
          <w:sz w:val="28"/>
          <w:szCs w:val="28"/>
          <w:lang w:val="en-US"/>
        </w:rPr>
        <w:t xml:space="preserve">dm@adm.orel.ru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D869EE">
        <w:rPr>
          <w:rFonts w:ascii="Times New Roman" w:hAnsi="Times New Roman"/>
          <w:sz w:val="28"/>
          <w:szCs w:val="28"/>
          <w:lang w:val="en-US"/>
        </w:rPr>
        <w:t xml:space="preserve"> http://www.adm-trosna.ru</w:t>
      </w:r>
    </w:p>
    <w:p w:rsidR="0058255D" w:rsidRDefault="0058255D" w:rsidP="005825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9036F" w:rsidRDefault="00D9036F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:rsidR="0058255D" w:rsidRPr="00E26A21" w:rsidRDefault="0058255D" w:rsidP="005825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Оценка воздействия на окружающую среду (ОВОС) намечаемой деятельности «Комплекс зданий и сооружений по искусственному осеменению, воспроизводству и откорму свиней, свиноводчес</w:t>
      </w:r>
      <w:r w:rsidR="00D869EE">
        <w:rPr>
          <w:rFonts w:ascii="Times New Roman" w:hAnsi="Times New Roman"/>
          <w:bCs/>
          <w:sz w:val="28"/>
          <w:szCs w:val="28"/>
        </w:rPr>
        <w:t>кого комплекса №14</w:t>
      </w:r>
      <w:r w:rsidRPr="00E26A21">
        <w:rPr>
          <w:rFonts w:ascii="Times New Roman" w:hAnsi="Times New Roman"/>
          <w:bCs/>
          <w:sz w:val="28"/>
          <w:szCs w:val="28"/>
        </w:rPr>
        <w:t xml:space="preserve"> близ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. </w:t>
      </w:r>
      <w:r w:rsidR="00D869EE">
        <w:rPr>
          <w:rFonts w:ascii="Times New Roman" w:hAnsi="Times New Roman"/>
          <w:bCs/>
          <w:sz w:val="28"/>
          <w:szCs w:val="28"/>
        </w:rPr>
        <w:t>Лаврово</w:t>
      </w:r>
      <w:r w:rsidRPr="00E26A21">
        <w:rPr>
          <w:rFonts w:ascii="Times New Roman" w:hAnsi="Times New Roman"/>
          <w:bCs/>
          <w:sz w:val="28"/>
          <w:szCs w:val="28"/>
        </w:rPr>
        <w:t xml:space="preserve">» по адресу: Орловская область, </w:t>
      </w:r>
      <w:proofErr w:type="spellStart"/>
      <w:r w:rsidR="00D869EE">
        <w:rPr>
          <w:rFonts w:ascii="Times New Roman" w:hAnsi="Times New Roman"/>
          <w:bCs/>
          <w:sz w:val="28"/>
          <w:szCs w:val="28"/>
        </w:rPr>
        <w:t>Троснянский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район, близ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. </w:t>
      </w:r>
      <w:r w:rsidR="00D869EE">
        <w:rPr>
          <w:rFonts w:ascii="Times New Roman" w:hAnsi="Times New Roman"/>
          <w:bCs/>
          <w:sz w:val="28"/>
          <w:szCs w:val="28"/>
        </w:rPr>
        <w:t>Лаврово</w:t>
      </w:r>
      <w:r w:rsidRPr="00E26A21">
        <w:rPr>
          <w:rFonts w:ascii="Times New Roman" w:hAnsi="Times New Roman"/>
          <w:bCs/>
          <w:sz w:val="28"/>
          <w:szCs w:val="28"/>
        </w:rPr>
        <w:t xml:space="preserve"> выполнена в соответствии с требованиями законодательства Российской Федерации.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Основной целью выполнения ОВОС являлось выявление значимых воздействий планируемой хозяйственной деятельности на окружающую среду, здоровье и социальное благополучие населения для разработки адекватных технологических решений и мер по предотвращению или минимизации возможного негативного воздействия и снижению значимых экологических и социальных рисков.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Материалы ОВОС содержат: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природно-климатическую и социально-экономическую характеристику территории намечаемой деятельности;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информацию о характере и масштабах воздействия на окружающую среду планируемой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возможности минимизации воздействий;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анализ значимых воздействи</w:t>
      </w:r>
      <w:r w:rsidR="00DB453A">
        <w:rPr>
          <w:rFonts w:ascii="Times New Roman" w:hAnsi="Times New Roman"/>
          <w:bCs/>
          <w:sz w:val="28"/>
          <w:szCs w:val="28"/>
        </w:rPr>
        <w:t>й</w:t>
      </w:r>
      <w:r w:rsidRPr="00E26A21">
        <w:rPr>
          <w:rFonts w:ascii="Times New Roman" w:hAnsi="Times New Roman"/>
          <w:bCs/>
          <w:sz w:val="28"/>
          <w:szCs w:val="28"/>
        </w:rPr>
        <w:t xml:space="preserve"> проектируемого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на окружающую среду и здоровье населения;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− решения заказчика по определению альтернативных вариантов реализации намечаемой деятельности с учетом результатов проведенной предварительной оценки воздействия на окружающую среду.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Материалы ОВОС содержат общие сведения о проекте строительства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, территории и месте расположения предприятия, анализ существующего и прогнозируемого промышленного воздействия на окружающую среду, социальные аспекты и здоровье населения, анализ значимых воздействий и общественного мнения, законодательных требований к эксплуатации свиноводческих комплексов, потенциальных экологических рисков и рисков здоровью населения, основные решения по снижению воздействия на окружающую среду и здоровье населения, эколого- экономическую оценку эффективности проекта.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Территория не застроена.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В состав комплекса входят следующие здания и сооружения: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</w:t>
      </w:r>
      <w:r w:rsidR="00D9036F">
        <w:rPr>
          <w:rFonts w:ascii="Times New Roman" w:hAnsi="Times New Roman"/>
          <w:bCs/>
          <w:sz w:val="28"/>
          <w:szCs w:val="28"/>
        </w:rPr>
        <w:t xml:space="preserve">. Корпус карантина, откорма ремонтных </w:t>
      </w:r>
      <w:r w:rsidRPr="00E26A21">
        <w:rPr>
          <w:rFonts w:ascii="Times New Roman" w:hAnsi="Times New Roman"/>
          <w:bCs/>
          <w:sz w:val="28"/>
          <w:szCs w:val="28"/>
        </w:rPr>
        <w:t>свинок, адаптации и осеменения;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2. Корпус осеменения;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3. Корпус опороса;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4. Корпус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доращивания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с АБК;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5. Корпус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доращивания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6. Корпус откорма №1;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7. Корпус откорма №2;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lastRenderedPageBreak/>
        <w:t>8. Корпус откорма №3;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9. Корпус откорма №4;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10. Корпус откорма №5;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11.1. – 11.8. Переходная галерея № 1 - 8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12.1. – 12.5. Р</w:t>
      </w:r>
      <w:r w:rsidR="0058255D" w:rsidRPr="00E26A21">
        <w:rPr>
          <w:rFonts w:ascii="Times New Roman" w:hAnsi="Times New Roman"/>
          <w:bCs/>
          <w:sz w:val="28"/>
          <w:szCs w:val="28"/>
        </w:rPr>
        <w:t>ампы</w:t>
      </w:r>
      <w:r>
        <w:rPr>
          <w:rFonts w:ascii="Times New Roman" w:hAnsi="Times New Roman"/>
          <w:bCs/>
          <w:sz w:val="28"/>
          <w:szCs w:val="28"/>
        </w:rPr>
        <w:t xml:space="preserve"> № 1-5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Дезбарьер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14. Площадка контейнеров - мусоросборников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15. КПП;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16. ГРПШ;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Комплексная трансформаторная подстанция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bCs/>
          <w:sz w:val="28"/>
          <w:szCs w:val="28"/>
        </w:rPr>
        <w:t>Дизельгенераторная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установка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Автостоянка на </w:t>
      </w:r>
      <w:proofErr w:type="gramStart"/>
      <w:r>
        <w:rPr>
          <w:rFonts w:ascii="Times New Roman" w:hAnsi="Times New Roman"/>
          <w:bCs/>
          <w:sz w:val="28"/>
          <w:szCs w:val="28"/>
        </w:rPr>
        <w:t>5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а/м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20. Выгреб для хозяйственно-бытовых стоков;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21. Здание для временного хранения биологических отходов;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22.</w:t>
      </w:r>
      <w:r w:rsidR="00D9036F">
        <w:rPr>
          <w:rFonts w:ascii="Times New Roman" w:hAnsi="Times New Roman"/>
          <w:bCs/>
          <w:sz w:val="28"/>
          <w:szCs w:val="28"/>
        </w:rPr>
        <w:t>1. – 22.3.</w:t>
      </w:r>
      <w:r w:rsidRPr="00E26A21">
        <w:rPr>
          <w:rFonts w:ascii="Times New Roman" w:hAnsi="Times New Roman"/>
          <w:bCs/>
          <w:sz w:val="28"/>
          <w:szCs w:val="28"/>
        </w:rPr>
        <w:t xml:space="preserve"> Наво</w:t>
      </w:r>
      <w:r w:rsidR="00D9036F">
        <w:rPr>
          <w:rFonts w:ascii="Times New Roman" w:hAnsi="Times New Roman"/>
          <w:bCs/>
          <w:sz w:val="28"/>
          <w:szCs w:val="28"/>
        </w:rPr>
        <w:t>зохранилище</w:t>
      </w:r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23.1 – 23.40. Кормовой бункер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24.1. – 24.2. </w:t>
      </w:r>
      <w:r w:rsidR="0058255D" w:rsidRPr="00E26A21">
        <w:rPr>
          <w:rFonts w:ascii="Times New Roman" w:hAnsi="Times New Roman"/>
          <w:bCs/>
          <w:sz w:val="28"/>
          <w:szCs w:val="28"/>
        </w:rPr>
        <w:t>Пруд-отстойник для с</w:t>
      </w:r>
      <w:r>
        <w:rPr>
          <w:rFonts w:ascii="Times New Roman" w:hAnsi="Times New Roman"/>
          <w:bCs/>
          <w:sz w:val="28"/>
          <w:szCs w:val="28"/>
        </w:rPr>
        <w:t>бора ливневых и талых вод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25. Эстакада для перегрузки;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26.</w:t>
      </w:r>
      <w:r w:rsidR="00D9036F">
        <w:rPr>
          <w:rFonts w:ascii="Times New Roman" w:hAnsi="Times New Roman"/>
          <w:bCs/>
          <w:sz w:val="28"/>
          <w:szCs w:val="28"/>
        </w:rPr>
        <w:t>1. – 26.3.</w:t>
      </w:r>
      <w:r w:rsidRPr="00E26A21">
        <w:rPr>
          <w:rFonts w:ascii="Times New Roman" w:hAnsi="Times New Roman"/>
          <w:bCs/>
          <w:sz w:val="28"/>
          <w:szCs w:val="28"/>
        </w:rPr>
        <w:t xml:space="preserve"> Во</w:t>
      </w:r>
      <w:r w:rsidR="00D9036F">
        <w:rPr>
          <w:rFonts w:ascii="Times New Roman" w:hAnsi="Times New Roman"/>
          <w:bCs/>
          <w:sz w:val="28"/>
          <w:szCs w:val="28"/>
        </w:rPr>
        <w:t>донапорная башня</w:t>
      </w:r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27.1. – 27.6. Водозаборная скважина</w:t>
      </w:r>
      <w:r w:rsidR="0058255D"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28. Ограждение территории Тип 1. Ограждение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>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29. Ограждение территории Тип 2. Ограждение лагун;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30. Ограждение территории Тип 3. Ограждение скважин;</w:t>
      </w:r>
    </w:p>
    <w:p w:rsidR="0058255D" w:rsidRPr="00E26A21" w:rsidRDefault="00D9036F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 Перегрузочная рампа.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E26A21">
        <w:rPr>
          <w:rFonts w:ascii="Times New Roman" w:hAnsi="Times New Roman"/>
          <w:bCs/>
          <w:sz w:val="28"/>
          <w:szCs w:val="28"/>
        </w:rPr>
        <w:t>свинокомплекса</w:t>
      </w:r>
      <w:proofErr w:type="spellEnd"/>
      <w:r w:rsidRPr="00E26A21">
        <w:rPr>
          <w:rFonts w:ascii="Times New Roman" w:hAnsi="Times New Roman"/>
          <w:bCs/>
          <w:sz w:val="28"/>
          <w:szCs w:val="28"/>
        </w:rPr>
        <w:t xml:space="preserve"> предусмотрена сеть внутриплощадочных автодорог с кольцевой схемой движения транспортных средств, имеющих технологическое и противопожарное назначение.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Режим работы проектируемого объекта непрерывный, круглосуточный.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Общая численность рабочих – 29 человек.</w:t>
      </w:r>
    </w:p>
    <w:p w:rsidR="0058255D" w:rsidRPr="00E26A21" w:rsidRDefault="0058255D" w:rsidP="00EA3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A21">
        <w:rPr>
          <w:rFonts w:ascii="Times New Roman" w:hAnsi="Times New Roman"/>
          <w:bCs/>
          <w:sz w:val="28"/>
          <w:szCs w:val="28"/>
        </w:rPr>
        <w:t>Технологические решения свиноводческого комплекса и объемно-планировочные решения производственных зданий выполнены с учетом действующих нормативных документов Российской Федерации.</w:t>
      </w:r>
    </w:p>
    <w:p w:rsidR="00237D5A" w:rsidRDefault="00237D5A" w:rsidP="00EA3A7A">
      <w:pPr>
        <w:spacing w:after="0" w:line="240" w:lineRule="auto"/>
        <w:ind w:firstLine="709"/>
        <w:jc w:val="both"/>
      </w:pPr>
    </w:p>
    <w:sectPr w:rsidR="002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50BEDEB2"/>
    <w:lvl w:ilvl="0" w:tplc="D6B2094E">
      <w:start w:val="1"/>
      <w:numFmt w:val="bullet"/>
      <w:lvlText w:val="в"/>
      <w:lvlJc w:val="left"/>
    </w:lvl>
    <w:lvl w:ilvl="1" w:tplc="44FA86EA">
      <w:start w:val="6"/>
      <w:numFmt w:val="decimal"/>
      <w:lvlText w:val="%2."/>
      <w:lvlJc w:val="left"/>
    </w:lvl>
    <w:lvl w:ilvl="2" w:tplc="40403630">
      <w:numFmt w:val="decimal"/>
      <w:lvlText w:val=""/>
      <w:lvlJc w:val="left"/>
    </w:lvl>
    <w:lvl w:ilvl="3" w:tplc="1E30597E">
      <w:numFmt w:val="decimal"/>
      <w:lvlText w:val=""/>
      <w:lvlJc w:val="left"/>
    </w:lvl>
    <w:lvl w:ilvl="4" w:tplc="AC7216EA">
      <w:numFmt w:val="decimal"/>
      <w:lvlText w:val=""/>
      <w:lvlJc w:val="left"/>
    </w:lvl>
    <w:lvl w:ilvl="5" w:tplc="50D6791C">
      <w:numFmt w:val="decimal"/>
      <w:lvlText w:val=""/>
      <w:lvlJc w:val="left"/>
    </w:lvl>
    <w:lvl w:ilvl="6" w:tplc="8ECA77F6">
      <w:numFmt w:val="decimal"/>
      <w:lvlText w:val=""/>
      <w:lvlJc w:val="left"/>
    </w:lvl>
    <w:lvl w:ilvl="7" w:tplc="AA761CF2">
      <w:numFmt w:val="decimal"/>
      <w:lvlText w:val=""/>
      <w:lvlJc w:val="left"/>
    </w:lvl>
    <w:lvl w:ilvl="8" w:tplc="C1F0B23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978C3EE2"/>
    <w:lvl w:ilvl="0" w:tplc="0D6C3D58">
      <w:start w:val="1"/>
      <w:numFmt w:val="bullet"/>
      <w:lvlText w:val="в"/>
      <w:lvlJc w:val="left"/>
    </w:lvl>
    <w:lvl w:ilvl="1" w:tplc="DBBAFDE2">
      <w:start w:val="2"/>
      <w:numFmt w:val="decimal"/>
      <w:lvlText w:val="%2."/>
      <w:lvlJc w:val="left"/>
    </w:lvl>
    <w:lvl w:ilvl="2" w:tplc="716A8DD0">
      <w:numFmt w:val="decimal"/>
      <w:lvlText w:val=""/>
      <w:lvlJc w:val="left"/>
    </w:lvl>
    <w:lvl w:ilvl="3" w:tplc="EE2CD682">
      <w:numFmt w:val="decimal"/>
      <w:lvlText w:val=""/>
      <w:lvlJc w:val="left"/>
    </w:lvl>
    <w:lvl w:ilvl="4" w:tplc="D1868852">
      <w:numFmt w:val="decimal"/>
      <w:lvlText w:val=""/>
      <w:lvlJc w:val="left"/>
    </w:lvl>
    <w:lvl w:ilvl="5" w:tplc="5C34B6AE">
      <w:numFmt w:val="decimal"/>
      <w:lvlText w:val=""/>
      <w:lvlJc w:val="left"/>
    </w:lvl>
    <w:lvl w:ilvl="6" w:tplc="C4487BE0">
      <w:numFmt w:val="decimal"/>
      <w:lvlText w:val=""/>
      <w:lvlJc w:val="left"/>
    </w:lvl>
    <w:lvl w:ilvl="7" w:tplc="D8DCEEF0">
      <w:numFmt w:val="decimal"/>
      <w:lvlText w:val=""/>
      <w:lvlJc w:val="left"/>
    </w:lvl>
    <w:lvl w:ilvl="8" w:tplc="342ABC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2A20C20"/>
    <w:lvl w:ilvl="0" w:tplc="A96AC528">
      <w:start w:val="1"/>
      <w:numFmt w:val="bullet"/>
      <w:lvlText w:val="О"/>
      <w:lvlJc w:val="left"/>
    </w:lvl>
    <w:lvl w:ilvl="1" w:tplc="3D5C6BFC">
      <w:numFmt w:val="decimal"/>
      <w:lvlText w:val="%2."/>
      <w:lvlJc w:val="left"/>
    </w:lvl>
    <w:lvl w:ilvl="2" w:tplc="22D6BCA4">
      <w:start w:val="1"/>
      <w:numFmt w:val="bullet"/>
      <w:lvlText w:val="В"/>
      <w:lvlJc w:val="left"/>
    </w:lvl>
    <w:lvl w:ilvl="3" w:tplc="85906C80">
      <w:numFmt w:val="decimal"/>
      <w:lvlText w:val=""/>
      <w:lvlJc w:val="left"/>
    </w:lvl>
    <w:lvl w:ilvl="4" w:tplc="F1E6B1D6">
      <w:numFmt w:val="decimal"/>
      <w:lvlText w:val=""/>
      <w:lvlJc w:val="left"/>
    </w:lvl>
    <w:lvl w:ilvl="5" w:tplc="F2C86A96">
      <w:numFmt w:val="decimal"/>
      <w:lvlText w:val=""/>
      <w:lvlJc w:val="left"/>
    </w:lvl>
    <w:lvl w:ilvl="6" w:tplc="77F8EFCA">
      <w:numFmt w:val="decimal"/>
      <w:lvlText w:val=""/>
      <w:lvlJc w:val="left"/>
    </w:lvl>
    <w:lvl w:ilvl="7" w:tplc="DE0CEFE0">
      <w:numFmt w:val="decimal"/>
      <w:lvlText w:val=""/>
      <w:lvlJc w:val="left"/>
    </w:lvl>
    <w:lvl w:ilvl="8" w:tplc="29AE46C0">
      <w:numFmt w:val="decimal"/>
      <w:lvlText w:val=""/>
      <w:lvlJc w:val="left"/>
    </w:lvl>
  </w:abstractNum>
  <w:abstractNum w:abstractNumId="3" w15:restartNumberingAfterBreak="0">
    <w:nsid w:val="567C294E"/>
    <w:multiLevelType w:val="hybridMultilevel"/>
    <w:tmpl w:val="994C62E6"/>
    <w:lvl w:ilvl="0" w:tplc="716A8DD0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1"/>
    <w:rsid w:val="000B352E"/>
    <w:rsid w:val="000C003E"/>
    <w:rsid w:val="000D010E"/>
    <w:rsid w:val="00127A17"/>
    <w:rsid w:val="00173671"/>
    <w:rsid w:val="00237D5A"/>
    <w:rsid w:val="00264FE7"/>
    <w:rsid w:val="002F5225"/>
    <w:rsid w:val="00405650"/>
    <w:rsid w:val="0043139F"/>
    <w:rsid w:val="004336D2"/>
    <w:rsid w:val="00470231"/>
    <w:rsid w:val="005348EA"/>
    <w:rsid w:val="0058255D"/>
    <w:rsid w:val="006739BC"/>
    <w:rsid w:val="006D4896"/>
    <w:rsid w:val="008013AA"/>
    <w:rsid w:val="00873674"/>
    <w:rsid w:val="009B260B"/>
    <w:rsid w:val="00AD14D7"/>
    <w:rsid w:val="00B136AD"/>
    <w:rsid w:val="00B528D1"/>
    <w:rsid w:val="00BD6C15"/>
    <w:rsid w:val="00CD63C8"/>
    <w:rsid w:val="00CE06BD"/>
    <w:rsid w:val="00CE0AB1"/>
    <w:rsid w:val="00D827BB"/>
    <w:rsid w:val="00D869EE"/>
    <w:rsid w:val="00D9036F"/>
    <w:rsid w:val="00DA170C"/>
    <w:rsid w:val="00DA5741"/>
    <w:rsid w:val="00DB453A"/>
    <w:rsid w:val="00E33411"/>
    <w:rsid w:val="00EA3A7A"/>
    <w:rsid w:val="00EB3930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1D71"/>
  <w15:docId w15:val="{24772FE7-F5AA-4DDD-B1BE-EFCF3DB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8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DBE3-D68F-4109-8CED-499A44D0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Зубкова</cp:lastModifiedBy>
  <cp:revision>11</cp:revision>
  <cp:lastPrinted>2020-09-07T06:43:00Z</cp:lastPrinted>
  <dcterms:created xsi:type="dcterms:W3CDTF">2020-09-04T11:40:00Z</dcterms:created>
  <dcterms:modified xsi:type="dcterms:W3CDTF">2020-09-07T09:53:00Z</dcterms:modified>
</cp:coreProperties>
</file>