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CF" w:rsidRDefault="000F46FB" w:rsidP="00A029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261143">
        <w:rPr>
          <w:b/>
        </w:rPr>
        <w:t xml:space="preserve">                          </w:t>
      </w:r>
      <w:r w:rsidR="00A029CF">
        <w:rPr>
          <w:b/>
        </w:rPr>
        <w:t xml:space="preserve">                                                                                                           </w:t>
      </w:r>
      <w:r w:rsidR="00B44190">
        <w:rPr>
          <w:b/>
        </w:rPr>
        <w:t xml:space="preserve">                          </w:t>
      </w:r>
    </w:p>
    <w:p w:rsidR="00A029CF" w:rsidRDefault="007F3B47" w:rsidP="00A029C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1673DA" w:rsidRPr="001245A3" w:rsidRDefault="001673DA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3DA" w:rsidRPr="00CC0137" w:rsidRDefault="001673DA" w:rsidP="00742648">
      <w:pPr>
        <w:jc w:val="center"/>
        <w:rPr>
          <w:b/>
          <w:sz w:val="28"/>
          <w:szCs w:val="28"/>
        </w:rPr>
      </w:pP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DD6CEF" w:rsidRDefault="00D66882" w:rsidP="00742648">
      <w:r>
        <w:t xml:space="preserve"> </w:t>
      </w:r>
      <w:r w:rsidR="0013287A">
        <w:t xml:space="preserve">  </w:t>
      </w:r>
      <w:r w:rsidR="001538B2">
        <w:t>« 16 » июня   2026</w:t>
      </w:r>
      <w:r w:rsidR="003B6376">
        <w:t xml:space="preserve"> г.         </w:t>
      </w:r>
      <w:r w:rsidR="00742648" w:rsidRPr="00DD6CEF">
        <w:t xml:space="preserve">                              </w:t>
      </w:r>
      <w:r w:rsidR="007B64F0" w:rsidRPr="00DD6CEF">
        <w:t xml:space="preserve">                           </w:t>
      </w:r>
      <w:r w:rsidR="00F942DD">
        <w:t xml:space="preserve">       </w:t>
      </w:r>
      <w:r w:rsidR="003B6376">
        <w:t xml:space="preserve">    </w:t>
      </w:r>
      <w:r w:rsidR="00F942DD">
        <w:t xml:space="preserve">   </w:t>
      </w:r>
      <w:r w:rsidR="00742648" w:rsidRPr="00DD6CEF">
        <w:t>№</w:t>
      </w:r>
      <w:bookmarkStart w:id="0" w:name="_GoBack"/>
      <w:bookmarkEnd w:id="0"/>
      <w:r w:rsidR="001538B2">
        <w:t xml:space="preserve"> 202</w:t>
      </w:r>
    </w:p>
    <w:p w:rsidR="00742648" w:rsidRPr="00DD6CEF" w:rsidRDefault="00742648" w:rsidP="00742648">
      <w:r w:rsidRPr="00DD6CEF">
        <w:t xml:space="preserve">        </w:t>
      </w:r>
      <w:r w:rsidR="00D66882">
        <w:t xml:space="preserve">     </w:t>
      </w:r>
    </w:p>
    <w:p w:rsidR="00384F05" w:rsidRDefault="00384F05" w:rsidP="0079700C">
      <w:pPr>
        <w:rPr>
          <w:b/>
          <w:sz w:val="28"/>
          <w:szCs w:val="28"/>
        </w:rPr>
      </w:pPr>
    </w:p>
    <w:p w:rsidR="00D66882" w:rsidRDefault="00D66882" w:rsidP="00DD6C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 176 от 29 мая 2026 года</w:t>
      </w:r>
    </w:p>
    <w:p w:rsidR="00DD6CEF" w:rsidRDefault="00D66882" w:rsidP="00DD6CEF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об </w:t>
      </w:r>
      <w:r w:rsidR="00DD6CEF" w:rsidRPr="00DD6CEF">
        <w:rPr>
          <w:b/>
          <w:sz w:val="28"/>
          <w:szCs w:val="28"/>
        </w:rPr>
        <w:t xml:space="preserve"> утверждении </w:t>
      </w:r>
      <w:r w:rsidR="00DD6CEF" w:rsidRPr="00DD6CEF">
        <w:rPr>
          <w:rFonts w:eastAsia="Calibri"/>
          <w:b/>
          <w:sz w:val="28"/>
          <w:szCs w:val="28"/>
          <w:lang w:eastAsia="en-US"/>
        </w:rPr>
        <w:t xml:space="preserve">актуализированной схемы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теплоснабжения  </w:t>
      </w:r>
      <w:r w:rsidR="008D7420">
        <w:rPr>
          <w:rFonts w:eastAsia="Calibri"/>
          <w:b/>
          <w:sz w:val="28"/>
          <w:szCs w:val="28"/>
          <w:lang w:eastAsia="en-US"/>
        </w:rPr>
        <w:t>Муравльского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Троснянского района Орловской области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>до 2030 года на 202</w:t>
      </w:r>
      <w:r w:rsidR="003A7507">
        <w:rPr>
          <w:rFonts w:eastAsia="Calibri"/>
          <w:b/>
          <w:sz w:val="28"/>
          <w:szCs w:val="28"/>
          <w:lang w:eastAsia="en-US"/>
        </w:rPr>
        <w:t>6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DD6CEF" w:rsidP="0072049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A4BA7">
        <w:rPr>
          <w:sz w:val="28"/>
          <w:szCs w:val="28"/>
        </w:rPr>
        <w:t xml:space="preserve">Федеральным законом от 27.07.2010 № 190-ФЗ «О теплоснабжении», Федеральным законом от 06.10.2003г. №131- ФЗ « 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№</w:t>
      </w:r>
      <w:r w:rsidR="00DA4BA7">
        <w:rPr>
          <w:sz w:val="28"/>
          <w:szCs w:val="28"/>
        </w:rPr>
        <w:t xml:space="preserve"> </w:t>
      </w:r>
      <w:r>
        <w:rPr>
          <w:sz w:val="28"/>
          <w:szCs w:val="28"/>
        </w:rPr>
        <w:t>154 от 22.02.2012г. «О требованиях к схемам теплоснабжения, порядку их ра</w:t>
      </w:r>
      <w:r w:rsidR="00DA4BA7">
        <w:rPr>
          <w:sz w:val="28"/>
          <w:szCs w:val="28"/>
        </w:rPr>
        <w:t>зработки и утверждения»,</w:t>
      </w:r>
      <w:r>
        <w:rPr>
          <w:sz w:val="28"/>
          <w:szCs w:val="28"/>
        </w:rPr>
        <w:t xml:space="preserve"> администрация Троснянского района</w:t>
      </w:r>
      <w:r w:rsidR="0072049B">
        <w:rPr>
          <w:sz w:val="28"/>
          <w:szCs w:val="28"/>
        </w:rPr>
        <w:t xml:space="preserve"> </w:t>
      </w:r>
      <w:r w:rsidR="00063203">
        <w:rPr>
          <w:sz w:val="28"/>
          <w:szCs w:val="28"/>
        </w:rPr>
        <w:t xml:space="preserve">  </w:t>
      </w:r>
      <w:r w:rsidR="00063203" w:rsidRPr="0034362E">
        <w:rPr>
          <w:sz w:val="28"/>
          <w:szCs w:val="28"/>
        </w:rPr>
        <w:t xml:space="preserve"> </w:t>
      </w:r>
      <w:proofErr w:type="spellStart"/>
      <w:proofErr w:type="gramStart"/>
      <w:r w:rsidR="00063203">
        <w:rPr>
          <w:sz w:val="28"/>
          <w:szCs w:val="28"/>
        </w:rPr>
        <w:t>п</w:t>
      </w:r>
      <w:proofErr w:type="spellEnd"/>
      <w:proofErr w:type="gramEnd"/>
      <w:r w:rsidR="00063203"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DD6CEF" w:rsidRDefault="0090483E" w:rsidP="00DA4BA7">
      <w:pPr>
        <w:jc w:val="both"/>
        <w:rPr>
          <w:rFonts w:eastAsia="Calibri"/>
          <w:sz w:val="28"/>
          <w:szCs w:val="28"/>
          <w:lang w:eastAsia="en-US"/>
        </w:rPr>
      </w:pPr>
      <w:r w:rsidRPr="00DD6CEF">
        <w:rPr>
          <w:sz w:val="28"/>
          <w:szCs w:val="28"/>
        </w:rPr>
        <w:t xml:space="preserve">1. </w:t>
      </w:r>
      <w:r w:rsidR="00D66882">
        <w:rPr>
          <w:sz w:val="28"/>
          <w:szCs w:val="28"/>
        </w:rPr>
        <w:t>А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ктуализированную схему теплоснабжения  </w:t>
      </w:r>
      <w:r w:rsidR="008D7420">
        <w:rPr>
          <w:rFonts w:eastAsia="Calibri"/>
          <w:sz w:val="28"/>
          <w:szCs w:val="28"/>
          <w:lang w:eastAsia="en-US"/>
        </w:rPr>
        <w:t>Муравльского</w:t>
      </w:r>
      <w:r w:rsidR="00FA11A4">
        <w:rPr>
          <w:rFonts w:eastAsia="Calibri"/>
          <w:sz w:val="28"/>
          <w:szCs w:val="28"/>
          <w:lang w:eastAsia="en-US"/>
        </w:rPr>
        <w:t xml:space="preserve"> </w:t>
      </w:r>
      <w:r w:rsidR="00DD6CEF" w:rsidRPr="00DD6CEF">
        <w:rPr>
          <w:rFonts w:eastAsia="Calibri"/>
          <w:sz w:val="28"/>
          <w:szCs w:val="28"/>
          <w:lang w:eastAsia="en-US"/>
        </w:rPr>
        <w:t>сельского поселения Троснянского района Орловской области до 2030 года на 202</w:t>
      </w:r>
      <w:r w:rsidR="003A7507">
        <w:rPr>
          <w:rFonts w:eastAsia="Calibri"/>
          <w:sz w:val="28"/>
          <w:szCs w:val="28"/>
          <w:lang w:eastAsia="en-US"/>
        </w:rPr>
        <w:t>6</w:t>
      </w:r>
      <w:r w:rsidR="00D66882">
        <w:rPr>
          <w:rFonts w:eastAsia="Calibri"/>
          <w:sz w:val="28"/>
          <w:szCs w:val="28"/>
          <w:lang w:eastAsia="en-US"/>
        </w:rPr>
        <w:t xml:space="preserve"> год согласно приложению к настоящему постановлению принять в новой редакции. </w:t>
      </w:r>
    </w:p>
    <w:p w:rsidR="00063203" w:rsidRPr="001736C7" w:rsidRDefault="00D66882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36C7">
        <w:rPr>
          <w:sz w:val="28"/>
          <w:szCs w:val="28"/>
        </w:rPr>
        <w:t>.</w:t>
      </w:r>
      <w:r w:rsidR="0072049B">
        <w:rPr>
          <w:sz w:val="28"/>
          <w:szCs w:val="28"/>
        </w:rPr>
        <w:t xml:space="preserve"> </w:t>
      </w:r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 xml:space="preserve">азместить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FA11A4" w:rsidRDefault="00D66882" w:rsidP="00DA4BA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11A4">
        <w:rPr>
          <w:sz w:val="28"/>
          <w:szCs w:val="28"/>
        </w:rPr>
        <w:t>.</w:t>
      </w:r>
      <w:r w:rsidR="00DA4BA7">
        <w:rPr>
          <w:sz w:val="28"/>
          <w:szCs w:val="28"/>
        </w:rPr>
        <w:t xml:space="preserve"> </w:t>
      </w:r>
      <w:r w:rsidR="00063203"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D66882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BA7">
        <w:rPr>
          <w:sz w:val="28"/>
          <w:szCs w:val="28"/>
        </w:rPr>
        <w:t xml:space="preserve">. </w:t>
      </w:r>
      <w:r w:rsidR="003A7507">
        <w:rPr>
          <w:sz w:val="28"/>
          <w:szCs w:val="28"/>
        </w:rPr>
        <w:t>Контроль  исполнения</w:t>
      </w:r>
      <w:r w:rsidR="00063203" w:rsidRPr="00BD3DE1">
        <w:rPr>
          <w:sz w:val="28"/>
          <w:szCs w:val="28"/>
        </w:rPr>
        <w:t xml:space="preserve"> настоящего </w:t>
      </w:r>
      <w:r w:rsidR="00FA11A4">
        <w:rPr>
          <w:sz w:val="28"/>
          <w:szCs w:val="28"/>
        </w:rPr>
        <w:t>п</w:t>
      </w:r>
      <w:r w:rsidR="00063203" w:rsidRPr="00BD3DE1">
        <w:rPr>
          <w:sz w:val="28"/>
          <w:szCs w:val="28"/>
        </w:rPr>
        <w:t xml:space="preserve">остановления </w:t>
      </w:r>
      <w:r w:rsidR="00DD6CEF">
        <w:rPr>
          <w:sz w:val="28"/>
          <w:szCs w:val="28"/>
        </w:rPr>
        <w:t>возложить на заместителя главы администрации Волкову Н. Н.</w:t>
      </w: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053A25" w:rsidRDefault="00BD3DE1" w:rsidP="00DA4BA7">
      <w:pPr>
        <w:pStyle w:val="a5"/>
        <w:ind w:left="0"/>
        <w:jc w:val="both"/>
        <w:rPr>
          <w:sz w:val="28"/>
          <w:szCs w:val="28"/>
        </w:rPr>
      </w:pPr>
      <w:r w:rsidRPr="00BD3DE1">
        <w:rPr>
          <w:b/>
          <w:sz w:val="28"/>
        </w:rPr>
        <w:t xml:space="preserve"> </w:t>
      </w:r>
      <w:r w:rsidR="00D66882">
        <w:rPr>
          <w:b/>
          <w:sz w:val="28"/>
        </w:rPr>
        <w:t xml:space="preserve">     </w:t>
      </w:r>
      <w:r w:rsidR="00063203" w:rsidRPr="00BD3DE1">
        <w:rPr>
          <w:b/>
          <w:sz w:val="28"/>
        </w:rPr>
        <w:t>Глав</w:t>
      </w:r>
      <w:r w:rsidR="00DD6CEF">
        <w:rPr>
          <w:b/>
          <w:sz w:val="28"/>
        </w:rPr>
        <w:t>а</w:t>
      </w:r>
      <w:r w:rsidR="00063203" w:rsidRPr="00BD3DE1">
        <w:rPr>
          <w:b/>
          <w:sz w:val="28"/>
        </w:rPr>
        <w:t xml:space="preserve"> </w:t>
      </w:r>
      <w:r w:rsidRPr="00BD3DE1">
        <w:rPr>
          <w:b/>
          <w:sz w:val="28"/>
        </w:rPr>
        <w:t>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Pr="00BD3DE1">
        <w:rPr>
          <w:b/>
          <w:sz w:val="28"/>
        </w:rPr>
        <w:t xml:space="preserve">                        </w:t>
      </w:r>
      <w:r w:rsidR="00D66882">
        <w:rPr>
          <w:b/>
          <w:sz w:val="28"/>
        </w:rPr>
        <w:t>А. В. Левковский</w:t>
      </w:r>
    </w:p>
    <w:p w:rsidR="001C21F8" w:rsidRDefault="001C21F8" w:rsidP="00643143">
      <w:pPr>
        <w:rPr>
          <w:sz w:val="28"/>
          <w:szCs w:val="28"/>
        </w:rPr>
      </w:pPr>
    </w:p>
    <w:sectPr w:rsidR="001C21F8" w:rsidSect="00A029CF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8414702"/>
    <w:multiLevelType w:val="hybridMultilevel"/>
    <w:tmpl w:val="C0FAE096"/>
    <w:lvl w:ilvl="0" w:tplc="0B60B4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EB66628"/>
    <w:multiLevelType w:val="hybridMultilevel"/>
    <w:tmpl w:val="8E0AB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3203"/>
    <w:rsid w:val="0009199C"/>
    <w:rsid w:val="000A2FBB"/>
    <w:rsid w:val="000D09AF"/>
    <w:rsid w:val="000D1BF1"/>
    <w:rsid w:val="000E3B11"/>
    <w:rsid w:val="000F15D3"/>
    <w:rsid w:val="000F46FB"/>
    <w:rsid w:val="000F4FFB"/>
    <w:rsid w:val="00131CFD"/>
    <w:rsid w:val="0013287A"/>
    <w:rsid w:val="001538B2"/>
    <w:rsid w:val="001673DA"/>
    <w:rsid w:val="00171DD9"/>
    <w:rsid w:val="001736C7"/>
    <w:rsid w:val="00173FFF"/>
    <w:rsid w:val="00181DAF"/>
    <w:rsid w:val="001B341E"/>
    <w:rsid w:val="001C21F8"/>
    <w:rsid w:val="001F5BCB"/>
    <w:rsid w:val="002308AE"/>
    <w:rsid w:val="00261143"/>
    <w:rsid w:val="00271992"/>
    <w:rsid w:val="0028305D"/>
    <w:rsid w:val="00320DED"/>
    <w:rsid w:val="0034362E"/>
    <w:rsid w:val="00366D56"/>
    <w:rsid w:val="00384F05"/>
    <w:rsid w:val="00396466"/>
    <w:rsid w:val="003A7507"/>
    <w:rsid w:val="003B6327"/>
    <w:rsid w:val="003B6376"/>
    <w:rsid w:val="0042590E"/>
    <w:rsid w:val="00426F4F"/>
    <w:rsid w:val="00434F8D"/>
    <w:rsid w:val="0044180F"/>
    <w:rsid w:val="0044660C"/>
    <w:rsid w:val="00457DB8"/>
    <w:rsid w:val="00480E7A"/>
    <w:rsid w:val="0048344B"/>
    <w:rsid w:val="004C4D2A"/>
    <w:rsid w:val="004E7BFE"/>
    <w:rsid w:val="005442F5"/>
    <w:rsid w:val="0056730A"/>
    <w:rsid w:val="00571A98"/>
    <w:rsid w:val="0058331E"/>
    <w:rsid w:val="005E3224"/>
    <w:rsid w:val="0061008E"/>
    <w:rsid w:val="0061254A"/>
    <w:rsid w:val="00643143"/>
    <w:rsid w:val="00680246"/>
    <w:rsid w:val="0068324A"/>
    <w:rsid w:val="0072049B"/>
    <w:rsid w:val="0073620B"/>
    <w:rsid w:val="00742648"/>
    <w:rsid w:val="00766601"/>
    <w:rsid w:val="00771EEF"/>
    <w:rsid w:val="0079700C"/>
    <w:rsid w:val="007B64F0"/>
    <w:rsid w:val="007F3B47"/>
    <w:rsid w:val="00867797"/>
    <w:rsid w:val="00877493"/>
    <w:rsid w:val="008D7420"/>
    <w:rsid w:val="008E28BE"/>
    <w:rsid w:val="0090483E"/>
    <w:rsid w:val="00911083"/>
    <w:rsid w:val="00946F86"/>
    <w:rsid w:val="009F4F7F"/>
    <w:rsid w:val="00A029CF"/>
    <w:rsid w:val="00A243A7"/>
    <w:rsid w:val="00A6140E"/>
    <w:rsid w:val="00A65CD4"/>
    <w:rsid w:val="00A81C6B"/>
    <w:rsid w:val="00A82AF7"/>
    <w:rsid w:val="00B146D8"/>
    <w:rsid w:val="00B44190"/>
    <w:rsid w:val="00B55679"/>
    <w:rsid w:val="00B57F04"/>
    <w:rsid w:val="00B969AE"/>
    <w:rsid w:val="00BA106A"/>
    <w:rsid w:val="00BB6715"/>
    <w:rsid w:val="00BD3DE1"/>
    <w:rsid w:val="00C26FA3"/>
    <w:rsid w:val="00C900D0"/>
    <w:rsid w:val="00C97E31"/>
    <w:rsid w:val="00CA17BA"/>
    <w:rsid w:val="00CF4041"/>
    <w:rsid w:val="00D10583"/>
    <w:rsid w:val="00D57435"/>
    <w:rsid w:val="00D66882"/>
    <w:rsid w:val="00D734CB"/>
    <w:rsid w:val="00DA274A"/>
    <w:rsid w:val="00DA4BA7"/>
    <w:rsid w:val="00DB1E02"/>
    <w:rsid w:val="00DB4918"/>
    <w:rsid w:val="00DC3D02"/>
    <w:rsid w:val="00DD3E62"/>
    <w:rsid w:val="00DD6CEF"/>
    <w:rsid w:val="00DF01CE"/>
    <w:rsid w:val="00DF53E3"/>
    <w:rsid w:val="00E177A6"/>
    <w:rsid w:val="00EF182F"/>
    <w:rsid w:val="00F02FEF"/>
    <w:rsid w:val="00F50B4B"/>
    <w:rsid w:val="00F7080A"/>
    <w:rsid w:val="00F80187"/>
    <w:rsid w:val="00F93B1A"/>
    <w:rsid w:val="00F942DD"/>
    <w:rsid w:val="00FA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F51C8-C000-4005-925A-D5838B7E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13</cp:revision>
  <cp:lastPrinted>2026-06-15T07:28:00Z</cp:lastPrinted>
  <dcterms:created xsi:type="dcterms:W3CDTF">2025-06-26T09:30:00Z</dcterms:created>
  <dcterms:modified xsi:type="dcterms:W3CDTF">2026-06-16T12:57:00Z</dcterms:modified>
</cp:coreProperties>
</file>