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A3" w:rsidRPr="007A2ED8" w:rsidRDefault="00D717A3" w:rsidP="00D717A3">
      <w:pPr>
        <w:tabs>
          <w:tab w:val="left" w:pos="3840"/>
        </w:tabs>
        <w:autoSpaceDE w:val="0"/>
        <w:jc w:val="center"/>
        <w:rPr>
          <w:rFonts w:ascii="Times New Roman" w:hAnsi="Times New Roman" w:cs="Times New Roman"/>
          <w:b/>
        </w:rPr>
      </w:pPr>
      <w:r w:rsidRPr="007A2ED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F5FB2E0" wp14:editId="255E239A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D717A3" w:rsidRPr="007A2ED8" w:rsidRDefault="00D717A3" w:rsidP="00D717A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D717A3" w:rsidRPr="007A2ED8" w:rsidRDefault="00D717A3" w:rsidP="00D717A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D717A3" w:rsidRPr="007A2ED8" w:rsidRDefault="00D717A3" w:rsidP="00D717A3">
      <w:pPr>
        <w:spacing w:after="0"/>
        <w:jc w:val="center"/>
        <w:rPr>
          <w:rFonts w:ascii="Times New Roman" w:hAnsi="Times New Roman" w:cs="Times New Roman"/>
          <w:i/>
          <w:sz w:val="10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17A3" w:rsidRPr="007A2ED8" w:rsidRDefault="00D717A3" w:rsidP="00D717A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D717A3" w:rsidRPr="00473842" w:rsidRDefault="00D717A3" w:rsidP="00D7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Start"/>
      <w:r w:rsidR="0047384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7384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="00473842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апреля</w:t>
      </w:r>
      <w:proofErr w:type="gramEnd"/>
      <w:r w:rsidR="004738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A75151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                          </w:t>
      </w:r>
      <w:r w:rsidR="00A751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7D14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66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47384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140</w:t>
      </w:r>
    </w:p>
    <w:p w:rsidR="00D717A3" w:rsidRPr="007A2ED8" w:rsidRDefault="007D1408" w:rsidP="00D71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717A3">
        <w:rPr>
          <w:rFonts w:ascii="Times New Roman" w:hAnsi="Times New Roman" w:cs="Times New Roman"/>
          <w:sz w:val="24"/>
          <w:szCs w:val="24"/>
        </w:rPr>
        <w:t xml:space="preserve"> с</w:t>
      </w:r>
      <w:r w:rsidR="00D717A3" w:rsidRPr="007A2ED8">
        <w:rPr>
          <w:rFonts w:ascii="Times New Roman" w:hAnsi="Times New Roman" w:cs="Times New Roman"/>
          <w:sz w:val="24"/>
          <w:szCs w:val="24"/>
        </w:rPr>
        <w:t xml:space="preserve">. Тросна </w:t>
      </w:r>
    </w:p>
    <w:p w:rsid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31"/>
      </w:tblGrid>
      <w:tr w:rsidR="00D717A3" w:rsidRPr="00D717A3" w:rsidTr="00D717A3">
        <w:tc>
          <w:tcPr>
            <w:tcW w:w="5954" w:type="dxa"/>
            <w:shd w:val="clear" w:color="auto" w:fill="auto"/>
            <w:hideMark/>
          </w:tcPr>
          <w:p w:rsidR="00D717A3" w:rsidRPr="00D717A3" w:rsidRDefault="00D717A3" w:rsidP="0073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7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73488E" w:rsidRPr="007348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Предоставление земельных участков, находящихся в муниципальной собственности </w:t>
            </w:r>
            <w:r w:rsidR="007348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Троснянского</w:t>
            </w:r>
            <w:r w:rsidR="0073488E" w:rsidRPr="007348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      </w:r>
            <w:r w:rsidRPr="00D717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31" w:type="dxa"/>
            <w:shd w:val="clear" w:color="auto" w:fill="auto"/>
            <w:hideMark/>
          </w:tcPr>
          <w:p w:rsidR="00D717A3" w:rsidRPr="00D717A3" w:rsidRDefault="00D717A3" w:rsidP="00D7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17A3" w:rsidRDefault="00D717A3" w:rsidP="00D717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Default="00D717A3" w:rsidP="006447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4032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="0073488E" w:rsidRP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Троснянского района от 11.04.2012 года №</w:t>
      </w:r>
      <w:r w:rsid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3488E" w:rsidRP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101 «Об утверждении Порядка разработки и утверждения административных регламентов предоставления муниципальных услуг Троснянского района»</w:t>
      </w:r>
      <w:r w:rsid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7DA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="006447DA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6447DA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6447DA" w:rsidRDefault="006447DA" w:rsidP="00D717A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8E" w:rsidRDefault="00D717A3" w:rsidP="0073488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по предоставлению муниципальной услуги «</w:t>
      </w:r>
      <w:r w:rsidR="0073488E" w:rsidRP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</w:r>
      <w:r w:rsidRP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D717A3" w:rsidRPr="0073488E" w:rsidRDefault="0073488E" w:rsidP="0073488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Настоящее </w:t>
      </w:r>
      <w:r w:rsidR="00D717A3" w:rsidRPr="0073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постановление   вступает   в  силу  со  дня  его   официального </w:t>
      </w:r>
      <w:r w:rsidR="00D717A3" w:rsidRP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6447DA" w:rsidRDefault="006447DA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73488E" w:rsidRDefault="0073488E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D717A3" w:rsidRPr="006447DA" w:rsidRDefault="00E4790E" w:rsidP="00D71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AC36D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6447DA" w:rsidRPr="006447D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Глава района                                                                  </w:t>
      </w:r>
      <w:r w:rsidR="000A5B0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01087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</w:t>
      </w:r>
      <w:r w:rsidR="006447DA" w:rsidRPr="006447D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    А.В. Левковский</w:t>
      </w:r>
    </w:p>
    <w:p w:rsidR="0073488E" w:rsidRDefault="007348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4"/>
      </w:tblGrid>
      <w:tr w:rsidR="005B0BC1" w:rsidRPr="005B0BC1" w:rsidTr="00312370">
        <w:trPr>
          <w:trHeight w:val="735"/>
        </w:trPr>
        <w:tc>
          <w:tcPr>
            <w:tcW w:w="5000" w:type="pct"/>
          </w:tcPr>
          <w:p w:rsidR="00312370" w:rsidRDefault="00312370" w:rsidP="0073488E">
            <w:pPr>
              <w:shd w:val="clear" w:color="auto" w:fill="FFFFFF"/>
              <w:spacing w:after="0" w:line="240" w:lineRule="auto"/>
              <w:ind w:lef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 постановлением</w:t>
            </w:r>
          </w:p>
          <w:p w:rsidR="00312370" w:rsidRDefault="005B0BC1" w:rsidP="0073488E">
            <w:pPr>
              <w:shd w:val="clear" w:color="auto" w:fill="FFFFFF"/>
              <w:spacing w:after="0" w:line="240" w:lineRule="auto"/>
              <w:ind w:lef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Тросня</w:t>
            </w:r>
            <w:r w:rsidR="0073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нского </w:t>
            </w:r>
            <w:r w:rsidR="0031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  <w:p w:rsidR="0073488E" w:rsidRDefault="0073488E" w:rsidP="0073488E">
            <w:pPr>
              <w:shd w:val="clear" w:color="auto" w:fill="FFFFFF"/>
              <w:spacing w:after="0" w:line="240" w:lineRule="auto"/>
              <w:ind w:lef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Орловской области</w:t>
            </w:r>
          </w:p>
          <w:p w:rsidR="005B0BC1" w:rsidRPr="005B0BC1" w:rsidRDefault="005B0BC1" w:rsidP="0073488E">
            <w:pPr>
              <w:shd w:val="clear" w:color="auto" w:fill="FFFFFF"/>
              <w:spacing w:after="0" w:line="240" w:lineRule="auto"/>
              <w:ind w:lef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9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 2026</w:t>
            </w:r>
            <w:r w:rsidR="00D9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5B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9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5B0BC1" w:rsidRPr="005B0BC1" w:rsidRDefault="005B0BC1" w:rsidP="005B0B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AEB" w:rsidRDefault="00986AEB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P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73488E" w:rsidRP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6AEB" w:rsidRPr="00D717A3" w:rsidRDefault="00986AEB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Default="00CE68A7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02054" w:rsidRPr="0009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717A3" w:rsidRPr="0009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02054" w:rsidRDefault="00402054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054" w:rsidRPr="00717A6A" w:rsidRDefault="000957EF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E6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95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 регулирования административного регламента</w:t>
      </w:r>
      <w:r w:rsidR="00BC1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86AEB" w:rsidRPr="00D717A3" w:rsidRDefault="00986AEB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устанавливает порядок предоставления муниципальной услуги «</w:t>
      </w:r>
      <w:r w:rsidR="0073488E" w:rsidRPr="0073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</w:t>
      </w:r>
      <w:r w:rsidR="008A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 </w:t>
      </w:r>
      <w:r w:rsidR="00986A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Троснянского района Орловской области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7EF" w:rsidRDefault="000957EF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EF" w:rsidRPr="00540639" w:rsidRDefault="00CE68A7" w:rsidP="00540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BC5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Круг заявителей.</w:t>
      </w:r>
    </w:p>
    <w:p w:rsidR="000957EF" w:rsidRPr="00D717A3" w:rsidRDefault="000957EF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745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получение му</w:t>
      </w:r>
      <w:r w:rsidR="00E9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являются:</w:t>
      </w:r>
    </w:p>
    <w:p w:rsidR="00D717A3" w:rsidRDefault="00E93745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E9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указанные и отвечающие</w:t>
      </w:r>
      <w:r w:rsidRPr="00E9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части 1 статьи 2 Закона Орловской области от 10.11.2015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 1872-ОЗ «</w:t>
      </w:r>
      <w:r w:rsidRPr="00E9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отдельных правоотношениях, связанных с предоставлением в собственность гражданам земельных участков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Орловской области», </w:t>
      </w:r>
      <w:r w:rsidRPr="00E9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согласия заявителя на получение земельного участка по результатам жеребьевки по предоставлению земельных участков гражданам (семьям), состоящим на учете в качестве лиц, имеющих право на предоставление земельных участков для индивидуального жилищного строительства в собственность бесплатно либо по результатам ознакомления с правоустанавливающими документами на предоставляемые земельные участки для ведения садоводства, огородничества, дачного хозяйства или для ведения личного подсобного хозяйства, и выбора таких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3745" w:rsidRDefault="00E93745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</w:t>
      </w:r>
      <w:r w:rsidRPr="00E9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полномочий, основанных на доверенности (далее - заявитель).</w:t>
      </w:r>
    </w:p>
    <w:p w:rsidR="00490EC8" w:rsidRPr="0082230C" w:rsidRDefault="00CE68A7" w:rsidP="0082230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82230C" w:rsidRPr="00822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Требование предоставления заявителю </w:t>
      </w:r>
      <w:r w:rsidR="00822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82230C" w:rsidRPr="00822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</w:t>
      </w:r>
      <w:r w:rsidR="00822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твенной информационной системе «</w:t>
      </w:r>
      <w:r w:rsidR="0082230C" w:rsidRPr="00822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портал государственных и муниц</w:t>
      </w:r>
      <w:r w:rsidR="00822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ипальных услуг (функций)».</w:t>
      </w:r>
    </w:p>
    <w:p w:rsidR="00490EC8" w:rsidRDefault="00490EC8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15" w:rsidRDefault="0082230C" w:rsidP="00BF50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заявителю в соответствии с </w:t>
      </w:r>
      <w:r w:rsidRPr="00BF5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категориями (признаками) заявителей, сведения о которых размещаются </w:t>
      </w:r>
      <w:r w:rsidR="00BF5015" w:rsidRPr="00BF50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82230C" w:rsidRDefault="0082230C" w:rsidP="008223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</w:t>
      </w:r>
      <w:r w:rsidR="0077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2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2 к </w:t>
      </w:r>
      <w:r w:rsidR="00F4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822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 приводятся идентификаторы категорий (признаков) заявителей.</w:t>
      </w:r>
    </w:p>
    <w:p w:rsidR="0082230C" w:rsidRDefault="0082230C" w:rsidP="008223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30C" w:rsidRPr="00CE68A7" w:rsidRDefault="00CE68A7" w:rsidP="00CE68A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E6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BE0CB9" w:rsidRDefault="00BE0CB9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A7" w:rsidRDefault="00BE0CB9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B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 – «Предоставление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бесплатно».</w:t>
      </w:r>
    </w:p>
    <w:p w:rsidR="00D230B8" w:rsidRDefault="00D230B8" w:rsidP="00D230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B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Муниципальная услуга предоставляется администрацией Троснянского района Орловской области (далее – уполномоченный орган).</w:t>
      </w:r>
    </w:p>
    <w:p w:rsidR="00457100" w:rsidRDefault="00457100" w:rsidP="00457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обеспечение предоставления муниципальной услуги осуществляется Отделом по управлению муниципальным имуществом администрации Троснянского района Орловской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(далее – </w:t>
      </w: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УМИ</w:t>
      </w:r>
      <w:r w:rsidRPr="00E9374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7100" w:rsidRPr="00894AD5" w:rsidRDefault="00457100" w:rsidP="00457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 участвуют следующие органы</w:t>
      </w:r>
      <w:r w:rsidRPr="00894A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организации:</w:t>
      </w:r>
    </w:p>
    <w:p w:rsidR="00457100" w:rsidRDefault="00894AD5" w:rsidP="00457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D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предоставления государственных и муниципальных услуг</w:t>
      </w:r>
      <w:r w:rsidR="00457100" w:rsidRPr="0089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Pr="0089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00" w:rsidRPr="00894AD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МФЦ);</w:t>
      </w:r>
    </w:p>
    <w:p w:rsidR="00457100" w:rsidRDefault="00457100" w:rsidP="00457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CE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Учреждение Орловской области «Межрегиональное бюро технической инвентаризации»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БУ ОО «МР БТИ»)</w:t>
      </w: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100" w:rsidRDefault="00457100" w:rsidP="00457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C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федерального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бюджетного учреждения «</w:t>
      </w:r>
      <w:r w:rsidRPr="00244C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кадастровая палата Федеральной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C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страции, кадастра и картографии» </w:t>
      </w:r>
      <w:r w:rsidRPr="00244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ФГБУ «ФКП «Росреестра» по Орловской области;</w:t>
      </w:r>
    </w:p>
    <w:p w:rsidR="00457100" w:rsidRDefault="00457100" w:rsidP="00457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Федеральной службы государственной регистрации, кадастра и картографии по Орловской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5B08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Росреестра по Орловской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100" w:rsidRDefault="00457100" w:rsidP="00457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архитектуры, строительства и ЖКХ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Троснянского </w:t>
      </w: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Орловской области (</w:t>
      </w: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земел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участка под строительство</w:t>
      </w:r>
      <w:r w:rsidRPr="00D00C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88C" w:rsidRDefault="00BC1748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AD788C" w:rsidRPr="00AD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AD78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D788C" w:rsidRPr="00AD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591824" w:rsidRDefault="00591824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748" w:rsidRPr="00BC1748" w:rsidRDefault="00AD788C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2.3.1. </w:t>
      </w:r>
      <w:r w:rsidR="00BC1748"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BC1748" w:rsidRPr="00BC1748" w:rsidRDefault="00BC1748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в форме постановления администрации Троснянского района Орловской области о предоставлении земельного участка, находящегося в муниципальной собственности Троснянского района, а также земельного участка, государственная собственность на который не разграничена, в собственность бесплатно;</w:t>
      </w:r>
    </w:p>
    <w:p w:rsidR="00BC1748" w:rsidRDefault="00BC1748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отказе в предоставлении муниципальной услуги.</w:t>
      </w:r>
    </w:p>
    <w:p w:rsidR="00AD788C" w:rsidRDefault="00AD788C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Pr="00AD7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формирования реестровой записи в информационной системе в рамках предоставления муниципальной услуги отсутствует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88C" w:rsidRDefault="00AD788C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</w:t>
      </w:r>
      <w:r w:rsidRPr="00AD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способов получения результата (результатов)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D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5C3A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3ADE" w:rsidRPr="00670C13" w:rsidRDefault="005C3ADE" w:rsidP="005C3A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 при личном обращении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5C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Троснянского района </w:t>
      </w: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области, по адресу: 303450, Орловская область, Троснянский район, с. Тросна, ул. Ленина, д. 4;</w:t>
      </w:r>
    </w:p>
    <w:p w:rsidR="005C3ADE" w:rsidRPr="005C3ADE" w:rsidRDefault="005C3ADE" w:rsidP="005C3A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бумажном носителе в </w:t>
      </w:r>
      <w:r w:rsidR="00670C13"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3ADE" w:rsidRPr="005C3ADE" w:rsidRDefault="005C3ADE" w:rsidP="005C3A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D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почтового отправления на адрес, указанный в заявлении о предоставлении муниципальной услуги;</w:t>
      </w:r>
    </w:p>
    <w:p w:rsidR="005C3ADE" w:rsidRPr="005C3ADE" w:rsidRDefault="005C3ADE" w:rsidP="005C3A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D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электронную почту заявителя, на адрес, указанный в заявлении о предоставлении муниципальной услуги;</w:t>
      </w:r>
    </w:p>
    <w:p w:rsidR="00AD788C" w:rsidRDefault="005C3ADE" w:rsidP="005C3A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ли</w:t>
      </w:r>
      <w:r w:rsidR="00F7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чном кабинете заявителя на ЕПГУ</w:t>
      </w:r>
      <w:r w:rsidRPr="005C3A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748" w:rsidRPr="00670C13" w:rsidRDefault="00BC1748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услуги.</w:t>
      </w:r>
    </w:p>
    <w:p w:rsidR="00BC1748" w:rsidRDefault="00BC1748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двадцатидневный срок со дня поступления заявления о предоставлении гражданину (семье) земельного участка, находящегося в муниципальной собственности Троснянского района, а также земельного участка, государственная собственность на который не разграничена, в собственность бесплатно.</w:t>
      </w:r>
    </w:p>
    <w:p w:rsidR="00BC1748" w:rsidRPr="00670C13" w:rsidRDefault="00BC1748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отправления, посредством ЕПГУ или в МФЦ срок, предоставления </w:t>
      </w: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исчисляется со дня регистрации заявления и прилагаемых к нему документов в органе, предоставляющем услугу.</w:t>
      </w:r>
    </w:p>
    <w:p w:rsidR="00BC1748" w:rsidRPr="00670C13" w:rsidRDefault="00BC1748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отдельных административных процедур указаны в разделе 3 </w:t>
      </w:r>
      <w:r w:rsidR="00B24C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="00CC6709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B2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457100" w:rsidRDefault="00BC1748" w:rsidP="00BC1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ведется без предварительной записи в порядке живой очереди.</w:t>
      </w:r>
    </w:p>
    <w:p w:rsidR="00457100" w:rsidRDefault="00BC1748" w:rsidP="00457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</w:t>
      </w: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 платы, взимаемой с заявителя при предоставлении </w:t>
      </w:r>
      <w:r w:rsidR="00E54D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способы ее взимания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D40" w:rsidRDefault="00C22D40" w:rsidP="00AD3A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по рассмотрению заявления о предоставлении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 осуществляется без взимания платы.</w:t>
      </w:r>
    </w:p>
    <w:p w:rsidR="001F6FD2" w:rsidRDefault="001F6FD2" w:rsidP="00AD3A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1F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размещении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1F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F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6F2B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отсутствуют.</w:t>
      </w:r>
    </w:p>
    <w:p w:rsidR="00D230B8" w:rsidRDefault="00BC1748" w:rsidP="00D230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</w:t>
      </w: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аксимальный срок ожидания в очереди при подаче заявителем запроса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 получении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748" w:rsidRDefault="00BC1748" w:rsidP="00D230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</w:t>
      </w:r>
      <w:r w:rsidR="00DC6A71" w:rsidRPr="00DC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 </w:t>
      </w:r>
      <w:r w:rsidRPr="00BC1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15 минут.</w:t>
      </w:r>
    </w:p>
    <w:p w:rsidR="00DC6A71" w:rsidRDefault="00DC6A71" w:rsidP="00D230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</w:t>
      </w:r>
      <w:r w:rsidRPr="00DC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регистрации запроса заявителя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DC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265" w:rsidRPr="00C43265" w:rsidRDefault="00C43265" w:rsidP="00C432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заявления и прилагаемых к нему документов составляет:</w:t>
      </w:r>
    </w:p>
    <w:p w:rsidR="00C43265" w:rsidRPr="00964B4F" w:rsidRDefault="00C43265" w:rsidP="00964B4F">
      <w:pPr>
        <w:pStyle w:val="a9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приеме – не более 15 минут.</w:t>
      </w:r>
    </w:p>
    <w:p w:rsidR="00DC6A71" w:rsidRPr="00964B4F" w:rsidRDefault="00C43265" w:rsidP="00964B4F">
      <w:pPr>
        <w:pStyle w:val="a9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и документов по почте, посредством Единого портала государственных и муниципальных услуг – 1 рабочий день.</w:t>
      </w:r>
    </w:p>
    <w:p w:rsidR="00BE0CB9" w:rsidRDefault="00C43265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</w:t>
      </w:r>
      <w:r w:rsidRPr="00C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к помещениям, в которых предоставляется </w:t>
      </w:r>
      <w:r w:rsid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C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помещениях.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53">
        <w:rPr>
          <w:rFonts w:ascii="Times New Roman" w:eastAsia="Times New Roman" w:hAnsi="Times New Roman" w:cs="Times New Roman"/>
          <w:sz w:val="28"/>
          <w:szCs w:val="28"/>
          <w:lang w:eastAsia="ru-RU"/>
        </w:rPr>
        <w:t>2.8.1</w:t>
      </w: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обеспечению доступности предоставления муниципальной услуги для инвалидов.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беспрепятственный вход инвалидов в помещение и выход из него;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 </w:t>
      </w:r>
      <w:proofErr w:type="spellStart"/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 собаки-проводника при наличии документа, подтверждающего ее специальное обучение и выданного по форме и в порядке, которые </w:t>
      </w: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40260" w:rsidRPr="00840260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:rsidR="00840260" w:rsidRPr="00203437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специалистами иной необходимой помощи инвалидам в преодолении </w:t>
      </w: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барьеров, препятствующих получению ими услуг наравне с другими лицами.</w:t>
      </w:r>
    </w:p>
    <w:p w:rsidR="00840260" w:rsidRPr="00203437" w:rsidRDefault="00840260" w:rsidP="00840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2.8.2. </w:t>
      </w:r>
      <w:r w:rsidRPr="00203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требованиях к помещениям, в которых предоставляется муниципальная услуга, размещены на официальном сайте администрации Троснянского района Орловской области</w:t>
      </w:r>
      <w:r w:rsidR="00591F65"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http://www.adm-trosna.ru в сети «Интернет»</w:t>
      </w: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283D" w:rsidRPr="00203437" w:rsidRDefault="00F9283D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Показатели доступности и качества </w:t>
      </w:r>
      <w:r w:rsidR="00A8616D"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F9283D" w:rsidRPr="00203437" w:rsidRDefault="00D36F94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</w:t>
      </w:r>
      <w:r w:rsidR="00A8616D"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</w:t>
      </w:r>
      <w:r w:rsidR="00A8616D" w:rsidRPr="00D3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</w:t>
      </w:r>
      <w:r w:rsidR="00A8616D"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а также судебных актов о признании незаконными решений, действий (бездействия) администрации Троснянского района Орловской области и должностных лиц администрации Троснянского района Орловской области.</w:t>
      </w:r>
    </w:p>
    <w:p w:rsidR="00D36F94" w:rsidRPr="00203437" w:rsidRDefault="00D36F94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</w:t>
      </w:r>
      <w:r w:rsidR="00D662B2"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показателях</w:t>
      </w: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доступности и качества муниципальной услуги размещены на официальном администрации Троснянского района Орловской области http://www.adm-trosna.ru в сети «Интернет».</w:t>
      </w:r>
    </w:p>
    <w:p w:rsidR="00C43265" w:rsidRDefault="00A8616D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43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учитывающие особенности предоставления муниципальн</w:t>
      </w:r>
      <w:r w:rsidR="00617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6174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многофункциональных центрах и особенности предоставления </w:t>
      </w:r>
      <w:r w:rsidR="0061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6174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16D" w:rsidRPr="00E54D2C" w:rsidRDefault="00617417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Перечень услуг, которые являются необходимыми и обязательными для предоставления муниципальной услуги, или указание на их отсутствие.</w:t>
      </w:r>
    </w:p>
    <w:p w:rsidR="00E54D2C" w:rsidRPr="009B0E5F" w:rsidRDefault="00E54D2C" w:rsidP="00E54D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E5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CC67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0E5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Услуги, которые являются необходимыми и обязательными для предоставления муниципальной услуги, отсутствуют.</w:t>
      </w:r>
    </w:p>
    <w:p w:rsidR="00E54D2C" w:rsidRPr="009B0E5F" w:rsidRDefault="00E54D2C" w:rsidP="00E54D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E5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CC67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Плата за предоставление услуг, указанных в подпункте 2.10.1 настоящего </w:t>
      </w:r>
      <w:r w:rsidR="00B2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9B0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 не взимается.</w:t>
      </w:r>
    </w:p>
    <w:p w:rsidR="00E54D2C" w:rsidRDefault="00E54D2C" w:rsidP="00E54D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0E5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CC67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0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предоставления муниципальной услуги используются следующие информационные системы: Единая система межведомственного электронного взаимодействия (СМЭВ), Федеральная государственная информационная система «</w:t>
      </w:r>
      <w:r w:rsidRPr="00455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</w:t>
      </w:r>
      <w:r w:rsidR="004552FB" w:rsidRPr="00455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услуг (функций)» (ЕПГУ)</w:t>
      </w:r>
      <w:r w:rsidRPr="00455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F19" w:rsidRDefault="0078215D" w:rsidP="0078215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</w:t>
      </w:r>
      <w:r w:rsidR="00CC67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1F19"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8215D" w:rsidRDefault="00AA1F19" w:rsidP="0078215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CC67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215D" w:rsidRPr="00782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215D" w:rsidRPr="0078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в отношении 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на бумажном носителе, могут</w:t>
      </w:r>
      <w:r w:rsidR="0078215D" w:rsidRPr="0078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получен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215D" w:rsidRPr="0078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законным представителем, не являющимся заявителем, при наличии письменного согласия заявителя и документа, подтверждающего полномочия законного представителя.</w:t>
      </w:r>
    </w:p>
    <w:p w:rsidR="00F1388C" w:rsidRPr="0078215D" w:rsidRDefault="00F1388C" w:rsidP="0078215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</w:t>
      </w:r>
      <w:r w:rsidRPr="00074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="00074101" w:rsidRPr="00074101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074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E54D2C" w:rsidRDefault="0078215D" w:rsidP="00E54D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8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CC67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54D2C" w:rsidRPr="00F138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в многофункциональных центрах осуществляется в соответствии с соглашением о взаимодействии, заключенным между администрацией Троснянского района и МФЦ. Заявитель вправе обратиться за предоставлением муниципальной услуги в любой МФЦ на территории Орловской области независимо от места жительства.</w:t>
      </w:r>
    </w:p>
    <w:p w:rsidR="003008BF" w:rsidRDefault="003008BF" w:rsidP="00E54D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0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в том числе решение об отказе в приеме запроса и документов и(или) информации, необходимых для предоставления муниципальной услуги</w:t>
      </w:r>
      <w:r w:rsidR="004F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2213" w:rsidRPr="004F22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осуществляет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органами, предоставляющими муниципальные услуги.</w:t>
      </w:r>
    </w:p>
    <w:p w:rsidR="003008BF" w:rsidRPr="00F1388C" w:rsidRDefault="003008BF" w:rsidP="00E54D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CC67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0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30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A8616D" w:rsidRPr="00185A6D" w:rsidRDefault="00A8616D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счерпывающий перечень документов, необходимых для </w:t>
      </w:r>
      <w:r w:rsidRPr="0018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ED65E6" w:rsidRPr="00185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5E6" w:rsidRDefault="00ED65E6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Исчерпывающий перечень </w:t>
      </w:r>
      <w:r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</w:t>
      </w:r>
      <w:r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предоставления муниципальной услуги, приведен в </w:t>
      </w:r>
      <w:r w:rsidR="00DF4EED"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3 </w:t>
      </w:r>
      <w:r w:rsidR="00777C2D"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4EED"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</w:t>
      </w:r>
      <w:r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A6D"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:rsidR="00762BA6" w:rsidRDefault="00762BA6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Форма</w:t>
      </w: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</w:t>
      </w:r>
      <w:r w:rsidR="00D7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:rsidR="00A8616D" w:rsidRDefault="00A8616D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счерпывающий перечень оснований для отказа в приеме запроса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исчерпывающий перечень оснований для приостановления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для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265" w:rsidRPr="00762BA6" w:rsidRDefault="00756824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  <w:r w:rsidR="00250CFC"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:rsidR="00250CFC" w:rsidRPr="00762BA6" w:rsidRDefault="00250CFC" w:rsidP="00250C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в документах сведения не поддаются прочтению;</w:t>
      </w:r>
    </w:p>
    <w:p w:rsidR="00250CFC" w:rsidRPr="00762BA6" w:rsidRDefault="00250CFC" w:rsidP="00354A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документы </w:t>
      </w:r>
      <w:r w:rsidR="00354A21"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карандашом, </w:t>
      </w: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приписки, подчистки, зачеркнутые слова и иные неоговоренные исправления</w:t>
      </w:r>
      <w:r w:rsidR="00354A21"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4A21" w:rsidRPr="0061709B" w:rsidRDefault="00354A21" w:rsidP="00250C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представлены </w:t>
      </w:r>
      <w:r w:rsidRPr="00617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предоставления муниципальной услуги;</w:t>
      </w:r>
    </w:p>
    <w:p w:rsidR="00354A21" w:rsidRDefault="00354A21" w:rsidP="00250C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не отвечает требованиям </w:t>
      </w:r>
      <w:r w:rsidR="0061709B" w:rsidRPr="006170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38CA" w:rsidRPr="006170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 5 к настоящему а</w:t>
      </w:r>
      <w:r w:rsidRPr="00617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регламенту;</w:t>
      </w:r>
    </w:p>
    <w:p w:rsidR="00756824" w:rsidRDefault="00756824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П</w:t>
      </w:r>
      <w:r w:rsidRPr="0075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оснований для приостановления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5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824" w:rsidRDefault="00F51E7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приостановления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5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отсутствуют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CED" w:rsidRDefault="00756824" w:rsidP="00D73CE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П</w:t>
      </w:r>
      <w:r w:rsidRPr="0075682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оснований для отказа в предос</w:t>
      </w:r>
      <w:r w:rsidR="00F51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CED" w:rsidRPr="00D73CED" w:rsidRDefault="00D73CED" w:rsidP="00D73CE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 являются:</w:t>
      </w:r>
    </w:p>
    <w:p w:rsidR="00D73CED" w:rsidRPr="00D73CED" w:rsidRDefault="00D73CED" w:rsidP="00D73CE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E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подача гражданином (семьей в лице одного из членов семьи) заявления об отказе от получения в собственность земельного участка;</w:t>
      </w:r>
    </w:p>
    <w:p w:rsidR="00D73CED" w:rsidRPr="00D73CED" w:rsidRDefault="00D73CED" w:rsidP="00D73CE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E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выезд гражданина (семьи) на постоянное место жительства в другой субъект Российской Федерации или иностранное государство;</w:t>
      </w:r>
    </w:p>
    <w:p w:rsidR="00D73CED" w:rsidRPr="00D73CED" w:rsidRDefault="00D73CED" w:rsidP="00D73CE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E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гражданином (семьей) бесплатно в собственность земельного участка на территории Российской Федерации или получение единовременной денежной выплаты взамен предоставления земельного участка в собственность бесплатно;</w:t>
      </w:r>
    </w:p>
    <w:p w:rsidR="00D73CED" w:rsidRPr="00D73CED" w:rsidRDefault="00D73CED" w:rsidP="00D73CE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ED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утрата гражданином (семьей) оснований для предоставления земельного участка в собственность бесплатно, установленных статьей 2 настоящего Закона, за исключением случаев, предусмотренных частью 2 статьи 6 настоящего Закона;</w:t>
      </w:r>
    </w:p>
    <w:p w:rsidR="00756824" w:rsidRDefault="00D73CED" w:rsidP="00D73CE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превышение в результате предоставления гражданину (семье) земельного участка в собственность бесплатно для ведения личного </w:t>
      </w:r>
      <w:r w:rsidRPr="00D73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подсобного хозяйства максимального размера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установленного законодательством Российской Федерации и Орловской области.</w:t>
      </w:r>
    </w:p>
    <w:p w:rsidR="001F6FD2" w:rsidRDefault="00756824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2.12.4. </w:t>
      </w:r>
      <w:r w:rsidR="001F6FD2" w:rsidRPr="00263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предоставлении муниципальной услуги, приведен в </w:t>
      </w:r>
      <w:r w:rsidR="002E5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4 Приложения</w:t>
      </w:r>
      <w:r w:rsidR="001F6FD2" w:rsidRPr="00263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 </w:t>
      </w:r>
      <w:r w:rsidR="002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1F6FD2" w:rsidRPr="002638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регламенту, с учетом категории (признаков) заявителя.</w:t>
      </w:r>
    </w:p>
    <w:p w:rsidR="001F6FD2" w:rsidRDefault="001F6FD2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405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="004D2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также особенности выполнения</w:t>
      </w:r>
    </w:p>
    <w:p w:rsidR="00D717A3" w:rsidRDefault="00D717A3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в МФЦ</w:t>
      </w:r>
    </w:p>
    <w:p w:rsidR="002611A6" w:rsidRPr="00D717A3" w:rsidRDefault="002611A6" w:rsidP="00D71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141" w:rsidRDefault="00A66447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6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осуществляемых при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административных процедур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8121D8" w:rsidRDefault="008121D8" w:rsidP="007D1A2A">
      <w:pPr>
        <w:pStyle w:val="a9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заявителя;</w:t>
      </w:r>
    </w:p>
    <w:p w:rsidR="008121D8" w:rsidRDefault="00D717A3" w:rsidP="007D1A2A">
      <w:pPr>
        <w:pStyle w:val="a9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8121D8" w:rsidRDefault="00D717A3" w:rsidP="007D1A2A">
      <w:pPr>
        <w:pStyle w:val="a9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D717A3" w:rsidRDefault="00E9619D" w:rsidP="007D1A2A">
      <w:pPr>
        <w:pStyle w:val="a9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</w:t>
      </w:r>
      <w:r w:rsidR="00D717A3"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земельного участка, находящегося в муниципальной собственности Троснянского района, а также земельного участка, государственная собственность на который не разграничена, в собственность бесплатно</w:t>
      </w:r>
      <w:r w:rsidR="00D717A3"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подписание и регистрация и отправка письма с мотивированным обоснованием об отказе в предоставлении муниципальной услуги</w:t>
      </w:r>
      <w:r w:rsidR="00D717A3" w:rsidRPr="008121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032" w:rsidRPr="00D91032" w:rsidRDefault="00D91032" w:rsidP="00D91032">
      <w:pPr>
        <w:pStyle w:val="a9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10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3.1. Профилирование заявителя.</w:t>
      </w:r>
    </w:p>
    <w:p w:rsidR="007F722D" w:rsidRPr="007F722D" w:rsidRDefault="007F722D" w:rsidP="007F722D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специалистом МФЦ или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в себя вопросы, позволяющие выявить перечень категорий (признаков) заявителя.</w:t>
      </w:r>
    </w:p>
    <w:p w:rsidR="007F722D" w:rsidRPr="007F722D" w:rsidRDefault="007F722D" w:rsidP="007F722D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="00B2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административным </w:t>
      </w: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регламентом, каждая из которых соответствует одной категории (признаку) предоставления муниципальной услуги.</w:t>
      </w:r>
    </w:p>
    <w:p w:rsidR="00D91032" w:rsidRPr="008121D8" w:rsidRDefault="007F722D" w:rsidP="007F722D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Идентификаторы категорий (признаков) заявителей приведены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</w:t>
      </w:r>
      <w:r w:rsidR="003C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2 к настоящему </w:t>
      </w:r>
      <w:r w:rsidR="000D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</w:t>
      </w:r>
      <w:r w:rsidRP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регламенту.</w:t>
      </w:r>
    </w:p>
    <w:p w:rsidR="00D717A3" w:rsidRPr="003F228B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2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3.</w:t>
      </w:r>
      <w:r w:rsidR="00A66447" w:rsidRPr="003F2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</w:t>
      </w:r>
      <w:r w:rsidRPr="003F2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Прием и регистрация (отказ в приеме) заявления, в том числе, поступившего в электронной форме и прилагаемых к нему документов</w:t>
      </w:r>
      <w:r w:rsidR="003F228B" w:rsidRPr="003F2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717A3" w:rsidRPr="00D717A3" w:rsidRDefault="000A2D56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</w:t>
      </w:r>
      <w:r w:rsidR="00A6644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на личном приеме, через МФЦ, почтовым отправлением, в электронной форме с использованием </w:t>
      </w:r>
      <w:r w:rsidR="00A6644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7A3" w:rsidRPr="00D717A3" w:rsidRDefault="000A2D56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A2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</w:t>
      </w:r>
      <w:r w:rsidR="004D24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днем его приема в 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</w:p>
    <w:p w:rsidR="00D717A3" w:rsidRPr="00D717A3" w:rsidRDefault="000A2D56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D717A3" w:rsidRPr="00D717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пакета документов.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заявителем не представлены, либо представлены не в полном объеме документы, указанные в пункте </w:t>
      </w:r>
      <w:r w:rsidR="000A2D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D717A3" w:rsidRPr="00D717A3" w:rsidRDefault="000A2D56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заявителем не представлены, либо представлены не в полном объеме документы, указанные в пункте </w:t>
      </w:r>
      <w:r w:rsidR="00BF04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уполномоченного органа,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ответственное за предоставление муниципальной услуги, направляет заявителю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D717A3" w:rsidRPr="00D717A3" w:rsidRDefault="00BF0468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3444BF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</w:t>
      </w:r>
      <w:r w:rsidRPr="00BF04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F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BF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электронной подписи»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</w:t>
      </w:r>
      <w:r w:rsid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форме с указанием пунктов </w:t>
      </w:r>
      <w:hyperlink r:id="rId9" w:history="1">
        <w:r w:rsidRPr="00D717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11</w:t>
        </w:r>
      </w:hyperlink>
      <w:r w:rsid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D99" w:rsidRP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06.04.2011 года № 63-ФЗ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</w:t>
      </w:r>
      <w:r w:rsid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44BF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исполнения административной процедуры: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документов осуществляется:</w:t>
      </w:r>
    </w:p>
    <w:p w:rsidR="00D717A3" w:rsidRPr="00A45D99" w:rsidRDefault="00D717A3" w:rsidP="00A45D99">
      <w:pPr>
        <w:pStyle w:val="a9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приеме – не более 15 минут.</w:t>
      </w:r>
    </w:p>
    <w:p w:rsidR="00D717A3" w:rsidRPr="00A45D99" w:rsidRDefault="00D717A3" w:rsidP="00A45D99">
      <w:pPr>
        <w:pStyle w:val="a9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и документов по почте, посредством </w:t>
      </w:r>
      <w:r w:rsid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A45D99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– 1 рабочий день.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письма об отказе в приеме документов, в случае, если </w:t>
      </w:r>
      <w:r w:rsidRPr="0034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не представлены либо представлены не в полном объеме документы, указанные в пункте </w:t>
      </w:r>
      <w:r w:rsidR="004916E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4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осуществляется в течение </w:t>
      </w:r>
      <w:r w:rsidR="003444BF" w:rsidRPr="003444B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4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 со дня их регистрации.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 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</w:p>
    <w:p w:rsidR="00D717A3" w:rsidRPr="00D717A3" w:rsidRDefault="004916ED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5D0C30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является:</w:t>
      </w:r>
    </w:p>
    <w:p w:rsidR="004916ED" w:rsidRDefault="00D717A3" w:rsidP="004916ED">
      <w:pPr>
        <w:pStyle w:val="a9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заявления, </w:t>
      </w:r>
      <w:r w:rsidR="00ED437D" w:rsidRPr="0049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Pr="00491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ув</w:t>
      </w:r>
      <w:r w:rsidR="00ED437D" w:rsidRPr="004916E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едомления о получении заявления в форме электронного документа</w:t>
      </w:r>
      <w:r w:rsidRPr="004916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17A3" w:rsidRPr="004916ED" w:rsidRDefault="00D717A3" w:rsidP="004916ED">
      <w:pPr>
        <w:pStyle w:val="a9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выдача (направление) письма об отказе в приеме документов (уведомления об отказе в приеме к рассмотрению заявления).</w:t>
      </w:r>
    </w:p>
    <w:p w:rsidR="00D717A3" w:rsidRPr="003F228B" w:rsidRDefault="00D717A3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2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3F228B" w:rsidRPr="003F2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.3</w:t>
      </w:r>
      <w:r w:rsidRPr="003F2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D717A3" w:rsidRPr="00D717A3" w:rsidRDefault="003F228B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D717A3" w:rsidRPr="00D717A3" w:rsidRDefault="003F228B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</w:t>
      </w:r>
      <w:r w:rsidR="00E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нты и сведения, перечисленные в </w:t>
      </w:r>
      <w:r w:rsidR="00ED437D" w:rsidRPr="00ED4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ED437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заявителем самостоятельно представлены все документы, предусмотренные пунктом </w:t>
      </w:r>
      <w:r w:rsidR="003F22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D717A3" w:rsidRPr="00D717A3" w:rsidRDefault="003F228B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Максимальный срок выполнения административной процедуры – </w:t>
      </w:r>
      <w:r w:rsidR="003444BF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заявления.</w:t>
      </w:r>
    </w:p>
    <w:p w:rsidR="00D717A3" w:rsidRPr="00ED437D" w:rsidRDefault="003F228B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</w:t>
      </w:r>
      <w:r w:rsidR="00D717A3" w:rsidRPr="00ED43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предоставлении муниципальной услуги.</w:t>
      </w:r>
    </w:p>
    <w:p w:rsidR="00D717A3" w:rsidRPr="00D717A3" w:rsidRDefault="00FF3B55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3.4</w:t>
      </w:r>
      <w:r w:rsidR="00D717A3" w:rsidRPr="00ED43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Рассмотрение заявления, </w:t>
      </w:r>
      <w:r w:rsidR="00ED437D" w:rsidRPr="00ED43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 решения о предоставлении земельного участка, находящегося в муниципальной собственности Троснянского района, а также земельного участка, государственная собственность на который не разграничена, в собственность бесплатно</w:t>
      </w:r>
      <w:r w:rsidR="00D717A3" w:rsidRPr="00ED43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либо уведомления об отказе </w:t>
      </w:r>
      <w:r w:rsidR="00ED437D" w:rsidRPr="00ED43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предоставлении муниципальной услуги</w:t>
      </w:r>
      <w:r w:rsidR="00D717A3" w:rsidRPr="00ED43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717A3" w:rsidRPr="00D717A3" w:rsidRDefault="006113E4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D717A3" w:rsidRPr="00D717A3" w:rsidRDefault="006113E4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рассмотрении заявления о </w:t>
      </w:r>
      <w:r w:rsidR="00ED437D" w:rsidRPr="00E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земельного участка, находящегося в муниципальной собственности Троснянского района, а также земельного </w:t>
      </w:r>
      <w:r w:rsidR="00ED437D" w:rsidRPr="00ED4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участка, государственная собственность на </w:t>
      </w:r>
      <w:r w:rsidR="00ED437D" w:rsidRP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не разграничена, в собственность бесплатно</w:t>
      </w:r>
      <w:r w:rsidR="00D717A3" w:rsidRP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717A3" w:rsidRP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717A3" w:rsidRPr="00D717A3" w:rsidRDefault="006113E4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</w:t>
      </w:r>
      <w:r w:rsidR="00ED43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ED437D" w:rsidRPr="00E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земельного участка</w:t>
      </w:r>
      <w:r w:rsidR="00D717A3" w:rsidRPr="00ED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в соответствии с </w:t>
      </w:r>
      <w:hyperlink r:id="rId10" w:anchor="Par43" w:history="1"/>
      <w:r w:rsidR="004D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оснований, предусмотренных пунктом </w:t>
      </w:r>
      <w:r w:rsidR="006113E4"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</w:t>
      </w:r>
      <w:r w:rsid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 предоставлении </w:t>
      </w:r>
      <w:r w:rsidR="001D4D97" w:rsidRP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участка, находящегося в муниципальной собственности </w:t>
      </w:r>
      <w:r w:rsid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r w:rsidR="001D4D97" w:rsidRP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а также земельного участка, государственная собственность на который не разграничена, в собственность бесплатно</w:t>
      </w:r>
      <w:r w:rsid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7A3" w:rsidRPr="00D717A3" w:rsidRDefault="006113E4" w:rsidP="00D717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уполномоченного органа или уполномоченное им должностное лицо, рассмотрев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ументы, указанные в пункте 3.4</w:t>
      </w:r>
      <w:r w:rsid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подписывает их в случае отсутствия замечаний.</w:t>
      </w:r>
    </w:p>
    <w:p w:rsidR="00D717A3" w:rsidRPr="00D717A3" w:rsidRDefault="006113E4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Подписанные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ументы, указанные в пункте 3.4</w:t>
      </w:r>
      <w:r w:rsid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D717A3" w:rsidRPr="001B3939" w:rsidRDefault="006113E4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D4D97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день подписания </w:t>
      </w:r>
      <w:r w:rsidR="001B3939"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о предоставлении земельного участка, находящегося в муниципальной собственности Троснянского района, а также земельного участка, государственная собственность на который не разграничена, в собственность бесплатно</w:t>
      </w:r>
      <w:r w:rsid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решения</w:t>
      </w:r>
      <w:r w:rsidR="001B3939"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земельного участка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 уполномоченного органа,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D717A3"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7A3" w:rsidRPr="00D717A3" w:rsidRDefault="001B3939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о предоставлении земельного участка, находящегося в муниципальной собственности Троснянского района, а также земельного участка, государственная собственность на который не разграничена, в собственность бесплатно или решения об отказе в предоставлении земельного участка</w:t>
      </w:r>
      <w:r w:rsidR="00D717A3"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выдано заявителю под роспись при наличии соответствующего указания в заявлении.</w:t>
      </w:r>
    </w:p>
    <w:p w:rsidR="00D717A3" w:rsidRPr="00D717A3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указанных выше документов в МФЦ в день 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подписания указанного документа, если иной способ получения не указан заявителем.</w:t>
      </w:r>
    </w:p>
    <w:p w:rsidR="00D717A3" w:rsidRPr="00D717A3" w:rsidRDefault="008A62BE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выполнения административной процедуры - </w:t>
      </w:r>
      <w:r w:rsid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 со</w:t>
      </w:r>
      <w:r w:rsidR="0064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D717A3" w:rsidRPr="00D717A3" w:rsidRDefault="008A62BE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D63D7D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является:</w:t>
      </w:r>
    </w:p>
    <w:p w:rsidR="001B3939" w:rsidRPr="001B3939" w:rsidRDefault="001B3939" w:rsidP="001B3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(вручение) </w:t>
      </w:r>
      <w:r w:rsidR="00D717A3"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елю постановления</w:t>
      </w:r>
      <w:r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 о предоставлении земельного участка, находящегося 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r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а также земельного участка, государственная собственность на который не разграничена, в собственность бесплатно;</w:t>
      </w:r>
    </w:p>
    <w:p w:rsidR="001B3939" w:rsidRDefault="001B3939" w:rsidP="001B3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(вручение) заявителю решение об отказе в предоставлении земельного участка при наличии хотя бы одного из оснований, предусмотренных пунктом </w:t>
      </w:r>
      <w:r w:rsidR="008A62BE"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Pr="001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и направляет принятое решение заявителю. В указанном решении должны быть указаны все основания отказа.</w:t>
      </w:r>
    </w:p>
    <w:p w:rsidR="00233026" w:rsidRDefault="00D717A3" w:rsidP="00D71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 предоставлением муниципальной услуги в электронной форме заявителю посредством </w:t>
      </w:r>
      <w:r w:rsidR="008A62B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D7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47E09" w:rsidRDefault="00E47E09" w:rsidP="00A97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75" w:rsidRPr="00157DE2" w:rsidRDefault="00A97275" w:rsidP="00A97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02054" w:rsidRPr="00157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A97275" w:rsidRPr="00157DE2" w:rsidRDefault="00A97275" w:rsidP="00A97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F53" w:rsidRPr="00157DE2" w:rsidRDefault="00157DE2" w:rsidP="00E879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</w:t>
      </w:r>
      <w:r w:rsidR="00F61F53" w:rsidRPr="00157D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1F53" w:rsidRDefault="00F61F53" w:rsidP="00E87908">
      <w:pPr>
        <w:pStyle w:val="a9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администрации Троснянского района Орловской области (информационные стенды, устное информирование по телефону, а также на личном приеме муниципальными служащими администрации Троснянского района Орловской области);</w:t>
      </w:r>
    </w:p>
    <w:p w:rsidR="00050682" w:rsidRPr="00157DE2" w:rsidRDefault="00050682" w:rsidP="00E87908">
      <w:pPr>
        <w:pStyle w:val="a9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МФЦ;</w:t>
      </w:r>
    </w:p>
    <w:p w:rsidR="00F61F53" w:rsidRPr="00157DE2" w:rsidRDefault="00F61F53" w:rsidP="00E87908">
      <w:pPr>
        <w:pStyle w:val="a9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почте, в том числе электронной (trosnr-adm@adm.orel.ru), в случае письменного обращения заявителя;</w:t>
      </w:r>
    </w:p>
    <w:p w:rsidR="00A97275" w:rsidRPr="00E87908" w:rsidRDefault="00F61F53" w:rsidP="00E87908">
      <w:pPr>
        <w:pStyle w:val="a9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 официальном сайте администрации Троснянского района Орловской области (https://adm-trosna.ru/), на </w:t>
      </w:r>
      <w:r w:rsidR="00157DE2" w:rsidRPr="00E8790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E8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(www.gosuslugi.ru).</w:t>
      </w:r>
    </w:p>
    <w:p w:rsidR="00FB26ED" w:rsidRDefault="00FB26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33933" w:rsidRPr="00EE0F15" w:rsidRDefault="00233933" w:rsidP="00233933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233933" w:rsidRPr="00EE0F15" w:rsidRDefault="00233933" w:rsidP="00233933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 предоставления муниципальной услуги «</w:t>
      </w:r>
      <w:r w:rsidRPr="00D10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</w: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3933" w:rsidRDefault="00233933" w:rsidP="002339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933" w:rsidRDefault="00233933" w:rsidP="002339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условных обозначений и сокращений</w:t>
      </w:r>
    </w:p>
    <w:p w:rsidR="00777C2D" w:rsidRPr="00586317" w:rsidRDefault="00777C2D" w:rsidP="00777C2D">
      <w:pPr>
        <w:spacing w:after="0"/>
        <w:jc w:val="right"/>
        <w:rPr>
          <w:rFonts w:ascii="Times New Roman" w:hAnsi="Times New Roman"/>
          <w:sz w:val="28"/>
        </w:rPr>
      </w:pPr>
      <w:r w:rsidRPr="00586317">
        <w:rPr>
          <w:rFonts w:ascii="Times New Roman" w:hAnsi="Times New Roman"/>
          <w:sz w:val="28"/>
        </w:rPr>
        <w:t>Таблица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6587"/>
      </w:tblGrid>
      <w:tr w:rsidR="007E0BEE" w:rsidRPr="00B748EA" w:rsidTr="00B748E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0BEE" w:rsidRPr="00B748EA" w:rsidRDefault="007E0BEE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0BEE" w:rsidRPr="00B748EA" w:rsidRDefault="007E0BEE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7E0BEE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0BEE" w:rsidRPr="00B748EA" w:rsidRDefault="007E0BEE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0BEE" w:rsidRPr="00B748EA" w:rsidRDefault="007E0BEE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 государственных и муниципальных услуг (функций)</w:t>
            </w:r>
          </w:p>
        </w:tc>
      </w:tr>
      <w:tr w:rsidR="007E0BEE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0BEE" w:rsidRPr="00B748EA" w:rsidRDefault="007E0BEE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0BEE" w:rsidRPr="00B748EA" w:rsidRDefault="007E0BEE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7E0BEE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0BEE" w:rsidRPr="00B748EA" w:rsidRDefault="007E0BEE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0BEE" w:rsidRPr="00B748EA" w:rsidRDefault="007E0BEE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межведомственного электронного взаимодействия</w:t>
            </w:r>
          </w:p>
        </w:tc>
      </w:tr>
      <w:tr w:rsidR="007E0BEE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0BEE" w:rsidRPr="00B748EA" w:rsidRDefault="007E0BEE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0BEE" w:rsidRPr="00B748EA" w:rsidRDefault="007E0BEE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государственный реестр недвижимости</w:t>
            </w:r>
          </w:p>
        </w:tc>
      </w:tr>
      <w:tr w:rsidR="007E0BEE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0BEE" w:rsidRPr="00B748EA" w:rsidRDefault="007E0BEE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0BEE" w:rsidRPr="00B748EA" w:rsidRDefault="007E0BEE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Троснянского района Орловской области</w:t>
            </w:r>
          </w:p>
        </w:tc>
      </w:tr>
      <w:tr w:rsidR="007E0BEE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0BEE" w:rsidRPr="00B748EA" w:rsidRDefault="007E0BEE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0BEE" w:rsidRPr="00B748EA" w:rsidRDefault="007E0BEE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управлению муниципальным имуществом администрации Троснянского района</w:t>
            </w:r>
          </w:p>
        </w:tc>
      </w:tr>
      <w:tr w:rsidR="00894AD5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94AD5" w:rsidRPr="00B748EA" w:rsidRDefault="00B748EA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ОО «МР БТИ»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94AD5" w:rsidRPr="00B748EA" w:rsidRDefault="00894AD5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 Орловской области «Межрегиональное бюро технической инвентаризации»</w:t>
            </w:r>
          </w:p>
        </w:tc>
      </w:tr>
      <w:tr w:rsidR="00894AD5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94AD5" w:rsidRPr="00B748EA" w:rsidRDefault="00B748EA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«ФКП «Росреестра» по Орловской области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94AD5" w:rsidRPr="00B748EA" w:rsidRDefault="00894AD5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Орловской области</w:t>
            </w:r>
          </w:p>
        </w:tc>
      </w:tr>
      <w:tr w:rsidR="00894AD5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94AD5" w:rsidRPr="00B748EA" w:rsidRDefault="00B748EA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Росреестра по Орловской области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94AD5" w:rsidRPr="00B748EA" w:rsidRDefault="00B748EA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государственной регистрации, кадастра и картографии по Орловской области</w:t>
            </w:r>
          </w:p>
        </w:tc>
      </w:tr>
      <w:tr w:rsidR="00B748EA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748EA" w:rsidRPr="00B748EA" w:rsidRDefault="00B748EA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748EA" w:rsidRPr="00B748EA" w:rsidRDefault="00E16588" w:rsidP="00D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1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окументы подаются посредством почтовой связи</w:t>
            </w:r>
          </w:p>
        </w:tc>
      </w:tr>
      <w:tr w:rsidR="00B748EA" w:rsidRPr="00B748EA" w:rsidTr="00B748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748EA" w:rsidRPr="00B748EA" w:rsidRDefault="00B748EA" w:rsidP="00B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748EA" w:rsidRPr="00B748EA" w:rsidRDefault="00E16588" w:rsidP="00E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подаются при личном посещении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органа</w:t>
            </w:r>
            <w:r w:rsidRPr="00E1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МФЦ</w:t>
            </w:r>
          </w:p>
        </w:tc>
      </w:tr>
    </w:tbl>
    <w:p w:rsidR="00233933" w:rsidRDefault="002339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33933" w:rsidRPr="00EE0F15" w:rsidRDefault="00233933" w:rsidP="00233933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233933" w:rsidRPr="00EE0F15" w:rsidRDefault="00233933" w:rsidP="00233933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 предоставления муниципальной услуги «</w:t>
      </w:r>
      <w:r w:rsidRPr="00D10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</w: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3933" w:rsidRDefault="00233933" w:rsidP="002339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933" w:rsidRDefault="00233933" w:rsidP="002339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дентификаторы категорий (признаков) заявителей в табличной форме</w:t>
      </w:r>
    </w:p>
    <w:p w:rsidR="00233933" w:rsidRPr="00D447BF" w:rsidRDefault="00233933" w:rsidP="002339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933" w:rsidRPr="00586317" w:rsidRDefault="00777C2D" w:rsidP="00233933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0"/>
        <w:gridCol w:w="3556"/>
        <w:gridCol w:w="1964"/>
        <w:gridCol w:w="3274"/>
      </w:tblGrid>
      <w:tr w:rsidR="00D3777D" w:rsidRPr="00771882" w:rsidTr="00792FF9">
        <w:tc>
          <w:tcPr>
            <w:tcW w:w="550" w:type="dxa"/>
            <w:vAlign w:val="center"/>
          </w:tcPr>
          <w:p w:rsidR="0010667C" w:rsidRPr="00771882" w:rsidRDefault="0010667C" w:rsidP="00761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56" w:type="dxa"/>
            <w:vAlign w:val="center"/>
          </w:tcPr>
          <w:p w:rsidR="0010667C" w:rsidRPr="00771882" w:rsidRDefault="0010667C" w:rsidP="00761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отдельных признаков заявителей</w:t>
            </w:r>
          </w:p>
        </w:tc>
        <w:tc>
          <w:tcPr>
            <w:tcW w:w="1964" w:type="dxa"/>
            <w:vAlign w:val="center"/>
          </w:tcPr>
          <w:p w:rsidR="0010667C" w:rsidRPr="00771882" w:rsidRDefault="0010667C" w:rsidP="00761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0" w:type="auto"/>
            <w:vAlign w:val="center"/>
          </w:tcPr>
          <w:p w:rsidR="0010667C" w:rsidRPr="00771882" w:rsidRDefault="0010667C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306441" w:rsidRPr="00771882" w:rsidTr="00792FF9">
        <w:trPr>
          <w:trHeight w:val="1245"/>
        </w:trPr>
        <w:tc>
          <w:tcPr>
            <w:tcW w:w="550" w:type="dxa"/>
            <w:vMerge w:val="restart"/>
            <w:vAlign w:val="center"/>
          </w:tcPr>
          <w:p w:rsidR="00306441" w:rsidRPr="00771882" w:rsidRDefault="00371448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dxa"/>
            <w:vMerge w:val="restart"/>
            <w:vAlign w:val="center"/>
          </w:tcPr>
          <w:p w:rsidR="00306441" w:rsidRPr="00771882" w:rsidRDefault="00306441" w:rsidP="00306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Федерации, постоянно проживающие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сельских поселениях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Троснянского района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Федерации, постоянно проживающие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ранее входивш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границы сельских поселений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Троснянского района </w:t>
            </w:r>
            <w:r w:rsidRPr="00D3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Орловской области</w:t>
            </w:r>
          </w:p>
        </w:tc>
        <w:tc>
          <w:tcPr>
            <w:tcW w:w="1964" w:type="dxa"/>
            <w:vMerge w:val="restart"/>
            <w:vAlign w:val="center"/>
          </w:tcPr>
          <w:p w:rsidR="00306441" w:rsidRPr="00771882" w:rsidRDefault="004A4E02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</w:tcPr>
          <w:p w:rsidR="00306441" w:rsidRPr="00771882" w:rsidRDefault="00306441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306441" w:rsidRPr="00771882" w:rsidTr="00792FF9">
        <w:trPr>
          <w:trHeight w:val="1245"/>
        </w:trPr>
        <w:tc>
          <w:tcPr>
            <w:tcW w:w="550" w:type="dxa"/>
            <w:vMerge/>
            <w:vAlign w:val="center"/>
          </w:tcPr>
          <w:p w:rsidR="00306441" w:rsidRPr="00771882" w:rsidRDefault="00306441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306441" w:rsidRDefault="00306441" w:rsidP="00306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306441" w:rsidRPr="00771882" w:rsidRDefault="00306441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6441" w:rsidRPr="00771882" w:rsidRDefault="00306441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306441" w:rsidRPr="00771882" w:rsidTr="00792FF9">
        <w:trPr>
          <w:trHeight w:val="623"/>
        </w:trPr>
        <w:tc>
          <w:tcPr>
            <w:tcW w:w="550" w:type="dxa"/>
            <w:vMerge w:val="restart"/>
            <w:vAlign w:val="center"/>
          </w:tcPr>
          <w:p w:rsidR="00306441" w:rsidRPr="00771882" w:rsidRDefault="00371448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6" w:type="dxa"/>
            <w:vMerge w:val="restart"/>
            <w:vAlign w:val="center"/>
          </w:tcPr>
          <w:p w:rsidR="00306441" w:rsidRDefault="00306441" w:rsidP="00306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Вынужденные</w:t>
            </w:r>
            <w:r w:rsidRPr="0030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переселенц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964" w:type="dxa"/>
            <w:vMerge w:val="restart"/>
            <w:vAlign w:val="center"/>
          </w:tcPr>
          <w:p w:rsidR="00306441" w:rsidRPr="00771882" w:rsidRDefault="004A4E02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</w:tcPr>
          <w:p w:rsidR="00306441" w:rsidRPr="00771882" w:rsidRDefault="00306441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306441" w:rsidRPr="00771882" w:rsidTr="00792FF9">
        <w:trPr>
          <w:trHeight w:val="622"/>
        </w:trPr>
        <w:tc>
          <w:tcPr>
            <w:tcW w:w="550" w:type="dxa"/>
            <w:vMerge/>
            <w:vAlign w:val="center"/>
          </w:tcPr>
          <w:p w:rsidR="00306441" w:rsidRPr="00771882" w:rsidRDefault="00306441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306441" w:rsidRDefault="00306441" w:rsidP="00306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306441" w:rsidRPr="00771882" w:rsidRDefault="00306441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6441" w:rsidRPr="00771882" w:rsidRDefault="00306441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306441" w:rsidRPr="00771882" w:rsidTr="00792FF9">
        <w:trPr>
          <w:trHeight w:val="978"/>
        </w:trPr>
        <w:tc>
          <w:tcPr>
            <w:tcW w:w="550" w:type="dxa"/>
            <w:vMerge w:val="restart"/>
            <w:vAlign w:val="center"/>
          </w:tcPr>
          <w:p w:rsidR="00306441" w:rsidRPr="00771882" w:rsidRDefault="00371448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vMerge w:val="restart"/>
            <w:vAlign w:val="center"/>
          </w:tcPr>
          <w:p w:rsidR="00306441" w:rsidRPr="00771882" w:rsidRDefault="00306441" w:rsidP="00306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0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ногодетны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0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64" w:type="dxa"/>
            <w:vMerge w:val="restart"/>
            <w:vAlign w:val="center"/>
          </w:tcPr>
          <w:p w:rsidR="00306441" w:rsidRPr="00771882" w:rsidRDefault="004A4E02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vAlign w:val="center"/>
          </w:tcPr>
          <w:p w:rsidR="00306441" w:rsidRPr="00771882" w:rsidRDefault="00306441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306441" w:rsidRPr="00771882" w:rsidTr="00792FF9">
        <w:trPr>
          <w:trHeight w:val="300"/>
        </w:trPr>
        <w:tc>
          <w:tcPr>
            <w:tcW w:w="550" w:type="dxa"/>
            <w:vMerge/>
            <w:vAlign w:val="center"/>
          </w:tcPr>
          <w:p w:rsidR="00306441" w:rsidRPr="00771882" w:rsidRDefault="00306441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306441" w:rsidRPr="00771882" w:rsidRDefault="00306441" w:rsidP="00306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306441" w:rsidRPr="00771882" w:rsidRDefault="00306441" w:rsidP="00306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6441" w:rsidRPr="00771882" w:rsidRDefault="00306441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4A4E02" w:rsidRPr="00771882" w:rsidTr="00792FF9">
        <w:trPr>
          <w:trHeight w:val="278"/>
        </w:trPr>
        <w:tc>
          <w:tcPr>
            <w:tcW w:w="550" w:type="dxa"/>
            <w:vMerge w:val="restart"/>
            <w:vAlign w:val="center"/>
          </w:tcPr>
          <w:p w:rsidR="004A4E02" w:rsidRPr="00771882" w:rsidRDefault="00371448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6" w:type="dxa"/>
            <w:vMerge w:val="restart"/>
            <w:vAlign w:val="center"/>
          </w:tcPr>
          <w:p w:rsidR="004A4E02" w:rsidRPr="0077188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удостоенные звания «Мать-героиня»</w:t>
            </w:r>
          </w:p>
        </w:tc>
        <w:tc>
          <w:tcPr>
            <w:tcW w:w="1964" w:type="dxa"/>
            <w:vMerge w:val="restart"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4A4E02" w:rsidRPr="00771882" w:rsidTr="00792FF9">
        <w:trPr>
          <w:trHeight w:val="277"/>
        </w:trPr>
        <w:tc>
          <w:tcPr>
            <w:tcW w:w="550" w:type="dxa"/>
            <w:vMerge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4A4E02" w:rsidRPr="00771882" w:rsidTr="00792FF9">
        <w:trPr>
          <w:trHeight w:val="555"/>
        </w:trPr>
        <w:tc>
          <w:tcPr>
            <w:tcW w:w="550" w:type="dxa"/>
            <w:vMerge w:val="restart"/>
            <w:vAlign w:val="center"/>
          </w:tcPr>
          <w:p w:rsidR="004A4E02" w:rsidRPr="00771882" w:rsidRDefault="00371448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6" w:type="dxa"/>
            <w:vMerge w:val="restart"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етераны боевых действий, награжденные за заслуги, проявленные в ходе участия в специальной военной операции</w:t>
            </w:r>
          </w:p>
        </w:tc>
        <w:tc>
          <w:tcPr>
            <w:tcW w:w="1964" w:type="dxa"/>
            <w:vMerge w:val="restart"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4A4E02" w:rsidRPr="00771882" w:rsidTr="00792FF9">
        <w:trPr>
          <w:trHeight w:val="555"/>
        </w:trPr>
        <w:tc>
          <w:tcPr>
            <w:tcW w:w="550" w:type="dxa"/>
            <w:vMerge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4A4E02" w:rsidRPr="00771882" w:rsidTr="00792FF9">
        <w:trPr>
          <w:trHeight w:val="1380"/>
        </w:trPr>
        <w:tc>
          <w:tcPr>
            <w:tcW w:w="550" w:type="dxa"/>
            <w:vMerge w:val="restart"/>
            <w:vAlign w:val="center"/>
          </w:tcPr>
          <w:p w:rsidR="004A4E02" w:rsidRPr="00771882" w:rsidRDefault="00371448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56" w:type="dxa"/>
            <w:vMerge w:val="restart"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ветеранов боевых действий, награжденных за заслуги, проявленные в ходе участия в специальной военной операции, погибших (умерших) вследствие увечья (ранения, травмы, контузии)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аболевания, полученных ими в ходе участия в специальной военной операции</w:t>
            </w:r>
          </w:p>
        </w:tc>
        <w:tc>
          <w:tcPr>
            <w:tcW w:w="1964" w:type="dxa"/>
            <w:vMerge w:val="restart"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4A4E02" w:rsidRPr="00771882" w:rsidTr="00792FF9">
        <w:trPr>
          <w:trHeight w:val="1380"/>
        </w:trPr>
        <w:tc>
          <w:tcPr>
            <w:tcW w:w="550" w:type="dxa"/>
            <w:vMerge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4A4E02" w:rsidRPr="00771882" w:rsidTr="00792FF9">
        <w:trPr>
          <w:trHeight w:val="555"/>
        </w:trPr>
        <w:tc>
          <w:tcPr>
            <w:tcW w:w="550" w:type="dxa"/>
            <w:vMerge w:val="restart"/>
            <w:vAlign w:val="center"/>
          </w:tcPr>
          <w:p w:rsidR="004A4E02" w:rsidRPr="00771882" w:rsidRDefault="00371448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6" w:type="dxa"/>
            <w:vMerge w:val="restart"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боевых действий, инвалид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боевых действий</w:t>
            </w:r>
          </w:p>
        </w:tc>
        <w:tc>
          <w:tcPr>
            <w:tcW w:w="1964" w:type="dxa"/>
            <w:vMerge w:val="restart"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4A4E02" w:rsidRPr="00771882" w:rsidTr="00792FF9">
        <w:trPr>
          <w:trHeight w:val="555"/>
        </w:trPr>
        <w:tc>
          <w:tcPr>
            <w:tcW w:w="550" w:type="dxa"/>
            <w:vMerge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4A4E0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4A4E02" w:rsidRPr="00771882" w:rsidTr="00792FF9">
        <w:trPr>
          <w:trHeight w:val="278"/>
        </w:trPr>
        <w:tc>
          <w:tcPr>
            <w:tcW w:w="550" w:type="dxa"/>
            <w:vMerge w:val="restart"/>
            <w:vAlign w:val="center"/>
          </w:tcPr>
          <w:p w:rsidR="004A4E02" w:rsidRPr="00771882" w:rsidRDefault="00371448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6" w:type="dxa"/>
            <w:vMerge w:val="restart"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Великой Отечественной войны</w:t>
            </w:r>
          </w:p>
        </w:tc>
        <w:tc>
          <w:tcPr>
            <w:tcW w:w="1964" w:type="dxa"/>
            <w:vMerge w:val="restart"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4A4E02" w:rsidRPr="00771882" w:rsidTr="00792FF9">
        <w:trPr>
          <w:trHeight w:val="277"/>
        </w:trPr>
        <w:tc>
          <w:tcPr>
            <w:tcW w:w="550" w:type="dxa"/>
            <w:vMerge/>
            <w:vAlign w:val="center"/>
          </w:tcPr>
          <w:p w:rsidR="004A4E02" w:rsidRPr="0077188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4A4E02" w:rsidRDefault="004A4E02" w:rsidP="004A4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4A4E02" w:rsidRDefault="004A4E02" w:rsidP="004A4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A4E02" w:rsidRPr="00771882" w:rsidRDefault="004A4E02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371448" w:rsidRPr="00771882" w:rsidTr="00792FF9">
        <w:trPr>
          <w:trHeight w:val="1103"/>
        </w:trPr>
        <w:tc>
          <w:tcPr>
            <w:tcW w:w="550" w:type="dxa"/>
            <w:vMerge w:val="restart"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6" w:type="dxa"/>
            <w:vMerge w:val="restart"/>
            <w:vAlign w:val="center"/>
          </w:tcPr>
          <w:p w:rsidR="00371448" w:rsidRDefault="00371448" w:rsidP="0037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удостоенны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почетных званий СССР, РСФСР, Россий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а также званий «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гражданин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Орловской области», «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гражданин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Троснянского района 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4" w:type="dxa"/>
            <w:vMerge w:val="restart"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0" w:type="auto"/>
            <w:vAlign w:val="center"/>
          </w:tcPr>
          <w:p w:rsidR="00371448" w:rsidRPr="00771882" w:rsidRDefault="00371448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371448" w:rsidRPr="00771882" w:rsidTr="00792FF9">
        <w:trPr>
          <w:trHeight w:val="1102"/>
        </w:trPr>
        <w:tc>
          <w:tcPr>
            <w:tcW w:w="550" w:type="dxa"/>
            <w:vMerge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371448" w:rsidRDefault="00371448" w:rsidP="0037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371448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71448" w:rsidRPr="00771882" w:rsidRDefault="00371448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371448" w:rsidRPr="00771882" w:rsidTr="00792FF9">
        <w:trPr>
          <w:trHeight w:val="413"/>
        </w:trPr>
        <w:tc>
          <w:tcPr>
            <w:tcW w:w="550" w:type="dxa"/>
            <w:vMerge w:val="restart"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6" w:type="dxa"/>
            <w:vMerge w:val="restart"/>
            <w:vAlign w:val="center"/>
          </w:tcPr>
          <w:p w:rsidR="00371448" w:rsidRDefault="00371448" w:rsidP="0037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ликвидации последствий катастрофы на Чернобыльской АЭС</w:t>
            </w:r>
          </w:p>
        </w:tc>
        <w:tc>
          <w:tcPr>
            <w:tcW w:w="1964" w:type="dxa"/>
            <w:vMerge w:val="restart"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</w:tcPr>
          <w:p w:rsidR="00371448" w:rsidRPr="00771882" w:rsidRDefault="00371448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371448" w:rsidRPr="00771882" w:rsidTr="00792FF9">
        <w:trPr>
          <w:trHeight w:val="412"/>
        </w:trPr>
        <w:tc>
          <w:tcPr>
            <w:tcW w:w="550" w:type="dxa"/>
            <w:vMerge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371448" w:rsidRDefault="00371448" w:rsidP="0037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371448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71448" w:rsidRPr="00771882" w:rsidRDefault="00371448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371448" w:rsidRPr="00771882" w:rsidTr="00792FF9">
        <w:trPr>
          <w:trHeight w:val="278"/>
        </w:trPr>
        <w:tc>
          <w:tcPr>
            <w:tcW w:w="550" w:type="dxa"/>
            <w:vMerge w:val="restart"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56" w:type="dxa"/>
            <w:vMerge w:val="restart"/>
            <w:vAlign w:val="center"/>
          </w:tcPr>
          <w:p w:rsidR="00371448" w:rsidRDefault="00371448" w:rsidP="0037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 w:rsidRPr="00D3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детей-инвалидов</w:t>
            </w:r>
          </w:p>
        </w:tc>
        <w:tc>
          <w:tcPr>
            <w:tcW w:w="1964" w:type="dxa"/>
            <w:vMerge w:val="restart"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vAlign w:val="center"/>
          </w:tcPr>
          <w:p w:rsidR="00371448" w:rsidRPr="00771882" w:rsidRDefault="00371448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371448" w:rsidRPr="00771882" w:rsidTr="00792FF9">
        <w:trPr>
          <w:trHeight w:val="277"/>
        </w:trPr>
        <w:tc>
          <w:tcPr>
            <w:tcW w:w="550" w:type="dxa"/>
            <w:vMerge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371448" w:rsidRDefault="00371448" w:rsidP="0037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371448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71448" w:rsidRPr="00771882" w:rsidRDefault="00371448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  <w:tr w:rsidR="00371448" w:rsidRPr="00771882" w:rsidTr="00792FF9">
        <w:trPr>
          <w:trHeight w:val="278"/>
        </w:trPr>
        <w:tc>
          <w:tcPr>
            <w:tcW w:w="550" w:type="dxa"/>
            <w:vMerge w:val="restart"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56" w:type="dxa"/>
            <w:vMerge w:val="restart"/>
            <w:vAlign w:val="center"/>
          </w:tcPr>
          <w:p w:rsidR="00371448" w:rsidRDefault="00371448" w:rsidP="0037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D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погибших (умерших) ветеранов боевых действий</w:t>
            </w:r>
          </w:p>
        </w:tc>
        <w:tc>
          <w:tcPr>
            <w:tcW w:w="1964" w:type="dxa"/>
            <w:vMerge w:val="restart"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vAlign w:val="center"/>
          </w:tcPr>
          <w:p w:rsidR="00371448" w:rsidRPr="00771882" w:rsidRDefault="00371448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предоставлении земельного участка в собственность бесплатно</w:t>
            </w:r>
          </w:p>
        </w:tc>
      </w:tr>
      <w:tr w:rsidR="00371448" w:rsidRPr="00771882" w:rsidTr="00792FF9">
        <w:trPr>
          <w:trHeight w:val="277"/>
        </w:trPr>
        <w:tc>
          <w:tcPr>
            <w:tcW w:w="550" w:type="dxa"/>
            <w:vMerge/>
            <w:vAlign w:val="center"/>
          </w:tcPr>
          <w:p w:rsidR="00371448" w:rsidRPr="00771882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371448" w:rsidRDefault="00371448" w:rsidP="0037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371448" w:rsidRDefault="00371448" w:rsidP="00371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71448" w:rsidRPr="00771882" w:rsidRDefault="00371448" w:rsidP="00792F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</w:tr>
    </w:tbl>
    <w:p w:rsidR="00233933" w:rsidRDefault="00233933" w:rsidP="002339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933" w:rsidRDefault="002339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3EF6" w:rsidRPr="00EE0F15" w:rsidRDefault="00BB3EF6" w:rsidP="00BB3EF6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BB3EF6" w:rsidRPr="00EE0F15" w:rsidRDefault="00BB3EF6" w:rsidP="00BB3EF6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 предоставления муниципальной услуги «</w:t>
      </w:r>
      <w:r w:rsidRPr="00D10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</w: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3933" w:rsidRDefault="00233933" w:rsidP="00BB3EF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F6" w:rsidRDefault="00BB3EF6" w:rsidP="00BB3E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B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табличной форме</w:t>
      </w:r>
    </w:p>
    <w:p w:rsidR="002D154B" w:rsidRPr="00586317" w:rsidRDefault="002D154B" w:rsidP="002D154B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1"/>
        <w:gridCol w:w="2196"/>
        <w:gridCol w:w="2586"/>
        <w:gridCol w:w="1999"/>
        <w:gridCol w:w="1992"/>
      </w:tblGrid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E270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требования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</w:tcPr>
          <w:p w:rsidR="007150A1" w:rsidRPr="001547C5" w:rsidRDefault="00A6367D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001, 002, 003, 004, 005, 006, 007, 008, 009, 010, 011, 012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Заявление по форме </w:t>
            </w:r>
            <w:r w:rsidR="0061709B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</w:t>
            </w: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риложение 5)</w:t>
            </w:r>
          </w:p>
        </w:tc>
        <w:tc>
          <w:tcPr>
            <w:tcW w:w="0" w:type="auto"/>
          </w:tcPr>
          <w:p w:rsidR="007150A1" w:rsidRPr="001547C5" w:rsidRDefault="00A00285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</w:t>
            </w:r>
            <w:r w:rsidR="00F34A99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001, 002, 003, 004, 005, 006, 007, 008, 009, 010, 011, 012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003, 004, 006, 011, 012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1547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Копии документов, удостоверяющих личность всех членов семьи, за исключением детей в возрасте до 14 лет 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003, 004, 006, 011, 012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1547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Копии свидетельств о рождении - для детей в возрасте до 14 лет 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pStyle w:val="ac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1547C5">
              <w:rPr>
                <w:sz w:val="26"/>
                <w:szCs w:val="26"/>
              </w:rPr>
              <w:t>001, 002, 003, 004, 005, 006, 007, 008, 009, 010, 011, 012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pStyle w:val="ac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1547C5">
              <w:rPr>
                <w:sz w:val="26"/>
                <w:szCs w:val="26"/>
              </w:rPr>
              <w:t>Документ, подтверждающий место жительства (место пребывания)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003, 004, 006, 011, 012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1547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Копии документов, подтверждающих место жительства всех членов семьи 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003, 004, 006, 011, 012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1547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Копии свидетельств об усыновлении (удочерении) в случае наличия </w:t>
            </w: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усыновленного (удочеренного) ребенка 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003, 004, 006, 011, 012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1547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Копии документов, подтверждающих установление опеки (попечительства) или проживание ребенка в приемной семье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003, 004, 006, 011, 012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1547C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Документы, подтверждающие осваивание учащимися, студентами (курсантами) образовательных программ в организациях, осуществляющих образовательную деятельность на территории Российской Федерации, либо прохождение военной службы по призыву детьми в возрасте до 23 лет 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Обязательно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001, 002, 003, 004, 005, 006, 007, 008, 009, 010, 011, 012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обращении представителя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</w:tcPr>
          <w:p w:rsidR="007150A1" w:rsidRPr="001547C5" w:rsidRDefault="009D0D97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002, 003, 004, 005, </w:t>
            </w:r>
            <w:r w:rsidR="00786CB9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006, 007, 008, 009, 010, 011, 012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подтверждающие статус (удостоверения</w:t>
            </w:r>
            <w:r w:rsidR="009D0D97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справки</w:t>
            </w: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инициативе заявителя (или запрашивается)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</w:tcPr>
          <w:p w:rsidR="007150A1" w:rsidRPr="001547C5" w:rsidRDefault="0039168E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003, 004, </w:t>
            </w:r>
            <w:r w:rsidR="006A4863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007</w:t>
            </w: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009, 010, 011, 012</w:t>
            </w:r>
          </w:p>
        </w:tc>
        <w:tc>
          <w:tcPr>
            <w:tcW w:w="0" w:type="auto"/>
            <w:vAlign w:val="center"/>
          </w:tcPr>
          <w:p w:rsidR="00546820" w:rsidRPr="001547C5" w:rsidRDefault="007150A1" w:rsidP="00A025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Документ, подтверждающий нахождение гражданина (семьи) на учете в качестве нуждающегося (нуждающейся) в жилых помещениях (для </w:t>
            </w:r>
            <w:r w:rsidR="00A025DB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получения</w:t>
            </w: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собственность </w:t>
            </w: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земельн</w:t>
            </w:r>
            <w:r w:rsidR="00A025DB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</w:t>
            </w:r>
            <w:r w:rsidR="00A025DB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</w:t>
            </w: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индивидуальн</w:t>
            </w:r>
            <w:r w:rsidR="006A4863"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жилищного строительства)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инициативе заявителя (или запрашивается)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</w:tcPr>
          <w:p w:rsidR="007150A1" w:rsidRPr="001547C5" w:rsidRDefault="00A025DB" w:rsidP="007150A1">
            <w:pPr>
              <w:pStyle w:val="ac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1547C5">
              <w:rPr>
                <w:sz w:val="26"/>
                <w:szCs w:val="26"/>
              </w:rPr>
              <w:t>003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A025DB">
            <w:pPr>
              <w:pStyle w:val="ac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r w:rsidRPr="001547C5">
              <w:rPr>
                <w:sz w:val="26"/>
                <w:szCs w:val="26"/>
              </w:rPr>
              <w:t>Документы, подтверждающие основания для постановки многодетной семьи на учет в качестве нуждающейся в жилых помещениях (для получ</w:t>
            </w:r>
            <w:r w:rsidR="00A025DB" w:rsidRPr="001547C5">
              <w:rPr>
                <w:sz w:val="26"/>
                <w:szCs w:val="26"/>
              </w:rPr>
              <w:t>ения</w:t>
            </w:r>
            <w:r w:rsidRPr="001547C5">
              <w:rPr>
                <w:sz w:val="26"/>
                <w:szCs w:val="26"/>
              </w:rPr>
              <w:t xml:space="preserve"> в собственность земельн</w:t>
            </w:r>
            <w:r w:rsidR="00A025DB" w:rsidRPr="001547C5">
              <w:rPr>
                <w:sz w:val="26"/>
                <w:szCs w:val="26"/>
              </w:rPr>
              <w:t>ого</w:t>
            </w:r>
            <w:r w:rsidRPr="001547C5">
              <w:rPr>
                <w:sz w:val="26"/>
                <w:szCs w:val="26"/>
              </w:rPr>
              <w:t xml:space="preserve"> участ</w:t>
            </w:r>
            <w:r w:rsidR="00A025DB" w:rsidRPr="001547C5">
              <w:rPr>
                <w:sz w:val="26"/>
                <w:szCs w:val="26"/>
              </w:rPr>
              <w:t>ка</w:t>
            </w:r>
            <w:r w:rsidRPr="001547C5">
              <w:rPr>
                <w:sz w:val="26"/>
                <w:szCs w:val="26"/>
              </w:rPr>
              <w:t xml:space="preserve"> для индивидуального жилищного строительства)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инициативе заявителя (или запрашивается)</w:t>
            </w:r>
          </w:p>
        </w:tc>
      </w:tr>
      <w:tr w:rsidR="001547C5" w:rsidRPr="001547C5" w:rsidTr="00183F63">
        <w:tc>
          <w:tcPr>
            <w:tcW w:w="0" w:type="auto"/>
            <w:vAlign w:val="center"/>
          </w:tcPr>
          <w:p w:rsidR="007150A1" w:rsidRPr="001547C5" w:rsidRDefault="007150A1" w:rsidP="007150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</w:tcPr>
          <w:p w:rsidR="007150A1" w:rsidRPr="001547C5" w:rsidRDefault="00A025DB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001, 002, 003, 004, 005, 006, 007, 008, 009, 010, 011, 012</w:t>
            </w:r>
          </w:p>
        </w:tc>
        <w:tc>
          <w:tcPr>
            <w:tcW w:w="0" w:type="auto"/>
            <w:vAlign w:val="center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Выписка из ЕГРН о правах</w:t>
            </w:r>
          </w:p>
        </w:tc>
        <w:tc>
          <w:tcPr>
            <w:tcW w:w="0" w:type="auto"/>
          </w:tcPr>
          <w:p w:rsidR="007150A1" w:rsidRPr="001547C5" w:rsidRDefault="00F34A99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ЕПГУ, ПС, Л, МФЦ</w:t>
            </w:r>
          </w:p>
        </w:tc>
        <w:tc>
          <w:tcPr>
            <w:tcW w:w="0" w:type="auto"/>
          </w:tcPr>
          <w:p w:rsidR="007150A1" w:rsidRPr="001547C5" w:rsidRDefault="007150A1" w:rsidP="007150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инициативе заявителя (или запрашивается)</w:t>
            </w:r>
          </w:p>
        </w:tc>
      </w:tr>
    </w:tbl>
    <w:p w:rsidR="001C5819" w:rsidRDefault="001C5819" w:rsidP="00BB3E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F6" w:rsidRDefault="00BB3EF6" w:rsidP="00BB3E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F6" w:rsidRDefault="00BB3EF6" w:rsidP="00BB3E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F6" w:rsidRDefault="00BB3E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3157" w:rsidRPr="00EE0F15" w:rsidRDefault="00EE3157" w:rsidP="00EE3157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EE3157" w:rsidRPr="00EE0F15" w:rsidRDefault="00EE3157" w:rsidP="00EE3157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 предоставления муниципальной услуги «</w:t>
      </w:r>
      <w:r w:rsidRPr="00D10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</w: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3EF6" w:rsidRDefault="00BB3EF6" w:rsidP="00C922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157" w:rsidRDefault="006322E4" w:rsidP="006322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счерпывающий перечень оснований для отказа в приеме запроса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3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3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оснований для приостановления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3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3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табличной форме</w:t>
      </w:r>
    </w:p>
    <w:p w:rsidR="006322E4" w:rsidRDefault="006322E4" w:rsidP="006322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09B" w:rsidRDefault="0061709B" w:rsidP="0061709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5117"/>
        <w:gridCol w:w="3255"/>
      </w:tblGrid>
      <w:tr w:rsidR="00B01F6B" w:rsidRPr="00E9795A" w:rsidTr="00B01F6B">
        <w:trPr>
          <w:tblHeader/>
        </w:trPr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1F6B" w:rsidRPr="00B01F6B" w:rsidRDefault="00B01F6B" w:rsidP="00B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1F6B" w:rsidRPr="00B01F6B" w:rsidRDefault="00B01F6B" w:rsidP="00B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отказа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1F6B" w:rsidRPr="00B01F6B" w:rsidRDefault="00B01F6B" w:rsidP="00B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обоснование</w:t>
            </w:r>
          </w:p>
        </w:tc>
      </w:tr>
      <w:tr w:rsidR="00B01F6B" w:rsidRPr="00E9795A" w:rsidTr="00B01F6B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1F6B" w:rsidRPr="00B01F6B" w:rsidRDefault="00B01F6B" w:rsidP="00B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заявления об отказе от получения земельного участка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 Орловской области </w:t>
            </w:r>
            <w:r w:rsidR="00D82E3B" w:rsidRPr="00D8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10.11.2015</w:t>
            </w:r>
            <w:r w:rsidR="00D8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1872-ОЗ</w:t>
            </w:r>
          </w:p>
        </w:tc>
      </w:tr>
      <w:tr w:rsidR="00B01F6B" w:rsidRPr="00E9795A" w:rsidTr="00B01F6B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1F6B" w:rsidRPr="00B01F6B" w:rsidRDefault="00B01F6B" w:rsidP="00B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 на постоянное место жительства в другой субъект РФ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 Орловской области </w:t>
            </w:r>
            <w:r w:rsidR="00D82E3B" w:rsidRPr="00D8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10.11.2015 года </w:t>
            </w: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1872-ОЗ</w:t>
            </w:r>
          </w:p>
        </w:tc>
      </w:tr>
      <w:tr w:rsidR="00B01F6B" w:rsidRPr="00E9795A" w:rsidTr="00B01F6B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1F6B" w:rsidRPr="00B01F6B" w:rsidRDefault="00B01F6B" w:rsidP="00B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получение земельного участка бесплатно или денежной выплаты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 Орловской области </w:t>
            </w:r>
            <w:r w:rsidR="00D82E3B" w:rsidRPr="00D8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10.11.2015 года </w:t>
            </w: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1872-ОЗ</w:t>
            </w:r>
          </w:p>
        </w:tc>
      </w:tr>
      <w:tr w:rsidR="00B01F6B" w:rsidRPr="00E9795A" w:rsidTr="00B01F6B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1F6B" w:rsidRPr="00B01F6B" w:rsidRDefault="00B01F6B" w:rsidP="00B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Утрата оснований для предоставления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 Орловской области </w:t>
            </w:r>
            <w:r w:rsidR="00D82E3B" w:rsidRPr="00D8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10.11.2015 года </w:t>
            </w: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1872-ОЗ</w:t>
            </w:r>
          </w:p>
        </w:tc>
      </w:tr>
      <w:tr w:rsidR="00B01F6B" w:rsidRPr="00E9795A" w:rsidTr="00B01F6B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1F6B" w:rsidRPr="00B01F6B" w:rsidRDefault="00B01F6B" w:rsidP="00B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предельного размера площади земельных участков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01F6B" w:rsidRPr="00B01F6B" w:rsidRDefault="00B01F6B" w:rsidP="00B0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кодекс РФ</w:t>
            </w:r>
          </w:p>
        </w:tc>
      </w:tr>
    </w:tbl>
    <w:p w:rsidR="006322E4" w:rsidRDefault="006322E4" w:rsidP="006322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877" w:rsidRDefault="005668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717A3" w:rsidRPr="00EE0F15" w:rsidRDefault="009D31E3" w:rsidP="00EE0F15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D717A3" w:rsidRPr="00EE0F15" w:rsidRDefault="00D717A3" w:rsidP="00EE0F15">
      <w:pPr>
        <w:shd w:val="clear" w:color="auto" w:fill="FFFFFF"/>
        <w:spacing w:after="0" w:line="240" w:lineRule="exact"/>
        <w:ind w:left="3969"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 предоставления муниципальной услуги «</w:t>
      </w:r>
      <w:r w:rsidR="00D10980" w:rsidRPr="00D10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земельных участков, находящихся в муниципальной собственности Троснянского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</w:r>
      <w:r w:rsidRPr="00EE0F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E0F15" w:rsidRDefault="00EE0F15" w:rsidP="00D717A3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80" w:rsidRPr="00D10980" w:rsidRDefault="00D10980" w:rsidP="00D10980">
      <w:pPr>
        <w:pStyle w:val="ConsPlusNormal"/>
        <w:jc w:val="right"/>
        <w:rPr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 w:rsidRPr="00D10980">
        <w:rPr>
          <w:sz w:val="26"/>
          <w:szCs w:val="26"/>
        </w:rPr>
        <w:t>Главе Троснянского района</w:t>
      </w:r>
    </w:p>
    <w:p w:rsidR="00D10980" w:rsidRPr="00D10980" w:rsidRDefault="00D10980" w:rsidP="00D10980">
      <w:pPr>
        <w:pStyle w:val="ConsPlusNormal"/>
        <w:jc w:val="right"/>
        <w:rPr>
          <w:sz w:val="26"/>
          <w:szCs w:val="26"/>
        </w:rPr>
      </w:pPr>
      <w:r w:rsidRPr="00D10980">
        <w:rPr>
          <w:sz w:val="26"/>
          <w:szCs w:val="26"/>
        </w:rPr>
        <w:t xml:space="preserve">                                  </w:t>
      </w:r>
      <w:r w:rsidR="00692266" w:rsidRPr="00D10980">
        <w:rPr>
          <w:sz w:val="26"/>
          <w:szCs w:val="26"/>
        </w:rPr>
        <w:t xml:space="preserve">от </w:t>
      </w:r>
      <w:r w:rsidRPr="00D10980">
        <w:rPr>
          <w:sz w:val="26"/>
          <w:szCs w:val="26"/>
        </w:rPr>
        <w:t>_________________________________________</w:t>
      </w:r>
    </w:p>
    <w:p w:rsidR="00D10980" w:rsidRDefault="00D10980" w:rsidP="00D10980">
      <w:pPr>
        <w:pStyle w:val="ConsPlusNormal"/>
        <w:jc w:val="right"/>
        <w:rPr>
          <w:sz w:val="26"/>
          <w:szCs w:val="26"/>
        </w:rPr>
      </w:pPr>
      <w:r w:rsidRPr="00D10980">
        <w:rPr>
          <w:sz w:val="26"/>
          <w:szCs w:val="26"/>
        </w:rPr>
        <w:t xml:space="preserve">                                  </w:t>
      </w:r>
      <w:r w:rsidR="00692266">
        <w:rPr>
          <w:sz w:val="26"/>
          <w:szCs w:val="26"/>
        </w:rPr>
        <w:t>___</w:t>
      </w:r>
      <w:r w:rsidRPr="00D10980">
        <w:rPr>
          <w:sz w:val="26"/>
          <w:szCs w:val="26"/>
        </w:rPr>
        <w:t>______________________________________</w:t>
      </w:r>
    </w:p>
    <w:p w:rsidR="00692266" w:rsidRDefault="00692266" w:rsidP="00D10980">
      <w:pPr>
        <w:pStyle w:val="ConsPlusNormal"/>
        <w:jc w:val="right"/>
        <w:rPr>
          <w:sz w:val="26"/>
          <w:szCs w:val="26"/>
        </w:rPr>
      </w:pPr>
      <w:r w:rsidRPr="00D10980">
        <w:rPr>
          <w:sz w:val="26"/>
          <w:szCs w:val="26"/>
        </w:rPr>
        <w:t>_________________________________________</w:t>
      </w:r>
    </w:p>
    <w:p w:rsidR="00D10980" w:rsidRPr="00692266" w:rsidRDefault="00D10980" w:rsidP="00D10980">
      <w:pPr>
        <w:pStyle w:val="ConsPlusNormal"/>
        <w:jc w:val="right"/>
        <w:rPr>
          <w:sz w:val="22"/>
          <w:szCs w:val="26"/>
        </w:rPr>
      </w:pPr>
      <w:r w:rsidRPr="00692266">
        <w:rPr>
          <w:sz w:val="22"/>
          <w:szCs w:val="26"/>
        </w:rPr>
        <w:t xml:space="preserve">                                  (фамилия, имя, отчество, место жительства</w:t>
      </w:r>
    </w:p>
    <w:p w:rsidR="00D10980" w:rsidRPr="00692266" w:rsidRDefault="00D10980" w:rsidP="00D10980">
      <w:pPr>
        <w:pStyle w:val="ConsPlusNormal"/>
        <w:jc w:val="right"/>
        <w:rPr>
          <w:sz w:val="22"/>
          <w:szCs w:val="26"/>
        </w:rPr>
      </w:pPr>
      <w:r w:rsidRPr="00692266">
        <w:rPr>
          <w:sz w:val="22"/>
          <w:szCs w:val="26"/>
        </w:rPr>
        <w:t xml:space="preserve">                                      заявителя и реквизиты документа,</w:t>
      </w:r>
    </w:p>
    <w:p w:rsidR="00D10980" w:rsidRPr="00692266" w:rsidRDefault="00D10980" w:rsidP="00D10980">
      <w:pPr>
        <w:pStyle w:val="ConsPlusNormal"/>
        <w:jc w:val="right"/>
        <w:rPr>
          <w:sz w:val="22"/>
          <w:szCs w:val="26"/>
        </w:rPr>
      </w:pPr>
      <w:r w:rsidRPr="00692266">
        <w:rPr>
          <w:sz w:val="22"/>
          <w:szCs w:val="26"/>
        </w:rPr>
        <w:t xml:space="preserve">                                     удостоверяющего личность заявителя</w:t>
      </w:r>
    </w:p>
    <w:p w:rsidR="00D10980" w:rsidRPr="00692266" w:rsidRDefault="00D10980" w:rsidP="00D10980">
      <w:pPr>
        <w:pStyle w:val="ConsPlusNormal"/>
        <w:jc w:val="right"/>
        <w:rPr>
          <w:sz w:val="22"/>
          <w:szCs w:val="26"/>
        </w:rPr>
      </w:pPr>
      <w:r w:rsidRPr="00692266">
        <w:rPr>
          <w:sz w:val="22"/>
          <w:szCs w:val="26"/>
        </w:rPr>
        <w:t xml:space="preserve">                                              (для гражданина))</w:t>
      </w:r>
    </w:p>
    <w:p w:rsidR="00D10980" w:rsidRPr="00D10980" w:rsidRDefault="00692266" w:rsidP="00D10980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D10980" w:rsidRPr="00D10980">
        <w:rPr>
          <w:sz w:val="26"/>
          <w:szCs w:val="26"/>
        </w:rPr>
        <w:t xml:space="preserve">   </w:t>
      </w:r>
      <w:r w:rsidRPr="00692266">
        <w:rPr>
          <w:sz w:val="26"/>
          <w:szCs w:val="26"/>
        </w:rPr>
        <w:t>Адрес заявителя:</w:t>
      </w:r>
      <w:r w:rsidR="00D10980" w:rsidRPr="00D10980">
        <w:rPr>
          <w:sz w:val="26"/>
          <w:szCs w:val="26"/>
        </w:rPr>
        <w:t>_________________________________________</w:t>
      </w:r>
    </w:p>
    <w:p w:rsidR="00D10980" w:rsidRDefault="00D10980" w:rsidP="00D10980">
      <w:pPr>
        <w:pStyle w:val="ConsPlusNormal"/>
        <w:jc w:val="right"/>
        <w:rPr>
          <w:sz w:val="26"/>
          <w:szCs w:val="26"/>
        </w:rPr>
      </w:pPr>
      <w:r w:rsidRPr="00D10980">
        <w:rPr>
          <w:sz w:val="26"/>
          <w:szCs w:val="26"/>
        </w:rPr>
        <w:t xml:space="preserve">                                  _________________________________________</w:t>
      </w:r>
    </w:p>
    <w:p w:rsidR="00692266" w:rsidRPr="00692266" w:rsidRDefault="00692266" w:rsidP="00692266">
      <w:pPr>
        <w:pStyle w:val="ConsPlusNormal"/>
        <w:jc w:val="right"/>
        <w:rPr>
          <w:sz w:val="26"/>
          <w:szCs w:val="26"/>
        </w:rPr>
      </w:pPr>
      <w:r w:rsidRPr="00692266">
        <w:rPr>
          <w:sz w:val="26"/>
          <w:szCs w:val="26"/>
        </w:rPr>
        <w:t>_____________</w:t>
      </w:r>
      <w:r>
        <w:rPr>
          <w:sz w:val="26"/>
          <w:szCs w:val="26"/>
        </w:rPr>
        <w:t>____________________________</w:t>
      </w:r>
    </w:p>
    <w:p w:rsidR="00692266" w:rsidRPr="00692266" w:rsidRDefault="00692266" w:rsidP="00692266">
      <w:pPr>
        <w:pStyle w:val="ConsPlusNormal"/>
        <w:jc w:val="right"/>
        <w:rPr>
          <w:sz w:val="22"/>
          <w:szCs w:val="26"/>
        </w:rPr>
      </w:pPr>
      <w:r w:rsidRPr="00692266">
        <w:rPr>
          <w:sz w:val="22"/>
          <w:szCs w:val="26"/>
        </w:rPr>
        <w:t>(местонахождение юридического лица; место</w:t>
      </w:r>
    </w:p>
    <w:p w:rsidR="00692266" w:rsidRPr="00692266" w:rsidRDefault="00692266" w:rsidP="00692266">
      <w:pPr>
        <w:pStyle w:val="ConsPlusNormal"/>
        <w:jc w:val="right"/>
        <w:rPr>
          <w:sz w:val="22"/>
          <w:szCs w:val="26"/>
        </w:rPr>
      </w:pPr>
      <w:r w:rsidRPr="00692266">
        <w:rPr>
          <w:sz w:val="22"/>
          <w:szCs w:val="26"/>
        </w:rPr>
        <w:t>регистрации физического лица)</w:t>
      </w:r>
    </w:p>
    <w:p w:rsidR="00692266" w:rsidRPr="00D10980" w:rsidRDefault="00692266" w:rsidP="00692266">
      <w:pPr>
        <w:pStyle w:val="ConsPlusNormal"/>
        <w:jc w:val="right"/>
        <w:rPr>
          <w:sz w:val="26"/>
          <w:szCs w:val="26"/>
        </w:rPr>
      </w:pPr>
      <w:r w:rsidRPr="00D10980">
        <w:rPr>
          <w:sz w:val="26"/>
          <w:szCs w:val="26"/>
        </w:rPr>
        <w:t>_________________________________________</w:t>
      </w:r>
    </w:p>
    <w:p w:rsidR="00D10980" w:rsidRPr="00692266" w:rsidRDefault="00D10980" w:rsidP="00D10980">
      <w:pPr>
        <w:pStyle w:val="ConsPlusNormal"/>
        <w:jc w:val="right"/>
        <w:rPr>
          <w:sz w:val="22"/>
          <w:szCs w:val="26"/>
        </w:rPr>
      </w:pPr>
      <w:r w:rsidRPr="00692266">
        <w:rPr>
          <w:sz w:val="22"/>
          <w:szCs w:val="26"/>
        </w:rPr>
        <w:t xml:space="preserve">                                             (контактный телефон)</w:t>
      </w:r>
    </w:p>
    <w:p w:rsidR="00D10980" w:rsidRPr="00D10980" w:rsidRDefault="00D10980" w:rsidP="00D10980">
      <w:pPr>
        <w:pStyle w:val="ConsPlusNormal"/>
        <w:jc w:val="both"/>
        <w:rPr>
          <w:sz w:val="26"/>
          <w:szCs w:val="26"/>
        </w:rPr>
      </w:pPr>
    </w:p>
    <w:p w:rsidR="00D10980" w:rsidRPr="00D10980" w:rsidRDefault="00D10980" w:rsidP="00D10980">
      <w:pPr>
        <w:pStyle w:val="ConsPlusNormal"/>
        <w:jc w:val="center"/>
        <w:rPr>
          <w:sz w:val="26"/>
          <w:szCs w:val="26"/>
        </w:rPr>
      </w:pPr>
      <w:bookmarkStart w:id="1" w:name="Par504"/>
      <w:bookmarkEnd w:id="1"/>
      <w:r w:rsidRPr="00D10980">
        <w:rPr>
          <w:sz w:val="26"/>
          <w:szCs w:val="26"/>
        </w:rPr>
        <w:t>Заявление</w:t>
      </w:r>
    </w:p>
    <w:p w:rsidR="00D10980" w:rsidRPr="00D10980" w:rsidRDefault="00D10980" w:rsidP="00D10980">
      <w:pPr>
        <w:pStyle w:val="ConsPlusNormal"/>
        <w:jc w:val="center"/>
        <w:rPr>
          <w:sz w:val="26"/>
          <w:szCs w:val="26"/>
        </w:rPr>
      </w:pPr>
      <w:r w:rsidRPr="00D10980">
        <w:rPr>
          <w:sz w:val="26"/>
          <w:szCs w:val="26"/>
        </w:rPr>
        <w:t>о предоставлении гражданину (семье) земельного</w:t>
      </w:r>
    </w:p>
    <w:p w:rsidR="00D10980" w:rsidRPr="00D10980" w:rsidRDefault="00D10980" w:rsidP="00D10980">
      <w:pPr>
        <w:pStyle w:val="ConsPlusNormal"/>
        <w:jc w:val="center"/>
        <w:rPr>
          <w:sz w:val="26"/>
          <w:szCs w:val="26"/>
        </w:rPr>
      </w:pPr>
      <w:r w:rsidRPr="00D10980">
        <w:rPr>
          <w:sz w:val="26"/>
          <w:szCs w:val="26"/>
        </w:rPr>
        <w:t>участка в собственность бесплатно</w:t>
      </w:r>
    </w:p>
    <w:p w:rsidR="00D10980" w:rsidRPr="00D10980" w:rsidRDefault="00D10980" w:rsidP="00D10980">
      <w:pPr>
        <w:pStyle w:val="ConsPlusNormal"/>
        <w:rPr>
          <w:sz w:val="26"/>
          <w:szCs w:val="26"/>
        </w:rPr>
      </w:pPr>
    </w:p>
    <w:p w:rsidR="00D10980" w:rsidRPr="00D10980" w:rsidRDefault="00D10980" w:rsidP="009E41FB">
      <w:pPr>
        <w:pStyle w:val="ConsPlusNormal"/>
        <w:ind w:firstLine="709"/>
        <w:jc w:val="both"/>
        <w:rPr>
          <w:sz w:val="26"/>
          <w:szCs w:val="26"/>
        </w:rPr>
      </w:pPr>
      <w:r w:rsidRPr="00D10980">
        <w:rPr>
          <w:sz w:val="26"/>
          <w:szCs w:val="26"/>
        </w:rPr>
        <w:t xml:space="preserve">Прошу  предоставить  земельный участок, </w:t>
      </w:r>
      <w:r w:rsidR="009E41FB">
        <w:rPr>
          <w:sz w:val="26"/>
          <w:szCs w:val="26"/>
        </w:rPr>
        <w:t xml:space="preserve">общей площадью _________ кв. м, </w:t>
      </w:r>
      <w:r w:rsidRPr="00D10980">
        <w:rPr>
          <w:sz w:val="26"/>
          <w:szCs w:val="26"/>
        </w:rPr>
        <w:t>кадастровый номер: ______________________, а</w:t>
      </w:r>
      <w:r w:rsidR="009E41FB">
        <w:rPr>
          <w:sz w:val="26"/>
          <w:szCs w:val="26"/>
        </w:rPr>
        <w:t xml:space="preserve">дрес местонахождения земельного </w:t>
      </w:r>
      <w:r w:rsidRPr="00D10980">
        <w:rPr>
          <w:sz w:val="26"/>
          <w:szCs w:val="26"/>
        </w:rPr>
        <w:t xml:space="preserve">участка: Орловская область, </w:t>
      </w:r>
      <w:r w:rsidR="009E41FB">
        <w:rPr>
          <w:sz w:val="26"/>
          <w:szCs w:val="26"/>
        </w:rPr>
        <w:t>Троснянский район,</w:t>
      </w:r>
      <w:r w:rsidRPr="00D10980">
        <w:rPr>
          <w:sz w:val="26"/>
          <w:szCs w:val="26"/>
        </w:rPr>
        <w:t xml:space="preserve"> _____________________________,</w:t>
      </w:r>
    </w:p>
    <w:p w:rsidR="009E41FB" w:rsidRDefault="009E41FB" w:rsidP="009E41FB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собственность бесплатно.</w:t>
      </w:r>
    </w:p>
    <w:p w:rsidR="009E41FB" w:rsidRDefault="00D10980" w:rsidP="009E41FB">
      <w:pPr>
        <w:pStyle w:val="ConsPlusNormal"/>
        <w:ind w:firstLine="709"/>
        <w:jc w:val="both"/>
        <w:rPr>
          <w:sz w:val="26"/>
          <w:szCs w:val="26"/>
        </w:rPr>
      </w:pPr>
      <w:r w:rsidRPr="00D10980">
        <w:rPr>
          <w:sz w:val="26"/>
          <w:szCs w:val="26"/>
        </w:rPr>
        <w:t>Цель использования земельного участка: _</w:t>
      </w:r>
      <w:r w:rsidR="009E41FB">
        <w:rPr>
          <w:sz w:val="26"/>
          <w:szCs w:val="26"/>
        </w:rPr>
        <w:t>______________________________.</w:t>
      </w:r>
    </w:p>
    <w:p w:rsidR="009E41FB" w:rsidRDefault="009E41FB" w:rsidP="00D10980">
      <w:pPr>
        <w:pStyle w:val="ConsPlusNormal"/>
        <w:rPr>
          <w:sz w:val="26"/>
          <w:szCs w:val="26"/>
        </w:rPr>
      </w:pPr>
    </w:p>
    <w:p w:rsidR="00D10980" w:rsidRPr="00D10980" w:rsidRDefault="00D10980" w:rsidP="00D10980">
      <w:pPr>
        <w:pStyle w:val="ConsPlusNormal"/>
        <w:rPr>
          <w:sz w:val="26"/>
          <w:szCs w:val="26"/>
        </w:rPr>
      </w:pPr>
      <w:r w:rsidRPr="00D10980">
        <w:rPr>
          <w:sz w:val="26"/>
          <w:szCs w:val="26"/>
        </w:rPr>
        <w:t>Я, ___________________________________________________________________,</w:t>
      </w:r>
    </w:p>
    <w:p w:rsidR="00D10980" w:rsidRPr="00D10980" w:rsidRDefault="00D10980" w:rsidP="00D10980">
      <w:pPr>
        <w:pStyle w:val="ConsPlusNormal"/>
        <w:rPr>
          <w:sz w:val="26"/>
          <w:szCs w:val="26"/>
        </w:rPr>
      </w:pPr>
      <w:r w:rsidRPr="00D10980">
        <w:rPr>
          <w:sz w:val="26"/>
          <w:szCs w:val="26"/>
        </w:rPr>
        <w:t xml:space="preserve">                            (Ф.И.О. полностью)</w:t>
      </w:r>
    </w:p>
    <w:p w:rsidR="00312370" w:rsidRPr="00312370" w:rsidRDefault="00312370" w:rsidP="00D10980">
      <w:pPr>
        <w:pStyle w:val="ConsPlusNormal"/>
        <w:rPr>
          <w:sz w:val="20"/>
          <w:szCs w:val="26"/>
        </w:rPr>
      </w:pPr>
    </w:p>
    <w:p w:rsidR="00D10980" w:rsidRPr="00D10980" w:rsidRDefault="00D10980" w:rsidP="00D10980">
      <w:pPr>
        <w:pStyle w:val="ConsPlusNormal"/>
        <w:rPr>
          <w:sz w:val="26"/>
          <w:szCs w:val="26"/>
        </w:rPr>
      </w:pPr>
      <w:r w:rsidRPr="00D10980">
        <w:rPr>
          <w:sz w:val="26"/>
          <w:szCs w:val="26"/>
        </w:rPr>
        <w:t>и члены моей семьи:</w:t>
      </w:r>
    </w:p>
    <w:p w:rsidR="00D10980" w:rsidRPr="00D10980" w:rsidRDefault="00D10980" w:rsidP="00D10980">
      <w:pPr>
        <w:pStyle w:val="ConsPlusNormal"/>
        <w:rPr>
          <w:sz w:val="26"/>
          <w:szCs w:val="26"/>
        </w:rPr>
      </w:pPr>
      <w:r w:rsidRPr="00D10980">
        <w:rPr>
          <w:sz w:val="26"/>
          <w:szCs w:val="26"/>
        </w:rPr>
        <w:t>___________________________________________</w:t>
      </w:r>
      <w:r w:rsidR="00312370">
        <w:rPr>
          <w:sz w:val="26"/>
          <w:szCs w:val="26"/>
        </w:rPr>
        <w:t>____________________________</w:t>
      </w:r>
    </w:p>
    <w:p w:rsidR="00D10980" w:rsidRPr="00D10980" w:rsidRDefault="00D10980" w:rsidP="00D10980">
      <w:pPr>
        <w:pStyle w:val="ConsPlusNormal"/>
        <w:rPr>
          <w:sz w:val="26"/>
          <w:szCs w:val="26"/>
        </w:rPr>
      </w:pPr>
      <w:r w:rsidRPr="00D10980">
        <w:rPr>
          <w:sz w:val="26"/>
          <w:szCs w:val="26"/>
        </w:rPr>
        <w:t xml:space="preserve">                            (Ф.И.О. полностью)</w:t>
      </w:r>
    </w:p>
    <w:p w:rsidR="009E41FB" w:rsidRDefault="009E41FB" w:rsidP="00D10980">
      <w:pPr>
        <w:pStyle w:val="ConsPlusNormal"/>
        <w:rPr>
          <w:sz w:val="26"/>
          <w:szCs w:val="26"/>
        </w:rPr>
      </w:pPr>
    </w:p>
    <w:p w:rsidR="00D10980" w:rsidRPr="00D10980" w:rsidRDefault="00D10980" w:rsidP="001E4604">
      <w:pPr>
        <w:pStyle w:val="ConsPlusNormal"/>
        <w:jc w:val="both"/>
        <w:rPr>
          <w:sz w:val="26"/>
          <w:szCs w:val="26"/>
        </w:rPr>
      </w:pPr>
      <w:proofErr w:type="gramStart"/>
      <w:r w:rsidRPr="00D10980">
        <w:rPr>
          <w:sz w:val="26"/>
          <w:szCs w:val="26"/>
        </w:rPr>
        <w:t>даем  согласие</w:t>
      </w:r>
      <w:proofErr w:type="gramEnd"/>
      <w:r w:rsidRPr="00D10980">
        <w:rPr>
          <w:sz w:val="26"/>
          <w:szCs w:val="26"/>
        </w:rPr>
        <w:t xml:space="preserve">  на  обработку  персональных </w:t>
      </w:r>
      <w:r w:rsidR="001E4604">
        <w:rPr>
          <w:sz w:val="26"/>
          <w:szCs w:val="26"/>
        </w:rPr>
        <w:t xml:space="preserve"> данных  и  использование  моих </w:t>
      </w:r>
      <w:r w:rsidRPr="00D10980">
        <w:rPr>
          <w:sz w:val="26"/>
          <w:szCs w:val="26"/>
        </w:rPr>
        <w:t>персональных   данных  и  данных,  содержащихся  в  настоящей  заявке  и  в</w:t>
      </w:r>
    </w:p>
    <w:p w:rsidR="00D10980" w:rsidRPr="00D10980" w:rsidRDefault="00D10980" w:rsidP="001E4604">
      <w:pPr>
        <w:pStyle w:val="ConsPlusNormal"/>
        <w:jc w:val="both"/>
        <w:rPr>
          <w:sz w:val="26"/>
          <w:szCs w:val="26"/>
        </w:rPr>
      </w:pPr>
      <w:r w:rsidRPr="00D10980">
        <w:rPr>
          <w:sz w:val="26"/>
          <w:szCs w:val="26"/>
        </w:rPr>
        <w:t>предоставленных документах.</w:t>
      </w:r>
    </w:p>
    <w:p w:rsidR="00692266" w:rsidRPr="00D10980" w:rsidRDefault="00692266" w:rsidP="00D10980">
      <w:pPr>
        <w:pStyle w:val="ConsPlusNormal"/>
        <w:rPr>
          <w:sz w:val="26"/>
          <w:szCs w:val="26"/>
        </w:rPr>
      </w:pPr>
    </w:p>
    <w:p w:rsidR="00D10980" w:rsidRPr="00D10980" w:rsidRDefault="00D10980" w:rsidP="00D10980">
      <w:pPr>
        <w:pStyle w:val="ConsPlusNormal"/>
        <w:rPr>
          <w:sz w:val="26"/>
          <w:szCs w:val="26"/>
        </w:rPr>
      </w:pPr>
      <w:r w:rsidRPr="00D10980">
        <w:rPr>
          <w:sz w:val="26"/>
          <w:szCs w:val="26"/>
        </w:rPr>
        <w:t>Заявитель:</w:t>
      </w:r>
    </w:p>
    <w:p w:rsidR="00692266" w:rsidRDefault="00692266" w:rsidP="00D10980">
      <w:pPr>
        <w:pStyle w:val="ConsPlusNormal"/>
        <w:rPr>
          <w:sz w:val="26"/>
          <w:szCs w:val="26"/>
        </w:rPr>
      </w:pPr>
    </w:p>
    <w:p w:rsidR="00D10980" w:rsidRPr="00D10980" w:rsidRDefault="00D10980" w:rsidP="00D10980">
      <w:pPr>
        <w:pStyle w:val="ConsPlusNormal"/>
        <w:rPr>
          <w:sz w:val="26"/>
          <w:szCs w:val="26"/>
        </w:rPr>
      </w:pPr>
      <w:r w:rsidRPr="00D10980">
        <w:rPr>
          <w:sz w:val="26"/>
          <w:szCs w:val="26"/>
        </w:rPr>
        <w:t>___________</w:t>
      </w:r>
      <w:r w:rsidR="00692266">
        <w:rPr>
          <w:sz w:val="26"/>
          <w:szCs w:val="26"/>
        </w:rPr>
        <w:t>_____________________________</w:t>
      </w:r>
    </w:p>
    <w:p w:rsidR="00942FF4" w:rsidRPr="00942FF4" w:rsidRDefault="00692266" w:rsidP="00BA3C80">
      <w:pPr>
        <w:pStyle w:val="ConsPlusNormal"/>
        <w:rPr>
          <w:rFonts w:eastAsia="Times New Roman"/>
          <w:sz w:val="28"/>
          <w:szCs w:val="28"/>
        </w:rPr>
      </w:pPr>
      <w:r>
        <w:rPr>
          <w:sz w:val="26"/>
          <w:szCs w:val="26"/>
        </w:rPr>
        <w:t xml:space="preserve">           </w:t>
      </w:r>
      <w:r w:rsidR="00D10980" w:rsidRPr="00D10980">
        <w:rPr>
          <w:sz w:val="26"/>
          <w:szCs w:val="26"/>
        </w:rPr>
        <w:t xml:space="preserve">   (Ф.И.О. полностью, подпись)</w:t>
      </w:r>
      <w:r>
        <w:rPr>
          <w:sz w:val="26"/>
          <w:szCs w:val="26"/>
        </w:rPr>
        <w:t xml:space="preserve">                            </w:t>
      </w:r>
      <w:r w:rsidRPr="00692266">
        <w:rPr>
          <w:color w:val="000000"/>
          <w:sz w:val="26"/>
          <w:szCs w:val="26"/>
        </w:rPr>
        <w:t>«___»_____________ 20__ г.</w:t>
      </w:r>
    </w:p>
    <w:sectPr w:rsidR="00942FF4" w:rsidRPr="00942FF4" w:rsidSect="00312370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AFF" w:rsidRDefault="00C24AFF" w:rsidP="00EE0F15">
      <w:pPr>
        <w:spacing w:after="0" w:line="240" w:lineRule="auto"/>
      </w:pPr>
      <w:r>
        <w:separator/>
      </w:r>
    </w:p>
  </w:endnote>
  <w:endnote w:type="continuationSeparator" w:id="0">
    <w:p w:rsidR="00C24AFF" w:rsidRDefault="00C24AFF" w:rsidP="00EE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AFF" w:rsidRDefault="00C24AFF" w:rsidP="00EE0F15">
      <w:pPr>
        <w:spacing w:after="0" w:line="240" w:lineRule="auto"/>
      </w:pPr>
      <w:r>
        <w:separator/>
      </w:r>
    </w:p>
  </w:footnote>
  <w:footnote w:type="continuationSeparator" w:id="0">
    <w:p w:rsidR="00C24AFF" w:rsidRDefault="00C24AFF" w:rsidP="00EE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8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777D" w:rsidRPr="00EE0F15" w:rsidRDefault="00D3777D">
        <w:pPr>
          <w:pStyle w:val="a5"/>
          <w:jc w:val="center"/>
          <w:rPr>
            <w:rFonts w:ascii="Times New Roman" w:hAnsi="Times New Roman" w:cs="Times New Roman"/>
          </w:rPr>
        </w:pPr>
        <w:r w:rsidRPr="00EE0F15">
          <w:rPr>
            <w:rFonts w:ascii="Times New Roman" w:hAnsi="Times New Roman" w:cs="Times New Roman"/>
          </w:rPr>
          <w:fldChar w:fldCharType="begin"/>
        </w:r>
        <w:r w:rsidRPr="00EE0F15">
          <w:rPr>
            <w:rFonts w:ascii="Times New Roman" w:hAnsi="Times New Roman" w:cs="Times New Roman"/>
          </w:rPr>
          <w:instrText>PAGE   \* MERGEFORMAT</w:instrText>
        </w:r>
        <w:r w:rsidRPr="00EE0F15">
          <w:rPr>
            <w:rFonts w:ascii="Times New Roman" w:hAnsi="Times New Roman" w:cs="Times New Roman"/>
          </w:rPr>
          <w:fldChar w:fldCharType="separate"/>
        </w:r>
        <w:r w:rsidR="00473842">
          <w:rPr>
            <w:rFonts w:ascii="Times New Roman" w:hAnsi="Times New Roman" w:cs="Times New Roman"/>
            <w:noProof/>
          </w:rPr>
          <w:t>21</w:t>
        </w:r>
        <w:r w:rsidRPr="00EE0F15">
          <w:rPr>
            <w:rFonts w:ascii="Times New Roman" w:hAnsi="Times New Roman" w:cs="Times New Roman"/>
          </w:rPr>
          <w:fldChar w:fldCharType="end"/>
        </w:r>
      </w:p>
    </w:sdtContent>
  </w:sdt>
  <w:p w:rsidR="00D3777D" w:rsidRDefault="00D377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7D" w:rsidRPr="007E20A9" w:rsidRDefault="00D3777D" w:rsidP="007E20A9">
    <w:pPr>
      <w:pStyle w:val="a5"/>
      <w:jc w:val="right"/>
      <w:rPr>
        <w:rFonts w:ascii="Times New Roman" w:hAnsi="Times New Roman" w:cs="Times New Roman"/>
        <w:sz w:val="28"/>
      </w:rPr>
    </w:pPr>
  </w:p>
  <w:p w:rsidR="00D3777D" w:rsidRDefault="00D377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01F4"/>
    <w:multiLevelType w:val="hybridMultilevel"/>
    <w:tmpl w:val="7846B054"/>
    <w:lvl w:ilvl="0" w:tplc="A334A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24708"/>
    <w:multiLevelType w:val="multilevel"/>
    <w:tmpl w:val="B092792C"/>
    <w:lvl w:ilvl="0">
      <w:start w:val="1"/>
      <w:numFmt w:val="decimal"/>
      <w:lvlText w:val="%1."/>
      <w:lvlJc w:val="left"/>
      <w:pPr>
        <w:ind w:left="1290" w:hanging="360"/>
      </w:pPr>
    </w:lvl>
    <w:lvl w:ilvl="1">
      <w:start w:val="5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2160"/>
      </w:pPr>
      <w:rPr>
        <w:rFonts w:hint="default"/>
      </w:rPr>
    </w:lvl>
  </w:abstractNum>
  <w:abstractNum w:abstractNumId="2" w15:restartNumberingAfterBreak="0">
    <w:nsid w:val="22915425"/>
    <w:multiLevelType w:val="hybridMultilevel"/>
    <w:tmpl w:val="8842E25A"/>
    <w:lvl w:ilvl="0" w:tplc="A334A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D65E7F"/>
    <w:multiLevelType w:val="hybridMultilevel"/>
    <w:tmpl w:val="F97480AE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5426A7"/>
    <w:multiLevelType w:val="hybridMultilevel"/>
    <w:tmpl w:val="086C591C"/>
    <w:lvl w:ilvl="0" w:tplc="A334A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C17752"/>
    <w:multiLevelType w:val="hybridMultilevel"/>
    <w:tmpl w:val="A7DE88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2A"/>
    <w:rsid w:val="00000329"/>
    <w:rsid w:val="00005275"/>
    <w:rsid w:val="000075BC"/>
    <w:rsid w:val="00010879"/>
    <w:rsid w:val="00013228"/>
    <w:rsid w:val="00020662"/>
    <w:rsid w:val="00021CB4"/>
    <w:rsid w:val="00050682"/>
    <w:rsid w:val="00050AC4"/>
    <w:rsid w:val="000636E3"/>
    <w:rsid w:val="00063C62"/>
    <w:rsid w:val="00074101"/>
    <w:rsid w:val="000957EF"/>
    <w:rsid w:val="000A2D56"/>
    <w:rsid w:val="000A5B0A"/>
    <w:rsid w:val="000D4D60"/>
    <w:rsid w:val="000F260C"/>
    <w:rsid w:val="000F79F0"/>
    <w:rsid w:val="0010667C"/>
    <w:rsid w:val="00130F8D"/>
    <w:rsid w:val="001333F4"/>
    <w:rsid w:val="00135B08"/>
    <w:rsid w:val="001547C5"/>
    <w:rsid w:val="00157DE2"/>
    <w:rsid w:val="00183F63"/>
    <w:rsid w:val="00185A6D"/>
    <w:rsid w:val="001B3939"/>
    <w:rsid w:val="001C5819"/>
    <w:rsid w:val="001D4D97"/>
    <w:rsid w:val="001E4604"/>
    <w:rsid w:val="001E7382"/>
    <w:rsid w:val="001F6FD2"/>
    <w:rsid w:val="002030BD"/>
    <w:rsid w:val="00203437"/>
    <w:rsid w:val="00210141"/>
    <w:rsid w:val="00233026"/>
    <w:rsid w:val="00233933"/>
    <w:rsid w:val="00237EF5"/>
    <w:rsid w:val="00244CEB"/>
    <w:rsid w:val="00250CFC"/>
    <w:rsid w:val="0025203F"/>
    <w:rsid w:val="002611A6"/>
    <w:rsid w:val="002638CA"/>
    <w:rsid w:val="002C49BD"/>
    <w:rsid w:val="002C6524"/>
    <w:rsid w:val="002D154B"/>
    <w:rsid w:val="002D162E"/>
    <w:rsid w:val="002D6CD3"/>
    <w:rsid w:val="002E56C2"/>
    <w:rsid w:val="003008BF"/>
    <w:rsid w:val="00306441"/>
    <w:rsid w:val="00312370"/>
    <w:rsid w:val="00335490"/>
    <w:rsid w:val="00337ADC"/>
    <w:rsid w:val="003444BF"/>
    <w:rsid w:val="00350F04"/>
    <w:rsid w:val="00354A21"/>
    <w:rsid w:val="00366ED7"/>
    <w:rsid w:val="00371448"/>
    <w:rsid w:val="00374899"/>
    <w:rsid w:val="0039168E"/>
    <w:rsid w:val="003A4654"/>
    <w:rsid w:val="003C1490"/>
    <w:rsid w:val="003C66A6"/>
    <w:rsid w:val="003D36F0"/>
    <w:rsid w:val="003E17C8"/>
    <w:rsid w:val="003F228B"/>
    <w:rsid w:val="00402054"/>
    <w:rsid w:val="00403269"/>
    <w:rsid w:val="004224A6"/>
    <w:rsid w:val="00440F14"/>
    <w:rsid w:val="0044424A"/>
    <w:rsid w:val="00451BF8"/>
    <w:rsid w:val="004525F4"/>
    <w:rsid w:val="004552FB"/>
    <w:rsid w:val="00457100"/>
    <w:rsid w:val="004663E3"/>
    <w:rsid w:val="00471740"/>
    <w:rsid w:val="00473842"/>
    <w:rsid w:val="00483F3D"/>
    <w:rsid w:val="00484E2A"/>
    <w:rsid w:val="00490EC8"/>
    <w:rsid w:val="004916ED"/>
    <w:rsid w:val="004A1056"/>
    <w:rsid w:val="004A4E02"/>
    <w:rsid w:val="004C4134"/>
    <w:rsid w:val="004C58C1"/>
    <w:rsid w:val="004D2405"/>
    <w:rsid w:val="004F2213"/>
    <w:rsid w:val="004F6280"/>
    <w:rsid w:val="00540639"/>
    <w:rsid w:val="00541528"/>
    <w:rsid w:val="00546820"/>
    <w:rsid w:val="00566877"/>
    <w:rsid w:val="005909B9"/>
    <w:rsid w:val="00591824"/>
    <w:rsid w:val="00591F65"/>
    <w:rsid w:val="005A1D55"/>
    <w:rsid w:val="005B0077"/>
    <w:rsid w:val="005B08AA"/>
    <w:rsid w:val="005B0BC1"/>
    <w:rsid w:val="005C3ADE"/>
    <w:rsid w:val="005C6A16"/>
    <w:rsid w:val="005D0C30"/>
    <w:rsid w:val="005D3E6A"/>
    <w:rsid w:val="005F3C48"/>
    <w:rsid w:val="00611282"/>
    <w:rsid w:val="006113E4"/>
    <w:rsid w:val="0061709B"/>
    <w:rsid w:val="00617417"/>
    <w:rsid w:val="006322E4"/>
    <w:rsid w:val="006447DA"/>
    <w:rsid w:val="00645DE9"/>
    <w:rsid w:val="00653E26"/>
    <w:rsid w:val="00660054"/>
    <w:rsid w:val="00670C13"/>
    <w:rsid w:val="0067216F"/>
    <w:rsid w:val="00682D4C"/>
    <w:rsid w:val="00690DA7"/>
    <w:rsid w:val="00692266"/>
    <w:rsid w:val="006A0353"/>
    <w:rsid w:val="006A464D"/>
    <w:rsid w:val="006A4863"/>
    <w:rsid w:val="006C4F57"/>
    <w:rsid w:val="006F2BB6"/>
    <w:rsid w:val="006F4E49"/>
    <w:rsid w:val="00702115"/>
    <w:rsid w:val="007030BF"/>
    <w:rsid w:val="007150A1"/>
    <w:rsid w:val="00717776"/>
    <w:rsid w:val="00717A6A"/>
    <w:rsid w:val="00727AB0"/>
    <w:rsid w:val="0073488E"/>
    <w:rsid w:val="0074113E"/>
    <w:rsid w:val="00745600"/>
    <w:rsid w:val="00747EB7"/>
    <w:rsid w:val="00756824"/>
    <w:rsid w:val="00761417"/>
    <w:rsid w:val="00761F2F"/>
    <w:rsid w:val="00762BA6"/>
    <w:rsid w:val="00771882"/>
    <w:rsid w:val="00777C2D"/>
    <w:rsid w:val="0078215D"/>
    <w:rsid w:val="00786CB9"/>
    <w:rsid w:val="00792FF9"/>
    <w:rsid w:val="007B4B0E"/>
    <w:rsid w:val="007D1408"/>
    <w:rsid w:val="007D1A2A"/>
    <w:rsid w:val="007E0BEE"/>
    <w:rsid w:val="007E10C1"/>
    <w:rsid w:val="007E20A9"/>
    <w:rsid w:val="007F722D"/>
    <w:rsid w:val="00802B31"/>
    <w:rsid w:val="0080435F"/>
    <w:rsid w:val="00811EF2"/>
    <w:rsid w:val="008121D8"/>
    <w:rsid w:val="00815EBE"/>
    <w:rsid w:val="00820EA7"/>
    <w:rsid w:val="00820F63"/>
    <w:rsid w:val="0082230C"/>
    <w:rsid w:val="00824743"/>
    <w:rsid w:val="00840260"/>
    <w:rsid w:val="00840D02"/>
    <w:rsid w:val="008910DE"/>
    <w:rsid w:val="00892FEF"/>
    <w:rsid w:val="00894AD5"/>
    <w:rsid w:val="00895431"/>
    <w:rsid w:val="008A410C"/>
    <w:rsid w:val="008A62BE"/>
    <w:rsid w:val="008C282D"/>
    <w:rsid w:val="008C426E"/>
    <w:rsid w:val="008D1726"/>
    <w:rsid w:val="008D4BF8"/>
    <w:rsid w:val="008D5644"/>
    <w:rsid w:val="00942FF4"/>
    <w:rsid w:val="009523AB"/>
    <w:rsid w:val="00964B4F"/>
    <w:rsid w:val="00966A62"/>
    <w:rsid w:val="00970314"/>
    <w:rsid w:val="00986AEB"/>
    <w:rsid w:val="0099784F"/>
    <w:rsid w:val="009B0E5F"/>
    <w:rsid w:val="009B52AC"/>
    <w:rsid w:val="009C06A3"/>
    <w:rsid w:val="009D0D97"/>
    <w:rsid w:val="009D31E3"/>
    <w:rsid w:val="009E41FB"/>
    <w:rsid w:val="009F337E"/>
    <w:rsid w:val="009F4651"/>
    <w:rsid w:val="009F5DF3"/>
    <w:rsid w:val="009F6C12"/>
    <w:rsid w:val="00A00285"/>
    <w:rsid w:val="00A025DB"/>
    <w:rsid w:val="00A32AF1"/>
    <w:rsid w:val="00A374B3"/>
    <w:rsid w:val="00A45D99"/>
    <w:rsid w:val="00A6367D"/>
    <w:rsid w:val="00A66447"/>
    <w:rsid w:val="00A75151"/>
    <w:rsid w:val="00A753B7"/>
    <w:rsid w:val="00A801D1"/>
    <w:rsid w:val="00A83171"/>
    <w:rsid w:val="00A8616D"/>
    <w:rsid w:val="00A87F74"/>
    <w:rsid w:val="00A97275"/>
    <w:rsid w:val="00AA1F19"/>
    <w:rsid w:val="00AB5C2B"/>
    <w:rsid w:val="00AC36D3"/>
    <w:rsid w:val="00AC64D4"/>
    <w:rsid w:val="00AD1589"/>
    <w:rsid w:val="00AD3AA7"/>
    <w:rsid w:val="00AD788C"/>
    <w:rsid w:val="00AD7DFD"/>
    <w:rsid w:val="00AE079A"/>
    <w:rsid w:val="00AF0DC6"/>
    <w:rsid w:val="00B01F6B"/>
    <w:rsid w:val="00B06598"/>
    <w:rsid w:val="00B077F9"/>
    <w:rsid w:val="00B131C9"/>
    <w:rsid w:val="00B24C41"/>
    <w:rsid w:val="00B5346B"/>
    <w:rsid w:val="00B57838"/>
    <w:rsid w:val="00B7216D"/>
    <w:rsid w:val="00B7336E"/>
    <w:rsid w:val="00B748EA"/>
    <w:rsid w:val="00B77E61"/>
    <w:rsid w:val="00B9599E"/>
    <w:rsid w:val="00B9768D"/>
    <w:rsid w:val="00BA3B69"/>
    <w:rsid w:val="00BA3C80"/>
    <w:rsid w:val="00BB1543"/>
    <w:rsid w:val="00BB35A7"/>
    <w:rsid w:val="00BB3EF6"/>
    <w:rsid w:val="00BC1748"/>
    <w:rsid w:val="00BC5887"/>
    <w:rsid w:val="00BD4CFE"/>
    <w:rsid w:val="00BE0CB9"/>
    <w:rsid w:val="00BF0468"/>
    <w:rsid w:val="00BF5015"/>
    <w:rsid w:val="00BF5D10"/>
    <w:rsid w:val="00C0296D"/>
    <w:rsid w:val="00C2256D"/>
    <w:rsid w:val="00C22D40"/>
    <w:rsid w:val="00C24AFF"/>
    <w:rsid w:val="00C3287E"/>
    <w:rsid w:val="00C43265"/>
    <w:rsid w:val="00C8086D"/>
    <w:rsid w:val="00C922F0"/>
    <w:rsid w:val="00CA443F"/>
    <w:rsid w:val="00CB5C94"/>
    <w:rsid w:val="00CC6709"/>
    <w:rsid w:val="00CD3823"/>
    <w:rsid w:val="00CD5302"/>
    <w:rsid w:val="00CE4AE3"/>
    <w:rsid w:val="00CE50B9"/>
    <w:rsid w:val="00CE68A7"/>
    <w:rsid w:val="00CF3FAD"/>
    <w:rsid w:val="00D00C61"/>
    <w:rsid w:val="00D10980"/>
    <w:rsid w:val="00D143C4"/>
    <w:rsid w:val="00D14820"/>
    <w:rsid w:val="00D230B8"/>
    <w:rsid w:val="00D26941"/>
    <w:rsid w:val="00D30961"/>
    <w:rsid w:val="00D325EF"/>
    <w:rsid w:val="00D36F94"/>
    <w:rsid w:val="00D3777D"/>
    <w:rsid w:val="00D447BF"/>
    <w:rsid w:val="00D55C49"/>
    <w:rsid w:val="00D63D7D"/>
    <w:rsid w:val="00D662B2"/>
    <w:rsid w:val="00D717A3"/>
    <w:rsid w:val="00D73CED"/>
    <w:rsid w:val="00D75D28"/>
    <w:rsid w:val="00D75EAB"/>
    <w:rsid w:val="00D82E3B"/>
    <w:rsid w:val="00D85A07"/>
    <w:rsid w:val="00D91032"/>
    <w:rsid w:val="00D95199"/>
    <w:rsid w:val="00DC57AB"/>
    <w:rsid w:val="00DC6A71"/>
    <w:rsid w:val="00DC6AFA"/>
    <w:rsid w:val="00DF4EED"/>
    <w:rsid w:val="00E16588"/>
    <w:rsid w:val="00E2706A"/>
    <w:rsid w:val="00E4790E"/>
    <w:rsid w:val="00E47E09"/>
    <w:rsid w:val="00E54D2C"/>
    <w:rsid w:val="00E64309"/>
    <w:rsid w:val="00E66199"/>
    <w:rsid w:val="00E72DE2"/>
    <w:rsid w:val="00E81668"/>
    <w:rsid w:val="00E840AF"/>
    <w:rsid w:val="00E87908"/>
    <w:rsid w:val="00E93745"/>
    <w:rsid w:val="00E9619D"/>
    <w:rsid w:val="00EC4F6E"/>
    <w:rsid w:val="00ED437D"/>
    <w:rsid w:val="00ED65E6"/>
    <w:rsid w:val="00EE0F15"/>
    <w:rsid w:val="00EE3157"/>
    <w:rsid w:val="00EF2D01"/>
    <w:rsid w:val="00EF3C13"/>
    <w:rsid w:val="00F101A5"/>
    <w:rsid w:val="00F1388C"/>
    <w:rsid w:val="00F34A99"/>
    <w:rsid w:val="00F463E6"/>
    <w:rsid w:val="00F47E15"/>
    <w:rsid w:val="00F51E73"/>
    <w:rsid w:val="00F61F53"/>
    <w:rsid w:val="00F642F0"/>
    <w:rsid w:val="00F7031B"/>
    <w:rsid w:val="00F9283D"/>
    <w:rsid w:val="00FB0E23"/>
    <w:rsid w:val="00FB130A"/>
    <w:rsid w:val="00FB26ED"/>
    <w:rsid w:val="00FC3D61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4BA5C-2182-4006-860E-B083038F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7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F15"/>
  </w:style>
  <w:style w:type="paragraph" w:styleId="a7">
    <w:name w:val="footer"/>
    <w:basedOn w:val="a"/>
    <w:link w:val="a8"/>
    <w:uiPriority w:val="99"/>
    <w:unhideWhenUsed/>
    <w:rsid w:val="00EE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F15"/>
  </w:style>
  <w:style w:type="paragraph" w:styleId="a9">
    <w:name w:val="List Paragraph"/>
    <w:basedOn w:val="a"/>
    <w:uiPriority w:val="34"/>
    <w:qFormat/>
    <w:rsid w:val="0073488E"/>
    <w:pPr>
      <w:ind w:left="720"/>
      <w:contextualSpacing/>
    </w:pPr>
  </w:style>
  <w:style w:type="paragraph" w:customStyle="1" w:styleId="ConsPlusNormal">
    <w:name w:val="ConsPlusNormal"/>
    <w:rsid w:val="00D10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B26E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3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A3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%D0%B3%D0%BB.%D0%B1%D1%83%D1%85\Downloads\%D0%9F%D0%BE%D1%81%D1%82.%E2%84%9661%20%D0%90%D0%A0%20%D0%BF%D1%80%D0%B8%D1%81%D0%BE%D0%B5%D0%B4.%D0%BE%D0%B1%D1%8A%D0%B5%D0%BA%D1%82.%D0%B4%D0%BE%D1%80%D0%BE%D0%B6.%D1%81%D0%B5%D1%80%D0%B2%D0%B8%D1%81%D0%B0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6EFCEBD78D73945BB09737A027B4142E33081DC130F502F77E0E3DD8F195EB1B53B1CE58D9EE82C8o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129B-BAA3-442A-8A30-FFD21399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6748</Words>
  <Characters>38469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я</cp:lastModifiedBy>
  <cp:revision>5</cp:revision>
  <cp:lastPrinted>2025-11-27T08:24:00Z</cp:lastPrinted>
  <dcterms:created xsi:type="dcterms:W3CDTF">2026-03-27T11:41:00Z</dcterms:created>
  <dcterms:modified xsi:type="dcterms:W3CDTF">2026-05-14T11:34:00Z</dcterms:modified>
</cp:coreProperties>
</file>