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17EC0" w:rsidRDefault="00211A4B" w:rsidP="00633235">
      <w:pPr>
        <w:jc w:val="right"/>
        <w:rPr>
          <w:rFonts w:ascii="Times New Roman" w:eastAsia="Calibri" w:hAnsi="Times New Roman" w:cs="Times New Roman"/>
        </w:rPr>
      </w:pPr>
      <w:r>
        <w:rPr>
          <w:rFonts w:ascii="Times New Roman" w:eastAsia="Calibri" w:hAnsi="Times New Roman" w:cs="Times New Roman"/>
        </w:rPr>
        <w:t xml:space="preserve"> </w:t>
      </w:r>
      <w:r w:rsidR="00417EC0" w:rsidRPr="00417EC0">
        <w:rPr>
          <w:rFonts w:ascii="Times New Roman" w:eastAsia="Calibri" w:hAnsi="Times New Roman" w:cs="Times New Roman"/>
        </w:rPr>
        <w:t>Приложение к</w:t>
      </w:r>
      <w:r w:rsidR="00417EC0">
        <w:rPr>
          <w:rFonts w:ascii="Times New Roman" w:eastAsia="Calibri" w:hAnsi="Times New Roman" w:cs="Times New Roman"/>
        </w:rPr>
        <w:t xml:space="preserve"> п</w:t>
      </w:r>
      <w:r w:rsidR="00417EC0" w:rsidRPr="00417EC0">
        <w:rPr>
          <w:rFonts w:ascii="Times New Roman" w:eastAsia="Calibri" w:hAnsi="Times New Roman" w:cs="Times New Roman"/>
        </w:rPr>
        <w:t>остановлению</w:t>
      </w:r>
      <w:r w:rsidR="00417EC0" w:rsidRPr="00417EC0">
        <w:rPr>
          <w:rFonts w:ascii="Times New Roman" w:hAnsi="Times New Roman" w:cs="Times New Roman"/>
        </w:rPr>
        <w:t xml:space="preserve"> </w:t>
      </w:r>
      <w:r w:rsidR="00417EC0" w:rsidRPr="00417EC0">
        <w:rPr>
          <w:rFonts w:ascii="Times New Roman" w:eastAsia="Calibri" w:hAnsi="Times New Roman" w:cs="Times New Roman"/>
        </w:rPr>
        <w:t xml:space="preserve">      </w:t>
      </w:r>
    </w:p>
    <w:p w:rsidR="00417EC0" w:rsidRPr="00417EC0" w:rsidRDefault="00417EC0" w:rsidP="00633235">
      <w:pPr>
        <w:jc w:val="right"/>
        <w:rPr>
          <w:rFonts w:ascii="Times New Roman" w:eastAsia="Calibri" w:hAnsi="Times New Roman" w:cs="Times New Roman"/>
        </w:rPr>
      </w:pPr>
      <w:r w:rsidRPr="00417EC0">
        <w:rPr>
          <w:rFonts w:ascii="Times New Roman" w:eastAsia="Calibri" w:hAnsi="Times New Roman" w:cs="Times New Roman"/>
        </w:rPr>
        <w:t xml:space="preserve">Администрации Троснянского района </w:t>
      </w:r>
    </w:p>
    <w:p w:rsidR="00417EC0" w:rsidRPr="00417EC0" w:rsidRDefault="00417EC0" w:rsidP="00633235">
      <w:pPr>
        <w:jc w:val="right"/>
        <w:rPr>
          <w:rFonts w:ascii="Times New Roman" w:eastAsia="Calibri" w:hAnsi="Times New Roman" w:cs="Times New Roman"/>
        </w:rPr>
      </w:pPr>
      <w:r w:rsidRPr="00417EC0">
        <w:rPr>
          <w:rFonts w:ascii="Times New Roman" w:eastAsia="Calibri" w:hAnsi="Times New Roman" w:cs="Times New Roman"/>
        </w:rPr>
        <w:t xml:space="preserve">                                                </w:t>
      </w:r>
      <w:r>
        <w:rPr>
          <w:rFonts w:ascii="Times New Roman" w:eastAsia="Calibri" w:hAnsi="Times New Roman" w:cs="Times New Roman"/>
        </w:rPr>
        <w:t xml:space="preserve">                 </w:t>
      </w:r>
      <w:r w:rsidRPr="00417EC0">
        <w:rPr>
          <w:rFonts w:ascii="Times New Roman" w:eastAsia="Calibri" w:hAnsi="Times New Roman" w:cs="Times New Roman"/>
        </w:rPr>
        <w:t xml:space="preserve"> от </w:t>
      </w:r>
      <w:r w:rsidR="00633235" w:rsidRPr="00633235">
        <w:rPr>
          <w:rFonts w:ascii="Times New Roman" w:hAnsi="Times New Roman" w:cs="Times New Roman"/>
          <w:u w:val="single"/>
        </w:rPr>
        <w:t>25 августа</w:t>
      </w:r>
      <w:r w:rsidR="00633235">
        <w:rPr>
          <w:sz w:val="28"/>
          <w:szCs w:val="28"/>
          <w:u w:val="single"/>
        </w:rPr>
        <w:t xml:space="preserve"> </w:t>
      </w:r>
      <w:r w:rsidRPr="00417EC0">
        <w:rPr>
          <w:rFonts w:ascii="Times New Roman" w:eastAsia="Calibri" w:hAnsi="Times New Roman" w:cs="Times New Roman"/>
        </w:rPr>
        <w:t xml:space="preserve">2025 №   </w:t>
      </w:r>
      <w:r w:rsidR="00633235">
        <w:rPr>
          <w:rFonts w:ascii="Times New Roman" w:eastAsia="Calibri" w:hAnsi="Times New Roman" w:cs="Times New Roman"/>
        </w:rPr>
        <w:t>259</w:t>
      </w: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36294A" w:rsidRPr="00417EC0" w:rsidRDefault="00A05211">
      <w:pPr>
        <w:pStyle w:val="30"/>
        <w:shd w:val="clear" w:color="auto" w:fill="auto"/>
        <w:spacing w:before="0"/>
        <w:ind w:left="20"/>
        <w:rPr>
          <w:color w:val="auto"/>
        </w:rPr>
      </w:pPr>
      <w:r w:rsidRPr="00417EC0">
        <w:rPr>
          <w:rStyle w:val="31"/>
          <w:b/>
          <w:bCs/>
          <w:color w:val="auto"/>
        </w:rPr>
        <w:t>Схемы водоснабжения и водоотведения</w:t>
      </w:r>
      <w:r w:rsidRPr="00417EC0">
        <w:rPr>
          <w:rStyle w:val="31"/>
          <w:b/>
          <w:bCs/>
          <w:color w:val="auto"/>
        </w:rPr>
        <w:br/>
        <w:t>Троснянского сельского поселения</w:t>
      </w:r>
      <w:r w:rsidRPr="00417EC0">
        <w:rPr>
          <w:rStyle w:val="31"/>
          <w:b/>
          <w:bCs/>
          <w:color w:val="auto"/>
        </w:rPr>
        <w:br/>
        <w:t>Троснянского района Орловской области</w:t>
      </w:r>
    </w:p>
    <w:p w:rsidR="0036294A" w:rsidRPr="00417EC0" w:rsidRDefault="00A05211">
      <w:pPr>
        <w:pStyle w:val="30"/>
        <w:shd w:val="clear" w:color="auto" w:fill="auto"/>
        <w:spacing w:before="0"/>
        <w:ind w:left="20"/>
        <w:rPr>
          <w:color w:val="auto"/>
        </w:rPr>
      </w:pPr>
      <w:r w:rsidRPr="00417EC0">
        <w:rPr>
          <w:rStyle w:val="31"/>
          <w:b/>
          <w:bCs/>
          <w:color w:val="auto"/>
        </w:rPr>
        <w:t>до 2030 года</w:t>
      </w:r>
    </w:p>
    <w:p w:rsidR="0036294A" w:rsidRDefault="00417EC0">
      <w:pPr>
        <w:pStyle w:val="30"/>
        <w:shd w:val="clear" w:color="auto" w:fill="auto"/>
        <w:spacing w:before="0"/>
        <w:ind w:left="20"/>
        <w:rPr>
          <w:rStyle w:val="31"/>
          <w:b/>
          <w:bCs/>
          <w:color w:val="auto"/>
        </w:rPr>
      </w:pPr>
      <w:r>
        <w:rPr>
          <w:rStyle w:val="31"/>
          <w:b/>
          <w:bCs/>
          <w:color w:val="auto"/>
        </w:rPr>
        <w:t>(актуализация на 2025</w:t>
      </w:r>
      <w:r w:rsidR="00A05211" w:rsidRPr="00417EC0">
        <w:rPr>
          <w:rStyle w:val="31"/>
          <w:b/>
          <w:bCs/>
          <w:color w:val="auto"/>
        </w:rPr>
        <w:t xml:space="preserve"> год)</w:t>
      </w: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sz w:val="24"/>
          <w:szCs w:val="24"/>
        </w:rPr>
      </w:pPr>
    </w:p>
    <w:p w:rsidR="00417EC0" w:rsidRDefault="00417EC0">
      <w:pPr>
        <w:pStyle w:val="30"/>
        <w:shd w:val="clear" w:color="auto" w:fill="auto"/>
        <w:spacing w:before="0"/>
        <w:ind w:left="20"/>
        <w:rPr>
          <w:sz w:val="24"/>
          <w:szCs w:val="24"/>
        </w:rPr>
      </w:pPr>
    </w:p>
    <w:p w:rsidR="00417EC0" w:rsidRDefault="00417EC0">
      <w:pPr>
        <w:pStyle w:val="30"/>
        <w:shd w:val="clear" w:color="auto" w:fill="auto"/>
        <w:spacing w:before="0"/>
        <w:ind w:left="20"/>
        <w:rPr>
          <w:sz w:val="24"/>
          <w:szCs w:val="24"/>
        </w:rPr>
      </w:pPr>
    </w:p>
    <w:p w:rsidR="00417EC0" w:rsidRDefault="00F26A22" w:rsidP="00417EC0">
      <w:pPr>
        <w:pStyle w:val="30"/>
        <w:shd w:val="clear" w:color="auto" w:fill="auto"/>
        <w:spacing w:before="0"/>
        <w:ind w:left="-1276"/>
        <w:rPr>
          <w:rStyle w:val="31"/>
          <w:b/>
          <w:bCs/>
          <w:color w:val="auto"/>
        </w:rPr>
      </w:pPr>
      <w:r>
        <w:rPr>
          <w:sz w:val="24"/>
          <w:szCs w:val="24"/>
        </w:rPr>
        <w:t xml:space="preserve">        </w:t>
      </w:r>
      <w:proofErr w:type="spellStart"/>
      <w:r w:rsidR="00417EC0" w:rsidRPr="00E00C14">
        <w:rPr>
          <w:sz w:val="24"/>
          <w:szCs w:val="24"/>
        </w:rPr>
        <w:t>с</w:t>
      </w:r>
      <w:proofErr w:type="gramStart"/>
      <w:r w:rsidR="00417EC0" w:rsidRPr="00E00C14">
        <w:rPr>
          <w:sz w:val="24"/>
          <w:szCs w:val="24"/>
        </w:rPr>
        <w:t>.Т</w:t>
      </w:r>
      <w:proofErr w:type="gramEnd"/>
      <w:r w:rsidR="00417EC0" w:rsidRPr="00E00C14">
        <w:rPr>
          <w:sz w:val="24"/>
          <w:szCs w:val="24"/>
        </w:rPr>
        <w:t>росна</w:t>
      </w:r>
      <w:proofErr w:type="spellEnd"/>
      <w:r w:rsidR="00417EC0" w:rsidRPr="00E00C14">
        <w:rPr>
          <w:sz w:val="24"/>
          <w:szCs w:val="24"/>
        </w:rPr>
        <w:t xml:space="preserve">  2025 год.</w:t>
      </w:r>
    </w:p>
    <w:p w:rsidR="00417EC0" w:rsidRDefault="00417EC0">
      <w:pPr>
        <w:pStyle w:val="30"/>
        <w:shd w:val="clear" w:color="auto" w:fill="auto"/>
        <w:spacing w:before="0"/>
        <w:ind w:left="20"/>
        <w:rPr>
          <w:rStyle w:val="31"/>
          <w:b/>
          <w:bCs/>
          <w:color w:val="auto"/>
        </w:rPr>
      </w:pPr>
    </w:p>
    <w:p w:rsidR="00417EC0" w:rsidRDefault="00417EC0">
      <w:pPr>
        <w:pStyle w:val="30"/>
        <w:shd w:val="clear" w:color="auto" w:fill="auto"/>
        <w:spacing w:before="0"/>
        <w:ind w:left="20"/>
        <w:rPr>
          <w:rStyle w:val="31"/>
          <w:b/>
          <w:bCs/>
          <w:color w:val="auto"/>
        </w:rPr>
      </w:pPr>
    </w:p>
    <w:p w:rsidR="00F26A22" w:rsidRDefault="00F26A22" w:rsidP="00F26A22">
      <w:pPr>
        <w:autoSpaceDE w:val="0"/>
        <w:autoSpaceDN w:val="0"/>
        <w:adjustRightInd w:val="0"/>
        <w:jc w:val="center"/>
        <w:rPr>
          <w:rFonts w:ascii="Times New Roman" w:hAnsi="Times New Roman" w:cs="Times New Roman"/>
          <w:b/>
          <w:bCs/>
          <w:color w:val="auto"/>
        </w:rPr>
      </w:pPr>
    </w:p>
    <w:p w:rsidR="00417EC0" w:rsidRPr="00F26A22" w:rsidRDefault="00417EC0" w:rsidP="00F26A22">
      <w:pPr>
        <w:autoSpaceDE w:val="0"/>
        <w:autoSpaceDN w:val="0"/>
        <w:adjustRightInd w:val="0"/>
        <w:jc w:val="center"/>
        <w:rPr>
          <w:rFonts w:ascii="Times New Roman" w:hAnsi="Times New Roman" w:cs="Times New Roman"/>
          <w:b/>
          <w:bCs/>
          <w:color w:val="auto"/>
        </w:rPr>
      </w:pPr>
      <w:r w:rsidRPr="00F26A22">
        <w:rPr>
          <w:rFonts w:ascii="Times New Roman" w:hAnsi="Times New Roman" w:cs="Times New Roman"/>
          <w:b/>
          <w:bCs/>
          <w:color w:val="auto"/>
        </w:rPr>
        <w:lastRenderedPageBreak/>
        <w:t>Введение</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Схема водоснабжения и водоотведения на период до 2030 года Троснянского сельского поселения Троснянского района Орловской области разработана на основании следующих документов:</w:t>
      </w:r>
    </w:p>
    <w:p w:rsidR="0036294A" w:rsidRPr="00F26A22" w:rsidRDefault="00A05211" w:rsidP="00F26A22">
      <w:pPr>
        <w:pStyle w:val="20"/>
        <w:numPr>
          <w:ilvl w:val="0"/>
          <w:numId w:val="1"/>
        </w:numPr>
        <w:shd w:val="clear" w:color="auto" w:fill="auto"/>
        <w:tabs>
          <w:tab w:val="left" w:pos="918"/>
        </w:tabs>
        <w:spacing w:after="0" w:line="240" w:lineRule="auto"/>
        <w:ind w:firstLine="740"/>
        <w:jc w:val="both"/>
        <w:rPr>
          <w:color w:val="auto"/>
          <w:sz w:val="24"/>
          <w:szCs w:val="24"/>
        </w:rPr>
      </w:pPr>
      <w:r w:rsidRPr="00F26A22">
        <w:rPr>
          <w:color w:val="auto"/>
          <w:sz w:val="24"/>
          <w:szCs w:val="24"/>
        </w:rPr>
        <w:t>генерального плана Троснянского сельского поселения Орловской области, выполненног</w:t>
      </w:r>
      <w:proofErr w:type="gramStart"/>
      <w:r w:rsidRPr="00F26A22">
        <w:rPr>
          <w:color w:val="auto"/>
          <w:sz w:val="24"/>
          <w:szCs w:val="24"/>
        </w:rPr>
        <w:t>о ООО</w:t>
      </w:r>
      <w:proofErr w:type="gramEnd"/>
      <w:r w:rsidRPr="00F26A22">
        <w:rPr>
          <w:color w:val="auto"/>
          <w:sz w:val="24"/>
          <w:szCs w:val="24"/>
        </w:rPr>
        <w:t xml:space="preserve"> «Альянс» в 2012 году;</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и в соответствии с требованиями:</w:t>
      </w:r>
    </w:p>
    <w:p w:rsidR="0036294A" w:rsidRPr="00F26A22" w:rsidRDefault="00A05211" w:rsidP="00F26A22">
      <w:pPr>
        <w:pStyle w:val="20"/>
        <w:numPr>
          <w:ilvl w:val="0"/>
          <w:numId w:val="1"/>
        </w:numPr>
        <w:shd w:val="clear" w:color="auto" w:fill="auto"/>
        <w:tabs>
          <w:tab w:val="left" w:pos="922"/>
        </w:tabs>
        <w:spacing w:after="0" w:line="240" w:lineRule="auto"/>
        <w:ind w:firstLine="740"/>
        <w:jc w:val="both"/>
        <w:rPr>
          <w:color w:val="auto"/>
          <w:sz w:val="24"/>
          <w:szCs w:val="24"/>
        </w:rPr>
      </w:pPr>
      <w:r w:rsidRPr="00F26A22">
        <w:rPr>
          <w:color w:val="auto"/>
          <w:sz w:val="24"/>
          <w:szCs w:val="24"/>
        </w:rPr>
        <w:t>Постановления Правительства Российской Федерации от 5 сентября 2013 г. №782 г. Москва «О схемах водоснабжения и водоотведения»;</w:t>
      </w:r>
    </w:p>
    <w:p w:rsidR="00417EC0" w:rsidRPr="00F26A22" w:rsidRDefault="00417EC0" w:rsidP="00F26A22">
      <w:pPr>
        <w:pStyle w:val="ab"/>
        <w:numPr>
          <w:ilvl w:val="0"/>
          <w:numId w:val="1"/>
        </w:numPr>
        <w:tabs>
          <w:tab w:val="left" w:pos="-1134"/>
        </w:tabs>
        <w:suppressAutoHyphens/>
        <w:spacing w:line="240" w:lineRule="auto"/>
        <w:ind w:left="0" w:right="-170" w:firstLine="284"/>
        <w:contextualSpacing w:val="0"/>
        <w:rPr>
          <w:rFonts w:cs="Times New Roman"/>
          <w:sz w:val="24"/>
          <w:szCs w:val="24"/>
        </w:rPr>
      </w:pPr>
      <w:r w:rsidRPr="00F26A22">
        <w:rPr>
          <w:rFonts w:cs="Times New Roman"/>
          <w:sz w:val="24"/>
          <w:szCs w:val="24"/>
        </w:rPr>
        <w:t>Федерального Закона от 07.12.2011г. №416-ФЗ «О водоснабжении и водоотведении», в редакции № 232-ФЗ от 08.08.2024 г.;</w:t>
      </w:r>
    </w:p>
    <w:p w:rsidR="00417EC0" w:rsidRPr="00F26A22" w:rsidRDefault="00417EC0" w:rsidP="00F26A22">
      <w:pPr>
        <w:pStyle w:val="ab"/>
        <w:numPr>
          <w:ilvl w:val="0"/>
          <w:numId w:val="1"/>
        </w:numPr>
        <w:tabs>
          <w:tab w:val="left" w:pos="-1134"/>
        </w:tabs>
        <w:suppressAutoHyphens/>
        <w:spacing w:line="240" w:lineRule="auto"/>
        <w:ind w:left="0" w:right="-170" w:firstLine="284"/>
        <w:contextualSpacing w:val="0"/>
        <w:rPr>
          <w:rFonts w:cs="Times New Roman"/>
          <w:sz w:val="24"/>
          <w:szCs w:val="24"/>
        </w:rPr>
      </w:pPr>
      <w:proofErr w:type="spellStart"/>
      <w:r w:rsidRPr="00F26A22">
        <w:rPr>
          <w:rFonts w:cs="Times New Roman"/>
          <w:sz w:val="24"/>
          <w:szCs w:val="24"/>
        </w:rPr>
        <w:t>СанПиН</w:t>
      </w:r>
      <w:proofErr w:type="spellEnd"/>
      <w:r w:rsidRPr="00F26A22">
        <w:rPr>
          <w:rFonts w:cs="Times New Roman"/>
          <w:sz w:val="24"/>
          <w:szCs w:val="24"/>
        </w:rPr>
        <w:t xml:space="preserve">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санитарно-эпидемиологических (профилактических) мероприятий»;</w:t>
      </w:r>
    </w:p>
    <w:p w:rsidR="00417EC0" w:rsidRPr="00F26A22" w:rsidRDefault="00417EC0" w:rsidP="00F26A22">
      <w:pPr>
        <w:pStyle w:val="ab"/>
        <w:numPr>
          <w:ilvl w:val="0"/>
          <w:numId w:val="1"/>
        </w:numPr>
        <w:tabs>
          <w:tab w:val="left" w:pos="-1134"/>
        </w:tabs>
        <w:suppressAutoHyphens/>
        <w:spacing w:line="240" w:lineRule="auto"/>
        <w:ind w:left="0" w:right="-170" w:firstLine="284"/>
        <w:contextualSpacing w:val="0"/>
        <w:rPr>
          <w:rFonts w:cs="Times New Roman"/>
          <w:sz w:val="24"/>
          <w:szCs w:val="24"/>
        </w:rPr>
      </w:pPr>
      <w:proofErr w:type="spellStart"/>
      <w:r w:rsidRPr="00F26A22">
        <w:rPr>
          <w:rFonts w:cs="Times New Roman"/>
          <w:sz w:val="24"/>
          <w:szCs w:val="24"/>
        </w:rPr>
        <w:t>СанПин</w:t>
      </w:r>
      <w:proofErr w:type="spellEnd"/>
      <w:r w:rsidRPr="00F26A22">
        <w:rPr>
          <w:rFonts w:cs="Times New Roman"/>
          <w:sz w:val="24"/>
          <w:szCs w:val="24"/>
        </w:rPr>
        <w:t xml:space="preserve"> 2.1.3685.21. </w:t>
      </w:r>
      <w:r w:rsidRPr="00F26A22">
        <w:rPr>
          <w:rFonts w:cs="Times New Roman"/>
          <w:sz w:val="24"/>
          <w:szCs w:val="24"/>
          <w:shd w:val="clear" w:color="auto" w:fill="FFFFFF"/>
        </w:rPr>
        <w:t>"Гигиенические нормативы и требования к обеспечению безопасности и (или) безвредности для человека факторов среды обитания";</w:t>
      </w:r>
    </w:p>
    <w:p w:rsidR="00417EC0" w:rsidRPr="00F26A22" w:rsidRDefault="00417EC0" w:rsidP="00F26A22">
      <w:pPr>
        <w:pStyle w:val="ab"/>
        <w:numPr>
          <w:ilvl w:val="0"/>
          <w:numId w:val="1"/>
        </w:numPr>
        <w:tabs>
          <w:tab w:val="left" w:pos="-1134"/>
        </w:tabs>
        <w:suppressAutoHyphens/>
        <w:spacing w:line="240" w:lineRule="auto"/>
        <w:ind w:left="0" w:right="-170" w:firstLine="284"/>
        <w:contextualSpacing w:val="0"/>
        <w:rPr>
          <w:rStyle w:val="aa"/>
          <w:rFonts w:cs="Times New Roman"/>
          <w:b w:val="0"/>
          <w:bCs w:val="0"/>
          <w:sz w:val="24"/>
          <w:szCs w:val="24"/>
        </w:rPr>
      </w:pPr>
      <w:r w:rsidRPr="00F26A22">
        <w:rPr>
          <w:rStyle w:val="aa"/>
          <w:rFonts w:cs="Times New Roman"/>
          <w:b w:val="0"/>
          <w:sz w:val="24"/>
          <w:szCs w:val="24"/>
          <w:shd w:val="clear" w:color="auto" w:fill="FFFFFF"/>
        </w:rPr>
        <w:t>СП 31.13330.2021 «Водоснабжение. Наружные сети и сооружения»</w:t>
      </w:r>
    </w:p>
    <w:p w:rsidR="00417EC0" w:rsidRPr="00F26A22" w:rsidRDefault="00417EC0" w:rsidP="00F26A22">
      <w:pPr>
        <w:pStyle w:val="ab"/>
        <w:numPr>
          <w:ilvl w:val="0"/>
          <w:numId w:val="1"/>
        </w:numPr>
        <w:autoSpaceDE w:val="0"/>
        <w:autoSpaceDN w:val="0"/>
        <w:adjustRightInd w:val="0"/>
        <w:spacing w:line="240" w:lineRule="auto"/>
        <w:ind w:hanging="720"/>
        <w:rPr>
          <w:rFonts w:cs="Times New Roman"/>
          <w:sz w:val="24"/>
          <w:szCs w:val="24"/>
        </w:rPr>
      </w:pPr>
      <w:r w:rsidRPr="00F26A22">
        <w:rPr>
          <w:rFonts w:cs="Times New Roman"/>
          <w:sz w:val="24"/>
          <w:szCs w:val="24"/>
          <w:shd w:val="clear" w:color="auto" w:fill="FFFFFF"/>
        </w:rPr>
        <w:t xml:space="preserve"> СП 32.13330.2018 «Канализация. Наружные сети и сооружения»</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Схемы водоснабжения и водоотведения - это совокупность графического и текстового описания технико-экономического состояния централизованных систем водоснабжения, водоотведения и направлений их развития.</w:t>
      </w:r>
    </w:p>
    <w:p w:rsidR="0036294A" w:rsidRPr="00F26A22" w:rsidRDefault="00A05211" w:rsidP="00F26A22">
      <w:pPr>
        <w:pStyle w:val="20"/>
        <w:shd w:val="clear" w:color="auto" w:fill="auto"/>
        <w:spacing w:after="0" w:line="240" w:lineRule="auto"/>
        <w:ind w:firstLine="740"/>
        <w:jc w:val="both"/>
        <w:rPr>
          <w:color w:val="auto"/>
          <w:sz w:val="24"/>
          <w:szCs w:val="24"/>
        </w:rPr>
      </w:pPr>
      <w:proofErr w:type="gramStart"/>
      <w:r w:rsidRPr="00F26A22">
        <w:rPr>
          <w:color w:val="auto"/>
          <w:sz w:val="24"/>
          <w:szCs w:val="24"/>
        </w:rPr>
        <w:t>Целью разработки схем водоснабжения и водоотведения является обеспечение для абонентов доступности водоснабжения, водоотведения с использованием централизованных систем водоснабжения и (или) водоотведения, обеспечение водоснабжения, водоотведения в соответствии с требованиями законодательства Российской Федерации, рационального водопользования, а также развитие централизованных систем водоснабжения и (или) водоотведения на основе наилучших доступных технологий и внедрения энергосберегающих технологий.</w:t>
      </w:r>
      <w:proofErr w:type="gramEnd"/>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Настоящая схема водоснабжения и водоотведения Троснянского сельского поселения до 2030 года разработана в целях:</w:t>
      </w:r>
    </w:p>
    <w:p w:rsidR="0036294A" w:rsidRPr="00F26A22" w:rsidRDefault="00A05211" w:rsidP="00F26A22">
      <w:pPr>
        <w:pStyle w:val="20"/>
        <w:numPr>
          <w:ilvl w:val="0"/>
          <w:numId w:val="1"/>
        </w:numPr>
        <w:shd w:val="clear" w:color="auto" w:fill="auto"/>
        <w:tabs>
          <w:tab w:val="left" w:pos="918"/>
        </w:tabs>
        <w:spacing w:after="0" w:line="240" w:lineRule="auto"/>
        <w:ind w:firstLine="740"/>
        <w:jc w:val="both"/>
        <w:rPr>
          <w:color w:val="auto"/>
          <w:sz w:val="24"/>
          <w:szCs w:val="24"/>
        </w:rPr>
      </w:pPr>
      <w:r w:rsidRPr="00F26A22">
        <w:rPr>
          <w:color w:val="auto"/>
          <w:sz w:val="24"/>
          <w:szCs w:val="24"/>
        </w:rPr>
        <w:t>реализации государственной политики в сфере водоснабжения и водоотведения, направленной на обеспечение охраны здоровья и улучшения качества жизни населения путем обеспечения бесперебойного и качественного водоснабжения и водоотведения;</w:t>
      </w:r>
    </w:p>
    <w:p w:rsidR="0036294A" w:rsidRPr="00F26A22" w:rsidRDefault="00A05211" w:rsidP="00F26A22">
      <w:pPr>
        <w:pStyle w:val="20"/>
        <w:numPr>
          <w:ilvl w:val="0"/>
          <w:numId w:val="1"/>
        </w:numPr>
        <w:shd w:val="clear" w:color="auto" w:fill="auto"/>
        <w:tabs>
          <w:tab w:val="left" w:pos="947"/>
        </w:tabs>
        <w:spacing w:after="0" w:line="240" w:lineRule="auto"/>
        <w:ind w:firstLine="740"/>
        <w:jc w:val="both"/>
        <w:rPr>
          <w:color w:val="auto"/>
          <w:sz w:val="24"/>
          <w:szCs w:val="24"/>
        </w:rPr>
      </w:pPr>
      <w:r w:rsidRPr="00F26A22">
        <w:rPr>
          <w:color w:val="auto"/>
          <w:sz w:val="24"/>
          <w:szCs w:val="24"/>
        </w:rPr>
        <w:t>повышения энергетической эффективности путем экономного потребления</w:t>
      </w:r>
    </w:p>
    <w:p w:rsidR="0036294A" w:rsidRPr="00F26A22" w:rsidRDefault="00A05211" w:rsidP="00F26A22">
      <w:pPr>
        <w:pStyle w:val="20"/>
        <w:shd w:val="clear" w:color="auto" w:fill="auto"/>
        <w:spacing w:after="0" w:line="240" w:lineRule="auto"/>
        <w:rPr>
          <w:color w:val="auto"/>
          <w:sz w:val="24"/>
          <w:szCs w:val="24"/>
        </w:rPr>
      </w:pPr>
      <w:r w:rsidRPr="00F26A22">
        <w:rPr>
          <w:color w:val="auto"/>
          <w:sz w:val="24"/>
          <w:szCs w:val="24"/>
        </w:rPr>
        <w:t>воды;</w:t>
      </w:r>
    </w:p>
    <w:p w:rsidR="0036294A" w:rsidRPr="00F26A22" w:rsidRDefault="00A05211" w:rsidP="00F26A22">
      <w:pPr>
        <w:pStyle w:val="20"/>
        <w:numPr>
          <w:ilvl w:val="0"/>
          <w:numId w:val="1"/>
        </w:numPr>
        <w:shd w:val="clear" w:color="auto" w:fill="auto"/>
        <w:tabs>
          <w:tab w:val="left" w:pos="918"/>
        </w:tabs>
        <w:spacing w:after="0" w:line="240" w:lineRule="auto"/>
        <w:ind w:firstLine="740"/>
        <w:jc w:val="both"/>
        <w:rPr>
          <w:color w:val="auto"/>
          <w:sz w:val="24"/>
          <w:szCs w:val="24"/>
        </w:rPr>
      </w:pPr>
      <w:r w:rsidRPr="00F26A22">
        <w:rPr>
          <w:color w:val="auto"/>
          <w:sz w:val="24"/>
          <w:szCs w:val="24"/>
        </w:rPr>
        <w:t>снижения негативного воздействия на водные объекты путем повышения качества очистки сточных вод;</w:t>
      </w:r>
    </w:p>
    <w:p w:rsidR="0036294A" w:rsidRPr="00F26A22" w:rsidRDefault="00A05211" w:rsidP="00F26A22">
      <w:pPr>
        <w:pStyle w:val="20"/>
        <w:numPr>
          <w:ilvl w:val="0"/>
          <w:numId w:val="1"/>
        </w:numPr>
        <w:shd w:val="clear" w:color="auto" w:fill="auto"/>
        <w:tabs>
          <w:tab w:val="left" w:pos="918"/>
        </w:tabs>
        <w:spacing w:after="0" w:line="240" w:lineRule="auto"/>
        <w:ind w:firstLine="740"/>
        <w:jc w:val="both"/>
        <w:rPr>
          <w:color w:val="auto"/>
          <w:sz w:val="24"/>
          <w:szCs w:val="24"/>
        </w:rPr>
      </w:pPr>
      <w:r w:rsidRPr="00F26A22">
        <w:rPr>
          <w:color w:val="auto"/>
          <w:sz w:val="24"/>
          <w:szCs w:val="24"/>
        </w:rPr>
        <w:t>обеспечения доступности водоснабжения и водоотведения для абонентов за счет повышения эффективности деятельности организаций снабжающих население водой;</w:t>
      </w:r>
    </w:p>
    <w:p w:rsidR="0036294A" w:rsidRPr="00F26A22" w:rsidRDefault="00A05211" w:rsidP="00F26A22">
      <w:pPr>
        <w:pStyle w:val="20"/>
        <w:numPr>
          <w:ilvl w:val="0"/>
          <w:numId w:val="1"/>
        </w:numPr>
        <w:shd w:val="clear" w:color="auto" w:fill="auto"/>
        <w:tabs>
          <w:tab w:val="left" w:pos="918"/>
        </w:tabs>
        <w:spacing w:after="0" w:line="240" w:lineRule="auto"/>
        <w:ind w:firstLine="740"/>
        <w:jc w:val="both"/>
        <w:rPr>
          <w:color w:val="auto"/>
          <w:sz w:val="24"/>
          <w:szCs w:val="24"/>
        </w:rPr>
      </w:pPr>
      <w:r w:rsidRPr="00F26A22">
        <w:rPr>
          <w:color w:val="auto"/>
          <w:sz w:val="24"/>
          <w:szCs w:val="24"/>
        </w:rPr>
        <w:t>обеспечения развития централизованных систем холодного водоснабжения и водоотведения путем развития более эффективных форм управления этими системами;</w:t>
      </w:r>
    </w:p>
    <w:p w:rsidR="0036294A" w:rsidRPr="00F26A22" w:rsidRDefault="00A05211" w:rsidP="00F26A22">
      <w:pPr>
        <w:pStyle w:val="20"/>
        <w:numPr>
          <w:ilvl w:val="0"/>
          <w:numId w:val="1"/>
        </w:numPr>
        <w:shd w:val="clear" w:color="auto" w:fill="auto"/>
        <w:tabs>
          <w:tab w:val="left" w:pos="947"/>
        </w:tabs>
        <w:spacing w:after="0" w:line="240" w:lineRule="auto"/>
        <w:ind w:firstLine="740"/>
        <w:jc w:val="both"/>
        <w:rPr>
          <w:color w:val="auto"/>
          <w:sz w:val="24"/>
          <w:szCs w:val="24"/>
        </w:rPr>
      </w:pPr>
      <w:r w:rsidRPr="00F26A22">
        <w:rPr>
          <w:color w:val="auto"/>
          <w:sz w:val="24"/>
          <w:szCs w:val="24"/>
        </w:rPr>
        <w:t>привлечения инвестиций.</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Реализация мероприятий, предлагаемых в данной схеме водоснабжения и водоотведения, позволит в полном объеме обеспечить необходимый резерв мощностей инженерно-технического обеспечения для развития объектов капитального строительства, подключения новых абонентов на территориях Троснянского сельского поселения.</w:t>
      </w:r>
    </w:p>
    <w:p w:rsidR="0036294A" w:rsidRPr="00F26A22" w:rsidRDefault="00A05211" w:rsidP="00F26A22">
      <w:pPr>
        <w:pStyle w:val="20"/>
        <w:shd w:val="clear" w:color="auto" w:fill="auto"/>
        <w:spacing w:after="0" w:line="240" w:lineRule="auto"/>
        <w:ind w:firstLine="740"/>
        <w:jc w:val="both"/>
        <w:rPr>
          <w:color w:val="auto"/>
          <w:sz w:val="24"/>
          <w:szCs w:val="24"/>
        </w:rPr>
      </w:pPr>
      <w:proofErr w:type="spellStart"/>
      <w:r w:rsidRPr="00F26A22">
        <w:rPr>
          <w:color w:val="auto"/>
          <w:sz w:val="24"/>
          <w:szCs w:val="24"/>
        </w:rPr>
        <w:t>Троснянское</w:t>
      </w:r>
      <w:proofErr w:type="spellEnd"/>
      <w:r w:rsidRPr="00F26A22">
        <w:rPr>
          <w:color w:val="auto"/>
          <w:sz w:val="24"/>
          <w:szCs w:val="24"/>
        </w:rPr>
        <w:t xml:space="preserve"> сельское поселение расположено в центральной части Троснянского района Орловской области.</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Площадь территории сельского поселения составляет - 14769,0 га.</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 xml:space="preserve">По рельефу территория Троснянского сельского поселения представляет собой приподнятую, сильно волнистую равнину, изрезанную густой сетью оврагов и долинами рек и ручьев. Территория поселения расположена в центре </w:t>
      </w:r>
      <w:proofErr w:type="spellStart"/>
      <w:r w:rsidRPr="00F26A22">
        <w:rPr>
          <w:color w:val="auto"/>
          <w:sz w:val="24"/>
          <w:szCs w:val="24"/>
        </w:rPr>
        <w:t>Средне</w:t>
      </w:r>
      <w:r w:rsidRPr="00F26A22">
        <w:rPr>
          <w:color w:val="auto"/>
          <w:sz w:val="24"/>
          <w:szCs w:val="24"/>
        </w:rPr>
        <w:softHyphen/>
        <w:t>Русской</w:t>
      </w:r>
      <w:proofErr w:type="spellEnd"/>
      <w:r w:rsidRPr="00F26A22">
        <w:rPr>
          <w:color w:val="auto"/>
          <w:sz w:val="24"/>
          <w:szCs w:val="24"/>
        </w:rPr>
        <w:t xml:space="preserve"> возвышенности. С. </w:t>
      </w:r>
      <w:proofErr w:type="spellStart"/>
      <w:r w:rsidRPr="00F26A22">
        <w:rPr>
          <w:color w:val="auto"/>
          <w:sz w:val="24"/>
          <w:szCs w:val="24"/>
        </w:rPr>
        <w:t>Тросна</w:t>
      </w:r>
      <w:proofErr w:type="spellEnd"/>
      <w:r w:rsidRPr="00F26A22">
        <w:rPr>
          <w:color w:val="auto"/>
          <w:sz w:val="24"/>
          <w:szCs w:val="24"/>
        </w:rPr>
        <w:t xml:space="preserve"> - центр поселения и центр района, расположен в северной части поселения, здесь сосредоточены основные объекты социального обслуживания и </w:t>
      </w:r>
      <w:r w:rsidRPr="00F26A22">
        <w:rPr>
          <w:color w:val="auto"/>
          <w:sz w:val="24"/>
          <w:szCs w:val="24"/>
        </w:rPr>
        <w:lastRenderedPageBreak/>
        <w:t xml:space="preserve">объекты, транспортной и инженерной инфраструктуры поселения. Современное сельское поселение - это комплекс, включающий в себя сельскохозяйственные предприятия, объекты социального и бытового назначения. Население его составляет </w:t>
      </w:r>
      <w:r w:rsidR="00417EC0" w:rsidRPr="00F26A22">
        <w:rPr>
          <w:color w:val="auto"/>
          <w:sz w:val="24"/>
          <w:szCs w:val="24"/>
        </w:rPr>
        <w:t>3257</w:t>
      </w:r>
      <w:r w:rsidRPr="00F26A22">
        <w:rPr>
          <w:color w:val="auto"/>
          <w:sz w:val="24"/>
          <w:szCs w:val="24"/>
        </w:rPr>
        <w:t xml:space="preserve"> человек. На территории Троснянского сельского поселения расположено 24 </w:t>
      </w:r>
      <w:proofErr w:type="gramStart"/>
      <w:r w:rsidRPr="00F26A22">
        <w:rPr>
          <w:color w:val="auto"/>
          <w:sz w:val="24"/>
          <w:szCs w:val="24"/>
        </w:rPr>
        <w:t>населенных</w:t>
      </w:r>
      <w:proofErr w:type="gramEnd"/>
      <w:r w:rsidRPr="00F26A22">
        <w:rPr>
          <w:color w:val="auto"/>
          <w:sz w:val="24"/>
          <w:szCs w:val="24"/>
        </w:rPr>
        <w:t xml:space="preserve"> пункта:</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 xml:space="preserve">с. </w:t>
      </w:r>
      <w:proofErr w:type="spellStart"/>
      <w:r w:rsidRPr="00F26A22">
        <w:rPr>
          <w:color w:val="auto"/>
          <w:sz w:val="24"/>
          <w:szCs w:val="24"/>
        </w:rPr>
        <w:t>Тросна</w:t>
      </w:r>
      <w:proofErr w:type="spellEnd"/>
      <w:r w:rsidRPr="00F26A22">
        <w:rPr>
          <w:color w:val="auto"/>
          <w:sz w:val="24"/>
          <w:szCs w:val="24"/>
        </w:rPr>
        <w:t>,</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 xml:space="preserve">д. </w:t>
      </w:r>
      <w:proofErr w:type="spellStart"/>
      <w:r w:rsidRPr="00F26A22">
        <w:rPr>
          <w:color w:val="auto"/>
          <w:sz w:val="24"/>
          <w:szCs w:val="24"/>
        </w:rPr>
        <w:t>Барково</w:t>
      </w:r>
      <w:proofErr w:type="spellEnd"/>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 xml:space="preserve">д. Верхнее </w:t>
      </w:r>
      <w:proofErr w:type="spellStart"/>
      <w:r w:rsidRPr="00F26A22">
        <w:rPr>
          <w:color w:val="auto"/>
          <w:sz w:val="24"/>
          <w:szCs w:val="24"/>
        </w:rPr>
        <w:t>Муханово</w:t>
      </w:r>
      <w:proofErr w:type="spellEnd"/>
      <w:r w:rsidRPr="00F26A22">
        <w:rPr>
          <w:color w:val="auto"/>
          <w:sz w:val="24"/>
          <w:szCs w:val="24"/>
        </w:rPr>
        <w:t>,</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 xml:space="preserve">д. Верхняя </w:t>
      </w:r>
      <w:proofErr w:type="spellStart"/>
      <w:r w:rsidRPr="00F26A22">
        <w:rPr>
          <w:color w:val="auto"/>
          <w:sz w:val="24"/>
          <w:szCs w:val="24"/>
        </w:rPr>
        <w:t>Морозиха</w:t>
      </w:r>
      <w:proofErr w:type="spellEnd"/>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 xml:space="preserve">д. Нижняя </w:t>
      </w:r>
      <w:proofErr w:type="spellStart"/>
      <w:r w:rsidRPr="00F26A22">
        <w:rPr>
          <w:color w:val="auto"/>
          <w:sz w:val="24"/>
          <w:szCs w:val="24"/>
        </w:rPr>
        <w:t>Морозиха</w:t>
      </w:r>
      <w:proofErr w:type="spellEnd"/>
      <w:r w:rsidRPr="00F26A22">
        <w:rPr>
          <w:color w:val="auto"/>
          <w:sz w:val="24"/>
          <w:szCs w:val="24"/>
        </w:rPr>
        <w:t>,</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 xml:space="preserve">д. Средняя </w:t>
      </w:r>
      <w:proofErr w:type="spellStart"/>
      <w:r w:rsidRPr="00F26A22">
        <w:rPr>
          <w:color w:val="auto"/>
          <w:sz w:val="24"/>
          <w:szCs w:val="24"/>
        </w:rPr>
        <w:t>Морозиха</w:t>
      </w:r>
      <w:proofErr w:type="spellEnd"/>
      <w:r w:rsidRPr="00F26A22">
        <w:rPr>
          <w:color w:val="auto"/>
          <w:sz w:val="24"/>
          <w:szCs w:val="24"/>
        </w:rPr>
        <w:t>,</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 xml:space="preserve">д. </w:t>
      </w:r>
      <w:proofErr w:type="spellStart"/>
      <w:r w:rsidRPr="00F26A22">
        <w:rPr>
          <w:color w:val="auto"/>
          <w:sz w:val="24"/>
          <w:szCs w:val="24"/>
        </w:rPr>
        <w:t>Гранкино</w:t>
      </w:r>
      <w:proofErr w:type="spellEnd"/>
      <w:r w:rsidRPr="00F26A22">
        <w:rPr>
          <w:color w:val="auto"/>
          <w:sz w:val="24"/>
          <w:szCs w:val="24"/>
        </w:rPr>
        <w:t>,</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 xml:space="preserve">д. </w:t>
      </w:r>
      <w:proofErr w:type="spellStart"/>
      <w:r w:rsidRPr="00F26A22">
        <w:rPr>
          <w:color w:val="auto"/>
          <w:sz w:val="24"/>
          <w:szCs w:val="24"/>
        </w:rPr>
        <w:t>Ефратово</w:t>
      </w:r>
      <w:proofErr w:type="spellEnd"/>
      <w:r w:rsidRPr="00F26A22">
        <w:rPr>
          <w:color w:val="auto"/>
          <w:sz w:val="24"/>
          <w:szCs w:val="24"/>
        </w:rPr>
        <w:t>,</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 xml:space="preserve">д. </w:t>
      </w:r>
      <w:proofErr w:type="spellStart"/>
      <w:r w:rsidRPr="00F26A22">
        <w:rPr>
          <w:color w:val="auto"/>
          <w:sz w:val="24"/>
          <w:szCs w:val="24"/>
        </w:rPr>
        <w:t>Игинка</w:t>
      </w:r>
      <w:proofErr w:type="spellEnd"/>
      <w:r w:rsidRPr="00F26A22">
        <w:rPr>
          <w:color w:val="auto"/>
          <w:sz w:val="24"/>
          <w:szCs w:val="24"/>
        </w:rPr>
        <w:t>,</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 xml:space="preserve">д. </w:t>
      </w:r>
      <w:proofErr w:type="spellStart"/>
      <w:proofErr w:type="gramStart"/>
      <w:r w:rsidRPr="00F26A22">
        <w:rPr>
          <w:color w:val="auto"/>
          <w:sz w:val="24"/>
          <w:szCs w:val="24"/>
        </w:rPr>
        <w:t>Ильино-Нагорное</w:t>
      </w:r>
      <w:proofErr w:type="spellEnd"/>
      <w:proofErr w:type="gramEnd"/>
      <w:r w:rsidRPr="00F26A22">
        <w:rPr>
          <w:color w:val="auto"/>
          <w:sz w:val="24"/>
          <w:szCs w:val="24"/>
        </w:rPr>
        <w:t>,</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 xml:space="preserve">д. </w:t>
      </w:r>
      <w:proofErr w:type="spellStart"/>
      <w:r w:rsidRPr="00F26A22">
        <w:rPr>
          <w:color w:val="auto"/>
          <w:sz w:val="24"/>
          <w:szCs w:val="24"/>
        </w:rPr>
        <w:t>Козловка</w:t>
      </w:r>
      <w:proofErr w:type="spellEnd"/>
      <w:r w:rsidRPr="00F26A22">
        <w:rPr>
          <w:color w:val="auto"/>
          <w:sz w:val="24"/>
          <w:szCs w:val="24"/>
        </w:rPr>
        <w:t>,</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д. Корсаково,</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 xml:space="preserve">д. </w:t>
      </w:r>
      <w:proofErr w:type="spellStart"/>
      <w:r w:rsidRPr="00F26A22">
        <w:rPr>
          <w:color w:val="auto"/>
          <w:sz w:val="24"/>
          <w:szCs w:val="24"/>
        </w:rPr>
        <w:t>Красногорская</w:t>
      </w:r>
      <w:proofErr w:type="spellEnd"/>
      <w:r w:rsidRPr="00F26A22">
        <w:rPr>
          <w:color w:val="auto"/>
          <w:sz w:val="24"/>
          <w:szCs w:val="24"/>
        </w:rPr>
        <w:t>,</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д. Лаврово,</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 xml:space="preserve">д. </w:t>
      </w:r>
      <w:proofErr w:type="spellStart"/>
      <w:r w:rsidRPr="00F26A22">
        <w:rPr>
          <w:color w:val="auto"/>
          <w:sz w:val="24"/>
          <w:szCs w:val="24"/>
        </w:rPr>
        <w:t>Ладарево</w:t>
      </w:r>
      <w:proofErr w:type="spellEnd"/>
      <w:r w:rsidRPr="00F26A22">
        <w:rPr>
          <w:color w:val="auto"/>
          <w:sz w:val="24"/>
          <w:szCs w:val="24"/>
        </w:rPr>
        <w:t>,</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 xml:space="preserve">д. </w:t>
      </w:r>
      <w:proofErr w:type="spellStart"/>
      <w:r w:rsidRPr="00F26A22">
        <w:rPr>
          <w:color w:val="auto"/>
          <w:sz w:val="24"/>
          <w:szCs w:val="24"/>
        </w:rPr>
        <w:t>Ладаревские</w:t>
      </w:r>
      <w:proofErr w:type="spellEnd"/>
      <w:r w:rsidRPr="00F26A22">
        <w:rPr>
          <w:color w:val="auto"/>
          <w:sz w:val="24"/>
          <w:szCs w:val="24"/>
        </w:rPr>
        <w:t xml:space="preserve"> выселки,</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 xml:space="preserve">д. Малая </w:t>
      </w:r>
      <w:proofErr w:type="spellStart"/>
      <w:r w:rsidRPr="00F26A22">
        <w:rPr>
          <w:color w:val="auto"/>
          <w:sz w:val="24"/>
          <w:szCs w:val="24"/>
        </w:rPr>
        <w:t>Тросна</w:t>
      </w:r>
      <w:proofErr w:type="spellEnd"/>
      <w:r w:rsidRPr="00F26A22">
        <w:rPr>
          <w:color w:val="auto"/>
          <w:sz w:val="24"/>
          <w:szCs w:val="24"/>
        </w:rPr>
        <w:t>,</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д. Новые Турьи,</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д. Покровское,</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 xml:space="preserve">д. </w:t>
      </w:r>
      <w:proofErr w:type="spellStart"/>
      <w:r w:rsidRPr="00F26A22">
        <w:rPr>
          <w:color w:val="auto"/>
          <w:sz w:val="24"/>
          <w:szCs w:val="24"/>
        </w:rPr>
        <w:t>Разновилье</w:t>
      </w:r>
      <w:proofErr w:type="spellEnd"/>
      <w:r w:rsidRPr="00F26A22">
        <w:rPr>
          <w:color w:val="auto"/>
          <w:sz w:val="24"/>
          <w:szCs w:val="24"/>
        </w:rPr>
        <w:t>,</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 xml:space="preserve">д. </w:t>
      </w:r>
      <w:proofErr w:type="spellStart"/>
      <w:r w:rsidRPr="00F26A22">
        <w:rPr>
          <w:color w:val="auto"/>
          <w:sz w:val="24"/>
          <w:szCs w:val="24"/>
        </w:rPr>
        <w:t>Саковнинка</w:t>
      </w:r>
      <w:proofErr w:type="spellEnd"/>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д. Сомово,</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 xml:space="preserve">д. </w:t>
      </w:r>
      <w:proofErr w:type="spellStart"/>
      <w:r w:rsidRPr="00F26A22">
        <w:rPr>
          <w:color w:val="auto"/>
          <w:sz w:val="24"/>
          <w:szCs w:val="24"/>
        </w:rPr>
        <w:t>Хитровка</w:t>
      </w:r>
      <w:proofErr w:type="spellEnd"/>
      <w:r w:rsidRPr="00F26A22">
        <w:rPr>
          <w:color w:val="auto"/>
          <w:sz w:val="24"/>
          <w:szCs w:val="24"/>
        </w:rPr>
        <w:t>,</w:t>
      </w:r>
    </w:p>
    <w:p w:rsidR="0036294A" w:rsidRPr="00F26A22" w:rsidRDefault="00A05211" w:rsidP="00F26A22">
      <w:pPr>
        <w:pStyle w:val="20"/>
        <w:numPr>
          <w:ilvl w:val="0"/>
          <w:numId w:val="1"/>
        </w:numPr>
        <w:shd w:val="clear" w:color="auto" w:fill="auto"/>
        <w:tabs>
          <w:tab w:val="left" w:pos="1007"/>
        </w:tabs>
        <w:spacing w:after="0" w:line="240" w:lineRule="auto"/>
        <w:ind w:firstLine="740"/>
        <w:jc w:val="both"/>
        <w:rPr>
          <w:color w:val="auto"/>
          <w:sz w:val="24"/>
          <w:szCs w:val="24"/>
        </w:rPr>
      </w:pPr>
      <w:r w:rsidRPr="00F26A22">
        <w:rPr>
          <w:color w:val="auto"/>
          <w:sz w:val="24"/>
          <w:szCs w:val="24"/>
        </w:rPr>
        <w:t>д. Яковлево</w:t>
      </w:r>
    </w:p>
    <w:p w:rsidR="0036294A" w:rsidRPr="00F26A22" w:rsidRDefault="00A05211" w:rsidP="00F26A22">
      <w:pPr>
        <w:pStyle w:val="20"/>
        <w:shd w:val="clear" w:color="auto" w:fill="auto"/>
        <w:spacing w:after="308" w:line="240" w:lineRule="auto"/>
        <w:ind w:firstLine="740"/>
        <w:jc w:val="both"/>
        <w:rPr>
          <w:color w:val="auto"/>
          <w:sz w:val="24"/>
          <w:szCs w:val="24"/>
        </w:rPr>
      </w:pPr>
      <w:r w:rsidRPr="00F26A22">
        <w:rPr>
          <w:color w:val="auto"/>
          <w:sz w:val="24"/>
          <w:szCs w:val="24"/>
        </w:rPr>
        <w:t>Инженерная структура сельского поселения представлена сетями холодного, горячего водоснабжения и водоотведения.</w:t>
      </w:r>
    </w:p>
    <w:p w:rsidR="0036294A" w:rsidRPr="00F26A22" w:rsidRDefault="00A05211" w:rsidP="00F26A22">
      <w:pPr>
        <w:pStyle w:val="33"/>
        <w:keepNext/>
        <w:keepLines/>
        <w:shd w:val="clear" w:color="auto" w:fill="auto"/>
        <w:spacing w:after="292" w:line="240" w:lineRule="auto"/>
        <w:ind w:firstLine="0"/>
        <w:rPr>
          <w:color w:val="auto"/>
          <w:sz w:val="24"/>
          <w:szCs w:val="24"/>
        </w:rPr>
      </w:pPr>
      <w:bookmarkStart w:id="0" w:name="bookmark1"/>
      <w:r w:rsidRPr="00F26A22">
        <w:rPr>
          <w:color w:val="auto"/>
          <w:sz w:val="24"/>
          <w:szCs w:val="24"/>
        </w:rPr>
        <w:t>Глава 1. Схема водоснабжения Троснянского сельского поселения.</w:t>
      </w:r>
      <w:bookmarkEnd w:id="0"/>
    </w:p>
    <w:p w:rsidR="0036294A" w:rsidRPr="00F26A22" w:rsidRDefault="00A05211" w:rsidP="00F26A22">
      <w:pPr>
        <w:pStyle w:val="40"/>
        <w:shd w:val="clear" w:color="auto" w:fill="auto"/>
        <w:spacing w:before="0" w:line="240" w:lineRule="auto"/>
        <w:ind w:firstLine="740"/>
        <w:rPr>
          <w:color w:val="auto"/>
          <w:sz w:val="24"/>
          <w:szCs w:val="24"/>
        </w:rPr>
      </w:pPr>
      <w:r w:rsidRPr="00F26A22">
        <w:rPr>
          <w:color w:val="auto"/>
          <w:sz w:val="24"/>
          <w:szCs w:val="24"/>
        </w:rPr>
        <w:t>Схема водоснабжения и водоотведения Троснянского сельского поселения утверждена решением Троснянского сельского Совета народных депутатов от 09.10.2012 года № 61.</w:t>
      </w:r>
    </w:p>
    <w:p w:rsidR="0036294A" w:rsidRPr="00F26A22" w:rsidRDefault="00A05211" w:rsidP="00F26A22">
      <w:pPr>
        <w:pStyle w:val="40"/>
        <w:shd w:val="clear" w:color="auto" w:fill="auto"/>
        <w:spacing w:before="0" w:line="240" w:lineRule="auto"/>
        <w:ind w:firstLine="740"/>
        <w:rPr>
          <w:color w:val="auto"/>
          <w:sz w:val="24"/>
          <w:szCs w:val="24"/>
        </w:rPr>
      </w:pPr>
      <w:r w:rsidRPr="00F26A22">
        <w:rPr>
          <w:color w:val="auto"/>
          <w:sz w:val="24"/>
          <w:szCs w:val="24"/>
        </w:rPr>
        <w:t>Раздел 1. Технико-экономическое состояние централизованных систем водоснабжения поселения.</w:t>
      </w:r>
    </w:p>
    <w:p w:rsidR="00417EC0" w:rsidRPr="00F26A22" w:rsidRDefault="00417EC0" w:rsidP="00F26A22">
      <w:pPr>
        <w:pStyle w:val="40"/>
        <w:shd w:val="clear" w:color="auto" w:fill="auto"/>
        <w:spacing w:before="0" w:line="240" w:lineRule="auto"/>
        <w:ind w:firstLine="740"/>
        <w:rPr>
          <w:color w:val="auto"/>
          <w:sz w:val="24"/>
          <w:szCs w:val="24"/>
        </w:rPr>
      </w:pPr>
    </w:p>
    <w:p w:rsidR="0036294A" w:rsidRPr="00F26A22" w:rsidRDefault="00A05211" w:rsidP="00F26A22">
      <w:pPr>
        <w:pStyle w:val="50"/>
        <w:numPr>
          <w:ilvl w:val="0"/>
          <w:numId w:val="2"/>
        </w:numPr>
        <w:shd w:val="clear" w:color="auto" w:fill="auto"/>
        <w:tabs>
          <w:tab w:val="left" w:pos="1153"/>
        </w:tabs>
        <w:spacing w:line="240" w:lineRule="auto"/>
        <w:rPr>
          <w:color w:val="auto"/>
          <w:sz w:val="24"/>
          <w:szCs w:val="24"/>
        </w:rPr>
      </w:pPr>
      <w:r w:rsidRPr="00F26A22">
        <w:rPr>
          <w:color w:val="auto"/>
          <w:sz w:val="24"/>
          <w:szCs w:val="24"/>
        </w:rPr>
        <w:t>Описание системы и структуры водоснабжения поселения и деление территории поселения на эксплуатационные зоны</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Водоснабжение Троснянского сельского поселения водозаборные узлы (ВЗУ) и водопроводные сети;</w:t>
      </w:r>
    </w:p>
    <w:p w:rsidR="0036294A" w:rsidRPr="00F26A22" w:rsidRDefault="00A05211" w:rsidP="00F26A22">
      <w:pPr>
        <w:pStyle w:val="20"/>
        <w:numPr>
          <w:ilvl w:val="0"/>
          <w:numId w:val="1"/>
        </w:numPr>
        <w:shd w:val="clear" w:color="auto" w:fill="auto"/>
        <w:tabs>
          <w:tab w:val="left" w:pos="1050"/>
        </w:tabs>
        <w:spacing w:after="0" w:line="240" w:lineRule="auto"/>
        <w:ind w:firstLine="740"/>
        <w:jc w:val="both"/>
        <w:rPr>
          <w:color w:val="auto"/>
          <w:sz w:val="24"/>
          <w:szCs w:val="24"/>
        </w:rPr>
      </w:pPr>
      <w:r w:rsidRPr="00F26A22">
        <w:rPr>
          <w:color w:val="auto"/>
          <w:sz w:val="24"/>
          <w:szCs w:val="24"/>
        </w:rPr>
        <w:t>децентрализованных источников - одиночных скважин мелкого заложения, шахтных колодцев.</w:t>
      </w:r>
    </w:p>
    <w:p w:rsidR="0036294A" w:rsidRPr="00F26A22" w:rsidRDefault="00A05211" w:rsidP="00F26A22">
      <w:pPr>
        <w:pStyle w:val="20"/>
        <w:shd w:val="clear" w:color="auto" w:fill="auto"/>
        <w:spacing w:after="0" w:line="240" w:lineRule="auto"/>
        <w:ind w:firstLine="740"/>
        <w:jc w:val="both"/>
        <w:rPr>
          <w:color w:val="auto"/>
          <w:sz w:val="24"/>
          <w:szCs w:val="24"/>
        </w:rPr>
      </w:pPr>
      <w:proofErr w:type="gramStart"/>
      <w:r w:rsidRPr="00F26A22">
        <w:rPr>
          <w:color w:val="auto"/>
          <w:sz w:val="24"/>
          <w:szCs w:val="24"/>
        </w:rPr>
        <w:t xml:space="preserve">В настоящее время централизованное холодное водоснабжение на территории Троснянского сельского поселения имеется в с. </w:t>
      </w:r>
      <w:proofErr w:type="spellStart"/>
      <w:r w:rsidRPr="00F26A22">
        <w:rPr>
          <w:color w:val="auto"/>
          <w:sz w:val="24"/>
          <w:szCs w:val="24"/>
        </w:rPr>
        <w:t>Тросна</w:t>
      </w:r>
      <w:proofErr w:type="spellEnd"/>
      <w:r w:rsidRPr="00F26A22">
        <w:rPr>
          <w:color w:val="auto"/>
          <w:sz w:val="24"/>
          <w:szCs w:val="24"/>
        </w:rPr>
        <w:t xml:space="preserve">, с. Сомово, д. </w:t>
      </w:r>
      <w:proofErr w:type="spellStart"/>
      <w:r w:rsidRPr="00F26A22">
        <w:rPr>
          <w:color w:val="auto"/>
          <w:sz w:val="24"/>
          <w:szCs w:val="24"/>
        </w:rPr>
        <w:t>Ефратово</w:t>
      </w:r>
      <w:proofErr w:type="spellEnd"/>
      <w:r w:rsidRPr="00F26A22">
        <w:rPr>
          <w:color w:val="auto"/>
          <w:sz w:val="24"/>
          <w:szCs w:val="24"/>
        </w:rPr>
        <w:t xml:space="preserve">, д. Малая </w:t>
      </w:r>
      <w:proofErr w:type="spellStart"/>
      <w:r w:rsidRPr="00F26A22">
        <w:rPr>
          <w:color w:val="auto"/>
          <w:sz w:val="24"/>
          <w:szCs w:val="24"/>
        </w:rPr>
        <w:t>Тросна</w:t>
      </w:r>
      <w:proofErr w:type="spellEnd"/>
      <w:r w:rsidRPr="00F26A22">
        <w:rPr>
          <w:color w:val="auto"/>
          <w:sz w:val="24"/>
          <w:szCs w:val="24"/>
        </w:rPr>
        <w:t xml:space="preserve">, д. Новые Турьи, д. В. </w:t>
      </w:r>
      <w:proofErr w:type="spellStart"/>
      <w:r w:rsidRPr="00F26A22">
        <w:rPr>
          <w:color w:val="auto"/>
          <w:sz w:val="24"/>
          <w:szCs w:val="24"/>
        </w:rPr>
        <w:t>Морозиха</w:t>
      </w:r>
      <w:proofErr w:type="spellEnd"/>
      <w:r w:rsidRPr="00F26A22">
        <w:rPr>
          <w:color w:val="auto"/>
          <w:sz w:val="24"/>
          <w:szCs w:val="24"/>
        </w:rPr>
        <w:t xml:space="preserve">, д. </w:t>
      </w:r>
      <w:proofErr w:type="spellStart"/>
      <w:r w:rsidRPr="00F26A22">
        <w:rPr>
          <w:color w:val="auto"/>
          <w:sz w:val="24"/>
          <w:szCs w:val="24"/>
        </w:rPr>
        <w:t>Ладарево</w:t>
      </w:r>
      <w:proofErr w:type="spellEnd"/>
      <w:r w:rsidRPr="00F26A22">
        <w:rPr>
          <w:color w:val="auto"/>
          <w:sz w:val="24"/>
          <w:szCs w:val="24"/>
        </w:rPr>
        <w:t xml:space="preserve">, д. </w:t>
      </w:r>
      <w:proofErr w:type="spellStart"/>
      <w:r w:rsidRPr="00F26A22">
        <w:rPr>
          <w:color w:val="auto"/>
          <w:sz w:val="24"/>
          <w:szCs w:val="24"/>
        </w:rPr>
        <w:t>Саковнинка</w:t>
      </w:r>
      <w:proofErr w:type="spellEnd"/>
      <w:r w:rsidRPr="00F26A22">
        <w:rPr>
          <w:color w:val="auto"/>
          <w:sz w:val="24"/>
          <w:szCs w:val="24"/>
        </w:rPr>
        <w:t xml:space="preserve">, д. В. </w:t>
      </w:r>
      <w:proofErr w:type="spellStart"/>
      <w:r w:rsidRPr="00F26A22">
        <w:rPr>
          <w:color w:val="auto"/>
          <w:sz w:val="24"/>
          <w:szCs w:val="24"/>
        </w:rPr>
        <w:t>Муханово</w:t>
      </w:r>
      <w:proofErr w:type="spellEnd"/>
      <w:r w:rsidRPr="00F26A22">
        <w:rPr>
          <w:color w:val="auto"/>
          <w:sz w:val="24"/>
          <w:szCs w:val="24"/>
        </w:rPr>
        <w:t xml:space="preserve">, д. </w:t>
      </w:r>
      <w:proofErr w:type="spellStart"/>
      <w:r w:rsidRPr="00F26A22">
        <w:rPr>
          <w:color w:val="auto"/>
          <w:sz w:val="24"/>
          <w:szCs w:val="24"/>
        </w:rPr>
        <w:t>Гранкино</w:t>
      </w:r>
      <w:proofErr w:type="spellEnd"/>
      <w:r w:rsidRPr="00F26A22">
        <w:rPr>
          <w:color w:val="auto"/>
          <w:sz w:val="24"/>
          <w:szCs w:val="24"/>
        </w:rPr>
        <w:t xml:space="preserve">, д. Н. </w:t>
      </w:r>
      <w:proofErr w:type="spellStart"/>
      <w:r w:rsidRPr="00F26A22">
        <w:rPr>
          <w:color w:val="auto"/>
          <w:sz w:val="24"/>
          <w:szCs w:val="24"/>
        </w:rPr>
        <w:t>Морозиха</w:t>
      </w:r>
      <w:proofErr w:type="spellEnd"/>
      <w:r w:rsidRPr="00F26A22">
        <w:rPr>
          <w:color w:val="auto"/>
          <w:sz w:val="24"/>
          <w:szCs w:val="24"/>
        </w:rPr>
        <w:t xml:space="preserve">, д. С. </w:t>
      </w:r>
      <w:proofErr w:type="spellStart"/>
      <w:r w:rsidRPr="00F26A22">
        <w:rPr>
          <w:color w:val="auto"/>
          <w:sz w:val="24"/>
          <w:szCs w:val="24"/>
        </w:rPr>
        <w:t>Морозиха</w:t>
      </w:r>
      <w:proofErr w:type="spellEnd"/>
      <w:r w:rsidRPr="00F26A22">
        <w:rPr>
          <w:color w:val="auto"/>
          <w:sz w:val="24"/>
          <w:szCs w:val="24"/>
        </w:rPr>
        <w:t xml:space="preserve">, д. </w:t>
      </w:r>
      <w:proofErr w:type="spellStart"/>
      <w:r w:rsidRPr="00F26A22">
        <w:rPr>
          <w:color w:val="auto"/>
          <w:sz w:val="24"/>
          <w:szCs w:val="24"/>
        </w:rPr>
        <w:t>Барково</w:t>
      </w:r>
      <w:proofErr w:type="spellEnd"/>
      <w:r w:rsidRPr="00F26A22">
        <w:rPr>
          <w:color w:val="auto"/>
          <w:sz w:val="24"/>
          <w:szCs w:val="24"/>
        </w:rPr>
        <w:t xml:space="preserve">, д. </w:t>
      </w:r>
      <w:proofErr w:type="spellStart"/>
      <w:r w:rsidRPr="00F26A22">
        <w:rPr>
          <w:color w:val="auto"/>
          <w:sz w:val="24"/>
          <w:szCs w:val="24"/>
        </w:rPr>
        <w:t>Игинка</w:t>
      </w:r>
      <w:proofErr w:type="spellEnd"/>
      <w:r w:rsidRPr="00F26A22">
        <w:rPr>
          <w:color w:val="auto"/>
          <w:sz w:val="24"/>
          <w:szCs w:val="24"/>
        </w:rPr>
        <w:t xml:space="preserve">, д. </w:t>
      </w:r>
      <w:proofErr w:type="spellStart"/>
      <w:r w:rsidRPr="00F26A22">
        <w:rPr>
          <w:color w:val="auto"/>
          <w:sz w:val="24"/>
          <w:szCs w:val="24"/>
        </w:rPr>
        <w:t>Козловка</w:t>
      </w:r>
      <w:proofErr w:type="spellEnd"/>
      <w:r w:rsidRPr="00F26A22">
        <w:rPr>
          <w:color w:val="auto"/>
          <w:sz w:val="24"/>
          <w:szCs w:val="24"/>
        </w:rPr>
        <w:t>.</w:t>
      </w:r>
      <w:proofErr w:type="gramEnd"/>
      <w:r w:rsidRPr="00F26A22">
        <w:rPr>
          <w:color w:val="auto"/>
          <w:sz w:val="24"/>
          <w:szCs w:val="24"/>
        </w:rPr>
        <w:t xml:space="preserve"> Основным источником хозяйственно-питьевого водоснабжения на территории поселения являются подземные артезианские воды. Водопотребление осуществляется из артезианских скважин. В состав водозаборных узлов (ВЗУ) входят подземные насосные станции и водонапорные башни.</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 xml:space="preserve">В настоящее время объекты систем водоснабжения в вышеуказанных населенных пунктах Троснянского сельского поселения муниципальной собственностью и переданы </w:t>
      </w:r>
      <w:r w:rsidRPr="00F26A22">
        <w:rPr>
          <w:color w:val="auto"/>
          <w:sz w:val="24"/>
          <w:szCs w:val="24"/>
        </w:rPr>
        <w:lastRenderedPageBreak/>
        <w:t>в хозяйственное ведение МУЖКП Троснянского района.</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 xml:space="preserve">Система водоснабжения по назначению классифицируется на </w:t>
      </w:r>
      <w:proofErr w:type="spellStart"/>
      <w:r w:rsidRPr="00F26A22">
        <w:rPr>
          <w:color w:val="auto"/>
          <w:sz w:val="24"/>
          <w:szCs w:val="24"/>
        </w:rPr>
        <w:t>хозяйственно</w:t>
      </w:r>
      <w:r w:rsidRPr="00F26A22">
        <w:rPr>
          <w:color w:val="auto"/>
          <w:sz w:val="24"/>
          <w:szCs w:val="24"/>
        </w:rPr>
        <w:softHyphen/>
        <w:t>питьевые</w:t>
      </w:r>
      <w:proofErr w:type="spellEnd"/>
      <w:r w:rsidRPr="00F26A22">
        <w:rPr>
          <w:color w:val="auto"/>
          <w:sz w:val="24"/>
          <w:szCs w:val="24"/>
        </w:rPr>
        <w:t>, противопожарные, производственные, сельскохозяйственные, поливочные.</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 xml:space="preserve">В </w:t>
      </w:r>
      <w:proofErr w:type="spellStart"/>
      <w:r w:rsidRPr="00F26A22">
        <w:rPr>
          <w:color w:val="auto"/>
          <w:sz w:val="24"/>
          <w:szCs w:val="24"/>
        </w:rPr>
        <w:t>Троснянском</w:t>
      </w:r>
      <w:proofErr w:type="spellEnd"/>
      <w:r w:rsidRPr="00F26A22">
        <w:rPr>
          <w:color w:val="auto"/>
          <w:sz w:val="24"/>
          <w:szCs w:val="24"/>
        </w:rPr>
        <w:t xml:space="preserve"> сельском поселении централизованная система водоснабжения с объединённым хозяйственно-питьевым и противопожарным водопроводом.</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Протяженность водопроводной сети на территории Троснянского сельского поселения - 47,04 км. Основные источники водоснабжения - это 15 артезианских скважин.</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Структура водоснабжения Троснянского сельского поселения представлена следующими системами водоснабжения и ее элементами:</w:t>
      </w:r>
    </w:p>
    <w:p w:rsidR="0036294A" w:rsidRPr="00F26A22" w:rsidRDefault="00A05211" w:rsidP="00F26A22">
      <w:pPr>
        <w:pStyle w:val="20"/>
        <w:numPr>
          <w:ilvl w:val="0"/>
          <w:numId w:val="1"/>
        </w:numPr>
        <w:shd w:val="clear" w:color="auto" w:fill="auto"/>
        <w:tabs>
          <w:tab w:val="left" w:pos="1050"/>
        </w:tabs>
        <w:spacing w:after="0" w:line="240" w:lineRule="auto"/>
        <w:ind w:firstLine="740"/>
        <w:jc w:val="both"/>
        <w:rPr>
          <w:color w:val="auto"/>
          <w:sz w:val="24"/>
          <w:szCs w:val="24"/>
        </w:rPr>
      </w:pPr>
      <w:r w:rsidRPr="00F26A22">
        <w:rPr>
          <w:color w:val="auto"/>
          <w:sz w:val="24"/>
          <w:szCs w:val="24"/>
        </w:rPr>
        <w:t xml:space="preserve">централизованной системой холодного водоснабжения с. </w:t>
      </w:r>
      <w:proofErr w:type="spellStart"/>
      <w:r w:rsidRPr="00F26A22">
        <w:rPr>
          <w:color w:val="auto"/>
          <w:sz w:val="24"/>
          <w:szCs w:val="24"/>
        </w:rPr>
        <w:t>Тросна</w:t>
      </w:r>
      <w:proofErr w:type="spellEnd"/>
      <w:r w:rsidRPr="00F26A22">
        <w:rPr>
          <w:color w:val="auto"/>
          <w:sz w:val="24"/>
          <w:szCs w:val="24"/>
        </w:rPr>
        <w:t>, артезианская скважина ^ водонапорная башня ^ распределительная сеть ^ потребитель;</w:t>
      </w:r>
    </w:p>
    <w:p w:rsidR="0036294A" w:rsidRPr="00F26A22" w:rsidRDefault="00A05211" w:rsidP="00F26A22">
      <w:pPr>
        <w:pStyle w:val="20"/>
        <w:numPr>
          <w:ilvl w:val="0"/>
          <w:numId w:val="1"/>
        </w:numPr>
        <w:shd w:val="clear" w:color="auto" w:fill="auto"/>
        <w:tabs>
          <w:tab w:val="left" w:pos="1050"/>
        </w:tabs>
        <w:spacing w:after="0" w:line="240" w:lineRule="auto"/>
        <w:ind w:firstLine="740"/>
        <w:jc w:val="both"/>
        <w:rPr>
          <w:color w:val="auto"/>
          <w:sz w:val="24"/>
          <w:szCs w:val="24"/>
        </w:rPr>
      </w:pPr>
      <w:r w:rsidRPr="00F26A22">
        <w:rPr>
          <w:color w:val="auto"/>
          <w:sz w:val="24"/>
          <w:szCs w:val="24"/>
        </w:rPr>
        <w:t xml:space="preserve">централизованной системой холодного водоснабжения д. В. </w:t>
      </w:r>
      <w:proofErr w:type="spellStart"/>
      <w:r w:rsidRPr="00F26A22">
        <w:rPr>
          <w:color w:val="auto"/>
          <w:sz w:val="24"/>
          <w:szCs w:val="24"/>
        </w:rPr>
        <w:t>Муханово</w:t>
      </w:r>
      <w:proofErr w:type="spellEnd"/>
      <w:r w:rsidRPr="00F26A22">
        <w:rPr>
          <w:color w:val="auto"/>
          <w:sz w:val="24"/>
          <w:szCs w:val="24"/>
        </w:rPr>
        <w:t xml:space="preserve"> артезианская скважина ^ водонапорная башня ^ распределительная сеть ^ потребитель.</w:t>
      </w:r>
    </w:p>
    <w:p w:rsidR="0036294A" w:rsidRPr="00F26A22" w:rsidRDefault="00A05211" w:rsidP="00F26A22">
      <w:pPr>
        <w:pStyle w:val="20"/>
        <w:numPr>
          <w:ilvl w:val="0"/>
          <w:numId w:val="1"/>
        </w:numPr>
        <w:shd w:val="clear" w:color="auto" w:fill="auto"/>
        <w:tabs>
          <w:tab w:val="left" w:pos="1050"/>
        </w:tabs>
        <w:spacing w:after="0" w:line="240" w:lineRule="auto"/>
        <w:ind w:firstLine="740"/>
        <w:jc w:val="both"/>
        <w:rPr>
          <w:color w:val="auto"/>
          <w:sz w:val="24"/>
          <w:szCs w:val="24"/>
        </w:rPr>
      </w:pPr>
      <w:r w:rsidRPr="00F26A22">
        <w:rPr>
          <w:color w:val="auto"/>
          <w:sz w:val="24"/>
          <w:szCs w:val="24"/>
        </w:rPr>
        <w:t xml:space="preserve">централизованной системой холодного водоснабжения д. д. </w:t>
      </w:r>
      <w:proofErr w:type="spellStart"/>
      <w:r w:rsidRPr="00F26A22">
        <w:rPr>
          <w:color w:val="auto"/>
          <w:sz w:val="24"/>
          <w:szCs w:val="24"/>
        </w:rPr>
        <w:t>Гранкино</w:t>
      </w:r>
      <w:proofErr w:type="spellEnd"/>
      <w:r w:rsidRPr="00F26A22">
        <w:rPr>
          <w:color w:val="auto"/>
          <w:sz w:val="24"/>
          <w:szCs w:val="24"/>
        </w:rPr>
        <w:t xml:space="preserve"> артезианская скважина ^ водонапорная башня </w:t>
      </w:r>
      <w:proofErr w:type="spellStart"/>
      <w:r w:rsidRPr="00F26A22">
        <w:rPr>
          <w:color w:val="auto"/>
          <w:sz w:val="24"/>
          <w:szCs w:val="24"/>
        </w:rPr>
        <w:t>^распределительная</w:t>
      </w:r>
      <w:proofErr w:type="spellEnd"/>
      <w:r w:rsidRPr="00F26A22">
        <w:rPr>
          <w:color w:val="auto"/>
          <w:sz w:val="24"/>
          <w:szCs w:val="24"/>
        </w:rPr>
        <w:t xml:space="preserve"> сеть ^ потребитель.</w:t>
      </w:r>
    </w:p>
    <w:p w:rsidR="0036294A" w:rsidRPr="00F26A22" w:rsidRDefault="00A05211" w:rsidP="00F26A22">
      <w:pPr>
        <w:pStyle w:val="20"/>
        <w:numPr>
          <w:ilvl w:val="0"/>
          <w:numId w:val="1"/>
        </w:numPr>
        <w:shd w:val="clear" w:color="auto" w:fill="auto"/>
        <w:tabs>
          <w:tab w:val="left" w:pos="1050"/>
        </w:tabs>
        <w:spacing w:after="0" w:line="240" w:lineRule="auto"/>
        <w:ind w:firstLine="740"/>
        <w:jc w:val="both"/>
        <w:rPr>
          <w:color w:val="auto"/>
          <w:sz w:val="24"/>
          <w:szCs w:val="24"/>
        </w:rPr>
      </w:pPr>
      <w:r w:rsidRPr="00F26A22">
        <w:rPr>
          <w:color w:val="auto"/>
          <w:sz w:val="24"/>
          <w:szCs w:val="24"/>
        </w:rPr>
        <w:t xml:space="preserve">централизованной системой холодного водоснабжения д. В. </w:t>
      </w:r>
      <w:proofErr w:type="spellStart"/>
      <w:r w:rsidRPr="00F26A22">
        <w:rPr>
          <w:color w:val="auto"/>
          <w:sz w:val="24"/>
          <w:szCs w:val="24"/>
        </w:rPr>
        <w:t>Морозиха</w:t>
      </w:r>
      <w:proofErr w:type="spellEnd"/>
      <w:r w:rsidRPr="00F26A22">
        <w:rPr>
          <w:color w:val="auto"/>
          <w:sz w:val="24"/>
          <w:szCs w:val="24"/>
        </w:rPr>
        <w:t xml:space="preserve"> артезианская скважина ^ водонапорная башня </w:t>
      </w:r>
      <w:proofErr w:type="spellStart"/>
      <w:r w:rsidRPr="00F26A22">
        <w:rPr>
          <w:color w:val="auto"/>
          <w:sz w:val="24"/>
          <w:szCs w:val="24"/>
        </w:rPr>
        <w:t>^распределительная</w:t>
      </w:r>
      <w:proofErr w:type="spellEnd"/>
      <w:r w:rsidRPr="00F26A22">
        <w:rPr>
          <w:color w:val="auto"/>
          <w:sz w:val="24"/>
          <w:szCs w:val="24"/>
        </w:rPr>
        <w:t xml:space="preserve"> сеть ^ потребитель.</w:t>
      </w:r>
    </w:p>
    <w:p w:rsidR="0036294A" w:rsidRPr="00F26A22" w:rsidRDefault="00A05211" w:rsidP="00F26A22">
      <w:pPr>
        <w:pStyle w:val="20"/>
        <w:numPr>
          <w:ilvl w:val="0"/>
          <w:numId w:val="1"/>
        </w:numPr>
        <w:shd w:val="clear" w:color="auto" w:fill="auto"/>
        <w:tabs>
          <w:tab w:val="left" w:pos="1050"/>
        </w:tabs>
        <w:spacing w:after="0" w:line="240" w:lineRule="auto"/>
        <w:ind w:firstLine="740"/>
        <w:jc w:val="both"/>
        <w:rPr>
          <w:color w:val="auto"/>
          <w:sz w:val="24"/>
          <w:szCs w:val="24"/>
        </w:rPr>
      </w:pPr>
      <w:r w:rsidRPr="00F26A22">
        <w:rPr>
          <w:color w:val="auto"/>
          <w:sz w:val="24"/>
          <w:szCs w:val="24"/>
        </w:rPr>
        <w:t>централизованной системой холодного водоснабжения д. Н. Турьи артезианская скважина ^ водонапорная башня ^ распределительная сеть ^ потребитель.</w:t>
      </w:r>
    </w:p>
    <w:p w:rsidR="0036294A" w:rsidRPr="00F26A22" w:rsidRDefault="00A05211" w:rsidP="00F26A22">
      <w:pPr>
        <w:pStyle w:val="20"/>
        <w:numPr>
          <w:ilvl w:val="0"/>
          <w:numId w:val="1"/>
        </w:numPr>
        <w:shd w:val="clear" w:color="auto" w:fill="auto"/>
        <w:tabs>
          <w:tab w:val="left" w:pos="1050"/>
        </w:tabs>
        <w:spacing w:after="0" w:line="240" w:lineRule="auto"/>
        <w:ind w:firstLine="740"/>
        <w:jc w:val="both"/>
        <w:rPr>
          <w:color w:val="auto"/>
          <w:sz w:val="24"/>
          <w:szCs w:val="24"/>
        </w:rPr>
      </w:pPr>
      <w:r w:rsidRPr="00F26A22">
        <w:rPr>
          <w:color w:val="auto"/>
          <w:sz w:val="24"/>
          <w:szCs w:val="24"/>
        </w:rPr>
        <w:t xml:space="preserve">централизованной системой холодного водоснабжения д. </w:t>
      </w:r>
      <w:proofErr w:type="spellStart"/>
      <w:r w:rsidRPr="00F26A22">
        <w:rPr>
          <w:color w:val="auto"/>
          <w:sz w:val="24"/>
          <w:szCs w:val="24"/>
        </w:rPr>
        <w:t>Ладарево</w:t>
      </w:r>
      <w:proofErr w:type="spellEnd"/>
      <w:r w:rsidRPr="00F26A22">
        <w:rPr>
          <w:color w:val="auto"/>
          <w:sz w:val="24"/>
          <w:szCs w:val="24"/>
        </w:rPr>
        <w:t xml:space="preserve"> артезианская скважина ^ водонапорная башня ^ распределительная сеть ^ потребитель.</w:t>
      </w:r>
    </w:p>
    <w:p w:rsidR="0036294A" w:rsidRPr="00F26A22" w:rsidRDefault="00A05211" w:rsidP="00F26A22">
      <w:pPr>
        <w:pStyle w:val="20"/>
        <w:numPr>
          <w:ilvl w:val="0"/>
          <w:numId w:val="1"/>
        </w:numPr>
        <w:shd w:val="clear" w:color="auto" w:fill="auto"/>
        <w:tabs>
          <w:tab w:val="left" w:pos="1005"/>
        </w:tabs>
        <w:spacing w:after="0" w:line="240" w:lineRule="auto"/>
        <w:ind w:firstLine="740"/>
        <w:jc w:val="both"/>
        <w:rPr>
          <w:color w:val="auto"/>
          <w:sz w:val="24"/>
          <w:szCs w:val="24"/>
        </w:rPr>
      </w:pPr>
      <w:r w:rsidRPr="00F26A22">
        <w:rPr>
          <w:color w:val="auto"/>
          <w:sz w:val="24"/>
          <w:szCs w:val="24"/>
        </w:rPr>
        <w:t>централизованной системой холодного водоснабжения д. Сомово артезианская скважина ^ водонапорная ба</w:t>
      </w:r>
      <w:r w:rsidRPr="00F26A22">
        <w:rPr>
          <w:rStyle w:val="24"/>
          <w:color w:val="auto"/>
          <w:sz w:val="24"/>
          <w:szCs w:val="24"/>
        </w:rPr>
        <w:t>ш</w:t>
      </w:r>
      <w:r w:rsidRPr="00F26A22">
        <w:rPr>
          <w:color w:val="auto"/>
          <w:sz w:val="24"/>
          <w:szCs w:val="24"/>
        </w:rPr>
        <w:t>ня ^ распределительная сеть ^ потребитель.</w:t>
      </w:r>
    </w:p>
    <w:p w:rsidR="0036294A" w:rsidRPr="00F26A22" w:rsidRDefault="00A05211" w:rsidP="00F26A22">
      <w:pPr>
        <w:pStyle w:val="20"/>
        <w:numPr>
          <w:ilvl w:val="0"/>
          <w:numId w:val="1"/>
        </w:numPr>
        <w:shd w:val="clear" w:color="auto" w:fill="auto"/>
        <w:tabs>
          <w:tab w:val="left" w:pos="1005"/>
        </w:tabs>
        <w:spacing w:after="0" w:line="240" w:lineRule="auto"/>
        <w:ind w:firstLine="740"/>
        <w:jc w:val="both"/>
        <w:rPr>
          <w:color w:val="auto"/>
          <w:sz w:val="24"/>
          <w:szCs w:val="24"/>
        </w:rPr>
      </w:pPr>
      <w:r w:rsidRPr="00F26A22">
        <w:rPr>
          <w:color w:val="auto"/>
          <w:sz w:val="24"/>
          <w:szCs w:val="24"/>
        </w:rPr>
        <w:t xml:space="preserve">централизованной системой холодного водоснабжения д. </w:t>
      </w:r>
      <w:proofErr w:type="spellStart"/>
      <w:r w:rsidRPr="00F26A22">
        <w:rPr>
          <w:color w:val="auto"/>
          <w:sz w:val="24"/>
          <w:szCs w:val="24"/>
        </w:rPr>
        <w:t>Саковнинка</w:t>
      </w:r>
      <w:proofErr w:type="spellEnd"/>
      <w:r w:rsidRPr="00F26A22">
        <w:rPr>
          <w:color w:val="auto"/>
          <w:sz w:val="24"/>
          <w:szCs w:val="24"/>
        </w:rPr>
        <w:t xml:space="preserve"> артезианская скважина ^ водонапорная башня ^ распределительная сеть ^ потребитель.</w:t>
      </w:r>
    </w:p>
    <w:p w:rsidR="0036294A" w:rsidRPr="00F26A22" w:rsidRDefault="00A05211" w:rsidP="00F26A22">
      <w:pPr>
        <w:pStyle w:val="20"/>
        <w:numPr>
          <w:ilvl w:val="0"/>
          <w:numId w:val="1"/>
        </w:numPr>
        <w:shd w:val="clear" w:color="auto" w:fill="auto"/>
        <w:tabs>
          <w:tab w:val="left" w:pos="1005"/>
        </w:tabs>
        <w:spacing w:after="0" w:line="240" w:lineRule="auto"/>
        <w:ind w:firstLine="740"/>
        <w:jc w:val="both"/>
        <w:rPr>
          <w:color w:val="auto"/>
          <w:sz w:val="24"/>
          <w:szCs w:val="24"/>
        </w:rPr>
      </w:pPr>
      <w:r w:rsidRPr="00F26A22">
        <w:rPr>
          <w:color w:val="auto"/>
          <w:sz w:val="24"/>
          <w:szCs w:val="24"/>
        </w:rPr>
        <w:t xml:space="preserve">централизованной системой холодного водоснабжения д. Н. </w:t>
      </w:r>
      <w:proofErr w:type="spellStart"/>
      <w:r w:rsidRPr="00F26A22">
        <w:rPr>
          <w:color w:val="auto"/>
          <w:sz w:val="24"/>
          <w:szCs w:val="24"/>
        </w:rPr>
        <w:t>Морозиха</w:t>
      </w:r>
      <w:proofErr w:type="spellEnd"/>
      <w:r w:rsidRPr="00F26A22">
        <w:rPr>
          <w:color w:val="auto"/>
          <w:sz w:val="24"/>
          <w:szCs w:val="24"/>
        </w:rPr>
        <w:t xml:space="preserve"> артезианская скважина ^ водонапорная башня ^ распределительная сеть ^ потребитель.</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В остальных населенных пунктах сельского поселения централизованная система холодного водоснабжения отсутствует. Забор воды населением производится из собственных скважин мелкого заложения или шахтных колодцев.</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 xml:space="preserve">Система централизованного горячего водоснабжения имеется </w:t>
      </w:r>
      <w:proofErr w:type="gramStart"/>
      <w:r w:rsidRPr="00F26A22">
        <w:rPr>
          <w:color w:val="auto"/>
          <w:sz w:val="24"/>
          <w:szCs w:val="24"/>
        </w:rPr>
        <w:t>в</w:t>
      </w:r>
      <w:proofErr w:type="gramEnd"/>
      <w:r w:rsidRPr="00F26A22">
        <w:rPr>
          <w:color w:val="auto"/>
          <w:sz w:val="24"/>
          <w:szCs w:val="24"/>
        </w:rPr>
        <w:t xml:space="preserve"> с. </w:t>
      </w:r>
      <w:proofErr w:type="spellStart"/>
      <w:r w:rsidRPr="00F26A22">
        <w:rPr>
          <w:color w:val="auto"/>
          <w:sz w:val="24"/>
          <w:szCs w:val="24"/>
        </w:rPr>
        <w:t>Тросна</w:t>
      </w:r>
      <w:proofErr w:type="spellEnd"/>
      <w:r w:rsidRPr="00F26A22">
        <w:rPr>
          <w:color w:val="auto"/>
          <w:sz w:val="24"/>
          <w:szCs w:val="24"/>
        </w:rPr>
        <w:t xml:space="preserve"> </w:t>
      </w:r>
      <w:proofErr w:type="gramStart"/>
      <w:r w:rsidRPr="00F26A22">
        <w:rPr>
          <w:color w:val="auto"/>
          <w:sz w:val="24"/>
          <w:szCs w:val="24"/>
        </w:rPr>
        <w:t>в</w:t>
      </w:r>
      <w:proofErr w:type="gramEnd"/>
      <w:r w:rsidRPr="00F26A22">
        <w:rPr>
          <w:color w:val="auto"/>
          <w:sz w:val="24"/>
          <w:szCs w:val="24"/>
        </w:rPr>
        <w:t xml:space="preserve"> остальных населенных пунктах Троснянского сельского поселения отсутствует.</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Централизованные системы холодного водоснабжения Троснянского сельского поселения в соответствии с принятой схемой водоснабжения обеспечивают:</w:t>
      </w:r>
    </w:p>
    <w:p w:rsidR="0036294A" w:rsidRPr="00F26A22" w:rsidRDefault="00A05211" w:rsidP="00F26A22">
      <w:pPr>
        <w:pStyle w:val="20"/>
        <w:numPr>
          <w:ilvl w:val="0"/>
          <w:numId w:val="1"/>
        </w:numPr>
        <w:shd w:val="clear" w:color="auto" w:fill="auto"/>
        <w:tabs>
          <w:tab w:val="left" w:pos="1005"/>
        </w:tabs>
        <w:spacing w:after="0" w:line="240" w:lineRule="auto"/>
        <w:ind w:firstLine="740"/>
        <w:jc w:val="both"/>
        <w:rPr>
          <w:color w:val="auto"/>
          <w:sz w:val="24"/>
          <w:szCs w:val="24"/>
        </w:rPr>
      </w:pPr>
      <w:r w:rsidRPr="00F26A22">
        <w:rPr>
          <w:color w:val="auto"/>
          <w:sz w:val="24"/>
          <w:szCs w:val="24"/>
        </w:rPr>
        <w:t>хозяйственно-питьевое водопотребление в жилых и общественных зданиях;</w:t>
      </w:r>
    </w:p>
    <w:p w:rsidR="0036294A" w:rsidRPr="00F26A22" w:rsidRDefault="00A05211" w:rsidP="00F26A22">
      <w:pPr>
        <w:pStyle w:val="20"/>
        <w:numPr>
          <w:ilvl w:val="0"/>
          <w:numId w:val="1"/>
        </w:numPr>
        <w:shd w:val="clear" w:color="auto" w:fill="auto"/>
        <w:tabs>
          <w:tab w:val="left" w:pos="1010"/>
        </w:tabs>
        <w:spacing w:after="0" w:line="240" w:lineRule="auto"/>
        <w:ind w:firstLine="740"/>
        <w:jc w:val="both"/>
        <w:rPr>
          <w:color w:val="auto"/>
          <w:sz w:val="24"/>
          <w:szCs w:val="24"/>
        </w:rPr>
      </w:pPr>
      <w:r w:rsidRPr="00F26A22">
        <w:rPr>
          <w:color w:val="auto"/>
          <w:sz w:val="24"/>
          <w:szCs w:val="24"/>
        </w:rPr>
        <w:t>обеспечение водой личные подсобные хозяйства;</w:t>
      </w:r>
    </w:p>
    <w:p w:rsidR="0036294A" w:rsidRPr="00F26A22" w:rsidRDefault="00A05211" w:rsidP="00F26A22">
      <w:pPr>
        <w:pStyle w:val="20"/>
        <w:numPr>
          <w:ilvl w:val="0"/>
          <w:numId w:val="1"/>
        </w:numPr>
        <w:shd w:val="clear" w:color="auto" w:fill="auto"/>
        <w:tabs>
          <w:tab w:val="left" w:pos="1005"/>
        </w:tabs>
        <w:spacing w:after="0" w:line="240" w:lineRule="auto"/>
        <w:ind w:firstLine="740"/>
        <w:jc w:val="both"/>
        <w:rPr>
          <w:color w:val="auto"/>
          <w:sz w:val="24"/>
          <w:szCs w:val="24"/>
        </w:rPr>
      </w:pPr>
      <w:r w:rsidRPr="00F26A22">
        <w:rPr>
          <w:color w:val="auto"/>
          <w:sz w:val="24"/>
          <w:szCs w:val="24"/>
        </w:rPr>
        <w:t xml:space="preserve">тушение пожаров (хозяйственно-питьевой водопровод объединен с </w:t>
      </w:r>
      <w:proofErr w:type="gramStart"/>
      <w:r w:rsidRPr="00F26A22">
        <w:rPr>
          <w:color w:val="auto"/>
          <w:sz w:val="24"/>
          <w:szCs w:val="24"/>
        </w:rPr>
        <w:t>противопожарным</w:t>
      </w:r>
      <w:proofErr w:type="gramEnd"/>
      <w:r w:rsidRPr="00F26A22">
        <w:rPr>
          <w:color w:val="auto"/>
          <w:sz w:val="24"/>
          <w:szCs w:val="24"/>
        </w:rPr>
        <w:t>);</w:t>
      </w:r>
    </w:p>
    <w:p w:rsidR="0036294A" w:rsidRPr="00F26A22" w:rsidRDefault="00A05211" w:rsidP="00F26A22">
      <w:pPr>
        <w:pStyle w:val="20"/>
        <w:numPr>
          <w:ilvl w:val="0"/>
          <w:numId w:val="1"/>
        </w:numPr>
        <w:shd w:val="clear" w:color="auto" w:fill="auto"/>
        <w:tabs>
          <w:tab w:val="left" w:pos="1010"/>
        </w:tabs>
        <w:spacing w:after="0" w:line="240" w:lineRule="auto"/>
        <w:ind w:firstLine="740"/>
        <w:jc w:val="both"/>
        <w:rPr>
          <w:color w:val="auto"/>
          <w:sz w:val="24"/>
          <w:szCs w:val="24"/>
        </w:rPr>
      </w:pPr>
      <w:r w:rsidRPr="00F26A22">
        <w:rPr>
          <w:color w:val="auto"/>
          <w:sz w:val="24"/>
          <w:szCs w:val="24"/>
        </w:rPr>
        <w:t>полив зеленых насаждений;</w:t>
      </w:r>
    </w:p>
    <w:p w:rsidR="0036294A" w:rsidRPr="00F26A22" w:rsidRDefault="00A05211" w:rsidP="00F26A22">
      <w:pPr>
        <w:pStyle w:val="20"/>
        <w:numPr>
          <w:ilvl w:val="0"/>
          <w:numId w:val="1"/>
        </w:numPr>
        <w:shd w:val="clear" w:color="auto" w:fill="auto"/>
        <w:tabs>
          <w:tab w:val="left" w:pos="1010"/>
        </w:tabs>
        <w:spacing w:after="0" w:line="240" w:lineRule="auto"/>
        <w:ind w:firstLine="740"/>
        <w:jc w:val="both"/>
        <w:rPr>
          <w:color w:val="auto"/>
          <w:sz w:val="24"/>
          <w:szCs w:val="24"/>
        </w:rPr>
      </w:pPr>
      <w:r w:rsidRPr="00F26A22">
        <w:rPr>
          <w:color w:val="auto"/>
          <w:sz w:val="24"/>
          <w:szCs w:val="24"/>
        </w:rPr>
        <w:t>обеспечение водой объектов сельского хозяйства.</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Эксплуатационная зона - зона эксплуатационной ответственности организации, осуществляющей водоснабжение и водоотведение, определенная по признаку обязанностей организации по эксплуатации централизованных систем водоснабжения и водоотведения.</w:t>
      </w:r>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На территории Троснянского сельского поселения 1 эксплуатационная зона, обслуживаемая организацией - МУЖКП Троснянского района.</w:t>
      </w:r>
    </w:p>
    <w:p w:rsidR="0036294A" w:rsidRPr="00F26A22" w:rsidRDefault="00A05211" w:rsidP="00F26A22">
      <w:pPr>
        <w:pStyle w:val="33"/>
        <w:keepNext/>
        <w:keepLines/>
        <w:numPr>
          <w:ilvl w:val="0"/>
          <w:numId w:val="2"/>
        </w:numPr>
        <w:shd w:val="clear" w:color="auto" w:fill="auto"/>
        <w:tabs>
          <w:tab w:val="left" w:pos="1565"/>
        </w:tabs>
        <w:spacing w:line="240" w:lineRule="auto"/>
        <w:ind w:firstLine="740"/>
        <w:jc w:val="both"/>
        <w:rPr>
          <w:color w:val="auto"/>
          <w:sz w:val="24"/>
          <w:szCs w:val="24"/>
        </w:rPr>
      </w:pPr>
      <w:bookmarkStart w:id="1" w:name="bookmark2"/>
      <w:r w:rsidRPr="00F26A22">
        <w:rPr>
          <w:color w:val="auto"/>
          <w:sz w:val="24"/>
          <w:szCs w:val="24"/>
        </w:rPr>
        <w:t>Описание территорий поселения, не охваченных централизованными системами водоснабжения.</w:t>
      </w:r>
      <w:bookmarkEnd w:id="1"/>
    </w:p>
    <w:p w:rsidR="0036294A" w:rsidRPr="00F26A22" w:rsidRDefault="00A05211" w:rsidP="00F26A22">
      <w:pPr>
        <w:pStyle w:val="20"/>
        <w:shd w:val="clear" w:color="auto" w:fill="auto"/>
        <w:spacing w:after="300" w:line="240" w:lineRule="auto"/>
        <w:ind w:firstLine="740"/>
        <w:jc w:val="both"/>
        <w:rPr>
          <w:color w:val="auto"/>
          <w:sz w:val="24"/>
          <w:szCs w:val="24"/>
        </w:rPr>
      </w:pPr>
      <w:proofErr w:type="gramStart"/>
      <w:r w:rsidRPr="00F26A22">
        <w:rPr>
          <w:color w:val="auto"/>
          <w:sz w:val="24"/>
          <w:szCs w:val="24"/>
        </w:rPr>
        <w:t xml:space="preserve">На территории Троснянского сельского поселения сети водопровода отсутствуют в д. Яковлево, д. </w:t>
      </w:r>
      <w:proofErr w:type="spellStart"/>
      <w:r w:rsidRPr="00F26A22">
        <w:rPr>
          <w:color w:val="auto"/>
          <w:sz w:val="24"/>
          <w:szCs w:val="24"/>
        </w:rPr>
        <w:t>Хитровка</w:t>
      </w:r>
      <w:proofErr w:type="spellEnd"/>
      <w:r w:rsidRPr="00F26A22">
        <w:rPr>
          <w:color w:val="auto"/>
          <w:sz w:val="24"/>
          <w:szCs w:val="24"/>
        </w:rPr>
        <w:t xml:space="preserve">, д. </w:t>
      </w:r>
      <w:proofErr w:type="spellStart"/>
      <w:r w:rsidRPr="00F26A22">
        <w:rPr>
          <w:color w:val="auto"/>
          <w:sz w:val="24"/>
          <w:szCs w:val="24"/>
        </w:rPr>
        <w:t>Разновилье</w:t>
      </w:r>
      <w:proofErr w:type="spellEnd"/>
      <w:r w:rsidRPr="00F26A22">
        <w:rPr>
          <w:color w:val="auto"/>
          <w:sz w:val="24"/>
          <w:szCs w:val="24"/>
        </w:rPr>
        <w:t xml:space="preserve">, д. </w:t>
      </w:r>
      <w:proofErr w:type="spellStart"/>
      <w:r w:rsidRPr="00F26A22">
        <w:rPr>
          <w:color w:val="auto"/>
          <w:sz w:val="24"/>
          <w:szCs w:val="24"/>
        </w:rPr>
        <w:t>Ильино-Нагорное</w:t>
      </w:r>
      <w:proofErr w:type="spellEnd"/>
      <w:r w:rsidRPr="00F26A22">
        <w:rPr>
          <w:color w:val="auto"/>
          <w:sz w:val="24"/>
          <w:szCs w:val="24"/>
        </w:rPr>
        <w:t xml:space="preserve">, д. Корсаково, д. </w:t>
      </w:r>
      <w:proofErr w:type="spellStart"/>
      <w:r w:rsidRPr="00F26A22">
        <w:rPr>
          <w:color w:val="auto"/>
          <w:sz w:val="24"/>
          <w:szCs w:val="24"/>
        </w:rPr>
        <w:t>Красногорская</w:t>
      </w:r>
      <w:proofErr w:type="spellEnd"/>
      <w:r w:rsidRPr="00F26A22">
        <w:rPr>
          <w:color w:val="auto"/>
          <w:sz w:val="24"/>
          <w:szCs w:val="24"/>
        </w:rPr>
        <w:t xml:space="preserve">, д. Лаврово, д. </w:t>
      </w:r>
      <w:proofErr w:type="spellStart"/>
      <w:r w:rsidRPr="00F26A22">
        <w:rPr>
          <w:color w:val="auto"/>
          <w:sz w:val="24"/>
          <w:szCs w:val="24"/>
        </w:rPr>
        <w:t>Ладаревские</w:t>
      </w:r>
      <w:proofErr w:type="spellEnd"/>
      <w:r w:rsidRPr="00F26A22">
        <w:rPr>
          <w:color w:val="auto"/>
          <w:sz w:val="24"/>
          <w:szCs w:val="24"/>
        </w:rPr>
        <w:t xml:space="preserve"> Выселки, д. Покровское.</w:t>
      </w:r>
      <w:proofErr w:type="gramEnd"/>
      <w:r w:rsidRPr="00F26A22">
        <w:rPr>
          <w:color w:val="auto"/>
          <w:sz w:val="24"/>
          <w:szCs w:val="24"/>
        </w:rPr>
        <w:t xml:space="preserve"> Водопотребление здесь осуществляется в основном из шахтных колодцев. Колодезная вода, как правило, не отвечает гигиеническим требованиям. Центральным водопроводом охвачено 63% территории жилой застройки.</w:t>
      </w:r>
    </w:p>
    <w:p w:rsidR="0036294A" w:rsidRPr="00F26A22" w:rsidRDefault="00A05211" w:rsidP="00F26A22">
      <w:pPr>
        <w:pStyle w:val="40"/>
        <w:numPr>
          <w:ilvl w:val="0"/>
          <w:numId w:val="2"/>
        </w:numPr>
        <w:shd w:val="clear" w:color="auto" w:fill="auto"/>
        <w:tabs>
          <w:tab w:val="left" w:pos="1565"/>
        </w:tabs>
        <w:spacing w:before="0" w:line="240" w:lineRule="auto"/>
        <w:ind w:firstLine="740"/>
        <w:rPr>
          <w:color w:val="auto"/>
          <w:sz w:val="24"/>
          <w:szCs w:val="24"/>
        </w:rPr>
      </w:pPr>
      <w:r w:rsidRPr="00F26A22">
        <w:rPr>
          <w:color w:val="auto"/>
          <w:sz w:val="24"/>
          <w:szCs w:val="24"/>
        </w:rPr>
        <w:lastRenderedPageBreak/>
        <w:t>Описание технологических зон водоснабжения, зон централизованного и нецентрализованного водоснабжения и перечень централизованных систем водоснабжения</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Технологическая зона водоснабжения -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воды при ее подаче потребителям в соответствии с расчетным расходом.</w:t>
      </w:r>
    </w:p>
    <w:p w:rsidR="0036294A" w:rsidRPr="00F26A22" w:rsidRDefault="00A05211" w:rsidP="00F26A22">
      <w:pPr>
        <w:pStyle w:val="20"/>
        <w:shd w:val="clear" w:color="auto" w:fill="auto"/>
        <w:spacing w:after="0" w:line="240" w:lineRule="auto"/>
        <w:ind w:right="160" w:firstLine="760"/>
        <w:jc w:val="both"/>
        <w:rPr>
          <w:color w:val="auto"/>
          <w:sz w:val="24"/>
          <w:szCs w:val="24"/>
        </w:rPr>
      </w:pPr>
      <w:r w:rsidRPr="00F26A22">
        <w:rPr>
          <w:color w:val="auto"/>
          <w:sz w:val="24"/>
          <w:szCs w:val="24"/>
        </w:rPr>
        <w:t xml:space="preserve">Количество технологических зон водоснабжения в </w:t>
      </w:r>
      <w:proofErr w:type="spellStart"/>
      <w:r w:rsidRPr="00F26A22">
        <w:rPr>
          <w:color w:val="auto"/>
          <w:sz w:val="24"/>
          <w:szCs w:val="24"/>
        </w:rPr>
        <w:t>Троснянском</w:t>
      </w:r>
      <w:proofErr w:type="spellEnd"/>
      <w:r w:rsidRPr="00F26A22">
        <w:rPr>
          <w:color w:val="auto"/>
          <w:sz w:val="24"/>
          <w:szCs w:val="24"/>
        </w:rPr>
        <w:t xml:space="preserve"> сельском поселении соответствует количеству централизованных систем водоснабжения. На территории Троснянского сельского поселения девять технологических зон, которые обслуживает МУЖКП Троснянского района.</w:t>
      </w:r>
    </w:p>
    <w:p w:rsidR="000D3804" w:rsidRPr="00F26A22" w:rsidRDefault="000D3804" w:rsidP="00F26A22">
      <w:pPr>
        <w:pStyle w:val="20"/>
        <w:shd w:val="clear" w:color="auto" w:fill="auto"/>
        <w:spacing w:after="0" w:line="240" w:lineRule="auto"/>
        <w:ind w:right="160"/>
        <w:jc w:val="right"/>
        <w:rPr>
          <w:color w:val="auto"/>
          <w:sz w:val="24"/>
          <w:szCs w:val="24"/>
        </w:rPr>
      </w:pPr>
      <w:r w:rsidRPr="00F26A22">
        <w:rPr>
          <w:color w:val="auto"/>
          <w:sz w:val="24"/>
          <w:szCs w:val="24"/>
        </w:rPr>
        <w:t>Таблица 1</w:t>
      </w:r>
    </w:p>
    <w:p w:rsidR="0036294A" w:rsidRPr="00F26A22" w:rsidRDefault="00F26A22" w:rsidP="00F26A22">
      <w:pPr>
        <w:pStyle w:val="20"/>
        <w:shd w:val="clear" w:color="auto" w:fill="auto"/>
        <w:spacing w:after="0" w:line="240" w:lineRule="auto"/>
        <w:ind w:right="160"/>
        <w:jc w:val="center"/>
        <w:rPr>
          <w:color w:val="auto"/>
          <w:sz w:val="24"/>
          <w:szCs w:val="24"/>
        </w:rPr>
      </w:pPr>
      <w:r w:rsidRPr="00F26A22">
        <w:rPr>
          <w:b/>
          <w:color w:val="auto"/>
          <w:sz w:val="24"/>
          <w:szCs w:val="24"/>
        </w:rPr>
        <w:t>Состав централизованной системы водоснабжения</w:t>
      </w:r>
    </w:p>
    <w:tbl>
      <w:tblPr>
        <w:tblOverlap w:val="never"/>
        <w:tblW w:w="0" w:type="auto"/>
        <w:jc w:val="center"/>
        <w:tblLayout w:type="fixed"/>
        <w:tblCellMar>
          <w:left w:w="10" w:type="dxa"/>
          <w:right w:w="10" w:type="dxa"/>
        </w:tblCellMar>
        <w:tblLook w:val="04A0"/>
      </w:tblPr>
      <w:tblGrid>
        <w:gridCol w:w="1171"/>
        <w:gridCol w:w="1560"/>
        <w:gridCol w:w="3115"/>
        <w:gridCol w:w="1987"/>
        <w:gridCol w:w="1709"/>
      </w:tblGrid>
      <w:tr w:rsidR="0036294A" w:rsidRPr="00F26A22">
        <w:trPr>
          <w:trHeight w:hRule="exact" w:val="1210"/>
          <w:jc w:val="center"/>
        </w:trPr>
        <w:tc>
          <w:tcPr>
            <w:tcW w:w="1171"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w:t>
            </w:r>
          </w:p>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proofErr w:type="spellStart"/>
            <w:proofErr w:type="gramStart"/>
            <w:r w:rsidRPr="00F26A22">
              <w:rPr>
                <w:rStyle w:val="25"/>
                <w:color w:val="auto"/>
                <w:sz w:val="24"/>
                <w:szCs w:val="24"/>
              </w:rPr>
              <w:t>п</w:t>
            </w:r>
            <w:proofErr w:type="spellEnd"/>
            <w:proofErr w:type="gramEnd"/>
            <w:r w:rsidRPr="00F26A22">
              <w:rPr>
                <w:rStyle w:val="25"/>
                <w:color w:val="auto"/>
                <w:sz w:val="24"/>
                <w:szCs w:val="24"/>
              </w:rPr>
              <w:t>/</w:t>
            </w:r>
            <w:proofErr w:type="spellStart"/>
            <w:r w:rsidRPr="00F26A22">
              <w:rPr>
                <w:rStyle w:val="25"/>
                <w:color w:val="auto"/>
                <w:sz w:val="24"/>
                <w:szCs w:val="24"/>
              </w:rPr>
              <w:t>п</w:t>
            </w:r>
            <w:proofErr w:type="spellEnd"/>
          </w:p>
        </w:tc>
        <w:tc>
          <w:tcPr>
            <w:tcW w:w="1560"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rPr>
                <w:color w:val="auto"/>
                <w:sz w:val="24"/>
                <w:szCs w:val="24"/>
              </w:rPr>
            </w:pPr>
            <w:r w:rsidRPr="00F26A22">
              <w:rPr>
                <w:rStyle w:val="25"/>
                <w:color w:val="auto"/>
                <w:sz w:val="24"/>
                <w:szCs w:val="24"/>
              </w:rPr>
              <w:t>Наименован</w:t>
            </w:r>
          </w:p>
          <w:p w:rsidR="0036294A" w:rsidRPr="00F26A22" w:rsidRDefault="00A05211" w:rsidP="00F26A22">
            <w:pPr>
              <w:pStyle w:val="20"/>
              <w:framePr w:w="9542" w:wrap="notBeside" w:vAnchor="text" w:hAnchor="text" w:xAlign="center" w:y="1"/>
              <w:shd w:val="clear" w:color="auto" w:fill="auto"/>
              <w:spacing w:after="0" w:line="240" w:lineRule="auto"/>
              <w:rPr>
                <w:color w:val="auto"/>
                <w:sz w:val="24"/>
                <w:szCs w:val="24"/>
              </w:rPr>
            </w:pPr>
            <w:proofErr w:type="spellStart"/>
            <w:r w:rsidRPr="00F26A22">
              <w:rPr>
                <w:rStyle w:val="25"/>
                <w:color w:val="auto"/>
                <w:sz w:val="24"/>
                <w:szCs w:val="24"/>
              </w:rPr>
              <w:t>ие</w:t>
            </w:r>
            <w:proofErr w:type="spellEnd"/>
            <w:r w:rsidRPr="00F26A22">
              <w:rPr>
                <w:rStyle w:val="25"/>
                <w:color w:val="auto"/>
                <w:sz w:val="24"/>
                <w:szCs w:val="24"/>
              </w:rPr>
              <w:t xml:space="preserve"> скважины</w:t>
            </w:r>
          </w:p>
        </w:tc>
        <w:tc>
          <w:tcPr>
            <w:tcW w:w="3115"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Местоположение</w:t>
            </w:r>
          </w:p>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скважины и географические координаты скважины</w:t>
            </w:r>
          </w:p>
        </w:tc>
        <w:tc>
          <w:tcPr>
            <w:tcW w:w="1987"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both"/>
              <w:rPr>
                <w:color w:val="auto"/>
                <w:sz w:val="24"/>
                <w:szCs w:val="24"/>
              </w:rPr>
            </w:pPr>
            <w:r w:rsidRPr="00F26A22">
              <w:rPr>
                <w:rStyle w:val="25"/>
                <w:color w:val="auto"/>
                <w:sz w:val="24"/>
                <w:szCs w:val="24"/>
              </w:rPr>
              <w:t>Обслуживаемая</w:t>
            </w:r>
          </w:p>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территория</w:t>
            </w:r>
          </w:p>
        </w:tc>
        <w:tc>
          <w:tcPr>
            <w:tcW w:w="1709" w:type="dxa"/>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proofErr w:type="spellStart"/>
            <w:proofErr w:type="gramStart"/>
            <w:r w:rsidRPr="00F26A22">
              <w:rPr>
                <w:rStyle w:val="25"/>
                <w:color w:val="auto"/>
                <w:sz w:val="24"/>
                <w:szCs w:val="24"/>
              </w:rPr>
              <w:t>Протяжённост</w:t>
            </w:r>
            <w:proofErr w:type="spellEnd"/>
            <w:r w:rsidRPr="00F26A22">
              <w:rPr>
                <w:rStyle w:val="25"/>
                <w:color w:val="auto"/>
                <w:sz w:val="24"/>
                <w:szCs w:val="24"/>
              </w:rPr>
              <w:t xml:space="preserve"> </w:t>
            </w:r>
            <w:proofErr w:type="spellStart"/>
            <w:r w:rsidRPr="00F26A22">
              <w:rPr>
                <w:rStyle w:val="25"/>
                <w:color w:val="auto"/>
                <w:sz w:val="24"/>
                <w:szCs w:val="24"/>
              </w:rPr>
              <w:t>ь</w:t>
            </w:r>
            <w:proofErr w:type="spellEnd"/>
            <w:proofErr w:type="gramEnd"/>
            <w:r w:rsidRPr="00F26A22">
              <w:rPr>
                <w:rStyle w:val="25"/>
                <w:color w:val="auto"/>
                <w:sz w:val="24"/>
                <w:szCs w:val="24"/>
              </w:rPr>
              <w:t xml:space="preserve"> сетей, км</w:t>
            </w:r>
          </w:p>
        </w:tc>
      </w:tr>
      <w:tr w:rsidR="0036294A" w:rsidRPr="00F26A22">
        <w:trPr>
          <w:trHeight w:hRule="exact" w:val="1205"/>
          <w:jc w:val="center"/>
        </w:trPr>
        <w:tc>
          <w:tcPr>
            <w:tcW w:w="1171"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w:t>
            </w:r>
          </w:p>
        </w:tc>
        <w:tc>
          <w:tcPr>
            <w:tcW w:w="1560"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 №2, №4,№5,№27, №28</w:t>
            </w:r>
          </w:p>
        </w:tc>
        <w:tc>
          <w:tcPr>
            <w:tcW w:w="3115"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с. </w:t>
            </w:r>
            <w:proofErr w:type="spellStart"/>
            <w:r w:rsidRPr="00F26A22">
              <w:rPr>
                <w:rStyle w:val="25"/>
                <w:color w:val="auto"/>
                <w:sz w:val="24"/>
                <w:szCs w:val="24"/>
              </w:rPr>
              <w:t>Тросна</w:t>
            </w:r>
            <w:proofErr w:type="spellEnd"/>
          </w:p>
        </w:tc>
        <w:tc>
          <w:tcPr>
            <w:tcW w:w="1987"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с. </w:t>
            </w:r>
            <w:proofErr w:type="spellStart"/>
            <w:r w:rsidRPr="00F26A22">
              <w:rPr>
                <w:rStyle w:val="25"/>
                <w:color w:val="auto"/>
                <w:sz w:val="24"/>
                <w:szCs w:val="24"/>
              </w:rPr>
              <w:t>Тросна</w:t>
            </w:r>
            <w:proofErr w:type="spellEnd"/>
            <w:r w:rsidRPr="00F26A22">
              <w:rPr>
                <w:rStyle w:val="25"/>
                <w:color w:val="auto"/>
                <w:sz w:val="24"/>
                <w:szCs w:val="24"/>
              </w:rPr>
              <w:t xml:space="preserve">, д. </w:t>
            </w:r>
            <w:proofErr w:type="spellStart"/>
            <w:r w:rsidRPr="00F26A22">
              <w:rPr>
                <w:rStyle w:val="25"/>
                <w:color w:val="auto"/>
                <w:sz w:val="24"/>
                <w:szCs w:val="24"/>
              </w:rPr>
              <w:t>Ефратово</w:t>
            </w:r>
            <w:proofErr w:type="spellEnd"/>
            <w:r w:rsidRPr="00F26A22">
              <w:rPr>
                <w:rStyle w:val="25"/>
                <w:color w:val="auto"/>
                <w:sz w:val="24"/>
                <w:szCs w:val="24"/>
              </w:rPr>
              <w:t xml:space="preserve">, д. Малая </w:t>
            </w:r>
            <w:proofErr w:type="spellStart"/>
            <w:r w:rsidRPr="00F26A22">
              <w:rPr>
                <w:rStyle w:val="25"/>
                <w:color w:val="auto"/>
                <w:sz w:val="24"/>
                <w:szCs w:val="24"/>
              </w:rPr>
              <w:t>Тросна</w:t>
            </w:r>
            <w:proofErr w:type="spellEnd"/>
            <w:r w:rsidRPr="00F26A22">
              <w:rPr>
                <w:rStyle w:val="25"/>
                <w:color w:val="auto"/>
                <w:sz w:val="24"/>
                <w:szCs w:val="24"/>
              </w:rPr>
              <w:t xml:space="preserve"> д. </w:t>
            </w:r>
            <w:proofErr w:type="spellStart"/>
            <w:r w:rsidRPr="00F26A22">
              <w:rPr>
                <w:rStyle w:val="25"/>
                <w:color w:val="auto"/>
                <w:sz w:val="24"/>
                <w:szCs w:val="24"/>
              </w:rPr>
              <w:t>Барково</w:t>
            </w:r>
            <w:proofErr w:type="spellEnd"/>
          </w:p>
        </w:tc>
        <w:tc>
          <w:tcPr>
            <w:tcW w:w="1709" w:type="dxa"/>
            <w:tcBorders>
              <w:top w:val="single" w:sz="4" w:space="0" w:color="auto"/>
              <w:left w:val="single" w:sz="4" w:space="0" w:color="auto"/>
              <w:right w:val="single" w:sz="4" w:space="0" w:color="auto"/>
            </w:tcBorders>
            <w:shd w:val="clear" w:color="auto" w:fill="FFFFFF"/>
            <w:vAlign w:val="center"/>
          </w:tcPr>
          <w:p w:rsidR="0036294A" w:rsidRPr="00F26A22" w:rsidRDefault="00AE26DF"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25,0</w:t>
            </w:r>
          </w:p>
        </w:tc>
      </w:tr>
      <w:tr w:rsidR="0036294A" w:rsidRPr="00F26A22">
        <w:trPr>
          <w:trHeight w:hRule="exact" w:val="610"/>
          <w:jc w:val="center"/>
        </w:trPr>
        <w:tc>
          <w:tcPr>
            <w:tcW w:w="1171"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2.</w:t>
            </w:r>
          </w:p>
        </w:tc>
        <w:tc>
          <w:tcPr>
            <w:tcW w:w="1560"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№35</w:t>
            </w:r>
          </w:p>
        </w:tc>
        <w:tc>
          <w:tcPr>
            <w:tcW w:w="3115"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с. Сомово</w:t>
            </w:r>
          </w:p>
        </w:tc>
        <w:tc>
          <w:tcPr>
            <w:tcW w:w="1987"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д. Сомово, д. </w:t>
            </w:r>
            <w:proofErr w:type="spellStart"/>
            <w:r w:rsidRPr="00F26A22">
              <w:rPr>
                <w:rStyle w:val="25"/>
                <w:color w:val="auto"/>
                <w:sz w:val="24"/>
                <w:szCs w:val="24"/>
              </w:rPr>
              <w:t>Козловка</w:t>
            </w:r>
            <w:proofErr w:type="spellEnd"/>
          </w:p>
        </w:tc>
        <w:tc>
          <w:tcPr>
            <w:tcW w:w="1709" w:type="dxa"/>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3,06</w:t>
            </w:r>
          </w:p>
        </w:tc>
      </w:tr>
      <w:tr w:rsidR="0036294A" w:rsidRPr="00F26A22">
        <w:trPr>
          <w:trHeight w:hRule="exact" w:val="307"/>
          <w:jc w:val="center"/>
        </w:trPr>
        <w:tc>
          <w:tcPr>
            <w:tcW w:w="1171"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3.</w:t>
            </w:r>
          </w:p>
        </w:tc>
        <w:tc>
          <w:tcPr>
            <w:tcW w:w="1560"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№36</w:t>
            </w:r>
          </w:p>
        </w:tc>
        <w:tc>
          <w:tcPr>
            <w:tcW w:w="3115"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д</w:t>
            </w:r>
            <w:proofErr w:type="gramStart"/>
            <w:r w:rsidRPr="00F26A22">
              <w:rPr>
                <w:rStyle w:val="25"/>
                <w:color w:val="auto"/>
                <w:sz w:val="24"/>
                <w:szCs w:val="24"/>
              </w:rPr>
              <w:t>.С</w:t>
            </w:r>
            <w:proofErr w:type="gramEnd"/>
            <w:r w:rsidRPr="00F26A22">
              <w:rPr>
                <w:rStyle w:val="25"/>
                <w:color w:val="auto"/>
                <w:sz w:val="24"/>
                <w:szCs w:val="24"/>
              </w:rPr>
              <w:t>омово(Луч)</w:t>
            </w:r>
          </w:p>
        </w:tc>
        <w:tc>
          <w:tcPr>
            <w:tcW w:w="1987"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rPr>
                <w:color w:val="auto"/>
                <w:sz w:val="24"/>
                <w:szCs w:val="24"/>
              </w:rPr>
            </w:pPr>
            <w:r w:rsidRPr="00F26A22">
              <w:rPr>
                <w:rStyle w:val="25"/>
                <w:color w:val="auto"/>
                <w:sz w:val="24"/>
                <w:szCs w:val="24"/>
              </w:rPr>
              <w:t>д. Сомов</w:t>
            </w:r>
            <w:proofErr w:type="gramStart"/>
            <w:r w:rsidRPr="00F26A22">
              <w:rPr>
                <w:rStyle w:val="25"/>
                <w:color w:val="auto"/>
                <w:sz w:val="24"/>
                <w:szCs w:val="24"/>
              </w:rPr>
              <w:t>о(</w:t>
            </w:r>
            <w:proofErr w:type="gramEnd"/>
            <w:r w:rsidRPr="00F26A22">
              <w:rPr>
                <w:rStyle w:val="25"/>
                <w:color w:val="auto"/>
                <w:sz w:val="24"/>
                <w:szCs w:val="24"/>
              </w:rPr>
              <w:t>луч)</w:t>
            </w:r>
          </w:p>
        </w:tc>
        <w:tc>
          <w:tcPr>
            <w:tcW w:w="1709"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4,62</w:t>
            </w:r>
          </w:p>
        </w:tc>
      </w:tr>
      <w:tr w:rsidR="0036294A" w:rsidRPr="00F26A22">
        <w:trPr>
          <w:trHeight w:hRule="exact" w:val="312"/>
          <w:jc w:val="center"/>
        </w:trPr>
        <w:tc>
          <w:tcPr>
            <w:tcW w:w="1171"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4.</w:t>
            </w:r>
          </w:p>
        </w:tc>
        <w:tc>
          <w:tcPr>
            <w:tcW w:w="1560"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№37</w:t>
            </w:r>
          </w:p>
        </w:tc>
        <w:tc>
          <w:tcPr>
            <w:tcW w:w="3115"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Саковнинки</w:t>
            </w:r>
            <w:proofErr w:type="spellEnd"/>
          </w:p>
        </w:tc>
        <w:tc>
          <w:tcPr>
            <w:tcW w:w="1987"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Саковнинки</w:t>
            </w:r>
            <w:proofErr w:type="spellEnd"/>
          </w:p>
        </w:tc>
        <w:tc>
          <w:tcPr>
            <w:tcW w:w="1709"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1,71</w:t>
            </w:r>
          </w:p>
        </w:tc>
      </w:tr>
      <w:tr w:rsidR="0036294A" w:rsidRPr="00F26A22">
        <w:trPr>
          <w:trHeight w:hRule="exact" w:val="610"/>
          <w:jc w:val="center"/>
        </w:trPr>
        <w:tc>
          <w:tcPr>
            <w:tcW w:w="1171"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5.</w:t>
            </w:r>
          </w:p>
        </w:tc>
        <w:tc>
          <w:tcPr>
            <w:tcW w:w="1560"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№38</w:t>
            </w:r>
          </w:p>
        </w:tc>
        <w:tc>
          <w:tcPr>
            <w:tcW w:w="3115"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д. В. </w:t>
            </w:r>
            <w:proofErr w:type="spellStart"/>
            <w:r w:rsidRPr="00F26A22">
              <w:rPr>
                <w:rStyle w:val="25"/>
                <w:color w:val="auto"/>
                <w:sz w:val="24"/>
                <w:szCs w:val="24"/>
              </w:rPr>
              <w:t>Морозиха</w:t>
            </w:r>
            <w:proofErr w:type="spellEnd"/>
          </w:p>
        </w:tc>
        <w:tc>
          <w:tcPr>
            <w:tcW w:w="1987"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д. В. </w:t>
            </w:r>
            <w:proofErr w:type="spellStart"/>
            <w:r w:rsidRPr="00F26A22">
              <w:rPr>
                <w:rStyle w:val="25"/>
                <w:color w:val="auto"/>
                <w:sz w:val="24"/>
                <w:szCs w:val="24"/>
              </w:rPr>
              <w:t>Морозиха</w:t>
            </w:r>
            <w:proofErr w:type="spellEnd"/>
            <w:r w:rsidRPr="00F26A22">
              <w:rPr>
                <w:rStyle w:val="25"/>
                <w:color w:val="auto"/>
                <w:sz w:val="24"/>
                <w:szCs w:val="24"/>
              </w:rPr>
              <w:t xml:space="preserve">, д. С. </w:t>
            </w:r>
            <w:proofErr w:type="spellStart"/>
            <w:r w:rsidRPr="00F26A22">
              <w:rPr>
                <w:rStyle w:val="25"/>
                <w:color w:val="auto"/>
                <w:sz w:val="24"/>
                <w:szCs w:val="24"/>
              </w:rPr>
              <w:t>Морозиха</w:t>
            </w:r>
            <w:proofErr w:type="spellEnd"/>
          </w:p>
        </w:tc>
        <w:tc>
          <w:tcPr>
            <w:tcW w:w="1709" w:type="dxa"/>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3,29</w:t>
            </w:r>
          </w:p>
        </w:tc>
      </w:tr>
      <w:tr w:rsidR="0036294A" w:rsidRPr="00F26A22">
        <w:trPr>
          <w:trHeight w:hRule="exact" w:val="307"/>
          <w:jc w:val="center"/>
        </w:trPr>
        <w:tc>
          <w:tcPr>
            <w:tcW w:w="1171"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6.</w:t>
            </w:r>
          </w:p>
        </w:tc>
        <w:tc>
          <w:tcPr>
            <w:tcW w:w="1560"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№11</w:t>
            </w:r>
          </w:p>
        </w:tc>
        <w:tc>
          <w:tcPr>
            <w:tcW w:w="3115"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д. Н. Турьи</w:t>
            </w:r>
          </w:p>
        </w:tc>
        <w:tc>
          <w:tcPr>
            <w:tcW w:w="1987"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д. Н. Турьи</w:t>
            </w:r>
          </w:p>
        </w:tc>
        <w:tc>
          <w:tcPr>
            <w:tcW w:w="1709"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1,97</w:t>
            </w:r>
          </w:p>
        </w:tc>
      </w:tr>
      <w:tr w:rsidR="0036294A" w:rsidRPr="00F26A22">
        <w:trPr>
          <w:trHeight w:hRule="exact" w:val="307"/>
          <w:jc w:val="center"/>
        </w:trPr>
        <w:tc>
          <w:tcPr>
            <w:tcW w:w="1171"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7.</w:t>
            </w:r>
          </w:p>
        </w:tc>
        <w:tc>
          <w:tcPr>
            <w:tcW w:w="1560"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ind w:left="280"/>
              <w:rPr>
                <w:color w:val="auto"/>
                <w:sz w:val="24"/>
                <w:szCs w:val="24"/>
              </w:rPr>
            </w:pPr>
            <w:r w:rsidRPr="00F26A22">
              <w:rPr>
                <w:rStyle w:val="25"/>
                <w:color w:val="auto"/>
                <w:sz w:val="24"/>
                <w:szCs w:val="24"/>
              </w:rPr>
              <w:t>№23,№24</w:t>
            </w:r>
          </w:p>
        </w:tc>
        <w:tc>
          <w:tcPr>
            <w:tcW w:w="3115"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Гранкино</w:t>
            </w:r>
            <w:proofErr w:type="spellEnd"/>
          </w:p>
        </w:tc>
        <w:tc>
          <w:tcPr>
            <w:tcW w:w="1987"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ind w:left="400"/>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Гранкино</w:t>
            </w:r>
            <w:proofErr w:type="spellEnd"/>
          </w:p>
        </w:tc>
        <w:tc>
          <w:tcPr>
            <w:tcW w:w="1709"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2,75</w:t>
            </w:r>
          </w:p>
        </w:tc>
      </w:tr>
      <w:tr w:rsidR="0036294A" w:rsidRPr="00F26A22">
        <w:trPr>
          <w:trHeight w:hRule="exact" w:val="312"/>
          <w:jc w:val="center"/>
        </w:trPr>
        <w:tc>
          <w:tcPr>
            <w:tcW w:w="1171"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8.</w:t>
            </w:r>
          </w:p>
        </w:tc>
        <w:tc>
          <w:tcPr>
            <w:tcW w:w="1560"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№19</w:t>
            </w:r>
          </w:p>
        </w:tc>
        <w:tc>
          <w:tcPr>
            <w:tcW w:w="3115"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Ладарево</w:t>
            </w:r>
            <w:proofErr w:type="spellEnd"/>
          </w:p>
        </w:tc>
        <w:tc>
          <w:tcPr>
            <w:tcW w:w="1987"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Ладарево</w:t>
            </w:r>
            <w:proofErr w:type="spellEnd"/>
          </w:p>
        </w:tc>
        <w:tc>
          <w:tcPr>
            <w:tcW w:w="1709"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1,05</w:t>
            </w:r>
          </w:p>
        </w:tc>
      </w:tr>
      <w:tr w:rsidR="0036294A" w:rsidRPr="00F26A22">
        <w:trPr>
          <w:trHeight w:hRule="exact" w:val="605"/>
          <w:jc w:val="center"/>
        </w:trPr>
        <w:tc>
          <w:tcPr>
            <w:tcW w:w="1171"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9.</w:t>
            </w:r>
          </w:p>
        </w:tc>
        <w:tc>
          <w:tcPr>
            <w:tcW w:w="1560"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№20</w:t>
            </w:r>
          </w:p>
        </w:tc>
        <w:tc>
          <w:tcPr>
            <w:tcW w:w="3115"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д. В. </w:t>
            </w:r>
            <w:proofErr w:type="spellStart"/>
            <w:r w:rsidRPr="00F26A22">
              <w:rPr>
                <w:rStyle w:val="25"/>
                <w:color w:val="auto"/>
                <w:sz w:val="24"/>
                <w:szCs w:val="24"/>
              </w:rPr>
              <w:t>Муханово</w:t>
            </w:r>
            <w:proofErr w:type="spellEnd"/>
          </w:p>
        </w:tc>
        <w:tc>
          <w:tcPr>
            <w:tcW w:w="1987"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д. В. </w:t>
            </w:r>
            <w:proofErr w:type="spellStart"/>
            <w:r w:rsidRPr="00F26A22">
              <w:rPr>
                <w:rStyle w:val="25"/>
                <w:color w:val="auto"/>
                <w:sz w:val="24"/>
                <w:szCs w:val="24"/>
              </w:rPr>
              <w:t>Муханово</w:t>
            </w:r>
            <w:proofErr w:type="spellEnd"/>
            <w:r w:rsidRPr="00F26A22">
              <w:rPr>
                <w:rStyle w:val="25"/>
                <w:color w:val="auto"/>
                <w:sz w:val="24"/>
                <w:szCs w:val="24"/>
              </w:rPr>
              <w:t xml:space="preserve">, д. </w:t>
            </w:r>
            <w:proofErr w:type="spellStart"/>
            <w:r w:rsidRPr="00F26A22">
              <w:rPr>
                <w:rStyle w:val="25"/>
                <w:color w:val="auto"/>
                <w:sz w:val="24"/>
                <w:szCs w:val="24"/>
              </w:rPr>
              <w:t>Игинка</w:t>
            </w:r>
            <w:proofErr w:type="spellEnd"/>
          </w:p>
        </w:tc>
        <w:tc>
          <w:tcPr>
            <w:tcW w:w="1709" w:type="dxa"/>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5,8</w:t>
            </w:r>
          </w:p>
        </w:tc>
      </w:tr>
      <w:tr w:rsidR="0036294A" w:rsidRPr="00F26A22">
        <w:trPr>
          <w:trHeight w:hRule="exact" w:val="322"/>
          <w:jc w:val="center"/>
        </w:trPr>
        <w:tc>
          <w:tcPr>
            <w:tcW w:w="1171"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rPr>
                <w:color w:val="auto"/>
                <w:sz w:val="24"/>
                <w:szCs w:val="24"/>
              </w:rPr>
            </w:pPr>
            <w:r w:rsidRPr="00F26A22">
              <w:rPr>
                <w:rStyle w:val="26"/>
                <w:color w:val="auto"/>
                <w:sz w:val="24"/>
                <w:szCs w:val="24"/>
              </w:rPr>
              <w:t>Итого:</w:t>
            </w:r>
          </w:p>
        </w:tc>
        <w:tc>
          <w:tcPr>
            <w:tcW w:w="1560"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6"/>
                <w:color w:val="auto"/>
                <w:sz w:val="24"/>
                <w:szCs w:val="24"/>
              </w:rPr>
              <w:t>15</w:t>
            </w:r>
          </w:p>
        </w:tc>
        <w:tc>
          <w:tcPr>
            <w:tcW w:w="3115" w:type="dxa"/>
            <w:tcBorders>
              <w:top w:val="single" w:sz="4" w:space="0" w:color="auto"/>
              <w:left w:val="single" w:sz="4" w:space="0" w:color="auto"/>
              <w:bottom w:val="single" w:sz="4" w:space="0" w:color="auto"/>
            </w:tcBorders>
            <w:shd w:val="clear" w:color="auto" w:fill="FFFFFF"/>
          </w:tcPr>
          <w:p w:rsidR="0036294A" w:rsidRPr="00F26A22" w:rsidRDefault="0036294A" w:rsidP="00F26A22">
            <w:pPr>
              <w:framePr w:w="9542" w:wrap="notBeside" w:vAnchor="text" w:hAnchor="text" w:xAlign="center" w:y="1"/>
              <w:rPr>
                <w:rFonts w:ascii="Times New Roman" w:hAnsi="Times New Roman" w:cs="Times New Roman"/>
                <w:color w:val="auto"/>
              </w:rPr>
            </w:pPr>
          </w:p>
        </w:tc>
        <w:tc>
          <w:tcPr>
            <w:tcW w:w="1987" w:type="dxa"/>
            <w:tcBorders>
              <w:top w:val="single" w:sz="4" w:space="0" w:color="auto"/>
              <w:left w:val="single" w:sz="4" w:space="0" w:color="auto"/>
              <w:bottom w:val="single" w:sz="4" w:space="0" w:color="auto"/>
            </w:tcBorders>
            <w:shd w:val="clear" w:color="auto" w:fill="FFFFFF"/>
          </w:tcPr>
          <w:p w:rsidR="0036294A" w:rsidRPr="00F26A22" w:rsidRDefault="0036294A" w:rsidP="00F26A22">
            <w:pPr>
              <w:framePr w:w="9542" w:wrap="notBeside" w:vAnchor="text" w:hAnchor="text" w:xAlign="center" w:y="1"/>
              <w:rPr>
                <w:rFonts w:ascii="Times New Roman" w:hAnsi="Times New Roman" w:cs="Times New Roman"/>
                <w:color w:val="auto"/>
              </w:rPr>
            </w:pPr>
          </w:p>
        </w:tc>
        <w:tc>
          <w:tcPr>
            <w:tcW w:w="1709" w:type="dxa"/>
            <w:tcBorders>
              <w:top w:val="single" w:sz="4" w:space="0" w:color="auto"/>
              <w:left w:val="single" w:sz="4" w:space="0" w:color="auto"/>
              <w:bottom w:val="single" w:sz="4" w:space="0" w:color="auto"/>
              <w:right w:val="single" w:sz="4" w:space="0" w:color="auto"/>
            </w:tcBorders>
            <w:shd w:val="clear" w:color="auto" w:fill="FFFFFF"/>
            <w:vAlign w:val="bottom"/>
          </w:tcPr>
          <w:p w:rsidR="0036294A" w:rsidRPr="00F26A22" w:rsidRDefault="00AE26DF"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6"/>
                <w:color w:val="auto"/>
                <w:sz w:val="24"/>
                <w:szCs w:val="24"/>
              </w:rPr>
              <w:t>49,25</w:t>
            </w:r>
          </w:p>
        </w:tc>
      </w:tr>
    </w:tbl>
    <w:p w:rsidR="0036294A" w:rsidRPr="00F26A22" w:rsidRDefault="0036294A" w:rsidP="00F26A22">
      <w:pPr>
        <w:framePr w:w="9542" w:wrap="notBeside" w:vAnchor="text" w:hAnchor="text" w:xAlign="center" w:y="1"/>
        <w:rPr>
          <w:rFonts w:ascii="Times New Roman" w:hAnsi="Times New Roman" w:cs="Times New Roman"/>
          <w:color w:val="auto"/>
        </w:rPr>
      </w:pPr>
    </w:p>
    <w:p w:rsidR="0036294A" w:rsidRPr="00F26A22" w:rsidRDefault="00F26A22" w:rsidP="00F26A22">
      <w:pPr>
        <w:pStyle w:val="33"/>
        <w:keepNext/>
        <w:keepLines/>
        <w:numPr>
          <w:ilvl w:val="0"/>
          <w:numId w:val="2"/>
        </w:numPr>
        <w:shd w:val="clear" w:color="auto" w:fill="auto"/>
        <w:tabs>
          <w:tab w:val="left" w:pos="1666"/>
        </w:tabs>
        <w:spacing w:before="288" w:after="333" w:line="240" w:lineRule="auto"/>
        <w:ind w:right="160" w:firstLine="760"/>
        <w:jc w:val="both"/>
        <w:rPr>
          <w:color w:val="auto"/>
          <w:sz w:val="24"/>
          <w:szCs w:val="24"/>
        </w:rPr>
      </w:pPr>
      <w:bookmarkStart w:id="2" w:name="bookmark3"/>
      <w:r>
        <w:rPr>
          <w:color w:val="auto"/>
          <w:sz w:val="24"/>
          <w:szCs w:val="24"/>
        </w:rPr>
        <w:t>О</w:t>
      </w:r>
      <w:r w:rsidR="00A05211" w:rsidRPr="00F26A22">
        <w:rPr>
          <w:color w:val="auto"/>
          <w:sz w:val="24"/>
          <w:szCs w:val="24"/>
        </w:rPr>
        <w:t>писание результатов технического обследования централизованных систем водоснабжения</w:t>
      </w:r>
      <w:bookmarkEnd w:id="2"/>
    </w:p>
    <w:p w:rsidR="0036294A" w:rsidRPr="00F26A22" w:rsidRDefault="00A05211" w:rsidP="00F26A22">
      <w:pPr>
        <w:pStyle w:val="33"/>
        <w:keepNext/>
        <w:keepLines/>
        <w:numPr>
          <w:ilvl w:val="0"/>
          <w:numId w:val="3"/>
        </w:numPr>
        <w:shd w:val="clear" w:color="auto" w:fill="auto"/>
        <w:tabs>
          <w:tab w:val="left" w:pos="1330"/>
        </w:tabs>
        <w:spacing w:line="240" w:lineRule="auto"/>
        <w:ind w:right="160" w:firstLine="760"/>
        <w:jc w:val="both"/>
        <w:rPr>
          <w:color w:val="auto"/>
          <w:sz w:val="24"/>
          <w:szCs w:val="24"/>
        </w:rPr>
      </w:pPr>
      <w:bookmarkStart w:id="3" w:name="bookmark4"/>
      <w:r w:rsidRPr="00F26A22">
        <w:rPr>
          <w:color w:val="auto"/>
          <w:sz w:val="24"/>
          <w:szCs w:val="24"/>
        </w:rPr>
        <w:t>Описание состояния существующих источников водоснабжения и водозаборных сооружений</w:t>
      </w:r>
      <w:bookmarkEnd w:id="3"/>
    </w:p>
    <w:p w:rsidR="0036294A" w:rsidRPr="00F26A22" w:rsidRDefault="00A05211" w:rsidP="00F26A22">
      <w:pPr>
        <w:pStyle w:val="20"/>
        <w:shd w:val="clear" w:color="auto" w:fill="auto"/>
        <w:spacing w:after="0" w:line="240" w:lineRule="auto"/>
        <w:ind w:right="160" w:firstLine="760"/>
        <w:jc w:val="both"/>
        <w:rPr>
          <w:color w:val="auto"/>
          <w:sz w:val="24"/>
          <w:szCs w:val="24"/>
        </w:rPr>
      </w:pPr>
      <w:r w:rsidRPr="00F26A22">
        <w:rPr>
          <w:color w:val="auto"/>
          <w:sz w:val="24"/>
          <w:szCs w:val="24"/>
        </w:rPr>
        <w:t xml:space="preserve">Хозяйственно-питьевое водоснабжение Троснянского сельского поселения осуществляется от водозаборных скважин, на которых установлены приборы учета воды. Качество воды, подаваемой по водоводу потребителям, соответствует требованиям </w:t>
      </w:r>
      <w:proofErr w:type="spellStart"/>
      <w:r w:rsidRPr="00F26A22">
        <w:rPr>
          <w:color w:val="auto"/>
          <w:sz w:val="24"/>
          <w:szCs w:val="24"/>
        </w:rPr>
        <w:t>СанПиН</w:t>
      </w:r>
      <w:proofErr w:type="spellEnd"/>
      <w:r w:rsidRPr="00F26A22">
        <w:rPr>
          <w:color w:val="auto"/>
          <w:sz w:val="24"/>
          <w:szCs w:val="24"/>
        </w:rPr>
        <w:t xml:space="preserve"> 2.1.4.1074-01 «Питьевая вода. Гигиенические требования к качеству воды централизованных систем питьевого водоснабжения. Контроль качества».</w:t>
      </w:r>
    </w:p>
    <w:p w:rsidR="0036294A" w:rsidRPr="00F26A22" w:rsidRDefault="00A05211" w:rsidP="00F26A22">
      <w:pPr>
        <w:pStyle w:val="20"/>
        <w:shd w:val="clear" w:color="auto" w:fill="auto"/>
        <w:spacing w:after="0" w:line="240" w:lineRule="auto"/>
        <w:ind w:right="160" w:firstLine="760"/>
        <w:jc w:val="both"/>
        <w:rPr>
          <w:color w:val="auto"/>
          <w:sz w:val="24"/>
          <w:szCs w:val="24"/>
        </w:rPr>
      </w:pPr>
      <w:r w:rsidRPr="00F26A22">
        <w:rPr>
          <w:color w:val="auto"/>
          <w:sz w:val="24"/>
          <w:szCs w:val="24"/>
        </w:rPr>
        <w:t>Основным источником хозяйственно-питьевого водоснабжения на территории Троснянского сельского поселения в настоящее время являются подземные артезианские воды. Водопотребление осуществляется из артезианских скважин.</w:t>
      </w:r>
    </w:p>
    <w:p w:rsidR="0036294A" w:rsidRPr="00F26A22" w:rsidRDefault="00A05211" w:rsidP="00F26A22">
      <w:pPr>
        <w:pStyle w:val="20"/>
        <w:shd w:val="clear" w:color="auto" w:fill="auto"/>
        <w:spacing w:after="0" w:line="240" w:lineRule="auto"/>
        <w:ind w:right="160"/>
        <w:jc w:val="right"/>
        <w:rPr>
          <w:color w:val="auto"/>
          <w:sz w:val="24"/>
          <w:szCs w:val="24"/>
        </w:rPr>
      </w:pPr>
      <w:r w:rsidRPr="00F26A22">
        <w:rPr>
          <w:color w:val="auto"/>
          <w:sz w:val="24"/>
          <w:szCs w:val="24"/>
        </w:rPr>
        <w:t>Таблица 2</w:t>
      </w:r>
    </w:p>
    <w:p w:rsidR="00417EC0" w:rsidRPr="00F26A22" w:rsidRDefault="00A05211" w:rsidP="00F26A22">
      <w:pPr>
        <w:pStyle w:val="a4"/>
        <w:framePr w:w="9398" w:wrap="notBeside" w:vAnchor="text" w:hAnchor="text" w:xAlign="center" w:y="1"/>
        <w:shd w:val="clear" w:color="auto" w:fill="auto"/>
        <w:spacing w:line="240" w:lineRule="auto"/>
        <w:jc w:val="center"/>
        <w:rPr>
          <w:rStyle w:val="a5"/>
          <w:color w:val="auto"/>
          <w:sz w:val="24"/>
          <w:szCs w:val="24"/>
        </w:rPr>
      </w:pPr>
      <w:r w:rsidRPr="00F26A22">
        <w:rPr>
          <w:rStyle w:val="a5"/>
          <w:b/>
          <w:bCs/>
          <w:color w:val="auto"/>
          <w:sz w:val="24"/>
          <w:szCs w:val="24"/>
        </w:rPr>
        <w:t>Данные о состоянии существующих источниках водоснабжения</w:t>
      </w:r>
    </w:p>
    <w:tbl>
      <w:tblPr>
        <w:tblStyle w:val="ac"/>
        <w:tblW w:w="9966" w:type="dxa"/>
        <w:jc w:val="center"/>
        <w:tblLayout w:type="fixed"/>
        <w:tblCellMar>
          <w:left w:w="14" w:type="dxa"/>
          <w:right w:w="14" w:type="dxa"/>
        </w:tblCellMar>
        <w:tblLook w:val="04A0"/>
      </w:tblPr>
      <w:tblGrid>
        <w:gridCol w:w="426"/>
        <w:gridCol w:w="1581"/>
        <w:gridCol w:w="851"/>
        <w:gridCol w:w="992"/>
        <w:gridCol w:w="709"/>
        <w:gridCol w:w="709"/>
        <w:gridCol w:w="850"/>
        <w:gridCol w:w="992"/>
        <w:gridCol w:w="786"/>
        <w:gridCol w:w="1049"/>
        <w:gridCol w:w="1021"/>
      </w:tblGrid>
      <w:tr w:rsidR="00E32042" w:rsidRPr="00F26A22" w:rsidTr="00211A4B">
        <w:trPr>
          <w:jc w:val="center"/>
        </w:trPr>
        <w:tc>
          <w:tcPr>
            <w:tcW w:w="426" w:type="dxa"/>
            <w:vMerge w:val="restart"/>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 </w:t>
            </w:r>
            <w:proofErr w:type="spellStart"/>
            <w:proofErr w:type="gramStart"/>
            <w:r w:rsidRPr="00F26A22">
              <w:rPr>
                <w:rFonts w:ascii="Times New Roman" w:hAnsi="Times New Roman" w:cs="Times New Roman"/>
                <w:sz w:val="24"/>
                <w:szCs w:val="24"/>
              </w:rPr>
              <w:t>п</w:t>
            </w:r>
            <w:proofErr w:type="spellEnd"/>
            <w:proofErr w:type="gramEnd"/>
            <w:r w:rsidRPr="00F26A22">
              <w:rPr>
                <w:rFonts w:ascii="Times New Roman" w:hAnsi="Times New Roman" w:cs="Times New Roman"/>
                <w:sz w:val="24"/>
                <w:szCs w:val="24"/>
              </w:rPr>
              <w:t>/</w:t>
            </w:r>
            <w:proofErr w:type="spellStart"/>
            <w:r w:rsidRPr="00F26A22">
              <w:rPr>
                <w:rFonts w:ascii="Times New Roman" w:hAnsi="Times New Roman" w:cs="Times New Roman"/>
                <w:sz w:val="24"/>
                <w:szCs w:val="24"/>
              </w:rPr>
              <w:t>п</w:t>
            </w:r>
            <w:proofErr w:type="spellEnd"/>
          </w:p>
        </w:tc>
        <w:tc>
          <w:tcPr>
            <w:tcW w:w="1581" w:type="dxa"/>
            <w:vMerge w:val="restart"/>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 </w:t>
            </w:r>
            <w:proofErr w:type="spellStart"/>
            <w:r w:rsidRPr="00F26A22">
              <w:rPr>
                <w:rFonts w:ascii="Times New Roman" w:hAnsi="Times New Roman" w:cs="Times New Roman"/>
                <w:sz w:val="24"/>
                <w:szCs w:val="24"/>
              </w:rPr>
              <w:t>артскважины</w:t>
            </w:r>
            <w:proofErr w:type="spellEnd"/>
            <w:r w:rsidRPr="00F26A22">
              <w:rPr>
                <w:rFonts w:ascii="Times New Roman" w:hAnsi="Times New Roman" w:cs="Times New Roman"/>
                <w:sz w:val="24"/>
                <w:szCs w:val="24"/>
              </w:rPr>
              <w:t xml:space="preserve">, наименование населенного </w:t>
            </w:r>
            <w:r w:rsidRPr="00F26A22">
              <w:rPr>
                <w:rFonts w:ascii="Times New Roman" w:hAnsi="Times New Roman" w:cs="Times New Roman"/>
                <w:sz w:val="24"/>
                <w:szCs w:val="24"/>
              </w:rPr>
              <w:lastRenderedPageBreak/>
              <w:t>пункта</w:t>
            </w:r>
          </w:p>
        </w:tc>
        <w:tc>
          <w:tcPr>
            <w:tcW w:w="851" w:type="dxa"/>
            <w:vMerge w:val="restart"/>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lastRenderedPageBreak/>
              <w:t xml:space="preserve">Год ввода в </w:t>
            </w:r>
            <w:proofErr w:type="spellStart"/>
            <w:proofErr w:type="gramStart"/>
            <w:r w:rsidRPr="00F26A22">
              <w:rPr>
                <w:rFonts w:ascii="Times New Roman" w:hAnsi="Times New Roman" w:cs="Times New Roman"/>
                <w:sz w:val="24"/>
                <w:szCs w:val="24"/>
              </w:rPr>
              <w:t>эксплуа-тацию</w:t>
            </w:r>
            <w:proofErr w:type="spellEnd"/>
            <w:proofErr w:type="gramEnd"/>
          </w:p>
        </w:tc>
        <w:tc>
          <w:tcPr>
            <w:tcW w:w="992" w:type="dxa"/>
            <w:vMerge w:val="restart"/>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Глубина, </w:t>
            </w:r>
            <w:proofErr w:type="gramStart"/>
            <w:r w:rsidRPr="00F26A22">
              <w:rPr>
                <w:rFonts w:ascii="Times New Roman" w:hAnsi="Times New Roman" w:cs="Times New Roman"/>
                <w:sz w:val="24"/>
                <w:szCs w:val="24"/>
              </w:rPr>
              <w:t>м</w:t>
            </w:r>
            <w:proofErr w:type="gramEnd"/>
          </w:p>
        </w:tc>
        <w:tc>
          <w:tcPr>
            <w:tcW w:w="709" w:type="dxa"/>
            <w:vMerge w:val="restart"/>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Дебит, м</w:t>
            </w:r>
            <w:r w:rsidRPr="00F26A22">
              <w:rPr>
                <w:rFonts w:ascii="Times New Roman" w:hAnsi="Times New Roman" w:cs="Times New Roman"/>
                <w:sz w:val="24"/>
                <w:szCs w:val="24"/>
                <w:vertAlign w:val="superscript"/>
              </w:rPr>
              <w:t>3</w:t>
            </w:r>
            <w:r w:rsidRPr="00F26A22">
              <w:rPr>
                <w:rFonts w:ascii="Times New Roman" w:hAnsi="Times New Roman" w:cs="Times New Roman"/>
                <w:sz w:val="24"/>
                <w:szCs w:val="24"/>
              </w:rPr>
              <w:t>/ч</w:t>
            </w:r>
          </w:p>
        </w:tc>
        <w:tc>
          <w:tcPr>
            <w:tcW w:w="709" w:type="dxa"/>
            <w:vMerge w:val="restart"/>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Кол-во башен</w:t>
            </w:r>
          </w:p>
        </w:tc>
        <w:tc>
          <w:tcPr>
            <w:tcW w:w="850" w:type="dxa"/>
            <w:vMerge w:val="restart"/>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Объём башен, м</w:t>
            </w:r>
            <w:r w:rsidRPr="00F26A22">
              <w:rPr>
                <w:rFonts w:ascii="Times New Roman" w:hAnsi="Times New Roman" w:cs="Times New Roman"/>
                <w:sz w:val="24"/>
                <w:szCs w:val="24"/>
                <w:vertAlign w:val="superscript"/>
              </w:rPr>
              <w:t>3</w:t>
            </w:r>
          </w:p>
        </w:tc>
        <w:tc>
          <w:tcPr>
            <w:tcW w:w="992" w:type="dxa"/>
            <w:vMerge w:val="restart"/>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Тип павильона</w:t>
            </w:r>
          </w:p>
        </w:tc>
        <w:tc>
          <w:tcPr>
            <w:tcW w:w="2856" w:type="dxa"/>
            <w:gridSpan w:val="3"/>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Состояние 1-го пояса ЗСО</w:t>
            </w:r>
          </w:p>
        </w:tc>
      </w:tr>
      <w:tr w:rsidR="00E32042" w:rsidRPr="00F26A22" w:rsidTr="00211A4B">
        <w:trPr>
          <w:jc w:val="center"/>
        </w:trPr>
        <w:tc>
          <w:tcPr>
            <w:tcW w:w="426" w:type="dxa"/>
            <w:vMerge/>
            <w:vAlign w:val="center"/>
          </w:tcPr>
          <w:p w:rsidR="00E32042" w:rsidRPr="00F26A22" w:rsidRDefault="00E32042" w:rsidP="00F26A22">
            <w:pPr>
              <w:pStyle w:val="ConsPlusNormal"/>
              <w:ind w:firstLine="0"/>
              <w:jc w:val="center"/>
              <w:rPr>
                <w:rFonts w:ascii="Times New Roman" w:hAnsi="Times New Roman" w:cs="Times New Roman"/>
                <w:sz w:val="24"/>
                <w:szCs w:val="24"/>
              </w:rPr>
            </w:pPr>
          </w:p>
        </w:tc>
        <w:tc>
          <w:tcPr>
            <w:tcW w:w="1581" w:type="dxa"/>
            <w:vMerge/>
            <w:vAlign w:val="center"/>
          </w:tcPr>
          <w:p w:rsidR="00E32042" w:rsidRPr="00F26A22" w:rsidRDefault="00E32042" w:rsidP="00F26A22">
            <w:pPr>
              <w:pStyle w:val="ConsPlusNormal"/>
              <w:ind w:firstLine="0"/>
              <w:jc w:val="center"/>
              <w:rPr>
                <w:rFonts w:ascii="Times New Roman" w:hAnsi="Times New Roman" w:cs="Times New Roman"/>
                <w:sz w:val="24"/>
                <w:szCs w:val="24"/>
              </w:rPr>
            </w:pPr>
          </w:p>
        </w:tc>
        <w:tc>
          <w:tcPr>
            <w:tcW w:w="851" w:type="dxa"/>
            <w:vMerge/>
            <w:vAlign w:val="center"/>
          </w:tcPr>
          <w:p w:rsidR="00E32042" w:rsidRPr="00F26A22" w:rsidRDefault="00E32042" w:rsidP="00F26A22">
            <w:pPr>
              <w:pStyle w:val="ConsPlusNormal"/>
              <w:ind w:firstLine="0"/>
              <w:jc w:val="center"/>
              <w:rPr>
                <w:rFonts w:ascii="Times New Roman" w:hAnsi="Times New Roman" w:cs="Times New Roman"/>
                <w:sz w:val="24"/>
                <w:szCs w:val="24"/>
              </w:rPr>
            </w:pPr>
          </w:p>
        </w:tc>
        <w:tc>
          <w:tcPr>
            <w:tcW w:w="992" w:type="dxa"/>
            <w:vMerge/>
            <w:vAlign w:val="center"/>
          </w:tcPr>
          <w:p w:rsidR="00E32042" w:rsidRPr="00F26A22" w:rsidRDefault="00E32042" w:rsidP="00F26A22">
            <w:pPr>
              <w:pStyle w:val="ConsPlusNormal"/>
              <w:ind w:firstLine="0"/>
              <w:jc w:val="center"/>
              <w:rPr>
                <w:rFonts w:ascii="Times New Roman" w:hAnsi="Times New Roman" w:cs="Times New Roman"/>
                <w:sz w:val="24"/>
                <w:szCs w:val="24"/>
              </w:rPr>
            </w:pPr>
          </w:p>
        </w:tc>
        <w:tc>
          <w:tcPr>
            <w:tcW w:w="709" w:type="dxa"/>
            <w:vMerge/>
            <w:vAlign w:val="center"/>
          </w:tcPr>
          <w:p w:rsidR="00E32042" w:rsidRPr="00F26A22" w:rsidRDefault="00E32042" w:rsidP="00F26A22">
            <w:pPr>
              <w:pStyle w:val="ConsPlusNormal"/>
              <w:ind w:firstLine="0"/>
              <w:jc w:val="center"/>
              <w:rPr>
                <w:rFonts w:ascii="Times New Roman" w:hAnsi="Times New Roman" w:cs="Times New Roman"/>
                <w:sz w:val="24"/>
                <w:szCs w:val="24"/>
              </w:rPr>
            </w:pPr>
          </w:p>
        </w:tc>
        <w:tc>
          <w:tcPr>
            <w:tcW w:w="709" w:type="dxa"/>
            <w:vMerge/>
            <w:vAlign w:val="center"/>
          </w:tcPr>
          <w:p w:rsidR="00E32042" w:rsidRPr="00F26A22" w:rsidRDefault="00E32042" w:rsidP="00F26A22">
            <w:pPr>
              <w:pStyle w:val="ConsPlusNormal"/>
              <w:ind w:firstLine="0"/>
              <w:jc w:val="center"/>
              <w:rPr>
                <w:rFonts w:ascii="Times New Roman" w:hAnsi="Times New Roman" w:cs="Times New Roman"/>
                <w:sz w:val="24"/>
                <w:szCs w:val="24"/>
              </w:rPr>
            </w:pPr>
          </w:p>
        </w:tc>
        <w:tc>
          <w:tcPr>
            <w:tcW w:w="850" w:type="dxa"/>
            <w:vMerge/>
            <w:vAlign w:val="center"/>
          </w:tcPr>
          <w:p w:rsidR="00E32042" w:rsidRPr="00F26A22" w:rsidRDefault="00E32042" w:rsidP="00F26A22">
            <w:pPr>
              <w:pStyle w:val="ConsPlusNormal"/>
              <w:ind w:firstLine="0"/>
              <w:jc w:val="center"/>
              <w:rPr>
                <w:rFonts w:ascii="Times New Roman" w:hAnsi="Times New Roman" w:cs="Times New Roman"/>
                <w:sz w:val="24"/>
                <w:szCs w:val="24"/>
              </w:rPr>
            </w:pPr>
          </w:p>
        </w:tc>
        <w:tc>
          <w:tcPr>
            <w:tcW w:w="992" w:type="dxa"/>
            <w:vMerge/>
            <w:vAlign w:val="center"/>
          </w:tcPr>
          <w:p w:rsidR="00E32042" w:rsidRPr="00F26A22" w:rsidRDefault="00E32042" w:rsidP="00F26A22">
            <w:pPr>
              <w:pStyle w:val="ConsPlusNormal"/>
              <w:ind w:firstLine="0"/>
              <w:jc w:val="center"/>
              <w:rPr>
                <w:rFonts w:ascii="Times New Roman" w:hAnsi="Times New Roman" w:cs="Times New Roman"/>
                <w:sz w:val="24"/>
                <w:szCs w:val="24"/>
              </w:rPr>
            </w:pPr>
          </w:p>
        </w:tc>
        <w:tc>
          <w:tcPr>
            <w:tcW w:w="786"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Наличие и радиус </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lastRenderedPageBreak/>
              <w:t>м</w:t>
            </w:r>
          </w:p>
        </w:tc>
        <w:tc>
          <w:tcPr>
            <w:tcW w:w="104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lastRenderedPageBreak/>
              <w:t>Состояние огражден</w:t>
            </w:r>
            <w:r w:rsidRPr="00F26A22">
              <w:rPr>
                <w:rFonts w:ascii="Times New Roman" w:hAnsi="Times New Roman" w:cs="Times New Roman"/>
                <w:sz w:val="24"/>
                <w:szCs w:val="24"/>
              </w:rPr>
              <w:lastRenderedPageBreak/>
              <w:t>ия</w:t>
            </w:r>
          </w:p>
        </w:tc>
        <w:tc>
          <w:tcPr>
            <w:tcW w:w="102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lastRenderedPageBreak/>
              <w:t>Наличие озеленения</w:t>
            </w:r>
          </w:p>
        </w:tc>
      </w:tr>
      <w:tr w:rsidR="00E32042" w:rsidRPr="00F26A22" w:rsidTr="00211A4B">
        <w:trPr>
          <w:trHeight w:val="834"/>
          <w:jc w:val="center"/>
        </w:trPr>
        <w:tc>
          <w:tcPr>
            <w:tcW w:w="426" w:type="dxa"/>
            <w:vAlign w:val="center"/>
          </w:tcPr>
          <w:p w:rsidR="00E32042" w:rsidRPr="00F26A22" w:rsidRDefault="00E32042" w:rsidP="00F26A22">
            <w:pPr>
              <w:pStyle w:val="ConsPlusNormal"/>
              <w:jc w:val="center"/>
              <w:rPr>
                <w:rFonts w:ascii="Times New Roman" w:hAnsi="Times New Roman" w:cs="Times New Roman"/>
                <w:sz w:val="24"/>
                <w:szCs w:val="24"/>
              </w:rPr>
            </w:pPr>
            <w:r w:rsidRPr="00F26A22">
              <w:rPr>
                <w:rFonts w:ascii="Times New Roman" w:hAnsi="Times New Roman" w:cs="Times New Roman"/>
                <w:sz w:val="24"/>
                <w:szCs w:val="24"/>
              </w:rPr>
              <w:lastRenderedPageBreak/>
              <w:t>11.</w:t>
            </w:r>
          </w:p>
          <w:p w:rsidR="00E32042" w:rsidRPr="00F26A22" w:rsidRDefault="00E32042" w:rsidP="00F26A22">
            <w:pPr>
              <w:pStyle w:val="ConsPlusNormal"/>
              <w:jc w:val="center"/>
              <w:rPr>
                <w:rFonts w:ascii="Times New Roman" w:hAnsi="Times New Roman" w:cs="Times New Roman"/>
                <w:sz w:val="24"/>
                <w:szCs w:val="24"/>
              </w:rPr>
            </w:pPr>
            <w:r w:rsidRPr="00F26A22">
              <w:rPr>
                <w:rFonts w:ascii="Times New Roman" w:hAnsi="Times New Roman" w:cs="Times New Roman"/>
                <w:sz w:val="24"/>
                <w:szCs w:val="24"/>
              </w:rPr>
              <w:t>2</w:t>
            </w:r>
          </w:p>
          <w:p w:rsidR="00E32042" w:rsidRPr="00F26A22" w:rsidRDefault="00E32042" w:rsidP="00F26A22">
            <w:pPr>
              <w:pStyle w:val="ConsPlusNormal"/>
              <w:jc w:val="center"/>
              <w:rPr>
                <w:rFonts w:ascii="Times New Roman" w:hAnsi="Times New Roman" w:cs="Times New Roman"/>
                <w:sz w:val="24"/>
                <w:szCs w:val="24"/>
              </w:rPr>
            </w:pPr>
            <w:r w:rsidRPr="00F26A22">
              <w:rPr>
                <w:rFonts w:ascii="Times New Roman" w:hAnsi="Times New Roman" w:cs="Times New Roman"/>
                <w:sz w:val="24"/>
                <w:szCs w:val="24"/>
              </w:rPr>
              <w:t>2</w:t>
            </w:r>
          </w:p>
        </w:tc>
        <w:tc>
          <w:tcPr>
            <w:tcW w:w="158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с. </w:t>
            </w:r>
            <w:proofErr w:type="spellStart"/>
            <w:r w:rsidRPr="00F26A22">
              <w:rPr>
                <w:rFonts w:ascii="Times New Roman" w:hAnsi="Times New Roman" w:cs="Times New Roman"/>
                <w:sz w:val="24"/>
                <w:szCs w:val="24"/>
              </w:rPr>
              <w:t>Тросна</w:t>
            </w:r>
            <w:proofErr w:type="spellEnd"/>
            <w:r w:rsidRPr="00F26A22">
              <w:rPr>
                <w:rFonts w:ascii="Times New Roman" w:hAnsi="Times New Roman" w:cs="Times New Roman"/>
                <w:sz w:val="24"/>
                <w:szCs w:val="24"/>
              </w:rPr>
              <w:t xml:space="preserve">, </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ул. Заводская</w:t>
            </w:r>
          </w:p>
        </w:tc>
        <w:tc>
          <w:tcPr>
            <w:tcW w:w="85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1994</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28</w:t>
            </w:r>
          </w:p>
        </w:tc>
        <w:tc>
          <w:tcPr>
            <w:tcW w:w="709" w:type="dxa"/>
            <w:vAlign w:val="center"/>
          </w:tcPr>
          <w:p w:rsidR="00E32042" w:rsidRPr="00F26A22" w:rsidRDefault="00591021"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6,5</w:t>
            </w:r>
          </w:p>
        </w:tc>
        <w:tc>
          <w:tcPr>
            <w:tcW w:w="70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w:t>
            </w:r>
          </w:p>
        </w:tc>
        <w:tc>
          <w:tcPr>
            <w:tcW w:w="850"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28</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кирпич</w:t>
            </w:r>
          </w:p>
        </w:tc>
        <w:tc>
          <w:tcPr>
            <w:tcW w:w="786"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30 </w:t>
            </w:r>
          </w:p>
        </w:tc>
        <w:tc>
          <w:tcPr>
            <w:tcW w:w="1049" w:type="dxa"/>
            <w:vAlign w:val="center"/>
          </w:tcPr>
          <w:p w:rsidR="00E32042" w:rsidRPr="00F26A22" w:rsidRDefault="0037198D"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c>
          <w:tcPr>
            <w:tcW w:w="102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r>
      <w:tr w:rsidR="00E32042" w:rsidRPr="00F26A22" w:rsidTr="00211A4B">
        <w:trPr>
          <w:jc w:val="center"/>
        </w:trPr>
        <w:tc>
          <w:tcPr>
            <w:tcW w:w="426" w:type="dxa"/>
            <w:vAlign w:val="center"/>
          </w:tcPr>
          <w:p w:rsidR="00E32042" w:rsidRPr="00F26A22" w:rsidRDefault="00E32042" w:rsidP="00F26A22">
            <w:pPr>
              <w:pStyle w:val="ConsPlusNormal"/>
              <w:jc w:val="center"/>
              <w:rPr>
                <w:rFonts w:ascii="Times New Roman" w:hAnsi="Times New Roman" w:cs="Times New Roman"/>
                <w:sz w:val="24"/>
                <w:szCs w:val="24"/>
              </w:rPr>
            </w:pPr>
            <w:r w:rsidRPr="00F26A22">
              <w:rPr>
                <w:rFonts w:ascii="Times New Roman" w:hAnsi="Times New Roman" w:cs="Times New Roman"/>
                <w:sz w:val="24"/>
                <w:szCs w:val="24"/>
              </w:rPr>
              <w:t>22.</w:t>
            </w:r>
          </w:p>
        </w:tc>
        <w:tc>
          <w:tcPr>
            <w:tcW w:w="158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№2</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с. </w:t>
            </w:r>
            <w:proofErr w:type="spellStart"/>
            <w:r w:rsidRPr="00F26A22">
              <w:rPr>
                <w:rFonts w:ascii="Times New Roman" w:hAnsi="Times New Roman" w:cs="Times New Roman"/>
                <w:sz w:val="24"/>
                <w:szCs w:val="24"/>
              </w:rPr>
              <w:t>Тросна</w:t>
            </w:r>
            <w:proofErr w:type="spellEnd"/>
            <w:r w:rsidRPr="00F26A22">
              <w:rPr>
                <w:rFonts w:ascii="Times New Roman" w:hAnsi="Times New Roman" w:cs="Times New Roman"/>
                <w:sz w:val="24"/>
                <w:szCs w:val="24"/>
              </w:rPr>
              <w:t xml:space="preserve">, </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ул. Набережная</w:t>
            </w:r>
          </w:p>
        </w:tc>
        <w:tc>
          <w:tcPr>
            <w:tcW w:w="85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1985</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110</w:t>
            </w:r>
          </w:p>
        </w:tc>
        <w:tc>
          <w:tcPr>
            <w:tcW w:w="709" w:type="dxa"/>
            <w:vAlign w:val="center"/>
          </w:tcPr>
          <w:p w:rsidR="00E32042" w:rsidRPr="00F26A22" w:rsidRDefault="00591021"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6,5</w:t>
            </w:r>
          </w:p>
        </w:tc>
        <w:tc>
          <w:tcPr>
            <w:tcW w:w="709" w:type="dxa"/>
            <w:vAlign w:val="center"/>
          </w:tcPr>
          <w:p w:rsidR="00E32042" w:rsidRPr="00F26A22" w:rsidRDefault="00E32042" w:rsidP="00F26A22">
            <w:pPr>
              <w:pStyle w:val="ConsPlusNormal"/>
              <w:ind w:firstLine="0"/>
              <w:rPr>
                <w:rFonts w:ascii="Times New Roman" w:hAnsi="Times New Roman" w:cs="Times New Roman"/>
                <w:sz w:val="24"/>
                <w:szCs w:val="24"/>
              </w:rPr>
            </w:pPr>
            <w:r w:rsidRPr="00F26A22">
              <w:rPr>
                <w:rFonts w:ascii="Times New Roman" w:hAnsi="Times New Roman" w:cs="Times New Roman"/>
                <w:sz w:val="24"/>
                <w:szCs w:val="24"/>
              </w:rPr>
              <w:t xml:space="preserve">      -</w:t>
            </w:r>
          </w:p>
        </w:tc>
        <w:tc>
          <w:tcPr>
            <w:tcW w:w="850" w:type="dxa"/>
            <w:vAlign w:val="center"/>
          </w:tcPr>
          <w:p w:rsidR="00E32042" w:rsidRPr="00F26A22" w:rsidRDefault="00E32042" w:rsidP="00F26A22">
            <w:pPr>
              <w:pStyle w:val="ConsPlusNormal"/>
              <w:ind w:firstLine="0"/>
              <w:rPr>
                <w:rFonts w:ascii="Times New Roman" w:hAnsi="Times New Roman" w:cs="Times New Roman"/>
                <w:sz w:val="24"/>
                <w:szCs w:val="24"/>
              </w:rPr>
            </w:pPr>
            <w:r w:rsidRPr="00F26A22">
              <w:rPr>
                <w:rFonts w:ascii="Times New Roman" w:hAnsi="Times New Roman" w:cs="Times New Roman"/>
                <w:sz w:val="24"/>
                <w:szCs w:val="24"/>
              </w:rPr>
              <w:t xml:space="preserve">     -</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кирпич</w:t>
            </w:r>
          </w:p>
        </w:tc>
        <w:tc>
          <w:tcPr>
            <w:tcW w:w="786"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30</w:t>
            </w:r>
          </w:p>
        </w:tc>
        <w:tc>
          <w:tcPr>
            <w:tcW w:w="1049" w:type="dxa"/>
            <w:vAlign w:val="center"/>
          </w:tcPr>
          <w:p w:rsidR="00E32042" w:rsidRPr="00F26A22" w:rsidRDefault="0037198D"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c>
          <w:tcPr>
            <w:tcW w:w="102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r>
      <w:tr w:rsidR="00E32042" w:rsidRPr="00F26A22" w:rsidTr="00211A4B">
        <w:trPr>
          <w:jc w:val="center"/>
        </w:trPr>
        <w:tc>
          <w:tcPr>
            <w:tcW w:w="426" w:type="dxa"/>
            <w:vAlign w:val="center"/>
          </w:tcPr>
          <w:p w:rsidR="00E32042" w:rsidRPr="00F26A22" w:rsidRDefault="00E32042" w:rsidP="00F26A22">
            <w:pPr>
              <w:pStyle w:val="ConsPlusNormal"/>
              <w:jc w:val="center"/>
              <w:rPr>
                <w:rFonts w:ascii="Times New Roman" w:hAnsi="Times New Roman" w:cs="Times New Roman"/>
                <w:sz w:val="24"/>
                <w:szCs w:val="24"/>
              </w:rPr>
            </w:pPr>
            <w:r w:rsidRPr="00F26A22">
              <w:rPr>
                <w:rFonts w:ascii="Times New Roman" w:hAnsi="Times New Roman" w:cs="Times New Roman"/>
                <w:sz w:val="24"/>
                <w:szCs w:val="24"/>
              </w:rPr>
              <w:t>23.</w:t>
            </w:r>
          </w:p>
        </w:tc>
        <w:tc>
          <w:tcPr>
            <w:tcW w:w="158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№4</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с. </w:t>
            </w:r>
            <w:proofErr w:type="spellStart"/>
            <w:r w:rsidRPr="00F26A22">
              <w:rPr>
                <w:rFonts w:ascii="Times New Roman" w:hAnsi="Times New Roman" w:cs="Times New Roman"/>
                <w:sz w:val="24"/>
                <w:szCs w:val="24"/>
              </w:rPr>
              <w:t>Тросна</w:t>
            </w:r>
            <w:proofErr w:type="spellEnd"/>
            <w:r w:rsidRPr="00F26A22">
              <w:rPr>
                <w:rFonts w:ascii="Times New Roman" w:hAnsi="Times New Roman" w:cs="Times New Roman"/>
                <w:sz w:val="24"/>
                <w:szCs w:val="24"/>
              </w:rPr>
              <w:t xml:space="preserve">, </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ул. Пименова</w:t>
            </w:r>
          </w:p>
        </w:tc>
        <w:tc>
          <w:tcPr>
            <w:tcW w:w="85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1986</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200</w:t>
            </w:r>
          </w:p>
        </w:tc>
        <w:tc>
          <w:tcPr>
            <w:tcW w:w="709" w:type="dxa"/>
            <w:vAlign w:val="center"/>
          </w:tcPr>
          <w:p w:rsidR="00E32042" w:rsidRPr="00F26A22" w:rsidRDefault="00591021"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6,5</w:t>
            </w:r>
          </w:p>
        </w:tc>
        <w:tc>
          <w:tcPr>
            <w:tcW w:w="70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w:t>
            </w:r>
          </w:p>
        </w:tc>
        <w:tc>
          <w:tcPr>
            <w:tcW w:w="850"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28</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кирпич</w:t>
            </w:r>
          </w:p>
        </w:tc>
        <w:tc>
          <w:tcPr>
            <w:tcW w:w="786"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30</w:t>
            </w:r>
          </w:p>
        </w:tc>
        <w:tc>
          <w:tcPr>
            <w:tcW w:w="104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нет</w:t>
            </w:r>
          </w:p>
        </w:tc>
        <w:tc>
          <w:tcPr>
            <w:tcW w:w="102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r>
      <w:tr w:rsidR="00E32042" w:rsidRPr="00F26A22" w:rsidTr="00211A4B">
        <w:trPr>
          <w:jc w:val="center"/>
        </w:trPr>
        <w:tc>
          <w:tcPr>
            <w:tcW w:w="426" w:type="dxa"/>
            <w:vAlign w:val="center"/>
          </w:tcPr>
          <w:p w:rsidR="00E32042" w:rsidRPr="00F26A22" w:rsidRDefault="00E32042" w:rsidP="00F26A22">
            <w:pPr>
              <w:pStyle w:val="ConsPlusNormal"/>
              <w:jc w:val="center"/>
              <w:rPr>
                <w:rFonts w:ascii="Times New Roman" w:hAnsi="Times New Roman" w:cs="Times New Roman"/>
                <w:sz w:val="24"/>
                <w:szCs w:val="24"/>
              </w:rPr>
            </w:pPr>
            <w:r w:rsidRPr="00F26A22">
              <w:rPr>
                <w:rFonts w:ascii="Times New Roman" w:hAnsi="Times New Roman" w:cs="Times New Roman"/>
                <w:sz w:val="24"/>
                <w:szCs w:val="24"/>
              </w:rPr>
              <w:t>44.</w:t>
            </w:r>
          </w:p>
        </w:tc>
        <w:tc>
          <w:tcPr>
            <w:tcW w:w="158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№5</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с. </w:t>
            </w:r>
            <w:proofErr w:type="spellStart"/>
            <w:r w:rsidRPr="00F26A22">
              <w:rPr>
                <w:rFonts w:ascii="Times New Roman" w:hAnsi="Times New Roman" w:cs="Times New Roman"/>
                <w:sz w:val="24"/>
                <w:szCs w:val="24"/>
              </w:rPr>
              <w:t>Тросна</w:t>
            </w:r>
            <w:proofErr w:type="spellEnd"/>
            <w:r w:rsidRPr="00F26A22">
              <w:rPr>
                <w:rFonts w:ascii="Times New Roman" w:hAnsi="Times New Roman" w:cs="Times New Roman"/>
                <w:sz w:val="24"/>
                <w:szCs w:val="24"/>
              </w:rPr>
              <w:t>,</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ул. Резника</w:t>
            </w:r>
          </w:p>
        </w:tc>
        <w:tc>
          <w:tcPr>
            <w:tcW w:w="85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1990</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180</w:t>
            </w:r>
          </w:p>
        </w:tc>
        <w:tc>
          <w:tcPr>
            <w:tcW w:w="709" w:type="dxa"/>
            <w:vAlign w:val="center"/>
          </w:tcPr>
          <w:p w:rsidR="00E32042" w:rsidRPr="00F26A22" w:rsidRDefault="00591021"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3,6</w:t>
            </w:r>
          </w:p>
        </w:tc>
        <w:tc>
          <w:tcPr>
            <w:tcW w:w="70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w:t>
            </w:r>
          </w:p>
        </w:tc>
        <w:tc>
          <w:tcPr>
            <w:tcW w:w="850"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18</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металл</w:t>
            </w:r>
          </w:p>
        </w:tc>
        <w:tc>
          <w:tcPr>
            <w:tcW w:w="786"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30</w:t>
            </w:r>
          </w:p>
        </w:tc>
        <w:tc>
          <w:tcPr>
            <w:tcW w:w="1049" w:type="dxa"/>
            <w:vAlign w:val="center"/>
          </w:tcPr>
          <w:p w:rsidR="00E32042" w:rsidRPr="00F26A22" w:rsidRDefault="0037198D"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c>
          <w:tcPr>
            <w:tcW w:w="102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r>
      <w:tr w:rsidR="00E32042" w:rsidRPr="00F26A22" w:rsidTr="00211A4B">
        <w:trPr>
          <w:jc w:val="center"/>
        </w:trPr>
        <w:tc>
          <w:tcPr>
            <w:tcW w:w="426" w:type="dxa"/>
            <w:vAlign w:val="center"/>
          </w:tcPr>
          <w:p w:rsidR="00E32042" w:rsidRPr="00F26A22" w:rsidRDefault="00E32042" w:rsidP="00F26A22">
            <w:pPr>
              <w:pStyle w:val="ConsPlusNormal"/>
              <w:jc w:val="center"/>
              <w:rPr>
                <w:rFonts w:ascii="Times New Roman" w:hAnsi="Times New Roman" w:cs="Times New Roman"/>
                <w:sz w:val="24"/>
                <w:szCs w:val="24"/>
              </w:rPr>
            </w:pPr>
            <w:r w:rsidRPr="00F26A22">
              <w:rPr>
                <w:rFonts w:ascii="Times New Roman" w:hAnsi="Times New Roman" w:cs="Times New Roman"/>
                <w:sz w:val="24"/>
                <w:szCs w:val="24"/>
              </w:rPr>
              <w:t>55.</w:t>
            </w:r>
          </w:p>
        </w:tc>
        <w:tc>
          <w:tcPr>
            <w:tcW w:w="158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№27</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д. В. </w:t>
            </w:r>
            <w:proofErr w:type="spellStart"/>
            <w:r w:rsidRPr="00F26A22">
              <w:rPr>
                <w:rFonts w:ascii="Times New Roman" w:hAnsi="Times New Roman" w:cs="Times New Roman"/>
                <w:sz w:val="24"/>
                <w:szCs w:val="24"/>
              </w:rPr>
              <w:t>Муханово</w:t>
            </w:r>
            <w:proofErr w:type="spellEnd"/>
          </w:p>
        </w:tc>
        <w:tc>
          <w:tcPr>
            <w:tcW w:w="85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2002</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72</w:t>
            </w:r>
          </w:p>
        </w:tc>
        <w:tc>
          <w:tcPr>
            <w:tcW w:w="709" w:type="dxa"/>
            <w:vAlign w:val="center"/>
          </w:tcPr>
          <w:p w:rsidR="00E32042" w:rsidRPr="00F26A22" w:rsidRDefault="00591021"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16,</w:t>
            </w:r>
            <w:r w:rsidR="00E32042" w:rsidRPr="00F26A22">
              <w:rPr>
                <w:rFonts w:ascii="Times New Roman" w:hAnsi="Times New Roman" w:cs="Times New Roman"/>
                <w:sz w:val="24"/>
                <w:szCs w:val="24"/>
              </w:rPr>
              <w:t>0</w:t>
            </w:r>
          </w:p>
        </w:tc>
        <w:tc>
          <w:tcPr>
            <w:tcW w:w="70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w:t>
            </w:r>
          </w:p>
        </w:tc>
        <w:tc>
          <w:tcPr>
            <w:tcW w:w="850"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50</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proofErr w:type="gramStart"/>
            <w:r w:rsidRPr="00F26A22">
              <w:rPr>
                <w:rFonts w:ascii="Times New Roman" w:hAnsi="Times New Roman" w:cs="Times New Roman"/>
                <w:sz w:val="24"/>
                <w:szCs w:val="24"/>
              </w:rPr>
              <w:t>ж/б</w:t>
            </w:r>
            <w:proofErr w:type="gramEnd"/>
          </w:p>
        </w:tc>
        <w:tc>
          <w:tcPr>
            <w:tcW w:w="786"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30</w:t>
            </w:r>
          </w:p>
        </w:tc>
        <w:tc>
          <w:tcPr>
            <w:tcW w:w="104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c>
          <w:tcPr>
            <w:tcW w:w="102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r>
      <w:tr w:rsidR="00E32042" w:rsidRPr="00F26A22" w:rsidTr="00211A4B">
        <w:trPr>
          <w:jc w:val="center"/>
        </w:trPr>
        <w:tc>
          <w:tcPr>
            <w:tcW w:w="426" w:type="dxa"/>
            <w:vAlign w:val="center"/>
          </w:tcPr>
          <w:p w:rsidR="00E32042" w:rsidRPr="00F26A22" w:rsidRDefault="00E32042" w:rsidP="00F26A22">
            <w:pPr>
              <w:pStyle w:val="ConsPlusNormal"/>
              <w:jc w:val="center"/>
              <w:rPr>
                <w:rFonts w:ascii="Times New Roman" w:hAnsi="Times New Roman" w:cs="Times New Roman"/>
                <w:sz w:val="24"/>
                <w:szCs w:val="24"/>
              </w:rPr>
            </w:pPr>
            <w:r w:rsidRPr="00F26A22">
              <w:rPr>
                <w:rFonts w:ascii="Times New Roman" w:hAnsi="Times New Roman" w:cs="Times New Roman"/>
                <w:sz w:val="24"/>
                <w:szCs w:val="24"/>
              </w:rPr>
              <w:t>56.</w:t>
            </w:r>
          </w:p>
        </w:tc>
        <w:tc>
          <w:tcPr>
            <w:tcW w:w="158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№28</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д. Малая </w:t>
            </w:r>
            <w:proofErr w:type="spellStart"/>
            <w:r w:rsidRPr="00F26A22">
              <w:rPr>
                <w:rFonts w:ascii="Times New Roman" w:hAnsi="Times New Roman" w:cs="Times New Roman"/>
                <w:sz w:val="24"/>
                <w:szCs w:val="24"/>
              </w:rPr>
              <w:t>Тросна</w:t>
            </w:r>
            <w:proofErr w:type="spellEnd"/>
          </w:p>
        </w:tc>
        <w:tc>
          <w:tcPr>
            <w:tcW w:w="85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19</w:t>
            </w:r>
            <w:r w:rsidR="0037198D" w:rsidRPr="00F26A22">
              <w:rPr>
                <w:rFonts w:ascii="Times New Roman" w:hAnsi="Times New Roman" w:cs="Times New Roman"/>
                <w:sz w:val="24"/>
                <w:szCs w:val="24"/>
              </w:rPr>
              <w:t>59</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w:t>
            </w:r>
          </w:p>
        </w:tc>
        <w:tc>
          <w:tcPr>
            <w:tcW w:w="709" w:type="dxa"/>
            <w:vAlign w:val="center"/>
          </w:tcPr>
          <w:p w:rsidR="00E32042" w:rsidRPr="00F26A22" w:rsidRDefault="00591021"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10</w:t>
            </w:r>
          </w:p>
        </w:tc>
        <w:tc>
          <w:tcPr>
            <w:tcW w:w="70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w:t>
            </w:r>
          </w:p>
        </w:tc>
        <w:tc>
          <w:tcPr>
            <w:tcW w:w="850"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18</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proofErr w:type="spellStart"/>
            <w:r w:rsidRPr="00F26A22">
              <w:rPr>
                <w:rFonts w:ascii="Times New Roman" w:hAnsi="Times New Roman" w:cs="Times New Roman"/>
                <w:sz w:val="24"/>
                <w:szCs w:val="24"/>
              </w:rPr>
              <w:t>деревян</w:t>
            </w:r>
            <w:proofErr w:type="spellEnd"/>
            <w:r w:rsidRPr="00F26A22">
              <w:rPr>
                <w:rFonts w:ascii="Times New Roman" w:hAnsi="Times New Roman" w:cs="Times New Roman"/>
                <w:sz w:val="24"/>
                <w:szCs w:val="24"/>
              </w:rPr>
              <w:t>.</w:t>
            </w:r>
          </w:p>
        </w:tc>
        <w:tc>
          <w:tcPr>
            <w:tcW w:w="786"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30</w:t>
            </w:r>
          </w:p>
        </w:tc>
        <w:tc>
          <w:tcPr>
            <w:tcW w:w="104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c>
          <w:tcPr>
            <w:tcW w:w="102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r>
      <w:tr w:rsidR="00E32042" w:rsidRPr="00F26A22" w:rsidTr="00211A4B">
        <w:trPr>
          <w:jc w:val="center"/>
        </w:trPr>
        <w:tc>
          <w:tcPr>
            <w:tcW w:w="426" w:type="dxa"/>
            <w:vAlign w:val="center"/>
          </w:tcPr>
          <w:p w:rsidR="00E32042" w:rsidRPr="00F26A22" w:rsidRDefault="00E32042" w:rsidP="00F26A22">
            <w:pPr>
              <w:pStyle w:val="ConsPlusNormal"/>
              <w:jc w:val="center"/>
              <w:rPr>
                <w:rFonts w:ascii="Times New Roman" w:hAnsi="Times New Roman" w:cs="Times New Roman"/>
                <w:sz w:val="24"/>
                <w:szCs w:val="24"/>
              </w:rPr>
            </w:pPr>
            <w:r w:rsidRPr="00F26A22">
              <w:rPr>
                <w:rFonts w:ascii="Times New Roman" w:hAnsi="Times New Roman" w:cs="Times New Roman"/>
                <w:sz w:val="24"/>
                <w:szCs w:val="24"/>
              </w:rPr>
              <w:t>57.</w:t>
            </w:r>
          </w:p>
        </w:tc>
        <w:tc>
          <w:tcPr>
            <w:tcW w:w="158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№35</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с. Сомово</w:t>
            </w:r>
          </w:p>
        </w:tc>
        <w:tc>
          <w:tcPr>
            <w:tcW w:w="85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1987</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110</w:t>
            </w:r>
          </w:p>
        </w:tc>
        <w:tc>
          <w:tcPr>
            <w:tcW w:w="70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6,5</w:t>
            </w:r>
          </w:p>
        </w:tc>
        <w:tc>
          <w:tcPr>
            <w:tcW w:w="70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w:t>
            </w:r>
          </w:p>
        </w:tc>
        <w:tc>
          <w:tcPr>
            <w:tcW w:w="850"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18</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кирпич</w:t>
            </w:r>
          </w:p>
        </w:tc>
        <w:tc>
          <w:tcPr>
            <w:tcW w:w="786"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30</w:t>
            </w:r>
          </w:p>
        </w:tc>
        <w:tc>
          <w:tcPr>
            <w:tcW w:w="104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c>
          <w:tcPr>
            <w:tcW w:w="102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r>
      <w:tr w:rsidR="00E32042" w:rsidRPr="00F26A22" w:rsidTr="00211A4B">
        <w:trPr>
          <w:jc w:val="center"/>
        </w:trPr>
        <w:tc>
          <w:tcPr>
            <w:tcW w:w="426" w:type="dxa"/>
            <w:vAlign w:val="center"/>
          </w:tcPr>
          <w:p w:rsidR="00E32042" w:rsidRPr="00F26A22" w:rsidRDefault="00E32042" w:rsidP="00F26A22">
            <w:pPr>
              <w:pStyle w:val="ConsPlusNormal"/>
              <w:jc w:val="center"/>
              <w:rPr>
                <w:rFonts w:ascii="Times New Roman" w:hAnsi="Times New Roman" w:cs="Times New Roman"/>
                <w:sz w:val="24"/>
                <w:szCs w:val="24"/>
              </w:rPr>
            </w:pPr>
            <w:r w:rsidRPr="00F26A22">
              <w:rPr>
                <w:rFonts w:ascii="Times New Roman" w:hAnsi="Times New Roman" w:cs="Times New Roman"/>
                <w:sz w:val="24"/>
                <w:szCs w:val="24"/>
              </w:rPr>
              <w:t>58.</w:t>
            </w:r>
          </w:p>
        </w:tc>
        <w:tc>
          <w:tcPr>
            <w:tcW w:w="158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№36</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д. Н. </w:t>
            </w:r>
            <w:proofErr w:type="spellStart"/>
            <w:r w:rsidRPr="00F26A22">
              <w:rPr>
                <w:rFonts w:ascii="Times New Roman" w:hAnsi="Times New Roman" w:cs="Times New Roman"/>
                <w:sz w:val="24"/>
                <w:szCs w:val="24"/>
              </w:rPr>
              <w:t>Морозиха</w:t>
            </w:r>
            <w:proofErr w:type="spellEnd"/>
            <w:r w:rsidR="0037198D" w:rsidRPr="00F26A22">
              <w:rPr>
                <w:rFonts w:ascii="Times New Roman" w:hAnsi="Times New Roman" w:cs="Times New Roman"/>
                <w:sz w:val="24"/>
                <w:szCs w:val="24"/>
              </w:rPr>
              <w:t xml:space="preserve"> (Луч)</w:t>
            </w:r>
          </w:p>
        </w:tc>
        <w:tc>
          <w:tcPr>
            <w:tcW w:w="85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1977</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110</w:t>
            </w:r>
          </w:p>
        </w:tc>
        <w:tc>
          <w:tcPr>
            <w:tcW w:w="709" w:type="dxa"/>
            <w:vAlign w:val="center"/>
          </w:tcPr>
          <w:p w:rsidR="00E32042" w:rsidRPr="00F26A22" w:rsidRDefault="00591021"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3,6</w:t>
            </w:r>
          </w:p>
        </w:tc>
        <w:tc>
          <w:tcPr>
            <w:tcW w:w="70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w:t>
            </w:r>
          </w:p>
        </w:tc>
        <w:tc>
          <w:tcPr>
            <w:tcW w:w="850"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18</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кирпич</w:t>
            </w:r>
          </w:p>
        </w:tc>
        <w:tc>
          <w:tcPr>
            <w:tcW w:w="786"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30</w:t>
            </w:r>
          </w:p>
        </w:tc>
        <w:tc>
          <w:tcPr>
            <w:tcW w:w="1049" w:type="dxa"/>
            <w:vAlign w:val="center"/>
          </w:tcPr>
          <w:p w:rsidR="00E32042" w:rsidRPr="00F26A22" w:rsidRDefault="0037198D"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r w:rsidR="00E32042" w:rsidRPr="00F26A22">
              <w:rPr>
                <w:rFonts w:ascii="Times New Roman" w:hAnsi="Times New Roman" w:cs="Times New Roman"/>
                <w:sz w:val="24"/>
                <w:szCs w:val="24"/>
              </w:rPr>
              <w:t>.</w:t>
            </w:r>
          </w:p>
        </w:tc>
        <w:tc>
          <w:tcPr>
            <w:tcW w:w="102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r>
      <w:tr w:rsidR="00E32042" w:rsidRPr="00F26A22" w:rsidTr="00211A4B">
        <w:trPr>
          <w:jc w:val="center"/>
        </w:trPr>
        <w:tc>
          <w:tcPr>
            <w:tcW w:w="426" w:type="dxa"/>
            <w:vAlign w:val="center"/>
          </w:tcPr>
          <w:p w:rsidR="00E32042" w:rsidRPr="00F26A22" w:rsidRDefault="00E32042" w:rsidP="00F26A22">
            <w:pPr>
              <w:pStyle w:val="ConsPlusNormal"/>
              <w:jc w:val="center"/>
              <w:rPr>
                <w:rFonts w:ascii="Times New Roman" w:hAnsi="Times New Roman" w:cs="Times New Roman"/>
                <w:sz w:val="24"/>
                <w:szCs w:val="24"/>
              </w:rPr>
            </w:pPr>
            <w:r w:rsidRPr="00F26A22">
              <w:rPr>
                <w:rFonts w:ascii="Times New Roman" w:hAnsi="Times New Roman" w:cs="Times New Roman"/>
                <w:sz w:val="24"/>
                <w:szCs w:val="24"/>
              </w:rPr>
              <w:t>59.</w:t>
            </w:r>
          </w:p>
        </w:tc>
        <w:tc>
          <w:tcPr>
            <w:tcW w:w="158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№37</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д. </w:t>
            </w:r>
            <w:proofErr w:type="spellStart"/>
            <w:r w:rsidRPr="00F26A22">
              <w:rPr>
                <w:rFonts w:ascii="Times New Roman" w:hAnsi="Times New Roman" w:cs="Times New Roman"/>
                <w:sz w:val="24"/>
                <w:szCs w:val="24"/>
              </w:rPr>
              <w:t>Саковнинка</w:t>
            </w:r>
            <w:proofErr w:type="spellEnd"/>
          </w:p>
        </w:tc>
        <w:tc>
          <w:tcPr>
            <w:tcW w:w="85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1986</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110</w:t>
            </w:r>
          </w:p>
        </w:tc>
        <w:tc>
          <w:tcPr>
            <w:tcW w:w="709" w:type="dxa"/>
            <w:vAlign w:val="center"/>
          </w:tcPr>
          <w:p w:rsidR="00E32042" w:rsidRPr="00F26A22" w:rsidRDefault="00591021"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6,5</w:t>
            </w:r>
          </w:p>
        </w:tc>
        <w:tc>
          <w:tcPr>
            <w:tcW w:w="70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w:t>
            </w:r>
          </w:p>
        </w:tc>
        <w:tc>
          <w:tcPr>
            <w:tcW w:w="850"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18</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кирпич</w:t>
            </w:r>
          </w:p>
        </w:tc>
        <w:tc>
          <w:tcPr>
            <w:tcW w:w="786"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30</w:t>
            </w:r>
          </w:p>
        </w:tc>
        <w:tc>
          <w:tcPr>
            <w:tcW w:w="1049" w:type="dxa"/>
            <w:vAlign w:val="center"/>
          </w:tcPr>
          <w:p w:rsidR="00E32042" w:rsidRPr="00F26A22" w:rsidRDefault="0037198D"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c>
          <w:tcPr>
            <w:tcW w:w="102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r>
      <w:tr w:rsidR="00E32042" w:rsidRPr="00F26A22" w:rsidTr="00211A4B">
        <w:trPr>
          <w:jc w:val="center"/>
        </w:trPr>
        <w:tc>
          <w:tcPr>
            <w:tcW w:w="426" w:type="dxa"/>
            <w:vAlign w:val="center"/>
          </w:tcPr>
          <w:p w:rsidR="00E32042" w:rsidRPr="00F26A22" w:rsidRDefault="00E32042" w:rsidP="00F26A22">
            <w:pPr>
              <w:pStyle w:val="ConsPlusNormal"/>
              <w:jc w:val="center"/>
              <w:rPr>
                <w:rFonts w:ascii="Times New Roman" w:hAnsi="Times New Roman" w:cs="Times New Roman"/>
                <w:sz w:val="24"/>
                <w:szCs w:val="24"/>
              </w:rPr>
            </w:pPr>
            <w:r w:rsidRPr="00F26A22">
              <w:rPr>
                <w:rFonts w:ascii="Times New Roman" w:hAnsi="Times New Roman" w:cs="Times New Roman"/>
                <w:sz w:val="24"/>
                <w:szCs w:val="24"/>
              </w:rPr>
              <w:t>110.</w:t>
            </w:r>
          </w:p>
        </w:tc>
        <w:tc>
          <w:tcPr>
            <w:tcW w:w="158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№38</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д. В. </w:t>
            </w:r>
            <w:proofErr w:type="spellStart"/>
            <w:r w:rsidRPr="00F26A22">
              <w:rPr>
                <w:rFonts w:ascii="Times New Roman" w:hAnsi="Times New Roman" w:cs="Times New Roman"/>
                <w:sz w:val="24"/>
                <w:szCs w:val="24"/>
              </w:rPr>
              <w:t>Морозиха</w:t>
            </w:r>
            <w:proofErr w:type="spellEnd"/>
          </w:p>
        </w:tc>
        <w:tc>
          <w:tcPr>
            <w:tcW w:w="85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1992</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103</w:t>
            </w:r>
          </w:p>
        </w:tc>
        <w:tc>
          <w:tcPr>
            <w:tcW w:w="709" w:type="dxa"/>
            <w:vAlign w:val="center"/>
          </w:tcPr>
          <w:p w:rsidR="00E32042" w:rsidRPr="00F26A22" w:rsidRDefault="00591021"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3,6</w:t>
            </w:r>
          </w:p>
        </w:tc>
        <w:tc>
          <w:tcPr>
            <w:tcW w:w="70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w:t>
            </w:r>
          </w:p>
        </w:tc>
        <w:tc>
          <w:tcPr>
            <w:tcW w:w="850"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18</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кирпич</w:t>
            </w:r>
          </w:p>
        </w:tc>
        <w:tc>
          <w:tcPr>
            <w:tcW w:w="786"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30</w:t>
            </w:r>
          </w:p>
        </w:tc>
        <w:tc>
          <w:tcPr>
            <w:tcW w:w="1049" w:type="dxa"/>
            <w:vAlign w:val="center"/>
          </w:tcPr>
          <w:p w:rsidR="00E32042" w:rsidRPr="00F26A22" w:rsidRDefault="0037198D"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c>
          <w:tcPr>
            <w:tcW w:w="102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r>
      <w:tr w:rsidR="00E32042" w:rsidRPr="00F26A22" w:rsidTr="00211A4B">
        <w:trPr>
          <w:jc w:val="center"/>
        </w:trPr>
        <w:tc>
          <w:tcPr>
            <w:tcW w:w="426" w:type="dxa"/>
            <w:vAlign w:val="center"/>
          </w:tcPr>
          <w:p w:rsidR="00E32042" w:rsidRPr="00F26A22" w:rsidRDefault="00E32042" w:rsidP="00F26A22">
            <w:pPr>
              <w:pStyle w:val="ConsPlusNormal"/>
              <w:jc w:val="center"/>
              <w:rPr>
                <w:rFonts w:ascii="Times New Roman" w:hAnsi="Times New Roman" w:cs="Times New Roman"/>
                <w:sz w:val="24"/>
                <w:szCs w:val="24"/>
              </w:rPr>
            </w:pPr>
            <w:r w:rsidRPr="00F26A22">
              <w:rPr>
                <w:rFonts w:ascii="Times New Roman" w:hAnsi="Times New Roman" w:cs="Times New Roman"/>
                <w:sz w:val="24"/>
                <w:szCs w:val="24"/>
              </w:rPr>
              <w:t>111.</w:t>
            </w:r>
          </w:p>
        </w:tc>
        <w:tc>
          <w:tcPr>
            <w:tcW w:w="158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№11</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д. Н. Турьи</w:t>
            </w:r>
          </w:p>
        </w:tc>
        <w:tc>
          <w:tcPr>
            <w:tcW w:w="85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2004</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27</w:t>
            </w:r>
          </w:p>
        </w:tc>
        <w:tc>
          <w:tcPr>
            <w:tcW w:w="70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4,0</w:t>
            </w:r>
          </w:p>
        </w:tc>
        <w:tc>
          <w:tcPr>
            <w:tcW w:w="70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w:t>
            </w:r>
          </w:p>
        </w:tc>
        <w:tc>
          <w:tcPr>
            <w:tcW w:w="850"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18</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proofErr w:type="gramStart"/>
            <w:r w:rsidRPr="00F26A22">
              <w:rPr>
                <w:rFonts w:ascii="Times New Roman" w:hAnsi="Times New Roman" w:cs="Times New Roman"/>
                <w:sz w:val="24"/>
                <w:szCs w:val="24"/>
              </w:rPr>
              <w:t>ж/б</w:t>
            </w:r>
            <w:proofErr w:type="gramEnd"/>
          </w:p>
        </w:tc>
        <w:tc>
          <w:tcPr>
            <w:tcW w:w="786"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30</w:t>
            </w:r>
          </w:p>
        </w:tc>
        <w:tc>
          <w:tcPr>
            <w:tcW w:w="1049" w:type="dxa"/>
            <w:vAlign w:val="center"/>
          </w:tcPr>
          <w:p w:rsidR="00E32042" w:rsidRPr="00F26A22" w:rsidRDefault="0037198D"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c>
          <w:tcPr>
            <w:tcW w:w="102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r>
      <w:tr w:rsidR="00E32042" w:rsidRPr="00F26A22" w:rsidTr="00211A4B">
        <w:trPr>
          <w:jc w:val="center"/>
        </w:trPr>
        <w:tc>
          <w:tcPr>
            <w:tcW w:w="426" w:type="dxa"/>
            <w:vAlign w:val="center"/>
          </w:tcPr>
          <w:p w:rsidR="00E32042" w:rsidRPr="00F26A22" w:rsidRDefault="00E32042" w:rsidP="00F26A22">
            <w:pPr>
              <w:pStyle w:val="ConsPlusNormal"/>
              <w:jc w:val="center"/>
              <w:rPr>
                <w:rFonts w:ascii="Times New Roman" w:hAnsi="Times New Roman" w:cs="Times New Roman"/>
                <w:sz w:val="24"/>
                <w:szCs w:val="24"/>
              </w:rPr>
            </w:pPr>
            <w:r w:rsidRPr="00F26A22">
              <w:rPr>
                <w:rFonts w:ascii="Times New Roman" w:hAnsi="Times New Roman" w:cs="Times New Roman"/>
                <w:sz w:val="24"/>
                <w:szCs w:val="24"/>
              </w:rPr>
              <w:t>112.</w:t>
            </w:r>
          </w:p>
        </w:tc>
        <w:tc>
          <w:tcPr>
            <w:tcW w:w="158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№24</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д. </w:t>
            </w:r>
            <w:proofErr w:type="spellStart"/>
            <w:r w:rsidRPr="00F26A22">
              <w:rPr>
                <w:rFonts w:ascii="Times New Roman" w:hAnsi="Times New Roman" w:cs="Times New Roman"/>
                <w:sz w:val="24"/>
                <w:szCs w:val="24"/>
              </w:rPr>
              <w:t>Гранкино</w:t>
            </w:r>
            <w:proofErr w:type="spellEnd"/>
          </w:p>
        </w:tc>
        <w:tc>
          <w:tcPr>
            <w:tcW w:w="85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1992</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108</w:t>
            </w:r>
          </w:p>
        </w:tc>
        <w:tc>
          <w:tcPr>
            <w:tcW w:w="709" w:type="dxa"/>
            <w:vAlign w:val="center"/>
          </w:tcPr>
          <w:p w:rsidR="00E32042" w:rsidRPr="00F26A22" w:rsidRDefault="00591021"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3,6</w:t>
            </w:r>
          </w:p>
        </w:tc>
        <w:tc>
          <w:tcPr>
            <w:tcW w:w="70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w:t>
            </w:r>
          </w:p>
        </w:tc>
        <w:tc>
          <w:tcPr>
            <w:tcW w:w="850"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18</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кирпич</w:t>
            </w:r>
          </w:p>
        </w:tc>
        <w:tc>
          <w:tcPr>
            <w:tcW w:w="786"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30</w:t>
            </w:r>
          </w:p>
        </w:tc>
        <w:tc>
          <w:tcPr>
            <w:tcW w:w="1049" w:type="dxa"/>
            <w:vAlign w:val="center"/>
          </w:tcPr>
          <w:p w:rsidR="00E32042" w:rsidRPr="00F26A22" w:rsidRDefault="0037198D"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c>
          <w:tcPr>
            <w:tcW w:w="102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r>
      <w:tr w:rsidR="00E32042" w:rsidRPr="00F26A22" w:rsidTr="00211A4B">
        <w:trPr>
          <w:jc w:val="center"/>
        </w:trPr>
        <w:tc>
          <w:tcPr>
            <w:tcW w:w="426" w:type="dxa"/>
            <w:vAlign w:val="center"/>
          </w:tcPr>
          <w:p w:rsidR="00E32042" w:rsidRPr="00F26A22" w:rsidRDefault="00E32042" w:rsidP="00F26A22">
            <w:pPr>
              <w:pStyle w:val="ConsPlusNormal"/>
              <w:jc w:val="center"/>
              <w:rPr>
                <w:rFonts w:ascii="Times New Roman" w:hAnsi="Times New Roman" w:cs="Times New Roman"/>
                <w:sz w:val="24"/>
                <w:szCs w:val="24"/>
              </w:rPr>
            </w:pPr>
            <w:r w:rsidRPr="00F26A22">
              <w:rPr>
                <w:rFonts w:ascii="Times New Roman" w:hAnsi="Times New Roman" w:cs="Times New Roman"/>
                <w:sz w:val="24"/>
                <w:szCs w:val="24"/>
              </w:rPr>
              <w:t>113.</w:t>
            </w:r>
          </w:p>
        </w:tc>
        <w:tc>
          <w:tcPr>
            <w:tcW w:w="158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№19</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д. </w:t>
            </w:r>
            <w:proofErr w:type="spellStart"/>
            <w:r w:rsidRPr="00F26A22">
              <w:rPr>
                <w:rFonts w:ascii="Times New Roman" w:hAnsi="Times New Roman" w:cs="Times New Roman"/>
                <w:sz w:val="24"/>
                <w:szCs w:val="24"/>
              </w:rPr>
              <w:t>Ладарево</w:t>
            </w:r>
            <w:proofErr w:type="spellEnd"/>
          </w:p>
        </w:tc>
        <w:tc>
          <w:tcPr>
            <w:tcW w:w="85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1966</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105</w:t>
            </w:r>
          </w:p>
        </w:tc>
        <w:tc>
          <w:tcPr>
            <w:tcW w:w="709" w:type="dxa"/>
            <w:vAlign w:val="center"/>
          </w:tcPr>
          <w:p w:rsidR="00E32042" w:rsidRPr="00F26A22" w:rsidRDefault="00591021"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3,6</w:t>
            </w:r>
          </w:p>
        </w:tc>
        <w:tc>
          <w:tcPr>
            <w:tcW w:w="70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w:t>
            </w:r>
          </w:p>
        </w:tc>
        <w:tc>
          <w:tcPr>
            <w:tcW w:w="850"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18</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кирпич</w:t>
            </w:r>
          </w:p>
        </w:tc>
        <w:tc>
          <w:tcPr>
            <w:tcW w:w="786"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30</w:t>
            </w:r>
          </w:p>
        </w:tc>
        <w:tc>
          <w:tcPr>
            <w:tcW w:w="1049" w:type="dxa"/>
            <w:vAlign w:val="center"/>
          </w:tcPr>
          <w:p w:rsidR="00E32042" w:rsidRPr="00F26A22" w:rsidRDefault="0037198D"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c>
          <w:tcPr>
            <w:tcW w:w="102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r>
      <w:tr w:rsidR="00E32042" w:rsidRPr="00F26A22" w:rsidTr="00211A4B">
        <w:trPr>
          <w:jc w:val="center"/>
        </w:trPr>
        <w:tc>
          <w:tcPr>
            <w:tcW w:w="426" w:type="dxa"/>
            <w:vAlign w:val="center"/>
          </w:tcPr>
          <w:p w:rsidR="00E32042" w:rsidRPr="00F26A22" w:rsidRDefault="00E32042" w:rsidP="00F26A22">
            <w:pPr>
              <w:pStyle w:val="ConsPlusNormal"/>
              <w:jc w:val="center"/>
              <w:rPr>
                <w:rFonts w:ascii="Times New Roman" w:hAnsi="Times New Roman" w:cs="Times New Roman"/>
                <w:sz w:val="24"/>
                <w:szCs w:val="24"/>
              </w:rPr>
            </w:pPr>
            <w:r w:rsidRPr="00F26A22">
              <w:rPr>
                <w:rFonts w:ascii="Times New Roman" w:hAnsi="Times New Roman" w:cs="Times New Roman"/>
                <w:sz w:val="24"/>
                <w:szCs w:val="24"/>
              </w:rPr>
              <w:t>214.</w:t>
            </w:r>
          </w:p>
        </w:tc>
        <w:tc>
          <w:tcPr>
            <w:tcW w:w="158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№20</w:t>
            </w:r>
          </w:p>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д. В. </w:t>
            </w:r>
            <w:proofErr w:type="spellStart"/>
            <w:r w:rsidRPr="00F26A22">
              <w:rPr>
                <w:rFonts w:ascii="Times New Roman" w:hAnsi="Times New Roman" w:cs="Times New Roman"/>
                <w:sz w:val="24"/>
                <w:szCs w:val="24"/>
              </w:rPr>
              <w:t>Муханово</w:t>
            </w:r>
            <w:proofErr w:type="spellEnd"/>
          </w:p>
        </w:tc>
        <w:tc>
          <w:tcPr>
            <w:tcW w:w="85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1974</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120</w:t>
            </w:r>
          </w:p>
        </w:tc>
        <w:tc>
          <w:tcPr>
            <w:tcW w:w="70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4,0</w:t>
            </w:r>
          </w:p>
        </w:tc>
        <w:tc>
          <w:tcPr>
            <w:tcW w:w="709"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w:t>
            </w:r>
          </w:p>
        </w:tc>
        <w:tc>
          <w:tcPr>
            <w:tcW w:w="850"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18</w:t>
            </w:r>
          </w:p>
        </w:tc>
        <w:tc>
          <w:tcPr>
            <w:tcW w:w="992"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кирпич</w:t>
            </w:r>
          </w:p>
        </w:tc>
        <w:tc>
          <w:tcPr>
            <w:tcW w:w="786"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30</w:t>
            </w:r>
          </w:p>
        </w:tc>
        <w:tc>
          <w:tcPr>
            <w:tcW w:w="1049" w:type="dxa"/>
            <w:vAlign w:val="center"/>
          </w:tcPr>
          <w:p w:rsidR="00E32042" w:rsidRPr="00F26A22" w:rsidRDefault="0037198D"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c>
          <w:tcPr>
            <w:tcW w:w="1021" w:type="dxa"/>
            <w:vAlign w:val="center"/>
          </w:tcPr>
          <w:p w:rsidR="00E32042" w:rsidRPr="00F26A22" w:rsidRDefault="00E32042" w:rsidP="00F26A22">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имеется</w:t>
            </w:r>
          </w:p>
        </w:tc>
      </w:tr>
    </w:tbl>
    <w:p w:rsidR="00417EC0" w:rsidRPr="00F26A22" w:rsidRDefault="00417EC0" w:rsidP="00F26A22">
      <w:pPr>
        <w:pStyle w:val="20"/>
        <w:shd w:val="clear" w:color="auto" w:fill="auto"/>
        <w:spacing w:after="0" w:line="240" w:lineRule="auto"/>
        <w:ind w:firstLine="760"/>
        <w:jc w:val="both"/>
        <w:rPr>
          <w:color w:val="auto"/>
          <w:sz w:val="24"/>
          <w:szCs w:val="24"/>
        </w:rPr>
      </w:pPr>
    </w:p>
    <w:p w:rsidR="0036294A" w:rsidRPr="00F26A22" w:rsidRDefault="00A05211" w:rsidP="00F26A22">
      <w:pPr>
        <w:pStyle w:val="20"/>
        <w:shd w:val="clear" w:color="auto" w:fill="auto"/>
        <w:spacing w:after="0" w:line="240" w:lineRule="auto"/>
        <w:ind w:firstLine="760"/>
        <w:jc w:val="both"/>
        <w:rPr>
          <w:color w:val="auto"/>
          <w:sz w:val="24"/>
          <w:szCs w:val="24"/>
        </w:rPr>
      </w:pPr>
      <w:r w:rsidRPr="00F26A22">
        <w:rPr>
          <w:color w:val="auto"/>
          <w:sz w:val="24"/>
          <w:szCs w:val="24"/>
        </w:rPr>
        <w:t xml:space="preserve">Границы зон санитарной охраны 2 и 3 поясов определяются с учётом гидрогеологических расчётов специализированными службами гидрогеологии. Проекты зон санитарной охраны 2 и 3 поясов в настоящее время имеются на скважины № </w:t>
      </w:r>
      <w:proofErr w:type="spellStart"/>
      <w:r w:rsidRPr="00F26A22">
        <w:rPr>
          <w:color w:val="auto"/>
          <w:sz w:val="24"/>
          <w:szCs w:val="24"/>
        </w:rPr>
        <w:t>№</w:t>
      </w:r>
      <w:proofErr w:type="spellEnd"/>
      <w:r w:rsidRPr="00F26A22">
        <w:rPr>
          <w:color w:val="auto"/>
          <w:sz w:val="24"/>
          <w:szCs w:val="24"/>
        </w:rPr>
        <w:t xml:space="preserve"> 1; 2; 4; 5; 27; 28; 35; 36; 37.</w:t>
      </w:r>
    </w:p>
    <w:p w:rsidR="0036294A" w:rsidRPr="00F26A22" w:rsidRDefault="00A05211" w:rsidP="00F26A22">
      <w:pPr>
        <w:pStyle w:val="20"/>
        <w:shd w:val="clear" w:color="auto" w:fill="auto"/>
        <w:spacing w:after="0" w:line="240" w:lineRule="auto"/>
        <w:ind w:firstLine="760"/>
        <w:jc w:val="both"/>
        <w:rPr>
          <w:color w:val="auto"/>
          <w:sz w:val="24"/>
          <w:szCs w:val="24"/>
        </w:rPr>
      </w:pPr>
      <w:r w:rsidRPr="00F26A22">
        <w:rPr>
          <w:color w:val="auto"/>
          <w:sz w:val="24"/>
          <w:szCs w:val="24"/>
        </w:rPr>
        <w:t>Общие выводы о состоянии источников водоснабжения на территории сельского поселения:</w:t>
      </w:r>
    </w:p>
    <w:p w:rsidR="0036294A" w:rsidRPr="00F26A22" w:rsidRDefault="00A05211" w:rsidP="00F26A22">
      <w:pPr>
        <w:pStyle w:val="20"/>
        <w:numPr>
          <w:ilvl w:val="0"/>
          <w:numId w:val="1"/>
        </w:numPr>
        <w:shd w:val="clear" w:color="auto" w:fill="auto"/>
        <w:tabs>
          <w:tab w:val="left" w:pos="1463"/>
        </w:tabs>
        <w:spacing w:after="0" w:line="240" w:lineRule="auto"/>
        <w:ind w:firstLine="760"/>
        <w:jc w:val="both"/>
        <w:rPr>
          <w:color w:val="auto"/>
          <w:sz w:val="24"/>
          <w:szCs w:val="24"/>
        </w:rPr>
      </w:pPr>
      <w:r w:rsidRPr="00F26A22">
        <w:rPr>
          <w:color w:val="auto"/>
          <w:sz w:val="24"/>
          <w:szCs w:val="24"/>
        </w:rPr>
        <w:t>длительная эксплуатация водопроводных сетей, которые требуют капитального ремонта;</w:t>
      </w:r>
    </w:p>
    <w:p w:rsidR="0036294A" w:rsidRPr="00F26A22" w:rsidRDefault="00A05211" w:rsidP="00F26A22">
      <w:pPr>
        <w:pStyle w:val="20"/>
        <w:numPr>
          <w:ilvl w:val="0"/>
          <w:numId w:val="1"/>
        </w:numPr>
        <w:shd w:val="clear" w:color="auto" w:fill="auto"/>
        <w:tabs>
          <w:tab w:val="left" w:pos="1463"/>
        </w:tabs>
        <w:spacing w:after="0" w:line="240" w:lineRule="auto"/>
        <w:ind w:firstLine="760"/>
        <w:jc w:val="both"/>
        <w:rPr>
          <w:color w:val="auto"/>
          <w:sz w:val="24"/>
          <w:szCs w:val="24"/>
        </w:rPr>
      </w:pPr>
      <w:r w:rsidRPr="00F26A22">
        <w:rPr>
          <w:color w:val="auto"/>
          <w:sz w:val="24"/>
          <w:szCs w:val="24"/>
        </w:rPr>
        <w:t>длительная эксплуатация ВЗУ;</w:t>
      </w:r>
    </w:p>
    <w:p w:rsidR="0036294A" w:rsidRPr="00F26A22" w:rsidRDefault="00A05211" w:rsidP="00F26A22">
      <w:pPr>
        <w:pStyle w:val="20"/>
        <w:numPr>
          <w:ilvl w:val="0"/>
          <w:numId w:val="1"/>
        </w:numPr>
        <w:shd w:val="clear" w:color="auto" w:fill="auto"/>
        <w:tabs>
          <w:tab w:val="left" w:pos="1463"/>
        </w:tabs>
        <w:spacing w:after="0" w:line="240" w:lineRule="auto"/>
        <w:ind w:firstLine="760"/>
        <w:jc w:val="both"/>
        <w:rPr>
          <w:color w:val="auto"/>
          <w:sz w:val="24"/>
          <w:szCs w:val="24"/>
        </w:rPr>
      </w:pPr>
      <w:r w:rsidRPr="00F26A22">
        <w:rPr>
          <w:color w:val="auto"/>
          <w:sz w:val="24"/>
          <w:szCs w:val="24"/>
        </w:rPr>
        <w:t>на ВЗУ имеются приборы учёта количества поднимаемой воды;</w:t>
      </w:r>
    </w:p>
    <w:p w:rsidR="0036294A" w:rsidRPr="00F26A22" w:rsidRDefault="00A05211" w:rsidP="00F26A22">
      <w:pPr>
        <w:pStyle w:val="20"/>
        <w:numPr>
          <w:ilvl w:val="0"/>
          <w:numId w:val="1"/>
        </w:numPr>
        <w:shd w:val="clear" w:color="auto" w:fill="auto"/>
        <w:tabs>
          <w:tab w:val="left" w:pos="1463"/>
        </w:tabs>
        <w:spacing w:after="320" w:line="240" w:lineRule="auto"/>
        <w:ind w:firstLine="760"/>
        <w:jc w:val="both"/>
        <w:rPr>
          <w:color w:val="auto"/>
          <w:sz w:val="24"/>
          <w:szCs w:val="24"/>
        </w:rPr>
      </w:pPr>
      <w:r w:rsidRPr="00F26A22">
        <w:rPr>
          <w:color w:val="auto"/>
          <w:sz w:val="24"/>
          <w:szCs w:val="24"/>
        </w:rPr>
        <w:t>на ВЗУ имеются приборы учёта электрической энергии.</w:t>
      </w:r>
    </w:p>
    <w:p w:rsidR="0036294A" w:rsidRPr="00F26A22" w:rsidRDefault="00A05211" w:rsidP="00F26A22">
      <w:pPr>
        <w:pStyle w:val="40"/>
        <w:numPr>
          <w:ilvl w:val="0"/>
          <w:numId w:val="4"/>
        </w:numPr>
        <w:shd w:val="clear" w:color="auto" w:fill="auto"/>
        <w:tabs>
          <w:tab w:val="left" w:pos="1463"/>
        </w:tabs>
        <w:spacing w:before="0" w:line="240" w:lineRule="auto"/>
        <w:ind w:firstLine="760"/>
        <w:rPr>
          <w:color w:val="auto"/>
          <w:sz w:val="24"/>
          <w:szCs w:val="24"/>
        </w:rPr>
      </w:pPr>
      <w:r w:rsidRPr="00F26A22">
        <w:rPr>
          <w:color w:val="auto"/>
          <w:sz w:val="24"/>
          <w:szCs w:val="24"/>
        </w:rPr>
        <w:t>Описание существующих сооружений очистки и подготовки воды. Оценка соответствия применяемой технологической схемы водоподготовки требованиям обеспечения нормативов качества воды</w:t>
      </w:r>
    </w:p>
    <w:p w:rsidR="0036294A" w:rsidRPr="00F26A22" w:rsidRDefault="00A05211" w:rsidP="00F26A22">
      <w:pPr>
        <w:pStyle w:val="20"/>
        <w:shd w:val="clear" w:color="auto" w:fill="auto"/>
        <w:spacing w:after="0" w:line="240" w:lineRule="auto"/>
        <w:ind w:firstLine="760"/>
        <w:jc w:val="both"/>
        <w:rPr>
          <w:color w:val="auto"/>
          <w:sz w:val="24"/>
          <w:szCs w:val="24"/>
        </w:rPr>
      </w:pPr>
      <w:r w:rsidRPr="00F26A22">
        <w:rPr>
          <w:color w:val="auto"/>
          <w:sz w:val="24"/>
          <w:szCs w:val="24"/>
        </w:rPr>
        <w:lastRenderedPageBreak/>
        <w:t>Население Троснянского сельского поселения снабжается водой из артезианских скважин, расположенных на территории поселения. Водоподготовка и водоочистка на данных ВЗУ отсутствуют: потребителям подается исходная (природная) вода.</w:t>
      </w:r>
    </w:p>
    <w:p w:rsidR="00417EC0" w:rsidRPr="00F26A22" w:rsidRDefault="00417EC0" w:rsidP="00F26A22">
      <w:pPr>
        <w:autoSpaceDE w:val="0"/>
        <w:autoSpaceDN w:val="0"/>
        <w:adjustRightInd w:val="0"/>
        <w:rPr>
          <w:rFonts w:ascii="Times New Roman" w:hAnsi="Times New Roman" w:cs="Times New Roman"/>
          <w:color w:val="auto"/>
        </w:rPr>
      </w:pPr>
      <w:r w:rsidRPr="00F26A22">
        <w:rPr>
          <w:rFonts w:ascii="Times New Roman" w:hAnsi="Times New Roman" w:cs="Times New Roman"/>
          <w:color w:val="auto"/>
        </w:rPr>
        <w:t xml:space="preserve">Контроль качества питьевых вод осуществляется ежемесячно, </w:t>
      </w:r>
      <w:proofErr w:type="gramStart"/>
      <w:r w:rsidRPr="00F26A22">
        <w:rPr>
          <w:rFonts w:ascii="Times New Roman" w:hAnsi="Times New Roman" w:cs="Times New Roman"/>
          <w:color w:val="auto"/>
        </w:rPr>
        <w:t>согласно</w:t>
      </w:r>
      <w:proofErr w:type="gramEnd"/>
      <w:r w:rsidRPr="00F26A22">
        <w:rPr>
          <w:rFonts w:ascii="Times New Roman" w:hAnsi="Times New Roman" w:cs="Times New Roman"/>
          <w:color w:val="auto"/>
        </w:rPr>
        <w:t xml:space="preserve"> действующего законодательства.</w:t>
      </w:r>
    </w:p>
    <w:p w:rsidR="00417EC0" w:rsidRPr="00F26A22" w:rsidRDefault="00417EC0" w:rsidP="00F26A22">
      <w:pPr>
        <w:autoSpaceDE w:val="0"/>
        <w:autoSpaceDN w:val="0"/>
        <w:adjustRightInd w:val="0"/>
        <w:rPr>
          <w:rFonts w:ascii="Times New Roman" w:hAnsi="Times New Roman" w:cs="Times New Roman"/>
          <w:color w:val="auto"/>
        </w:rPr>
      </w:pPr>
    </w:p>
    <w:p w:rsidR="0036294A" w:rsidRPr="00F26A22" w:rsidRDefault="00A05211" w:rsidP="00F26A22">
      <w:pPr>
        <w:pStyle w:val="40"/>
        <w:numPr>
          <w:ilvl w:val="0"/>
          <w:numId w:val="4"/>
        </w:numPr>
        <w:shd w:val="clear" w:color="auto" w:fill="auto"/>
        <w:tabs>
          <w:tab w:val="left" w:pos="1463"/>
        </w:tabs>
        <w:spacing w:before="0" w:line="240" w:lineRule="auto"/>
        <w:ind w:firstLine="760"/>
        <w:rPr>
          <w:color w:val="auto"/>
          <w:sz w:val="24"/>
          <w:szCs w:val="24"/>
        </w:rPr>
      </w:pPr>
      <w:r w:rsidRPr="00F26A22">
        <w:rPr>
          <w:color w:val="auto"/>
          <w:sz w:val="24"/>
          <w:szCs w:val="24"/>
        </w:rPr>
        <w:t xml:space="preserve">Описание состояния и функционирования существующих насосных централизованных станций. Оценка </w:t>
      </w:r>
      <w:proofErr w:type="spellStart"/>
      <w:r w:rsidRPr="00F26A22">
        <w:rPr>
          <w:color w:val="auto"/>
          <w:sz w:val="24"/>
          <w:szCs w:val="24"/>
        </w:rPr>
        <w:t>энергоэффективности</w:t>
      </w:r>
      <w:proofErr w:type="spellEnd"/>
      <w:r w:rsidRPr="00F26A22">
        <w:rPr>
          <w:color w:val="auto"/>
          <w:sz w:val="24"/>
          <w:szCs w:val="24"/>
        </w:rPr>
        <w:t xml:space="preserve"> подачи воды, которая оценивается как соотношение удельного расхода электрической энергии, необходимой для подачи установленного объема воды, и установленного уровня напора (давления)</w:t>
      </w:r>
    </w:p>
    <w:tbl>
      <w:tblPr>
        <w:tblpPr w:leftFromText="180" w:rightFromText="180" w:vertAnchor="text" w:horzAnchor="margin" w:tblpX="-132" w:tblpY="1698"/>
        <w:tblOverlap w:val="never"/>
        <w:tblW w:w="9559" w:type="dxa"/>
        <w:tblLayout w:type="fixed"/>
        <w:tblCellMar>
          <w:left w:w="10" w:type="dxa"/>
          <w:right w:w="10" w:type="dxa"/>
        </w:tblCellMar>
        <w:tblLook w:val="04A0"/>
      </w:tblPr>
      <w:tblGrid>
        <w:gridCol w:w="540"/>
        <w:gridCol w:w="3581"/>
        <w:gridCol w:w="2693"/>
        <w:gridCol w:w="567"/>
        <w:gridCol w:w="993"/>
        <w:gridCol w:w="567"/>
        <w:gridCol w:w="618"/>
      </w:tblGrid>
      <w:tr w:rsidR="000D3804" w:rsidRPr="00F26A22" w:rsidTr="000D3804">
        <w:trPr>
          <w:trHeight w:hRule="exact" w:val="1214"/>
        </w:trPr>
        <w:tc>
          <w:tcPr>
            <w:tcW w:w="540" w:type="dxa"/>
            <w:tcBorders>
              <w:top w:val="single" w:sz="4" w:space="0" w:color="auto"/>
              <w:left w:val="single" w:sz="4" w:space="0" w:color="auto"/>
            </w:tcBorders>
            <w:shd w:val="clear" w:color="auto" w:fill="FFFFFF"/>
            <w:vAlign w:val="center"/>
          </w:tcPr>
          <w:p w:rsidR="000D3804" w:rsidRPr="00F26A22" w:rsidRDefault="000D3804" w:rsidP="00F26A22">
            <w:pPr>
              <w:pStyle w:val="20"/>
              <w:shd w:val="clear" w:color="auto" w:fill="auto"/>
              <w:spacing w:after="0" w:line="240" w:lineRule="auto"/>
              <w:rPr>
                <w:color w:val="auto"/>
                <w:sz w:val="24"/>
                <w:szCs w:val="24"/>
              </w:rPr>
            </w:pPr>
            <w:r w:rsidRPr="00F26A22">
              <w:rPr>
                <w:rStyle w:val="25"/>
                <w:color w:val="auto"/>
                <w:sz w:val="24"/>
                <w:szCs w:val="24"/>
              </w:rPr>
              <w:t>№</w:t>
            </w:r>
          </w:p>
          <w:p w:rsidR="000D3804" w:rsidRPr="00F26A22" w:rsidRDefault="000D3804" w:rsidP="00F26A22">
            <w:pPr>
              <w:pStyle w:val="20"/>
              <w:shd w:val="clear" w:color="auto" w:fill="auto"/>
              <w:spacing w:after="0" w:line="240" w:lineRule="auto"/>
              <w:rPr>
                <w:color w:val="auto"/>
                <w:sz w:val="24"/>
                <w:szCs w:val="24"/>
              </w:rPr>
            </w:pPr>
            <w:proofErr w:type="spellStart"/>
            <w:proofErr w:type="gramStart"/>
            <w:r w:rsidRPr="00F26A22">
              <w:rPr>
                <w:rStyle w:val="25"/>
                <w:color w:val="auto"/>
                <w:sz w:val="24"/>
                <w:szCs w:val="24"/>
              </w:rPr>
              <w:t>п</w:t>
            </w:r>
            <w:proofErr w:type="spellEnd"/>
            <w:proofErr w:type="gramEnd"/>
            <w:r w:rsidRPr="00F26A22">
              <w:rPr>
                <w:rStyle w:val="25"/>
                <w:color w:val="auto"/>
                <w:sz w:val="24"/>
                <w:szCs w:val="24"/>
              </w:rPr>
              <w:t>/</w:t>
            </w:r>
          </w:p>
          <w:p w:rsidR="000D3804" w:rsidRPr="00F26A22" w:rsidRDefault="000D3804" w:rsidP="00F26A22">
            <w:pPr>
              <w:pStyle w:val="20"/>
              <w:shd w:val="clear" w:color="auto" w:fill="auto"/>
              <w:spacing w:after="0" w:line="240" w:lineRule="auto"/>
              <w:rPr>
                <w:color w:val="auto"/>
                <w:sz w:val="24"/>
                <w:szCs w:val="24"/>
              </w:rPr>
            </w:pPr>
            <w:proofErr w:type="spellStart"/>
            <w:proofErr w:type="gramStart"/>
            <w:r w:rsidRPr="00F26A22">
              <w:rPr>
                <w:rStyle w:val="25"/>
                <w:color w:val="auto"/>
                <w:sz w:val="24"/>
                <w:szCs w:val="24"/>
              </w:rPr>
              <w:t>п</w:t>
            </w:r>
            <w:proofErr w:type="spellEnd"/>
            <w:proofErr w:type="gramEnd"/>
          </w:p>
        </w:tc>
        <w:tc>
          <w:tcPr>
            <w:tcW w:w="3581" w:type="dxa"/>
            <w:tcBorders>
              <w:top w:val="single" w:sz="4" w:space="0" w:color="auto"/>
              <w:left w:val="single" w:sz="4" w:space="0" w:color="auto"/>
            </w:tcBorders>
            <w:shd w:val="clear" w:color="auto" w:fill="FFFFFF"/>
            <w:vAlign w:val="center"/>
          </w:tcPr>
          <w:p w:rsidR="000D3804" w:rsidRPr="00F26A22" w:rsidRDefault="000D3804" w:rsidP="00F26A22">
            <w:pPr>
              <w:pStyle w:val="20"/>
              <w:shd w:val="clear" w:color="auto" w:fill="auto"/>
              <w:spacing w:after="0" w:line="240" w:lineRule="auto"/>
              <w:jc w:val="center"/>
              <w:rPr>
                <w:color w:val="auto"/>
                <w:sz w:val="24"/>
                <w:szCs w:val="24"/>
              </w:rPr>
            </w:pPr>
            <w:r w:rsidRPr="00F26A22">
              <w:rPr>
                <w:rStyle w:val="25"/>
                <w:color w:val="auto"/>
                <w:sz w:val="24"/>
                <w:szCs w:val="24"/>
              </w:rPr>
              <w:t>№</w:t>
            </w:r>
          </w:p>
          <w:p w:rsidR="000D3804" w:rsidRPr="00F26A22" w:rsidRDefault="000D3804" w:rsidP="00F26A22">
            <w:pPr>
              <w:pStyle w:val="20"/>
              <w:shd w:val="clear" w:color="auto" w:fill="auto"/>
              <w:spacing w:after="0" w:line="240" w:lineRule="auto"/>
              <w:ind w:left="140"/>
              <w:rPr>
                <w:color w:val="auto"/>
                <w:sz w:val="24"/>
                <w:szCs w:val="24"/>
              </w:rPr>
            </w:pPr>
            <w:r w:rsidRPr="00F26A22">
              <w:rPr>
                <w:rStyle w:val="25"/>
                <w:color w:val="auto"/>
                <w:sz w:val="24"/>
                <w:szCs w:val="24"/>
              </w:rPr>
              <w:t>скважины</w:t>
            </w:r>
          </w:p>
        </w:tc>
        <w:tc>
          <w:tcPr>
            <w:tcW w:w="2693" w:type="dxa"/>
            <w:tcBorders>
              <w:top w:val="single" w:sz="4" w:space="0" w:color="auto"/>
              <w:left w:val="single" w:sz="4" w:space="0" w:color="auto"/>
            </w:tcBorders>
            <w:shd w:val="clear" w:color="auto" w:fill="FFFFFF"/>
            <w:vAlign w:val="center"/>
          </w:tcPr>
          <w:p w:rsidR="000D3804" w:rsidRPr="00F26A22" w:rsidRDefault="000D3804" w:rsidP="00F26A22">
            <w:pPr>
              <w:pStyle w:val="20"/>
              <w:shd w:val="clear" w:color="auto" w:fill="auto"/>
              <w:spacing w:after="0" w:line="240" w:lineRule="auto"/>
              <w:jc w:val="center"/>
              <w:rPr>
                <w:color w:val="auto"/>
                <w:sz w:val="24"/>
                <w:szCs w:val="24"/>
              </w:rPr>
            </w:pPr>
            <w:r w:rsidRPr="00F26A22">
              <w:rPr>
                <w:rStyle w:val="25"/>
                <w:color w:val="auto"/>
                <w:sz w:val="24"/>
                <w:szCs w:val="24"/>
              </w:rPr>
              <w:t>Тип</w:t>
            </w:r>
          </w:p>
          <w:p w:rsidR="000D3804" w:rsidRPr="00F26A22" w:rsidRDefault="000D3804" w:rsidP="00F26A22">
            <w:pPr>
              <w:pStyle w:val="20"/>
              <w:shd w:val="clear" w:color="auto" w:fill="auto"/>
              <w:spacing w:after="0" w:line="240" w:lineRule="auto"/>
              <w:rPr>
                <w:color w:val="auto"/>
                <w:sz w:val="24"/>
                <w:szCs w:val="24"/>
              </w:rPr>
            </w:pPr>
            <w:r w:rsidRPr="00F26A22">
              <w:rPr>
                <w:rStyle w:val="25"/>
                <w:color w:val="auto"/>
                <w:sz w:val="24"/>
                <w:szCs w:val="24"/>
              </w:rPr>
              <w:t>установленного насоса</w:t>
            </w:r>
          </w:p>
        </w:tc>
        <w:tc>
          <w:tcPr>
            <w:tcW w:w="567" w:type="dxa"/>
            <w:tcBorders>
              <w:top w:val="single" w:sz="4" w:space="0" w:color="auto"/>
              <w:left w:val="single" w:sz="4" w:space="0" w:color="auto"/>
            </w:tcBorders>
            <w:shd w:val="clear" w:color="auto" w:fill="FFFFFF"/>
            <w:vAlign w:val="center"/>
          </w:tcPr>
          <w:p w:rsidR="000D3804" w:rsidRPr="00F26A22" w:rsidRDefault="000D3804" w:rsidP="00F26A22">
            <w:pPr>
              <w:pStyle w:val="20"/>
              <w:shd w:val="clear" w:color="auto" w:fill="auto"/>
              <w:spacing w:after="0" w:line="240" w:lineRule="auto"/>
              <w:rPr>
                <w:color w:val="auto"/>
                <w:sz w:val="24"/>
                <w:szCs w:val="24"/>
              </w:rPr>
            </w:pPr>
            <w:r w:rsidRPr="00F26A22">
              <w:rPr>
                <w:rStyle w:val="25"/>
                <w:color w:val="auto"/>
                <w:sz w:val="24"/>
                <w:szCs w:val="24"/>
              </w:rPr>
              <w:t>Производи</w:t>
            </w:r>
          </w:p>
          <w:p w:rsidR="000D3804" w:rsidRPr="00F26A22" w:rsidRDefault="000D3804" w:rsidP="00F26A22">
            <w:pPr>
              <w:pStyle w:val="20"/>
              <w:shd w:val="clear" w:color="auto" w:fill="auto"/>
              <w:spacing w:after="0" w:line="240" w:lineRule="auto"/>
              <w:rPr>
                <w:color w:val="auto"/>
                <w:sz w:val="24"/>
                <w:szCs w:val="24"/>
              </w:rPr>
            </w:pPr>
            <w:r w:rsidRPr="00F26A22">
              <w:rPr>
                <w:rStyle w:val="25"/>
                <w:color w:val="auto"/>
                <w:sz w:val="24"/>
                <w:szCs w:val="24"/>
              </w:rPr>
              <w:t>-</w:t>
            </w:r>
            <w:proofErr w:type="spellStart"/>
            <w:r w:rsidRPr="00F26A22">
              <w:rPr>
                <w:rStyle w:val="25"/>
                <w:color w:val="auto"/>
                <w:sz w:val="24"/>
                <w:szCs w:val="24"/>
              </w:rPr>
              <w:t>тельность</w:t>
            </w:r>
            <w:proofErr w:type="spellEnd"/>
            <w:r w:rsidRPr="00F26A22">
              <w:rPr>
                <w:rStyle w:val="25"/>
                <w:color w:val="auto"/>
                <w:sz w:val="24"/>
                <w:szCs w:val="24"/>
              </w:rPr>
              <w:t>,</w:t>
            </w:r>
          </w:p>
          <w:p w:rsidR="000D3804" w:rsidRPr="00F26A22" w:rsidRDefault="000D3804" w:rsidP="00F26A22">
            <w:pPr>
              <w:pStyle w:val="20"/>
              <w:shd w:val="clear" w:color="auto" w:fill="auto"/>
              <w:spacing w:after="0" w:line="240" w:lineRule="auto"/>
              <w:jc w:val="center"/>
              <w:rPr>
                <w:color w:val="auto"/>
                <w:sz w:val="24"/>
                <w:szCs w:val="24"/>
              </w:rPr>
            </w:pPr>
            <w:r w:rsidRPr="00F26A22">
              <w:rPr>
                <w:rStyle w:val="25"/>
                <w:color w:val="auto"/>
                <w:sz w:val="24"/>
                <w:szCs w:val="24"/>
                <w:vertAlign w:val="subscript"/>
              </w:rPr>
              <w:t>м</w:t>
            </w:r>
            <w:r w:rsidRPr="00F26A22">
              <w:rPr>
                <w:rStyle w:val="25"/>
                <w:color w:val="auto"/>
                <w:sz w:val="24"/>
                <w:szCs w:val="24"/>
                <w:vertAlign w:val="superscript"/>
              </w:rPr>
              <w:t>3</w:t>
            </w:r>
            <w:r w:rsidRPr="00F26A22">
              <w:rPr>
                <w:rStyle w:val="25"/>
                <w:color w:val="auto"/>
                <w:sz w:val="24"/>
                <w:szCs w:val="24"/>
                <w:vertAlign w:val="subscript"/>
              </w:rPr>
              <w:t>/ч</w:t>
            </w:r>
          </w:p>
        </w:tc>
        <w:tc>
          <w:tcPr>
            <w:tcW w:w="993" w:type="dxa"/>
            <w:tcBorders>
              <w:top w:val="single" w:sz="4" w:space="0" w:color="auto"/>
              <w:left w:val="single" w:sz="4" w:space="0" w:color="auto"/>
            </w:tcBorders>
            <w:shd w:val="clear" w:color="auto" w:fill="FFFFFF"/>
            <w:vAlign w:val="center"/>
          </w:tcPr>
          <w:p w:rsidR="000D3804" w:rsidRPr="00F26A22" w:rsidRDefault="000D3804" w:rsidP="00F26A22">
            <w:pPr>
              <w:pStyle w:val="20"/>
              <w:shd w:val="clear" w:color="auto" w:fill="auto"/>
              <w:spacing w:after="0" w:line="240" w:lineRule="auto"/>
              <w:rPr>
                <w:color w:val="auto"/>
                <w:sz w:val="24"/>
                <w:szCs w:val="24"/>
              </w:rPr>
            </w:pPr>
            <w:r w:rsidRPr="00F26A22">
              <w:rPr>
                <w:rStyle w:val="25"/>
                <w:color w:val="auto"/>
                <w:sz w:val="24"/>
                <w:szCs w:val="24"/>
              </w:rPr>
              <w:t>Напор</w:t>
            </w:r>
          </w:p>
          <w:p w:rsidR="000D3804" w:rsidRPr="00F26A22" w:rsidRDefault="000D3804" w:rsidP="00F26A22">
            <w:pPr>
              <w:pStyle w:val="20"/>
              <w:shd w:val="clear" w:color="auto" w:fill="auto"/>
              <w:spacing w:after="0" w:line="240" w:lineRule="auto"/>
              <w:ind w:left="260"/>
              <w:rPr>
                <w:color w:val="auto"/>
                <w:sz w:val="24"/>
                <w:szCs w:val="24"/>
              </w:rPr>
            </w:pPr>
            <w:r w:rsidRPr="00F26A22">
              <w:rPr>
                <w:rStyle w:val="25"/>
                <w:color w:val="auto"/>
                <w:sz w:val="24"/>
                <w:szCs w:val="24"/>
              </w:rPr>
              <w:t xml:space="preserve">, </w:t>
            </w:r>
            <w:proofErr w:type="gramStart"/>
            <w:r w:rsidRPr="00F26A22">
              <w:rPr>
                <w:rStyle w:val="25"/>
                <w:color w:val="auto"/>
                <w:sz w:val="24"/>
                <w:szCs w:val="24"/>
              </w:rPr>
              <w:t>м</w:t>
            </w:r>
            <w:proofErr w:type="gramEnd"/>
          </w:p>
        </w:tc>
        <w:tc>
          <w:tcPr>
            <w:tcW w:w="567" w:type="dxa"/>
            <w:tcBorders>
              <w:top w:val="single" w:sz="4" w:space="0" w:color="auto"/>
              <w:left w:val="single" w:sz="4" w:space="0" w:color="auto"/>
            </w:tcBorders>
            <w:shd w:val="clear" w:color="auto" w:fill="FFFFFF"/>
            <w:vAlign w:val="center"/>
          </w:tcPr>
          <w:p w:rsidR="000D3804" w:rsidRPr="00F26A22" w:rsidRDefault="000D3804" w:rsidP="00F26A22">
            <w:pPr>
              <w:pStyle w:val="20"/>
              <w:shd w:val="clear" w:color="auto" w:fill="auto"/>
              <w:spacing w:after="0" w:line="240" w:lineRule="auto"/>
              <w:jc w:val="both"/>
              <w:rPr>
                <w:color w:val="auto"/>
                <w:sz w:val="24"/>
                <w:szCs w:val="24"/>
              </w:rPr>
            </w:pPr>
            <w:r w:rsidRPr="00F26A22">
              <w:rPr>
                <w:rStyle w:val="25"/>
                <w:color w:val="auto"/>
                <w:sz w:val="24"/>
                <w:szCs w:val="24"/>
              </w:rPr>
              <w:t>Потребляема я мощность,</w:t>
            </w:r>
          </w:p>
          <w:p w:rsidR="000D3804" w:rsidRPr="00F26A22" w:rsidRDefault="000D3804" w:rsidP="00F26A22">
            <w:pPr>
              <w:pStyle w:val="20"/>
              <w:shd w:val="clear" w:color="auto" w:fill="auto"/>
              <w:spacing w:after="0" w:line="240" w:lineRule="auto"/>
              <w:jc w:val="center"/>
              <w:rPr>
                <w:color w:val="auto"/>
                <w:sz w:val="24"/>
                <w:szCs w:val="24"/>
              </w:rPr>
            </w:pPr>
            <w:r w:rsidRPr="00F26A22">
              <w:rPr>
                <w:rStyle w:val="25"/>
                <w:color w:val="auto"/>
                <w:sz w:val="24"/>
                <w:szCs w:val="24"/>
              </w:rPr>
              <w:t>кВт</w:t>
            </w:r>
          </w:p>
        </w:tc>
        <w:tc>
          <w:tcPr>
            <w:tcW w:w="618" w:type="dxa"/>
            <w:tcBorders>
              <w:top w:val="single" w:sz="4" w:space="0" w:color="auto"/>
              <w:left w:val="single" w:sz="4" w:space="0" w:color="auto"/>
              <w:right w:val="single" w:sz="4" w:space="0" w:color="auto"/>
            </w:tcBorders>
            <w:shd w:val="clear" w:color="auto" w:fill="FFFFFF"/>
            <w:vAlign w:val="bottom"/>
          </w:tcPr>
          <w:p w:rsidR="000D3804" w:rsidRPr="00F26A22" w:rsidRDefault="000D3804" w:rsidP="00F26A22">
            <w:pPr>
              <w:pStyle w:val="20"/>
              <w:shd w:val="clear" w:color="auto" w:fill="auto"/>
              <w:spacing w:after="0" w:line="240" w:lineRule="auto"/>
              <w:jc w:val="center"/>
              <w:rPr>
                <w:color w:val="auto"/>
                <w:sz w:val="24"/>
                <w:szCs w:val="24"/>
              </w:rPr>
            </w:pPr>
            <w:r w:rsidRPr="00F26A22">
              <w:rPr>
                <w:rStyle w:val="25"/>
                <w:color w:val="auto"/>
                <w:sz w:val="24"/>
                <w:szCs w:val="24"/>
              </w:rPr>
              <w:t>Наличие</w:t>
            </w:r>
          </w:p>
          <w:p w:rsidR="000D3804" w:rsidRPr="00F26A22" w:rsidRDefault="000D3804" w:rsidP="00F26A22">
            <w:pPr>
              <w:pStyle w:val="20"/>
              <w:shd w:val="clear" w:color="auto" w:fill="auto"/>
              <w:spacing w:after="0" w:line="240" w:lineRule="auto"/>
              <w:jc w:val="center"/>
              <w:rPr>
                <w:color w:val="auto"/>
                <w:sz w:val="24"/>
                <w:szCs w:val="24"/>
              </w:rPr>
            </w:pPr>
            <w:r w:rsidRPr="00F26A22">
              <w:rPr>
                <w:rStyle w:val="25"/>
                <w:color w:val="auto"/>
                <w:sz w:val="24"/>
                <w:szCs w:val="24"/>
              </w:rPr>
              <w:t>резервного</w:t>
            </w:r>
          </w:p>
          <w:p w:rsidR="000D3804" w:rsidRPr="00F26A22" w:rsidRDefault="000D3804" w:rsidP="00F26A22">
            <w:pPr>
              <w:pStyle w:val="20"/>
              <w:shd w:val="clear" w:color="auto" w:fill="auto"/>
              <w:spacing w:after="0" w:line="240" w:lineRule="auto"/>
              <w:rPr>
                <w:color w:val="auto"/>
                <w:sz w:val="24"/>
                <w:szCs w:val="24"/>
              </w:rPr>
            </w:pPr>
            <w:proofErr w:type="spellStart"/>
            <w:r w:rsidRPr="00F26A22">
              <w:rPr>
                <w:rStyle w:val="25"/>
                <w:color w:val="auto"/>
                <w:sz w:val="24"/>
                <w:szCs w:val="24"/>
              </w:rPr>
              <w:t>электроснабжени</w:t>
            </w:r>
            <w:proofErr w:type="spellEnd"/>
          </w:p>
          <w:p w:rsidR="000D3804" w:rsidRPr="00F26A22" w:rsidRDefault="000D3804" w:rsidP="00F26A22">
            <w:pPr>
              <w:pStyle w:val="20"/>
              <w:shd w:val="clear" w:color="auto" w:fill="auto"/>
              <w:spacing w:after="0" w:line="240" w:lineRule="auto"/>
              <w:jc w:val="center"/>
              <w:rPr>
                <w:color w:val="auto"/>
                <w:sz w:val="24"/>
                <w:szCs w:val="24"/>
              </w:rPr>
            </w:pPr>
            <w:r w:rsidRPr="00F26A22">
              <w:rPr>
                <w:rStyle w:val="25"/>
                <w:color w:val="auto"/>
                <w:sz w:val="24"/>
                <w:szCs w:val="24"/>
              </w:rPr>
              <w:t>я</w:t>
            </w:r>
          </w:p>
        </w:tc>
      </w:tr>
      <w:tr w:rsidR="000D3804" w:rsidRPr="00F26A22" w:rsidTr="000D3804">
        <w:trPr>
          <w:trHeight w:hRule="exact" w:val="930"/>
        </w:trPr>
        <w:tc>
          <w:tcPr>
            <w:tcW w:w="540" w:type="dxa"/>
            <w:tcBorders>
              <w:top w:val="single" w:sz="4" w:space="0" w:color="auto"/>
              <w:left w:val="single" w:sz="4" w:space="0" w:color="auto"/>
              <w:bottom w:val="single" w:sz="4" w:space="0" w:color="auto"/>
            </w:tcBorders>
            <w:shd w:val="clear" w:color="auto" w:fill="FFFFFF"/>
            <w:vAlign w:val="center"/>
          </w:tcPr>
          <w:p w:rsidR="000D3804" w:rsidRPr="00F26A22" w:rsidRDefault="000D3804" w:rsidP="00F26A22">
            <w:pPr>
              <w:pStyle w:val="20"/>
              <w:shd w:val="clear" w:color="auto" w:fill="auto"/>
              <w:spacing w:after="0" w:line="240" w:lineRule="auto"/>
              <w:rPr>
                <w:color w:val="auto"/>
                <w:sz w:val="24"/>
                <w:szCs w:val="24"/>
              </w:rPr>
            </w:pPr>
            <w:r w:rsidRPr="00F26A22">
              <w:rPr>
                <w:rStyle w:val="25"/>
                <w:color w:val="auto"/>
                <w:sz w:val="24"/>
                <w:szCs w:val="24"/>
              </w:rPr>
              <w:t>1</w:t>
            </w:r>
          </w:p>
        </w:tc>
        <w:tc>
          <w:tcPr>
            <w:tcW w:w="3581" w:type="dxa"/>
            <w:tcBorders>
              <w:top w:val="single" w:sz="4" w:space="0" w:color="auto"/>
              <w:left w:val="single" w:sz="4" w:space="0" w:color="auto"/>
              <w:bottom w:val="single" w:sz="4" w:space="0" w:color="auto"/>
            </w:tcBorders>
            <w:shd w:val="clear" w:color="auto" w:fill="FFFFFF"/>
            <w:vAlign w:val="center"/>
          </w:tcPr>
          <w:p w:rsidR="000D3804" w:rsidRPr="00F26A22" w:rsidRDefault="000D3804" w:rsidP="00F26A22">
            <w:pPr>
              <w:pStyle w:val="20"/>
              <w:shd w:val="clear" w:color="auto" w:fill="auto"/>
              <w:spacing w:after="0" w:line="240" w:lineRule="auto"/>
              <w:jc w:val="center"/>
              <w:rPr>
                <w:rStyle w:val="25"/>
                <w:color w:val="auto"/>
                <w:sz w:val="24"/>
                <w:szCs w:val="24"/>
              </w:rPr>
            </w:pPr>
            <w:r w:rsidRPr="00F26A22">
              <w:rPr>
                <w:rStyle w:val="25"/>
                <w:color w:val="auto"/>
                <w:sz w:val="24"/>
                <w:szCs w:val="24"/>
              </w:rPr>
              <w:t>№1</w:t>
            </w:r>
          </w:p>
          <w:p w:rsidR="000D3804" w:rsidRPr="00F26A22" w:rsidRDefault="000D3804" w:rsidP="00F26A22">
            <w:pPr>
              <w:pStyle w:val="20"/>
              <w:shd w:val="clear" w:color="auto" w:fill="auto"/>
              <w:spacing w:after="0" w:line="240" w:lineRule="auto"/>
              <w:jc w:val="center"/>
              <w:rPr>
                <w:color w:val="auto"/>
                <w:sz w:val="24"/>
                <w:szCs w:val="24"/>
              </w:rPr>
            </w:pPr>
            <w:r w:rsidRPr="00F26A22">
              <w:rPr>
                <w:rStyle w:val="25"/>
                <w:color w:val="auto"/>
                <w:sz w:val="24"/>
                <w:szCs w:val="24"/>
              </w:rPr>
              <w:t xml:space="preserve">с. </w:t>
            </w:r>
            <w:proofErr w:type="spellStart"/>
            <w:r w:rsidRPr="00F26A22">
              <w:rPr>
                <w:rStyle w:val="25"/>
                <w:color w:val="auto"/>
                <w:sz w:val="24"/>
                <w:szCs w:val="24"/>
              </w:rPr>
              <w:t>Тросна</w:t>
            </w:r>
            <w:proofErr w:type="spellEnd"/>
            <w:r w:rsidRPr="00F26A22">
              <w:rPr>
                <w:rStyle w:val="25"/>
                <w:color w:val="auto"/>
                <w:sz w:val="24"/>
                <w:szCs w:val="24"/>
              </w:rPr>
              <w:t xml:space="preserve">, ул. </w:t>
            </w:r>
            <w:proofErr w:type="spellStart"/>
            <w:r w:rsidRPr="00F26A22">
              <w:rPr>
                <w:rStyle w:val="25"/>
                <w:color w:val="auto"/>
                <w:sz w:val="24"/>
                <w:szCs w:val="24"/>
              </w:rPr>
              <w:t>Завоская</w:t>
            </w:r>
            <w:proofErr w:type="spellEnd"/>
          </w:p>
        </w:tc>
        <w:tc>
          <w:tcPr>
            <w:tcW w:w="2693" w:type="dxa"/>
            <w:tcBorders>
              <w:top w:val="single" w:sz="4" w:space="0" w:color="auto"/>
              <w:left w:val="single" w:sz="4" w:space="0" w:color="auto"/>
              <w:bottom w:val="single" w:sz="4" w:space="0" w:color="auto"/>
            </w:tcBorders>
            <w:shd w:val="clear" w:color="auto" w:fill="FFFFFF"/>
            <w:vAlign w:val="center"/>
          </w:tcPr>
          <w:p w:rsidR="000D3804" w:rsidRPr="00F26A22" w:rsidRDefault="000D3804" w:rsidP="00F26A22">
            <w:pPr>
              <w:pStyle w:val="20"/>
              <w:shd w:val="clear" w:color="auto" w:fill="auto"/>
              <w:spacing w:after="0" w:line="240" w:lineRule="auto"/>
              <w:ind w:left="200"/>
              <w:rPr>
                <w:color w:val="auto"/>
                <w:sz w:val="24"/>
                <w:szCs w:val="24"/>
              </w:rPr>
            </w:pPr>
            <w:r w:rsidRPr="00F26A22">
              <w:rPr>
                <w:rStyle w:val="25"/>
                <w:color w:val="auto"/>
                <w:sz w:val="24"/>
                <w:szCs w:val="24"/>
              </w:rPr>
              <w:t>ЭЦВ 6-6,5/85</w:t>
            </w:r>
          </w:p>
        </w:tc>
        <w:tc>
          <w:tcPr>
            <w:tcW w:w="567" w:type="dxa"/>
            <w:tcBorders>
              <w:top w:val="single" w:sz="4" w:space="0" w:color="auto"/>
              <w:left w:val="single" w:sz="4" w:space="0" w:color="auto"/>
              <w:bottom w:val="single" w:sz="4" w:space="0" w:color="auto"/>
            </w:tcBorders>
            <w:shd w:val="clear" w:color="auto" w:fill="FFFFFF"/>
            <w:vAlign w:val="center"/>
          </w:tcPr>
          <w:p w:rsidR="000D3804" w:rsidRPr="00F26A22" w:rsidRDefault="000D3804" w:rsidP="00F26A22">
            <w:pPr>
              <w:pStyle w:val="20"/>
              <w:shd w:val="clear" w:color="auto" w:fill="auto"/>
              <w:spacing w:after="0" w:line="240" w:lineRule="auto"/>
              <w:jc w:val="center"/>
              <w:rPr>
                <w:color w:val="auto"/>
                <w:sz w:val="24"/>
                <w:szCs w:val="24"/>
              </w:rPr>
            </w:pPr>
            <w:r w:rsidRPr="00F26A22">
              <w:rPr>
                <w:rStyle w:val="25"/>
                <w:color w:val="auto"/>
                <w:sz w:val="24"/>
                <w:szCs w:val="24"/>
              </w:rPr>
              <w:t>6,5</w:t>
            </w:r>
          </w:p>
        </w:tc>
        <w:tc>
          <w:tcPr>
            <w:tcW w:w="993" w:type="dxa"/>
            <w:tcBorders>
              <w:top w:val="single" w:sz="4" w:space="0" w:color="auto"/>
              <w:left w:val="single" w:sz="4" w:space="0" w:color="auto"/>
              <w:bottom w:val="single" w:sz="4" w:space="0" w:color="auto"/>
            </w:tcBorders>
            <w:shd w:val="clear" w:color="auto" w:fill="FFFFFF"/>
            <w:vAlign w:val="center"/>
          </w:tcPr>
          <w:p w:rsidR="000D3804" w:rsidRPr="00F26A22" w:rsidRDefault="000D3804" w:rsidP="00F26A22">
            <w:pPr>
              <w:pStyle w:val="20"/>
              <w:shd w:val="clear" w:color="auto" w:fill="auto"/>
              <w:spacing w:after="0" w:line="240" w:lineRule="auto"/>
              <w:ind w:left="260"/>
              <w:rPr>
                <w:color w:val="auto"/>
                <w:sz w:val="24"/>
                <w:szCs w:val="24"/>
              </w:rPr>
            </w:pPr>
            <w:r w:rsidRPr="00F26A22">
              <w:rPr>
                <w:rStyle w:val="25"/>
                <w:color w:val="auto"/>
                <w:sz w:val="24"/>
                <w:szCs w:val="24"/>
              </w:rPr>
              <w:t>85</w:t>
            </w:r>
          </w:p>
        </w:tc>
        <w:tc>
          <w:tcPr>
            <w:tcW w:w="567" w:type="dxa"/>
            <w:tcBorders>
              <w:top w:val="single" w:sz="4" w:space="0" w:color="auto"/>
              <w:left w:val="single" w:sz="4" w:space="0" w:color="auto"/>
              <w:bottom w:val="single" w:sz="4" w:space="0" w:color="auto"/>
            </w:tcBorders>
            <w:shd w:val="clear" w:color="auto" w:fill="FFFFFF"/>
            <w:vAlign w:val="center"/>
          </w:tcPr>
          <w:p w:rsidR="000D3804" w:rsidRPr="00F26A22" w:rsidRDefault="000D3804" w:rsidP="00F26A22">
            <w:pPr>
              <w:pStyle w:val="20"/>
              <w:shd w:val="clear" w:color="auto" w:fill="auto"/>
              <w:spacing w:after="0" w:line="240" w:lineRule="auto"/>
              <w:jc w:val="center"/>
              <w:rPr>
                <w:color w:val="auto"/>
                <w:sz w:val="24"/>
                <w:szCs w:val="24"/>
              </w:rPr>
            </w:pPr>
            <w:r w:rsidRPr="00F26A22">
              <w:rPr>
                <w:rStyle w:val="25"/>
                <w:color w:val="auto"/>
                <w:sz w:val="24"/>
                <w:szCs w:val="24"/>
              </w:rPr>
              <w:t>4</w:t>
            </w:r>
          </w:p>
        </w:tc>
        <w:tc>
          <w:tcPr>
            <w:tcW w:w="618" w:type="dxa"/>
            <w:tcBorders>
              <w:top w:val="single" w:sz="4" w:space="0" w:color="auto"/>
              <w:left w:val="single" w:sz="4" w:space="0" w:color="auto"/>
              <w:bottom w:val="single" w:sz="4" w:space="0" w:color="auto"/>
              <w:right w:val="single" w:sz="4" w:space="0" w:color="auto"/>
            </w:tcBorders>
            <w:shd w:val="clear" w:color="auto" w:fill="FFFFFF"/>
            <w:vAlign w:val="center"/>
          </w:tcPr>
          <w:p w:rsidR="000D3804" w:rsidRPr="00F26A22" w:rsidRDefault="000D3804" w:rsidP="00F26A22">
            <w:pPr>
              <w:pStyle w:val="20"/>
              <w:shd w:val="clear" w:color="auto" w:fill="auto"/>
              <w:spacing w:after="0" w:line="240" w:lineRule="auto"/>
              <w:jc w:val="center"/>
              <w:rPr>
                <w:color w:val="auto"/>
                <w:sz w:val="24"/>
                <w:szCs w:val="24"/>
              </w:rPr>
            </w:pPr>
            <w:r w:rsidRPr="00F26A22">
              <w:rPr>
                <w:rStyle w:val="25"/>
                <w:color w:val="auto"/>
                <w:sz w:val="24"/>
                <w:szCs w:val="24"/>
              </w:rPr>
              <w:t>нет</w:t>
            </w:r>
          </w:p>
        </w:tc>
      </w:tr>
    </w:tbl>
    <w:p w:rsidR="000D3804" w:rsidRPr="00F26A22" w:rsidRDefault="00A05211" w:rsidP="00F26A22">
      <w:pPr>
        <w:pStyle w:val="29"/>
        <w:shd w:val="clear" w:color="auto" w:fill="auto"/>
        <w:spacing w:line="240" w:lineRule="auto"/>
        <w:jc w:val="center"/>
        <w:rPr>
          <w:color w:val="auto"/>
          <w:sz w:val="24"/>
          <w:szCs w:val="24"/>
        </w:rPr>
      </w:pPr>
      <w:r w:rsidRPr="00F26A22">
        <w:rPr>
          <w:color w:val="auto"/>
          <w:sz w:val="24"/>
          <w:szCs w:val="24"/>
        </w:rPr>
        <w:t>На артезианских скваж</w:t>
      </w:r>
      <w:r w:rsidR="000D3804" w:rsidRPr="00F26A22">
        <w:rPr>
          <w:color w:val="auto"/>
          <w:sz w:val="24"/>
          <w:szCs w:val="24"/>
        </w:rPr>
        <w:t>и</w:t>
      </w:r>
      <w:r w:rsidRPr="00F26A22">
        <w:rPr>
          <w:color w:val="auto"/>
          <w:sz w:val="24"/>
          <w:szCs w:val="24"/>
        </w:rPr>
        <w:t xml:space="preserve">нах установлены </w:t>
      </w:r>
      <w:proofErr w:type="spellStart"/>
      <w:r w:rsidRPr="00F26A22">
        <w:rPr>
          <w:color w:val="auto"/>
          <w:sz w:val="24"/>
          <w:szCs w:val="24"/>
        </w:rPr>
        <w:t>погружные</w:t>
      </w:r>
      <w:proofErr w:type="spellEnd"/>
      <w:r w:rsidRPr="00F26A22">
        <w:rPr>
          <w:color w:val="auto"/>
          <w:sz w:val="24"/>
          <w:szCs w:val="24"/>
        </w:rPr>
        <w:t xml:space="preserve"> насосы марки ЭЦВ.</w:t>
      </w:r>
      <w:r w:rsidR="000D3804" w:rsidRPr="00F26A22">
        <w:rPr>
          <w:color w:val="auto"/>
          <w:sz w:val="24"/>
          <w:szCs w:val="24"/>
        </w:rPr>
        <w:t xml:space="preserve"> </w:t>
      </w:r>
    </w:p>
    <w:p w:rsidR="000D3804" w:rsidRPr="00F26A22" w:rsidRDefault="000D3804" w:rsidP="00430C2D">
      <w:pPr>
        <w:pStyle w:val="29"/>
        <w:shd w:val="clear" w:color="auto" w:fill="auto"/>
        <w:spacing w:line="240" w:lineRule="auto"/>
        <w:rPr>
          <w:color w:val="auto"/>
          <w:sz w:val="24"/>
          <w:szCs w:val="24"/>
        </w:rPr>
      </w:pPr>
      <w:r w:rsidRPr="00F26A22">
        <w:rPr>
          <w:b/>
          <w:color w:val="auto"/>
          <w:sz w:val="24"/>
          <w:szCs w:val="24"/>
        </w:rPr>
        <w:t xml:space="preserve">          </w:t>
      </w:r>
      <w:r w:rsidRPr="00F26A22">
        <w:rPr>
          <w:color w:val="auto"/>
          <w:sz w:val="24"/>
          <w:szCs w:val="24"/>
        </w:rPr>
        <w:t>Таблица 3</w:t>
      </w:r>
    </w:p>
    <w:p w:rsidR="000D3804" w:rsidRPr="00F26A22" w:rsidRDefault="00430C2D" w:rsidP="00F26A22">
      <w:pPr>
        <w:pStyle w:val="20"/>
        <w:shd w:val="clear" w:color="auto" w:fill="auto"/>
        <w:spacing w:after="620" w:line="240" w:lineRule="auto"/>
        <w:ind w:firstLine="760"/>
        <w:jc w:val="center"/>
        <w:rPr>
          <w:color w:val="auto"/>
          <w:sz w:val="24"/>
          <w:szCs w:val="24"/>
        </w:rPr>
      </w:pPr>
      <w:r w:rsidRPr="00F26A22">
        <w:rPr>
          <w:b/>
          <w:color w:val="auto"/>
          <w:sz w:val="24"/>
          <w:szCs w:val="24"/>
        </w:rPr>
        <w:t>Характеристика насосного оборудования</w:t>
      </w:r>
    </w:p>
    <w:p w:rsidR="000D3804" w:rsidRPr="00F26A22" w:rsidRDefault="000D3804" w:rsidP="00F26A22">
      <w:pPr>
        <w:framePr w:w="9427" w:wrap="notBeside" w:vAnchor="text" w:hAnchor="text" w:xAlign="center" w:y="1"/>
        <w:rPr>
          <w:rFonts w:ascii="Times New Roman" w:hAnsi="Times New Roman" w:cs="Times New Roman"/>
          <w:color w:val="auto"/>
        </w:rPr>
      </w:pPr>
    </w:p>
    <w:tbl>
      <w:tblPr>
        <w:tblOverlap w:val="never"/>
        <w:tblW w:w="5000" w:type="pct"/>
        <w:jc w:val="center"/>
        <w:tblCellMar>
          <w:left w:w="10" w:type="dxa"/>
          <w:right w:w="10" w:type="dxa"/>
        </w:tblCellMar>
        <w:tblLook w:val="04A0"/>
      </w:tblPr>
      <w:tblGrid>
        <w:gridCol w:w="421"/>
        <w:gridCol w:w="3684"/>
        <w:gridCol w:w="2713"/>
        <w:gridCol w:w="520"/>
        <w:gridCol w:w="1005"/>
        <w:gridCol w:w="520"/>
        <w:gridCol w:w="584"/>
      </w:tblGrid>
      <w:tr w:rsidR="000D3804" w:rsidRPr="00F26A22" w:rsidTr="000D3804">
        <w:trPr>
          <w:trHeight w:hRule="exact" w:val="796"/>
          <w:jc w:val="center"/>
        </w:trPr>
        <w:tc>
          <w:tcPr>
            <w:tcW w:w="223" w:type="pct"/>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2</w:t>
            </w:r>
          </w:p>
        </w:tc>
        <w:tc>
          <w:tcPr>
            <w:tcW w:w="1950" w:type="pct"/>
            <w:tcBorders>
              <w:top w:val="single" w:sz="4" w:space="0" w:color="auto"/>
              <w:left w:val="single" w:sz="4" w:space="0" w:color="auto"/>
              <w:bottom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№2</w:t>
            </w:r>
          </w:p>
          <w:p w:rsidR="0036294A" w:rsidRPr="00F26A22" w:rsidRDefault="00A05211" w:rsidP="00F26A22">
            <w:pPr>
              <w:pStyle w:val="20"/>
              <w:framePr w:w="9427" w:wrap="notBeside" w:vAnchor="text" w:hAnchor="text" w:xAlign="center" w:y="1"/>
              <w:shd w:val="clear" w:color="auto" w:fill="auto"/>
              <w:spacing w:after="0" w:line="240" w:lineRule="auto"/>
              <w:ind w:right="140"/>
              <w:jc w:val="center"/>
              <w:rPr>
                <w:color w:val="auto"/>
                <w:sz w:val="24"/>
                <w:szCs w:val="24"/>
              </w:rPr>
            </w:pPr>
            <w:r w:rsidRPr="00F26A22">
              <w:rPr>
                <w:rStyle w:val="2a"/>
                <w:color w:val="auto"/>
                <w:sz w:val="24"/>
                <w:szCs w:val="24"/>
              </w:rPr>
              <w:t xml:space="preserve">с. </w:t>
            </w:r>
            <w:proofErr w:type="spellStart"/>
            <w:r w:rsidRPr="00F26A22">
              <w:rPr>
                <w:rStyle w:val="2a"/>
                <w:color w:val="auto"/>
                <w:sz w:val="24"/>
                <w:szCs w:val="24"/>
              </w:rPr>
              <w:t>Тросна</w:t>
            </w:r>
            <w:proofErr w:type="spellEnd"/>
            <w:r w:rsidRPr="00F26A22">
              <w:rPr>
                <w:rStyle w:val="2a"/>
                <w:color w:val="auto"/>
                <w:sz w:val="24"/>
                <w:szCs w:val="24"/>
              </w:rPr>
              <w:t>,</w:t>
            </w:r>
            <w:r w:rsidR="000D3804" w:rsidRPr="00F26A22">
              <w:rPr>
                <w:rStyle w:val="2a"/>
                <w:color w:val="auto"/>
                <w:sz w:val="24"/>
                <w:szCs w:val="24"/>
              </w:rPr>
              <w:t xml:space="preserve"> </w:t>
            </w:r>
            <w:r w:rsidRPr="00F26A22">
              <w:rPr>
                <w:rStyle w:val="25"/>
                <w:color w:val="auto"/>
                <w:sz w:val="24"/>
                <w:szCs w:val="24"/>
              </w:rPr>
              <w:t>у</w:t>
            </w:r>
            <w:r w:rsidR="000D3804" w:rsidRPr="00F26A22">
              <w:rPr>
                <w:rStyle w:val="25"/>
                <w:color w:val="auto"/>
                <w:sz w:val="24"/>
                <w:szCs w:val="24"/>
              </w:rPr>
              <w:t>л</w:t>
            </w:r>
            <w:proofErr w:type="gramStart"/>
            <w:r w:rsidRPr="00F26A22">
              <w:rPr>
                <w:rStyle w:val="25"/>
                <w:color w:val="auto"/>
                <w:sz w:val="24"/>
                <w:szCs w:val="24"/>
              </w:rPr>
              <w:t>.Н</w:t>
            </w:r>
            <w:proofErr w:type="gramEnd"/>
            <w:r w:rsidRPr="00F26A22">
              <w:rPr>
                <w:rStyle w:val="25"/>
                <w:color w:val="auto"/>
                <w:sz w:val="24"/>
                <w:szCs w:val="24"/>
              </w:rPr>
              <w:t>абережная</w:t>
            </w:r>
          </w:p>
        </w:tc>
        <w:tc>
          <w:tcPr>
            <w:tcW w:w="1436"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ind w:left="160"/>
              <w:jc w:val="center"/>
              <w:rPr>
                <w:color w:val="auto"/>
                <w:sz w:val="24"/>
                <w:szCs w:val="24"/>
              </w:rPr>
            </w:pPr>
            <w:r w:rsidRPr="00F26A22">
              <w:rPr>
                <w:rStyle w:val="25"/>
                <w:color w:val="auto"/>
                <w:sz w:val="24"/>
                <w:szCs w:val="24"/>
              </w:rPr>
              <w:t>ЭЦВ 6-</w:t>
            </w:r>
            <w:r w:rsidR="00AE26DF" w:rsidRPr="00F26A22">
              <w:rPr>
                <w:rStyle w:val="25"/>
                <w:color w:val="auto"/>
                <w:sz w:val="24"/>
                <w:szCs w:val="24"/>
              </w:rPr>
              <w:t>6,5</w:t>
            </w:r>
            <w:r w:rsidRPr="00F26A22">
              <w:rPr>
                <w:rStyle w:val="25"/>
                <w:color w:val="auto"/>
                <w:sz w:val="24"/>
                <w:szCs w:val="24"/>
              </w:rPr>
              <w:t>-1</w:t>
            </w:r>
            <w:r w:rsidR="00AE26DF" w:rsidRPr="00F26A22">
              <w:rPr>
                <w:rStyle w:val="25"/>
                <w:color w:val="auto"/>
                <w:sz w:val="24"/>
                <w:szCs w:val="24"/>
              </w:rPr>
              <w:t>25</w:t>
            </w:r>
          </w:p>
        </w:tc>
        <w:tc>
          <w:tcPr>
            <w:tcW w:w="275" w:type="pct"/>
            <w:tcBorders>
              <w:top w:val="single" w:sz="4" w:space="0" w:color="auto"/>
              <w:left w:val="single" w:sz="4" w:space="0" w:color="auto"/>
            </w:tcBorders>
            <w:shd w:val="clear" w:color="auto" w:fill="FFFFFF"/>
            <w:vAlign w:val="center"/>
          </w:tcPr>
          <w:p w:rsidR="0036294A" w:rsidRPr="00F26A22" w:rsidRDefault="00AE26DF"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6,5</w:t>
            </w:r>
          </w:p>
        </w:tc>
        <w:tc>
          <w:tcPr>
            <w:tcW w:w="532"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ind w:left="240"/>
              <w:jc w:val="center"/>
              <w:rPr>
                <w:color w:val="auto"/>
                <w:sz w:val="24"/>
                <w:szCs w:val="24"/>
              </w:rPr>
            </w:pPr>
            <w:r w:rsidRPr="00F26A22">
              <w:rPr>
                <w:rStyle w:val="25"/>
                <w:color w:val="auto"/>
                <w:sz w:val="24"/>
                <w:szCs w:val="24"/>
              </w:rPr>
              <w:t>1</w:t>
            </w:r>
            <w:r w:rsidR="00AE26DF" w:rsidRPr="00F26A22">
              <w:rPr>
                <w:rStyle w:val="25"/>
                <w:color w:val="auto"/>
                <w:sz w:val="24"/>
                <w:szCs w:val="24"/>
              </w:rPr>
              <w:t>25</w:t>
            </w:r>
          </w:p>
        </w:tc>
        <w:tc>
          <w:tcPr>
            <w:tcW w:w="275" w:type="pct"/>
            <w:tcBorders>
              <w:top w:val="single" w:sz="4" w:space="0" w:color="auto"/>
              <w:left w:val="single" w:sz="4" w:space="0" w:color="auto"/>
            </w:tcBorders>
            <w:shd w:val="clear" w:color="auto" w:fill="FFFFFF"/>
            <w:vAlign w:val="center"/>
          </w:tcPr>
          <w:p w:rsidR="0036294A"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4</w:t>
            </w:r>
          </w:p>
        </w:tc>
        <w:tc>
          <w:tcPr>
            <w:tcW w:w="309" w:type="pct"/>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нет</w:t>
            </w:r>
          </w:p>
        </w:tc>
      </w:tr>
      <w:tr w:rsidR="000D3804" w:rsidRPr="00F26A22" w:rsidTr="000D3804">
        <w:trPr>
          <w:trHeight w:hRule="exact" w:val="624"/>
          <w:jc w:val="center"/>
        </w:trPr>
        <w:tc>
          <w:tcPr>
            <w:tcW w:w="223"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3</w:t>
            </w:r>
          </w:p>
        </w:tc>
        <w:tc>
          <w:tcPr>
            <w:tcW w:w="1950"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№4</w:t>
            </w:r>
          </w:p>
          <w:p w:rsidR="0036294A" w:rsidRPr="00F26A22" w:rsidRDefault="00A05211" w:rsidP="00F26A22">
            <w:pPr>
              <w:pStyle w:val="20"/>
              <w:framePr w:w="9427" w:wrap="notBeside" w:vAnchor="text" w:hAnchor="text" w:xAlign="center" w:y="1"/>
              <w:shd w:val="clear" w:color="auto" w:fill="auto"/>
              <w:spacing w:after="0" w:line="240" w:lineRule="auto"/>
              <w:ind w:right="140"/>
              <w:jc w:val="center"/>
              <w:rPr>
                <w:color w:val="auto"/>
                <w:sz w:val="24"/>
                <w:szCs w:val="24"/>
              </w:rPr>
            </w:pPr>
            <w:r w:rsidRPr="00F26A22">
              <w:rPr>
                <w:rStyle w:val="2a"/>
                <w:color w:val="auto"/>
                <w:sz w:val="24"/>
                <w:szCs w:val="24"/>
              </w:rPr>
              <w:t xml:space="preserve">с. </w:t>
            </w:r>
            <w:proofErr w:type="spellStart"/>
            <w:r w:rsidRPr="00F26A22">
              <w:rPr>
                <w:rStyle w:val="2a"/>
                <w:color w:val="auto"/>
                <w:sz w:val="24"/>
                <w:szCs w:val="24"/>
              </w:rPr>
              <w:t>Тросна</w:t>
            </w:r>
            <w:proofErr w:type="spellEnd"/>
            <w:r w:rsidRPr="00F26A22">
              <w:rPr>
                <w:rStyle w:val="25"/>
                <w:color w:val="auto"/>
                <w:sz w:val="24"/>
                <w:szCs w:val="24"/>
              </w:rPr>
              <w:t>,</w:t>
            </w:r>
            <w:r w:rsidR="000D3804" w:rsidRPr="00F26A22">
              <w:rPr>
                <w:rStyle w:val="25"/>
                <w:color w:val="auto"/>
                <w:sz w:val="24"/>
                <w:szCs w:val="24"/>
              </w:rPr>
              <w:t xml:space="preserve"> ул</w:t>
            </w:r>
            <w:proofErr w:type="gramStart"/>
            <w:r w:rsidRPr="00F26A22">
              <w:rPr>
                <w:rStyle w:val="25"/>
                <w:color w:val="auto"/>
                <w:sz w:val="24"/>
                <w:szCs w:val="24"/>
              </w:rPr>
              <w:t>.П</w:t>
            </w:r>
            <w:proofErr w:type="gramEnd"/>
            <w:r w:rsidRPr="00F26A22">
              <w:rPr>
                <w:rStyle w:val="25"/>
                <w:color w:val="auto"/>
                <w:sz w:val="24"/>
                <w:szCs w:val="24"/>
              </w:rPr>
              <w:t>именова</w:t>
            </w:r>
          </w:p>
        </w:tc>
        <w:tc>
          <w:tcPr>
            <w:tcW w:w="1436" w:type="pct"/>
            <w:tcBorders>
              <w:top w:val="single" w:sz="4" w:space="0" w:color="auto"/>
              <w:left w:val="single" w:sz="4" w:space="0" w:color="auto"/>
            </w:tcBorders>
            <w:shd w:val="clear" w:color="auto" w:fill="FFFFFF"/>
            <w:vAlign w:val="center"/>
          </w:tcPr>
          <w:p w:rsidR="0036294A" w:rsidRPr="00F26A22" w:rsidRDefault="00AE26DF" w:rsidP="00F26A22">
            <w:pPr>
              <w:pStyle w:val="20"/>
              <w:framePr w:w="9427" w:wrap="notBeside" w:vAnchor="text" w:hAnchor="text" w:xAlign="center" w:y="1"/>
              <w:shd w:val="clear" w:color="auto" w:fill="auto"/>
              <w:spacing w:after="0" w:line="240" w:lineRule="auto"/>
              <w:ind w:left="160"/>
              <w:jc w:val="center"/>
              <w:rPr>
                <w:color w:val="auto"/>
                <w:sz w:val="24"/>
                <w:szCs w:val="24"/>
              </w:rPr>
            </w:pPr>
            <w:r w:rsidRPr="00F26A22">
              <w:rPr>
                <w:rStyle w:val="25"/>
                <w:color w:val="auto"/>
                <w:sz w:val="24"/>
                <w:szCs w:val="24"/>
              </w:rPr>
              <w:t>ЭЦВ 6-6,5-125</w:t>
            </w:r>
          </w:p>
        </w:tc>
        <w:tc>
          <w:tcPr>
            <w:tcW w:w="275" w:type="pct"/>
            <w:tcBorders>
              <w:top w:val="single" w:sz="4" w:space="0" w:color="auto"/>
              <w:left w:val="single" w:sz="4" w:space="0" w:color="auto"/>
            </w:tcBorders>
            <w:shd w:val="clear" w:color="auto" w:fill="FFFFFF"/>
            <w:vAlign w:val="center"/>
          </w:tcPr>
          <w:p w:rsidR="0036294A" w:rsidRPr="00F26A22" w:rsidRDefault="00AE26DF"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6,5</w:t>
            </w:r>
          </w:p>
        </w:tc>
        <w:tc>
          <w:tcPr>
            <w:tcW w:w="532"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ind w:left="240"/>
              <w:jc w:val="center"/>
              <w:rPr>
                <w:color w:val="auto"/>
                <w:sz w:val="24"/>
                <w:szCs w:val="24"/>
              </w:rPr>
            </w:pPr>
            <w:r w:rsidRPr="00F26A22">
              <w:rPr>
                <w:rStyle w:val="25"/>
                <w:color w:val="auto"/>
                <w:sz w:val="24"/>
                <w:szCs w:val="24"/>
              </w:rPr>
              <w:t>1</w:t>
            </w:r>
            <w:r w:rsidR="00AE26DF" w:rsidRPr="00F26A22">
              <w:rPr>
                <w:rStyle w:val="25"/>
                <w:color w:val="auto"/>
                <w:sz w:val="24"/>
                <w:szCs w:val="24"/>
              </w:rPr>
              <w:t>25</w:t>
            </w:r>
          </w:p>
        </w:tc>
        <w:tc>
          <w:tcPr>
            <w:tcW w:w="275" w:type="pct"/>
            <w:tcBorders>
              <w:top w:val="single" w:sz="4" w:space="0" w:color="auto"/>
              <w:left w:val="single" w:sz="4" w:space="0" w:color="auto"/>
            </w:tcBorders>
            <w:shd w:val="clear" w:color="auto" w:fill="FFFFFF"/>
            <w:vAlign w:val="center"/>
          </w:tcPr>
          <w:p w:rsidR="0036294A"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4</w:t>
            </w:r>
          </w:p>
        </w:tc>
        <w:tc>
          <w:tcPr>
            <w:tcW w:w="309" w:type="pct"/>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нет</w:t>
            </w:r>
          </w:p>
        </w:tc>
      </w:tr>
      <w:tr w:rsidR="000D3804" w:rsidRPr="00F26A22" w:rsidTr="000D3804">
        <w:trPr>
          <w:trHeight w:hRule="exact" w:val="636"/>
          <w:jc w:val="center"/>
        </w:trPr>
        <w:tc>
          <w:tcPr>
            <w:tcW w:w="223"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4</w:t>
            </w:r>
          </w:p>
        </w:tc>
        <w:tc>
          <w:tcPr>
            <w:tcW w:w="1950"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№5</w:t>
            </w:r>
          </w:p>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с. </w:t>
            </w:r>
            <w:proofErr w:type="spellStart"/>
            <w:r w:rsidRPr="00F26A22">
              <w:rPr>
                <w:rStyle w:val="2a"/>
                <w:color w:val="auto"/>
                <w:sz w:val="24"/>
                <w:szCs w:val="24"/>
              </w:rPr>
              <w:t>Тросн</w:t>
            </w:r>
            <w:r w:rsidRPr="00F26A22">
              <w:rPr>
                <w:rStyle w:val="25"/>
                <w:color w:val="auto"/>
                <w:sz w:val="24"/>
                <w:szCs w:val="24"/>
              </w:rPr>
              <w:t>а</w:t>
            </w:r>
            <w:proofErr w:type="spellEnd"/>
            <w:r w:rsidRPr="00F26A22">
              <w:rPr>
                <w:rStyle w:val="25"/>
                <w:color w:val="auto"/>
                <w:sz w:val="24"/>
                <w:szCs w:val="24"/>
              </w:rPr>
              <w:t>, ул. Резника</w:t>
            </w:r>
          </w:p>
        </w:tc>
        <w:tc>
          <w:tcPr>
            <w:tcW w:w="1436" w:type="pct"/>
            <w:tcBorders>
              <w:top w:val="single" w:sz="4" w:space="0" w:color="auto"/>
              <w:left w:val="single" w:sz="4" w:space="0" w:color="auto"/>
            </w:tcBorders>
            <w:shd w:val="clear" w:color="auto" w:fill="FFFFFF"/>
            <w:vAlign w:val="center"/>
          </w:tcPr>
          <w:p w:rsidR="0036294A" w:rsidRPr="00F26A22" w:rsidRDefault="00F714CE" w:rsidP="00F26A22">
            <w:pPr>
              <w:pStyle w:val="20"/>
              <w:framePr w:w="9427" w:wrap="notBeside" w:vAnchor="text" w:hAnchor="text" w:xAlign="center" w:y="1"/>
              <w:shd w:val="clear" w:color="auto" w:fill="auto"/>
              <w:spacing w:after="0" w:line="240" w:lineRule="auto"/>
              <w:ind w:left="160"/>
              <w:jc w:val="center"/>
              <w:rPr>
                <w:color w:val="auto"/>
                <w:sz w:val="24"/>
                <w:szCs w:val="24"/>
              </w:rPr>
            </w:pPr>
            <w:r w:rsidRPr="00F26A22">
              <w:rPr>
                <w:rStyle w:val="25"/>
                <w:color w:val="auto"/>
                <w:sz w:val="24"/>
                <w:szCs w:val="24"/>
              </w:rPr>
              <w:t>ЭСО-8</w:t>
            </w:r>
          </w:p>
        </w:tc>
        <w:tc>
          <w:tcPr>
            <w:tcW w:w="275" w:type="pct"/>
            <w:tcBorders>
              <w:top w:val="single" w:sz="4" w:space="0" w:color="auto"/>
              <w:left w:val="single" w:sz="4" w:space="0" w:color="auto"/>
            </w:tcBorders>
            <w:shd w:val="clear" w:color="auto" w:fill="FFFFFF"/>
            <w:vAlign w:val="center"/>
          </w:tcPr>
          <w:p w:rsidR="0036294A" w:rsidRPr="00F26A22" w:rsidRDefault="00F714CE"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3,6</w:t>
            </w:r>
          </w:p>
        </w:tc>
        <w:tc>
          <w:tcPr>
            <w:tcW w:w="532"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ind w:left="240"/>
              <w:jc w:val="center"/>
              <w:rPr>
                <w:color w:val="auto"/>
                <w:sz w:val="24"/>
                <w:szCs w:val="24"/>
              </w:rPr>
            </w:pPr>
            <w:r w:rsidRPr="00F26A22">
              <w:rPr>
                <w:rStyle w:val="25"/>
                <w:color w:val="auto"/>
                <w:sz w:val="24"/>
                <w:szCs w:val="24"/>
              </w:rPr>
              <w:t>125</w:t>
            </w:r>
          </w:p>
        </w:tc>
        <w:tc>
          <w:tcPr>
            <w:tcW w:w="275" w:type="pct"/>
            <w:tcBorders>
              <w:top w:val="single" w:sz="4" w:space="0" w:color="auto"/>
              <w:left w:val="single" w:sz="4" w:space="0" w:color="auto"/>
            </w:tcBorders>
            <w:shd w:val="clear" w:color="auto" w:fill="FFFFFF"/>
            <w:vAlign w:val="center"/>
          </w:tcPr>
          <w:p w:rsidR="0036294A" w:rsidRPr="00F26A22" w:rsidRDefault="00F714CE"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2,2</w:t>
            </w:r>
          </w:p>
        </w:tc>
        <w:tc>
          <w:tcPr>
            <w:tcW w:w="309" w:type="pct"/>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нет</w:t>
            </w:r>
          </w:p>
        </w:tc>
      </w:tr>
      <w:tr w:rsidR="000D3804" w:rsidRPr="00F26A22" w:rsidTr="000D3804">
        <w:trPr>
          <w:trHeight w:hRule="exact" w:val="579"/>
          <w:jc w:val="center"/>
        </w:trPr>
        <w:tc>
          <w:tcPr>
            <w:tcW w:w="223"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5</w:t>
            </w:r>
          </w:p>
        </w:tc>
        <w:tc>
          <w:tcPr>
            <w:tcW w:w="1950"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№27</w:t>
            </w:r>
          </w:p>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 xml:space="preserve">д. </w:t>
            </w:r>
            <w:proofErr w:type="spellStart"/>
            <w:r w:rsidR="000D3804" w:rsidRPr="00F26A22">
              <w:rPr>
                <w:rStyle w:val="2a"/>
                <w:color w:val="auto"/>
                <w:sz w:val="24"/>
                <w:szCs w:val="24"/>
              </w:rPr>
              <w:t>В</w:t>
            </w:r>
            <w:r w:rsidRPr="00F26A22">
              <w:rPr>
                <w:rStyle w:val="2c"/>
                <w:color w:val="auto"/>
                <w:sz w:val="24"/>
                <w:szCs w:val="24"/>
              </w:rPr>
              <w:t>.</w:t>
            </w:r>
            <w:r w:rsidRPr="00F26A22">
              <w:rPr>
                <w:rStyle w:val="2a"/>
                <w:color w:val="auto"/>
                <w:sz w:val="24"/>
                <w:szCs w:val="24"/>
              </w:rPr>
              <w:t>Муханово</w:t>
            </w:r>
            <w:proofErr w:type="spellEnd"/>
          </w:p>
        </w:tc>
        <w:tc>
          <w:tcPr>
            <w:tcW w:w="1436" w:type="pct"/>
            <w:tcBorders>
              <w:top w:val="single" w:sz="4" w:space="0" w:color="auto"/>
              <w:left w:val="single" w:sz="4" w:space="0" w:color="auto"/>
            </w:tcBorders>
            <w:shd w:val="clear" w:color="auto" w:fill="FFFFFF"/>
            <w:vAlign w:val="center"/>
          </w:tcPr>
          <w:p w:rsidR="0036294A" w:rsidRPr="00F26A22" w:rsidRDefault="00991EC9" w:rsidP="00F26A22">
            <w:pPr>
              <w:pStyle w:val="20"/>
              <w:framePr w:w="9427" w:wrap="notBeside" w:vAnchor="text" w:hAnchor="text" w:xAlign="center" w:y="1"/>
              <w:shd w:val="clear" w:color="auto" w:fill="auto"/>
              <w:spacing w:after="0" w:line="240" w:lineRule="auto"/>
              <w:ind w:left="160"/>
              <w:jc w:val="center"/>
              <w:rPr>
                <w:color w:val="auto"/>
                <w:sz w:val="24"/>
                <w:szCs w:val="24"/>
                <w:lang w:val="en-US"/>
              </w:rPr>
            </w:pPr>
            <w:r w:rsidRPr="00F26A22">
              <w:rPr>
                <w:rStyle w:val="25"/>
                <w:color w:val="auto"/>
                <w:sz w:val="24"/>
                <w:szCs w:val="24"/>
                <w:lang w:val="en-US"/>
              </w:rPr>
              <w:t>FRS-16</w:t>
            </w:r>
          </w:p>
        </w:tc>
        <w:tc>
          <w:tcPr>
            <w:tcW w:w="275"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w:t>
            </w:r>
            <w:r w:rsidR="00F714CE" w:rsidRPr="00F26A22">
              <w:rPr>
                <w:rStyle w:val="25"/>
                <w:color w:val="auto"/>
                <w:sz w:val="24"/>
                <w:szCs w:val="24"/>
              </w:rPr>
              <w:t>6</w:t>
            </w:r>
          </w:p>
        </w:tc>
        <w:tc>
          <w:tcPr>
            <w:tcW w:w="532"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ind w:left="240"/>
              <w:jc w:val="center"/>
              <w:rPr>
                <w:color w:val="auto"/>
                <w:sz w:val="24"/>
                <w:szCs w:val="24"/>
              </w:rPr>
            </w:pPr>
            <w:r w:rsidRPr="00F26A22">
              <w:rPr>
                <w:rStyle w:val="25"/>
                <w:color w:val="auto"/>
                <w:sz w:val="24"/>
                <w:szCs w:val="24"/>
              </w:rPr>
              <w:t>140</w:t>
            </w:r>
          </w:p>
        </w:tc>
        <w:tc>
          <w:tcPr>
            <w:tcW w:w="275" w:type="pct"/>
            <w:tcBorders>
              <w:top w:val="single" w:sz="4" w:space="0" w:color="auto"/>
              <w:left w:val="single" w:sz="4" w:space="0" w:color="auto"/>
            </w:tcBorders>
            <w:shd w:val="clear" w:color="auto" w:fill="FFFFFF"/>
            <w:vAlign w:val="center"/>
          </w:tcPr>
          <w:p w:rsidR="0036294A" w:rsidRPr="00F26A22" w:rsidRDefault="00991EC9" w:rsidP="00F26A22">
            <w:pPr>
              <w:pStyle w:val="20"/>
              <w:framePr w:w="9427" w:wrap="notBeside" w:vAnchor="text" w:hAnchor="text" w:xAlign="center" w:y="1"/>
              <w:shd w:val="clear" w:color="auto" w:fill="auto"/>
              <w:spacing w:after="0" w:line="240" w:lineRule="auto"/>
              <w:jc w:val="center"/>
              <w:rPr>
                <w:color w:val="auto"/>
                <w:sz w:val="24"/>
                <w:szCs w:val="24"/>
                <w:lang w:val="en-US"/>
              </w:rPr>
            </w:pPr>
            <w:r w:rsidRPr="00F26A22">
              <w:rPr>
                <w:rStyle w:val="25"/>
                <w:color w:val="auto"/>
                <w:sz w:val="24"/>
                <w:szCs w:val="24"/>
                <w:lang w:val="en-US"/>
              </w:rPr>
              <w:t>9</w:t>
            </w:r>
          </w:p>
        </w:tc>
        <w:tc>
          <w:tcPr>
            <w:tcW w:w="309" w:type="pct"/>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нет</w:t>
            </w:r>
          </w:p>
        </w:tc>
      </w:tr>
      <w:tr w:rsidR="000D3804" w:rsidRPr="00F26A22" w:rsidTr="000D3804">
        <w:trPr>
          <w:trHeight w:hRule="exact" w:val="534"/>
          <w:jc w:val="center"/>
        </w:trPr>
        <w:tc>
          <w:tcPr>
            <w:tcW w:w="223"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6</w:t>
            </w:r>
          </w:p>
        </w:tc>
        <w:tc>
          <w:tcPr>
            <w:tcW w:w="1950"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№28 </w:t>
            </w:r>
            <w:r w:rsidRPr="00F26A22">
              <w:rPr>
                <w:rStyle w:val="2a"/>
                <w:color w:val="auto"/>
                <w:sz w:val="24"/>
                <w:szCs w:val="24"/>
              </w:rPr>
              <w:t xml:space="preserve">д. М. </w:t>
            </w:r>
            <w:proofErr w:type="spellStart"/>
            <w:r w:rsidRPr="00F26A22">
              <w:rPr>
                <w:rStyle w:val="2a"/>
                <w:color w:val="auto"/>
                <w:sz w:val="24"/>
                <w:szCs w:val="24"/>
              </w:rPr>
              <w:t>Тросна</w:t>
            </w:r>
            <w:proofErr w:type="spellEnd"/>
          </w:p>
        </w:tc>
        <w:tc>
          <w:tcPr>
            <w:tcW w:w="1436"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ind w:left="160"/>
              <w:jc w:val="center"/>
              <w:rPr>
                <w:color w:val="auto"/>
                <w:sz w:val="24"/>
                <w:szCs w:val="24"/>
                <w:lang w:val="en-US"/>
              </w:rPr>
            </w:pPr>
            <w:r w:rsidRPr="00F26A22">
              <w:rPr>
                <w:rStyle w:val="25"/>
                <w:color w:val="auto"/>
                <w:sz w:val="24"/>
                <w:szCs w:val="24"/>
              </w:rPr>
              <w:t>ЭЦВ 6-</w:t>
            </w:r>
            <w:r w:rsidR="00991EC9" w:rsidRPr="00F26A22">
              <w:rPr>
                <w:rStyle w:val="25"/>
                <w:color w:val="auto"/>
                <w:sz w:val="24"/>
                <w:szCs w:val="24"/>
                <w:lang w:val="en-US"/>
              </w:rPr>
              <w:t>10</w:t>
            </w:r>
            <w:r w:rsidRPr="00F26A22">
              <w:rPr>
                <w:rStyle w:val="25"/>
                <w:color w:val="auto"/>
                <w:sz w:val="24"/>
                <w:szCs w:val="24"/>
              </w:rPr>
              <w:t>-</w:t>
            </w:r>
            <w:r w:rsidR="00991EC9" w:rsidRPr="00F26A22">
              <w:rPr>
                <w:rStyle w:val="25"/>
                <w:color w:val="auto"/>
                <w:sz w:val="24"/>
                <w:szCs w:val="24"/>
                <w:lang w:val="en-US"/>
              </w:rPr>
              <w:t>85</w:t>
            </w:r>
          </w:p>
        </w:tc>
        <w:tc>
          <w:tcPr>
            <w:tcW w:w="275" w:type="pct"/>
            <w:tcBorders>
              <w:top w:val="single" w:sz="4" w:space="0" w:color="auto"/>
              <w:left w:val="single" w:sz="4" w:space="0" w:color="auto"/>
            </w:tcBorders>
            <w:shd w:val="clear" w:color="auto" w:fill="FFFFFF"/>
            <w:vAlign w:val="center"/>
          </w:tcPr>
          <w:p w:rsidR="0036294A" w:rsidRPr="00F26A22" w:rsidRDefault="00991EC9" w:rsidP="00F26A22">
            <w:pPr>
              <w:pStyle w:val="20"/>
              <w:framePr w:w="9427" w:wrap="notBeside" w:vAnchor="text" w:hAnchor="text" w:xAlign="center" w:y="1"/>
              <w:shd w:val="clear" w:color="auto" w:fill="auto"/>
              <w:spacing w:after="0" w:line="240" w:lineRule="auto"/>
              <w:jc w:val="center"/>
              <w:rPr>
                <w:color w:val="auto"/>
                <w:sz w:val="24"/>
                <w:szCs w:val="24"/>
                <w:lang w:val="en-US"/>
              </w:rPr>
            </w:pPr>
            <w:r w:rsidRPr="00F26A22">
              <w:rPr>
                <w:rStyle w:val="25"/>
                <w:color w:val="auto"/>
                <w:sz w:val="24"/>
                <w:szCs w:val="24"/>
                <w:lang w:val="en-US"/>
              </w:rPr>
              <w:t>10</w:t>
            </w:r>
          </w:p>
        </w:tc>
        <w:tc>
          <w:tcPr>
            <w:tcW w:w="532"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ind w:left="240"/>
              <w:jc w:val="center"/>
              <w:rPr>
                <w:color w:val="auto"/>
                <w:sz w:val="24"/>
                <w:szCs w:val="24"/>
              </w:rPr>
            </w:pPr>
            <w:r w:rsidRPr="00F26A22">
              <w:rPr>
                <w:rStyle w:val="25"/>
                <w:color w:val="auto"/>
                <w:sz w:val="24"/>
                <w:szCs w:val="24"/>
              </w:rPr>
              <w:t>100</w:t>
            </w:r>
          </w:p>
        </w:tc>
        <w:tc>
          <w:tcPr>
            <w:tcW w:w="275" w:type="pct"/>
            <w:tcBorders>
              <w:top w:val="single" w:sz="4" w:space="0" w:color="auto"/>
              <w:left w:val="single" w:sz="4" w:space="0" w:color="auto"/>
            </w:tcBorders>
            <w:shd w:val="clear" w:color="auto" w:fill="FFFFFF"/>
            <w:vAlign w:val="center"/>
          </w:tcPr>
          <w:p w:rsidR="0036294A"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4</w:t>
            </w:r>
          </w:p>
        </w:tc>
        <w:tc>
          <w:tcPr>
            <w:tcW w:w="309" w:type="pct"/>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нет</w:t>
            </w:r>
          </w:p>
        </w:tc>
      </w:tr>
      <w:tr w:rsidR="000D3804" w:rsidRPr="00F26A22" w:rsidTr="000D3804">
        <w:trPr>
          <w:trHeight w:hRule="exact" w:val="605"/>
          <w:jc w:val="center"/>
        </w:trPr>
        <w:tc>
          <w:tcPr>
            <w:tcW w:w="223"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7</w:t>
            </w:r>
          </w:p>
        </w:tc>
        <w:tc>
          <w:tcPr>
            <w:tcW w:w="1950"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№35</w:t>
            </w:r>
          </w:p>
          <w:p w:rsidR="0036294A" w:rsidRPr="00F26A22" w:rsidRDefault="00A05211" w:rsidP="00F26A22">
            <w:pPr>
              <w:pStyle w:val="20"/>
              <w:framePr w:w="9427" w:wrap="notBeside" w:vAnchor="text" w:hAnchor="text" w:xAlign="center" w:y="1"/>
              <w:shd w:val="clear" w:color="auto" w:fill="auto"/>
              <w:spacing w:after="0" w:line="240" w:lineRule="auto"/>
              <w:ind w:right="140"/>
              <w:jc w:val="center"/>
              <w:rPr>
                <w:color w:val="auto"/>
                <w:sz w:val="24"/>
                <w:szCs w:val="24"/>
              </w:rPr>
            </w:pPr>
            <w:r w:rsidRPr="00F26A22">
              <w:rPr>
                <w:rStyle w:val="25"/>
                <w:color w:val="auto"/>
                <w:sz w:val="24"/>
                <w:szCs w:val="24"/>
              </w:rPr>
              <w:t>д. Сомово</w:t>
            </w:r>
          </w:p>
        </w:tc>
        <w:tc>
          <w:tcPr>
            <w:tcW w:w="1436"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ind w:left="160"/>
              <w:jc w:val="center"/>
              <w:rPr>
                <w:color w:val="auto"/>
                <w:sz w:val="24"/>
                <w:szCs w:val="24"/>
              </w:rPr>
            </w:pPr>
            <w:r w:rsidRPr="00F26A22">
              <w:rPr>
                <w:rStyle w:val="25"/>
                <w:color w:val="auto"/>
                <w:sz w:val="24"/>
                <w:szCs w:val="24"/>
              </w:rPr>
              <w:t>ЭЦВ 6-6,5-125</w:t>
            </w:r>
          </w:p>
        </w:tc>
        <w:tc>
          <w:tcPr>
            <w:tcW w:w="275"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6,5</w:t>
            </w:r>
          </w:p>
        </w:tc>
        <w:tc>
          <w:tcPr>
            <w:tcW w:w="532"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ind w:left="240"/>
              <w:jc w:val="center"/>
              <w:rPr>
                <w:color w:val="auto"/>
                <w:sz w:val="24"/>
                <w:szCs w:val="24"/>
              </w:rPr>
            </w:pPr>
            <w:r w:rsidRPr="00F26A22">
              <w:rPr>
                <w:rStyle w:val="25"/>
                <w:color w:val="auto"/>
                <w:sz w:val="24"/>
                <w:szCs w:val="24"/>
              </w:rPr>
              <w:t>125</w:t>
            </w:r>
          </w:p>
        </w:tc>
        <w:tc>
          <w:tcPr>
            <w:tcW w:w="275" w:type="pct"/>
            <w:tcBorders>
              <w:top w:val="single" w:sz="4" w:space="0" w:color="auto"/>
              <w:left w:val="single" w:sz="4" w:space="0" w:color="auto"/>
            </w:tcBorders>
            <w:shd w:val="clear" w:color="auto" w:fill="FFFFFF"/>
            <w:vAlign w:val="center"/>
          </w:tcPr>
          <w:p w:rsidR="0036294A"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4</w:t>
            </w:r>
          </w:p>
        </w:tc>
        <w:tc>
          <w:tcPr>
            <w:tcW w:w="309" w:type="pct"/>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нет</w:t>
            </w:r>
          </w:p>
        </w:tc>
      </w:tr>
      <w:tr w:rsidR="000D3804" w:rsidRPr="00F26A22" w:rsidTr="000D3804">
        <w:trPr>
          <w:trHeight w:hRule="exact" w:val="570"/>
          <w:jc w:val="center"/>
        </w:trPr>
        <w:tc>
          <w:tcPr>
            <w:tcW w:w="223"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8</w:t>
            </w:r>
          </w:p>
        </w:tc>
        <w:tc>
          <w:tcPr>
            <w:tcW w:w="1950"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ind w:right="140"/>
              <w:jc w:val="center"/>
              <w:rPr>
                <w:color w:val="auto"/>
                <w:sz w:val="24"/>
                <w:szCs w:val="24"/>
              </w:rPr>
            </w:pPr>
            <w:r w:rsidRPr="00F26A22">
              <w:rPr>
                <w:rStyle w:val="2a"/>
                <w:color w:val="auto"/>
                <w:sz w:val="24"/>
                <w:szCs w:val="24"/>
              </w:rPr>
              <w:t>№36 д</w:t>
            </w:r>
            <w:proofErr w:type="gramStart"/>
            <w:r w:rsidRPr="00F26A22">
              <w:rPr>
                <w:rStyle w:val="2a"/>
                <w:color w:val="auto"/>
                <w:sz w:val="24"/>
                <w:szCs w:val="24"/>
              </w:rPr>
              <w:t>.</w:t>
            </w:r>
            <w:r w:rsidR="004D7DAA" w:rsidRPr="00F26A22">
              <w:rPr>
                <w:rStyle w:val="2a"/>
                <w:color w:val="auto"/>
                <w:sz w:val="24"/>
                <w:szCs w:val="24"/>
              </w:rPr>
              <w:t>Л</w:t>
            </w:r>
            <w:proofErr w:type="gramEnd"/>
            <w:r w:rsidR="004D7DAA" w:rsidRPr="00F26A22">
              <w:rPr>
                <w:rStyle w:val="2a"/>
                <w:color w:val="auto"/>
                <w:sz w:val="24"/>
                <w:szCs w:val="24"/>
              </w:rPr>
              <w:t>уч</w:t>
            </w:r>
          </w:p>
        </w:tc>
        <w:tc>
          <w:tcPr>
            <w:tcW w:w="1436" w:type="pct"/>
            <w:tcBorders>
              <w:top w:val="single" w:sz="4" w:space="0" w:color="auto"/>
              <w:left w:val="single" w:sz="4" w:space="0" w:color="auto"/>
            </w:tcBorders>
            <w:shd w:val="clear" w:color="auto" w:fill="FFFFFF"/>
            <w:vAlign w:val="center"/>
          </w:tcPr>
          <w:p w:rsidR="0036294A" w:rsidRPr="00F26A22" w:rsidRDefault="00564005" w:rsidP="00F26A22">
            <w:pPr>
              <w:pStyle w:val="20"/>
              <w:framePr w:w="9427" w:wrap="notBeside" w:vAnchor="text" w:hAnchor="text" w:xAlign="center" w:y="1"/>
              <w:shd w:val="clear" w:color="auto" w:fill="auto"/>
              <w:spacing w:after="0" w:line="240" w:lineRule="auto"/>
              <w:ind w:left="160"/>
              <w:jc w:val="center"/>
              <w:rPr>
                <w:color w:val="auto"/>
                <w:sz w:val="24"/>
                <w:szCs w:val="24"/>
              </w:rPr>
            </w:pPr>
            <w:r w:rsidRPr="00F26A22">
              <w:rPr>
                <w:rStyle w:val="25"/>
                <w:color w:val="auto"/>
                <w:sz w:val="24"/>
                <w:szCs w:val="24"/>
              </w:rPr>
              <w:t>ЭСО-6</w:t>
            </w:r>
          </w:p>
        </w:tc>
        <w:tc>
          <w:tcPr>
            <w:tcW w:w="275" w:type="pct"/>
            <w:tcBorders>
              <w:top w:val="single" w:sz="4" w:space="0" w:color="auto"/>
              <w:left w:val="single" w:sz="4" w:space="0" w:color="auto"/>
            </w:tcBorders>
            <w:shd w:val="clear" w:color="auto" w:fill="FFFFFF"/>
            <w:vAlign w:val="center"/>
          </w:tcPr>
          <w:p w:rsidR="0036294A"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3,6</w:t>
            </w:r>
          </w:p>
        </w:tc>
        <w:tc>
          <w:tcPr>
            <w:tcW w:w="532"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ind w:left="240"/>
              <w:jc w:val="center"/>
              <w:rPr>
                <w:color w:val="auto"/>
                <w:sz w:val="24"/>
                <w:szCs w:val="24"/>
              </w:rPr>
            </w:pPr>
            <w:r w:rsidRPr="00F26A22">
              <w:rPr>
                <w:rStyle w:val="25"/>
                <w:color w:val="auto"/>
                <w:sz w:val="24"/>
                <w:szCs w:val="24"/>
              </w:rPr>
              <w:t>125</w:t>
            </w:r>
          </w:p>
        </w:tc>
        <w:tc>
          <w:tcPr>
            <w:tcW w:w="275" w:type="pct"/>
            <w:tcBorders>
              <w:top w:val="single" w:sz="4" w:space="0" w:color="auto"/>
              <w:left w:val="single" w:sz="4" w:space="0" w:color="auto"/>
            </w:tcBorders>
            <w:shd w:val="clear" w:color="auto" w:fill="FFFFFF"/>
            <w:vAlign w:val="center"/>
          </w:tcPr>
          <w:p w:rsidR="0036294A"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1,5</w:t>
            </w:r>
          </w:p>
        </w:tc>
        <w:tc>
          <w:tcPr>
            <w:tcW w:w="309" w:type="pct"/>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нет</w:t>
            </w:r>
          </w:p>
        </w:tc>
      </w:tr>
      <w:tr w:rsidR="000D3804" w:rsidRPr="00F26A22" w:rsidTr="000D3804">
        <w:trPr>
          <w:trHeight w:hRule="exact" w:val="563"/>
          <w:jc w:val="center"/>
        </w:trPr>
        <w:tc>
          <w:tcPr>
            <w:tcW w:w="223"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9</w:t>
            </w:r>
          </w:p>
        </w:tc>
        <w:tc>
          <w:tcPr>
            <w:tcW w:w="1950"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№37</w:t>
            </w:r>
          </w:p>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proofErr w:type="spellStart"/>
            <w:r w:rsidRPr="00F26A22">
              <w:rPr>
                <w:rStyle w:val="25"/>
                <w:color w:val="auto"/>
                <w:sz w:val="24"/>
                <w:szCs w:val="24"/>
              </w:rPr>
              <w:t>д</w:t>
            </w:r>
            <w:proofErr w:type="gramStart"/>
            <w:r w:rsidRPr="00F26A22">
              <w:rPr>
                <w:rStyle w:val="25"/>
                <w:color w:val="auto"/>
                <w:sz w:val="24"/>
                <w:szCs w:val="24"/>
              </w:rPr>
              <w:t>.С</w:t>
            </w:r>
            <w:proofErr w:type="gramEnd"/>
            <w:r w:rsidRPr="00F26A22">
              <w:rPr>
                <w:rStyle w:val="25"/>
                <w:color w:val="auto"/>
                <w:sz w:val="24"/>
                <w:szCs w:val="24"/>
              </w:rPr>
              <w:t>аковнинка</w:t>
            </w:r>
            <w:proofErr w:type="spellEnd"/>
          </w:p>
        </w:tc>
        <w:tc>
          <w:tcPr>
            <w:tcW w:w="1436"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ind w:left="160"/>
              <w:jc w:val="center"/>
              <w:rPr>
                <w:color w:val="auto"/>
                <w:sz w:val="24"/>
                <w:szCs w:val="24"/>
              </w:rPr>
            </w:pPr>
            <w:r w:rsidRPr="00F26A22">
              <w:rPr>
                <w:rStyle w:val="25"/>
                <w:color w:val="auto"/>
                <w:sz w:val="24"/>
                <w:szCs w:val="24"/>
              </w:rPr>
              <w:t>ЭЦВ 6-</w:t>
            </w:r>
            <w:r w:rsidR="00564005" w:rsidRPr="00F26A22">
              <w:rPr>
                <w:rStyle w:val="25"/>
                <w:color w:val="auto"/>
                <w:sz w:val="24"/>
                <w:szCs w:val="24"/>
              </w:rPr>
              <w:t>6,5</w:t>
            </w:r>
            <w:r w:rsidRPr="00F26A22">
              <w:rPr>
                <w:rStyle w:val="25"/>
                <w:color w:val="auto"/>
                <w:sz w:val="24"/>
                <w:szCs w:val="24"/>
              </w:rPr>
              <w:t>-1</w:t>
            </w:r>
            <w:r w:rsidR="00564005" w:rsidRPr="00F26A22">
              <w:rPr>
                <w:rStyle w:val="25"/>
                <w:color w:val="auto"/>
                <w:sz w:val="24"/>
                <w:szCs w:val="24"/>
              </w:rPr>
              <w:t>25</w:t>
            </w:r>
          </w:p>
        </w:tc>
        <w:tc>
          <w:tcPr>
            <w:tcW w:w="275" w:type="pct"/>
            <w:tcBorders>
              <w:top w:val="single" w:sz="4" w:space="0" w:color="auto"/>
              <w:left w:val="single" w:sz="4" w:space="0" w:color="auto"/>
            </w:tcBorders>
            <w:shd w:val="clear" w:color="auto" w:fill="FFFFFF"/>
            <w:vAlign w:val="center"/>
          </w:tcPr>
          <w:p w:rsidR="0036294A"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6,5</w:t>
            </w:r>
          </w:p>
        </w:tc>
        <w:tc>
          <w:tcPr>
            <w:tcW w:w="532"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ind w:left="240"/>
              <w:jc w:val="center"/>
              <w:rPr>
                <w:color w:val="auto"/>
                <w:sz w:val="24"/>
                <w:szCs w:val="24"/>
              </w:rPr>
            </w:pPr>
            <w:r w:rsidRPr="00F26A22">
              <w:rPr>
                <w:rStyle w:val="25"/>
                <w:color w:val="auto"/>
                <w:sz w:val="24"/>
                <w:szCs w:val="24"/>
              </w:rPr>
              <w:t>1</w:t>
            </w:r>
            <w:r w:rsidR="00564005" w:rsidRPr="00F26A22">
              <w:rPr>
                <w:rStyle w:val="25"/>
                <w:color w:val="auto"/>
                <w:sz w:val="24"/>
                <w:szCs w:val="24"/>
              </w:rPr>
              <w:t>25</w:t>
            </w:r>
          </w:p>
        </w:tc>
        <w:tc>
          <w:tcPr>
            <w:tcW w:w="275" w:type="pct"/>
            <w:tcBorders>
              <w:top w:val="single" w:sz="4" w:space="0" w:color="auto"/>
              <w:lef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4</w:t>
            </w:r>
          </w:p>
        </w:tc>
        <w:tc>
          <w:tcPr>
            <w:tcW w:w="309" w:type="pct"/>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нет</w:t>
            </w:r>
          </w:p>
        </w:tc>
      </w:tr>
      <w:tr w:rsidR="000D3804" w:rsidRPr="00F26A22" w:rsidTr="000D3804">
        <w:trPr>
          <w:trHeight w:hRule="exact" w:val="660"/>
          <w:jc w:val="center"/>
        </w:trPr>
        <w:tc>
          <w:tcPr>
            <w:tcW w:w="223"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10</w:t>
            </w:r>
          </w:p>
        </w:tc>
        <w:tc>
          <w:tcPr>
            <w:tcW w:w="1950"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№38</w:t>
            </w:r>
          </w:p>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д. </w:t>
            </w:r>
            <w:proofErr w:type="spellStart"/>
            <w:r w:rsidR="000D3804" w:rsidRPr="00F26A22">
              <w:rPr>
                <w:rStyle w:val="27"/>
                <w:color w:val="auto"/>
                <w:sz w:val="24"/>
                <w:szCs w:val="24"/>
              </w:rPr>
              <w:t>В</w:t>
            </w:r>
            <w:r w:rsidRPr="00F26A22">
              <w:rPr>
                <w:rStyle w:val="2c"/>
                <w:color w:val="auto"/>
                <w:sz w:val="24"/>
                <w:szCs w:val="24"/>
              </w:rPr>
              <w:t>.</w:t>
            </w:r>
            <w:r w:rsidRPr="00F26A22">
              <w:rPr>
                <w:rStyle w:val="2a"/>
                <w:color w:val="auto"/>
                <w:sz w:val="24"/>
                <w:szCs w:val="24"/>
              </w:rPr>
              <w:t>Морозиха</w:t>
            </w:r>
            <w:proofErr w:type="spellEnd"/>
          </w:p>
        </w:tc>
        <w:tc>
          <w:tcPr>
            <w:tcW w:w="1436"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ind w:left="160"/>
              <w:jc w:val="center"/>
              <w:rPr>
                <w:color w:val="auto"/>
                <w:sz w:val="24"/>
                <w:szCs w:val="24"/>
              </w:rPr>
            </w:pPr>
            <w:r w:rsidRPr="00F26A22">
              <w:rPr>
                <w:rStyle w:val="25"/>
                <w:color w:val="auto"/>
                <w:sz w:val="24"/>
                <w:szCs w:val="24"/>
              </w:rPr>
              <w:t>ЭСО-7</w:t>
            </w:r>
          </w:p>
        </w:tc>
        <w:tc>
          <w:tcPr>
            <w:tcW w:w="275"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3,6</w:t>
            </w:r>
          </w:p>
        </w:tc>
        <w:tc>
          <w:tcPr>
            <w:tcW w:w="532"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ind w:left="240"/>
              <w:jc w:val="center"/>
              <w:rPr>
                <w:color w:val="auto"/>
                <w:sz w:val="24"/>
                <w:szCs w:val="24"/>
              </w:rPr>
            </w:pPr>
            <w:r w:rsidRPr="00F26A22">
              <w:rPr>
                <w:rStyle w:val="25"/>
                <w:color w:val="auto"/>
                <w:sz w:val="24"/>
                <w:szCs w:val="24"/>
              </w:rPr>
              <w:t>125</w:t>
            </w:r>
          </w:p>
        </w:tc>
        <w:tc>
          <w:tcPr>
            <w:tcW w:w="275"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2,2</w:t>
            </w:r>
          </w:p>
        </w:tc>
        <w:tc>
          <w:tcPr>
            <w:tcW w:w="309" w:type="pct"/>
            <w:tcBorders>
              <w:top w:val="single" w:sz="4" w:space="0" w:color="auto"/>
              <w:left w:val="single" w:sz="4" w:space="0" w:color="auto"/>
              <w:righ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нет</w:t>
            </w:r>
          </w:p>
        </w:tc>
      </w:tr>
      <w:tr w:rsidR="000D3804" w:rsidRPr="00F26A22" w:rsidTr="000D3804">
        <w:trPr>
          <w:trHeight w:hRule="exact" w:val="610"/>
          <w:jc w:val="center"/>
        </w:trPr>
        <w:tc>
          <w:tcPr>
            <w:tcW w:w="223"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11</w:t>
            </w:r>
          </w:p>
        </w:tc>
        <w:tc>
          <w:tcPr>
            <w:tcW w:w="1950"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№11</w:t>
            </w:r>
          </w:p>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д. Н. Турьи</w:t>
            </w:r>
          </w:p>
        </w:tc>
        <w:tc>
          <w:tcPr>
            <w:tcW w:w="1436"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ind w:left="160"/>
              <w:jc w:val="center"/>
              <w:rPr>
                <w:color w:val="auto"/>
                <w:sz w:val="24"/>
                <w:szCs w:val="24"/>
              </w:rPr>
            </w:pPr>
            <w:r w:rsidRPr="00F26A22">
              <w:rPr>
                <w:rStyle w:val="25"/>
                <w:color w:val="auto"/>
                <w:sz w:val="24"/>
                <w:szCs w:val="24"/>
              </w:rPr>
              <w:t>ЭЦВ 6-4-100</w:t>
            </w:r>
          </w:p>
        </w:tc>
        <w:tc>
          <w:tcPr>
            <w:tcW w:w="275"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4</w:t>
            </w:r>
          </w:p>
        </w:tc>
        <w:tc>
          <w:tcPr>
            <w:tcW w:w="532"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ind w:left="240"/>
              <w:jc w:val="center"/>
              <w:rPr>
                <w:color w:val="auto"/>
                <w:sz w:val="24"/>
                <w:szCs w:val="24"/>
              </w:rPr>
            </w:pPr>
            <w:r w:rsidRPr="00F26A22">
              <w:rPr>
                <w:rStyle w:val="25"/>
                <w:color w:val="auto"/>
                <w:sz w:val="24"/>
                <w:szCs w:val="24"/>
              </w:rPr>
              <w:t>100</w:t>
            </w:r>
          </w:p>
        </w:tc>
        <w:tc>
          <w:tcPr>
            <w:tcW w:w="275"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3,0</w:t>
            </w:r>
          </w:p>
        </w:tc>
        <w:tc>
          <w:tcPr>
            <w:tcW w:w="309" w:type="pct"/>
            <w:tcBorders>
              <w:top w:val="single" w:sz="4" w:space="0" w:color="auto"/>
              <w:left w:val="single" w:sz="4" w:space="0" w:color="auto"/>
              <w:righ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нет</w:t>
            </w:r>
          </w:p>
        </w:tc>
      </w:tr>
      <w:tr w:rsidR="000D3804" w:rsidRPr="00F26A22" w:rsidTr="000D3804">
        <w:trPr>
          <w:trHeight w:hRule="exact" w:val="650"/>
          <w:jc w:val="center"/>
        </w:trPr>
        <w:tc>
          <w:tcPr>
            <w:tcW w:w="223"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12</w:t>
            </w:r>
          </w:p>
        </w:tc>
        <w:tc>
          <w:tcPr>
            <w:tcW w:w="1950"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№24</w:t>
            </w:r>
          </w:p>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proofErr w:type="spellStart"/>
            <w:r w:rsidRPr="00F26A22">
              <w:rPr>
                <w:rStyle w:val="25"/>
                <w:color w:val="auto"/>
                <w:sz w:val="24"/>
                <w:szCs w:val="24"/>
              </w:rPr>
              <w:t>д</w:t>
            </w:r>
            <w:proofErr w:type="gramStart"/>
            <w:r w:rsidRPr="00F26A22">
              <w:rPr>
                <w:rStyle w:val="25"/>
                <w:color w:val="auto"/>
                <w:sz w:val="24"/>
                <w:szCs w:val="24"/>
              </w:rPr>
              <w:t>.Г</w:t>
            </w:r>
            <w:proofErr w:type="gramEnd"/>
            <w:r w:rsidRPr="00F26A22">
              <w:rPr>
                <w:rStyle w:val="25"/>
                <w:color w:val="auto"/>
                <w:sz w:val="24"/>
                <w:szCs w:val="24"/>
              </w:rPr>
              <w:t>ранкино</w:t>
            </w:r>
            <w:proofErr w:type="spellEnd"/>
          </w:p>
        </w:tc>
        <w:tc>
          <w:tcPr>
            <w:tcW w:w="1436"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ind w:left="160"/>
              <w:jc w:val="center"/>
              <w:rPr>
                <w:color w:val="auto"/>
                <w:sz w:val="24"/>
                <w:szCs w:val="24"/>
              </w:rPr>
            </w:pPr>
            <w:r w:rsidRPr="00F26A22">
              <w:rPr>
                <w:rStyle w:val="25"/>
                <w:color w:val="auto"/>
                <w:sz w:val="24"/>
                <w:szCs w:val="24"/>
              </w:rPr>
              <w:t>ЭСО-6</w:t>
            </w:r>
          </w:p>
        </w:tc>
        <w:tc>
          <w:tcPr>
            <w:tcW w:w="275"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3,6</w:t>
            </w:r>
          </w:p>
        </w:tc>
        <w:tc>
          <w:tcPr>
            <w:tcW w:w="532"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ind w:left="240"/>
              <w:jc w:val="center"/>
              <w:rPr>
                <w:color w:val="auto"/>
                <w:sz w:val="24"/>
                <w:szCs w:val="24"/>
              </w:rPr>
            </w:pPr>
            <w:r w:rsidRPr="00F26A22">
              <w:rPr>
                <w:rStyle w:val="25"/>
                <w:color w:val="auto"/>
                <w:sz w:val="24"/>
                <w:szCs w:val="24"/>
              </w:rPr>
              <w:t>125</w:t>
            </w:r>
          </w:p>
        </w:tc>
        <w:tc>
          <w:tcPr>
            <w:tcW w:w="275"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1,5</w:t>
            </w:r>
          </w:p>
        </w:tc>
        <w:tc>
          <w:tcPr>
            <w:tcW w:w="309" w:type="pct"/>
            <w:tcBorders>
              <w:top w:val="single" w:sz="4" w:space="0" w:color="auto"/>
              <w:left w:val="single" w:sz="4" w:space="0" w:color="auto"/>
              <w:righ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нет</w:t>
            </w:r>
          </w:p>
        </w:tc>
      </w:tr>
      <w:tr w:rsidR="000D3804" w:rsidRPr="00F26A22" w:rsidTr="000D3804">
        <w:trPr>
          <w:trHeight w:hRule="exact" w:val="605"/>
          <w:jc w:val="center"/>
        </w:trPr>
        <w:tc>
          <w:tcPr>
            <w:tcW w:w="223"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13</w:t>
            </w:r>
          </w:p>
        </w:tc>
        <w:tc>
          <w:tcPr>
            <w:tcW w:w="1950"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№19</w:t>
            </w:r>
          </w:p>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Ладарево</w:t>
            </w:r>
            <w:proofErr w:type="spellEnd"/>
          </w:p>
        </w:tc>
        <w:tc>
          <w:tcPr>
            <w:tcW w:w="1436"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ind w:left="160"/>
              <w:jc w:val="center"/>
              <w:rPr>
                <w:color w:val="auto"/>
                <w:sz w:val="24"/>
                <w:szCs w:val="24"/>
              </w:rPr>
            </w:pPr>
            <w:r w:rsidRPr="00F26A22">
              <w:rPr>
                <w:rStyle w:val="25"/>
                <w:color w:val="auto"/>
                <w:sz w:val="24"/>
                <w:szCs w:val="24"/>
              </w:rPr>
              <w:t>ЭСО-6</w:t>
            </w:r>
          </w:p>
        </w:tc>
        <w:tc>
          <w:tcPr>
            <w:tcW w:w="275"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3,6</w:t>
            </w:r>
          </w:p>
        </w:tc>
        <w:tc>
          <w:tcPr>
            <w:tcW w:w="532"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ind w:left="240"/>
              <w:jc w:val="center"/>
              <w:rPr>
                <w:color w:val="auto"/>
                <w:sz w:val="24"/>
                <w:szCs w:val="24"/>
              </w:rPr>
            </w:pPr>
            <w:r w:rsidRPr="00F26A22">
              <w:rPr>
                <w:rStyle w:val="25"/>
                <w:color w:val="auto"/>
                <w:sz w:val="24"/>
                <w:szCs w:val="24"/>
              </w:rPr>
              <w:t>125</w:t>
            </w:r>
          </w:p>
        </w:tc>
        <w:tc>
          <w:tcPr>
            <w:tcW w:w="275" w:type="pct"/>
            <w:tcBorders>
              <w:top w:val="single" w:sz="4" w:space="0" w:color="auto"/>
              <w:lef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1,5</w:t>
            </w:r>
          </w:p>
        </w:tc>
        <w:tc>
          <w:tcPr>
            <w:tcW w:w="309" w:type="pct"/>
            <w:tcBorders>
              <w:top w:val="single" w:sz="4" w:space="0" w:color="auto"/>
              <w:left w:val="single" w:sz="4" w:space="0" w:color="auto"/>
              <w:righ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нет</w:t>
            </w:r>
          </w:p>
        </w:tc>
      </w:tr>
      <w:tr w:rsidR="000D3804" w:rsidRPr="00F26A22" w:rsidTr="000D3804">
        <w:trPr>
          <w:trHeight w:hRule="exact" w:val="669"/>
          <w:jc w:val="center"/>
        </w:trPr>
        <w:tc>
          <w:tcPr>
            <w:tcW w:w="223" w:type="pct"/>
            <w:tcBorders>
              <w:top w:val="single" w:sz="4" w:space="0" w:color="auto"/>
              <w:left w:val="single" w:sz="4" w:space="0" w:color="auto"/>
              <w:bottom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14</w:t>
            </w:r>
          </w:p>
        </w:tc>
        <w:tc>
          <w:tcPr>
            <w:tcW w:w="1950" w:type="pct"/>
            <w:tcBorders>
              <w:top w:val="single" w:sz="4" w:space="0" w:color="auto"/>
              <w:left w:val="single" w:sz="4" w:space="0" w:color="auto"/>
              <w:bottom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 xml:space="preserve">№20 д. </w:t>
            </w:r>
            <w:r w:rsidRPr="00F26A22">
              <w:rPr>
                <w:rStyle w:val="2c"/>
                <w:color w:val="auto"/>
                <w:sz w:val="24"/>
                <w:szCs w:val="24"/>
              </w:rPr>
              <w:t>в.</w:t>
            </w:r>
          </w:p>
          <w:p w:rsidR="00564005" w:rsidRPr="00F26A22" w:rsidRDefault="00564005" w:rsidP="00F26A22">
            <w:pPr>
              <w:pStyle w:val="20"/>
              <w:framePr w:w="9427" w:wrap="notBeside" w:vAnchor="text" w:hAnchor="text" w:xAlign="center" w:y="1"/>
              <w:shd w:val="clear" w:color="auto" w:fill="auto"/>
              <w:spacing w:after="0" w:line="240" w:lineRule="auto"/>
              <w:ind w:right="140"/>
              <w:jc w:val="center"/>
              <w:rPr>
                <w:color w:val="auto"/>
                <w:sz w:val="24"/>
                <w:szCs w:val="24"/>
              </w:rPr>
            </w:pPr>
            <w:proofErr w:type="spellStart"/>
            <w:r w:rsidRPr="00F26A22">
              <w:rPr>
                <w:rStyle w:val="2a"/>
                <w:color w:val="auto"/>
                <w:sz w:val="24"/>
                <w:szCs w:val="24"/>
              </w:rPr>
              <w:t>Муханово</w:t>
            </w:r>
            <w:proofErr w:type="spellEnd"/>
          </w:p>
        </w:tc>
        <w:tc>
          <w:tcPr>
            <w:tcW w:w="1436" w:type="pct"/>
            <w:tcBorders>
              <w:top w:val="single" w:sz="4" w:space="0" w:color="auto"/>
              <w:left w:val="single" w:sz="4" w:space="0" w:color="auto"/>
              <w:bottom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ind w:left="160"/>
              <w:jc w:val="center"/>
              <w:rPr>
                <w:color w:val="auto"/>
                <w:sz w:val="24"/>
                <w:szCs w:val="24"/>
              </w:rPr>
            </w:pPr>
            <w:r w:rsidRPr="00F26A22">
              <w:rPr>
                <w:rStyle w:val="25"/>
                <w:color w:val="auto"/>
                <w:sz w:val="24"/>
                <w:szCs w:val="24"/>
              </w:rPr>
              <w:t>ЭЦВ 6-4-130</w:t>
            </w:r>
          </w:p>
        </w:tc>
        <w:tc>
          <w:tcPr>
            <w:tcW w:w="275" w:type="pct"/>
            <w:tcBorders>
              <w:top w:val="single" w:sz="4" w:space="0" w:color="auto"/>
              <w:left w:val="single" w:sz="4" w:space="0" w:color="auto"/>
              <w:bottom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4</w:t>
            </w:r>
          </w:p>
        </w:tc>
        <w:tc>
          <w:tcPr>
            <w:tcW w:w="532" w:type="pct"/>
            <w:tcBorders>
              <w:top w:val="single" w:sz="4" w:space="0" w:color="auto"/>
              <w:left w:val="single" w:sz="4" w:space="0" w:color="auto"/>
              <w:bottom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ind w:left="240"/>
              <w:jc w:val="center"/>
              <w:rPr>
                <w:color w:val="auto"/>
                <w:sz w:val="24"/>
                <w:szCs w:val="24"/>
              </w:rPr>
            </w:pPr>
            <w:r w:rsidRPr="00F26A22">
              <w:rPr>
                <w:rStyle w:val="25"/>
                <w:color w:val="auto"/>
                <w:sz w:val="24"/>
                <w:szCs w:val="24"/>
              </w:rPr>
              <w:t>130</w:t>
            </w:r>
          </w:p>
        </w:tc>
        <w:tc>
          <w:tcPr>
            <w:tcW w:w="275" w:type="pct"/>
            <w:tcBorders>
              <w:top w:val="single" w:sz="4" w:space="0" w:color="auto"/>
              <w:left w:val="single" w:sz="4" w:space="0" w:color="auto"/>
              <w:bottom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4</w:t>
            </w:r>
          </w:p>
        </w:tc>
        <w:tc>
          <w:tcPr>
            <w:tcW w:w="309" w:type="pct"/>
            <w:tcBorders>
              <w:top w:val="single" w:sz="4" w:space="0" w:color="auto"/>
              <w:left w:val="single" w:sz="4" w:space="0" w:color="auto"/>
              <w:bottom w:val="single" w:sz="4" w:space="0" w:color="auto"/>
              <w:right w:val="single" w:sz="4" w:space="0" w:color="auto"/>
            </w:tcBorders>
            <w:shd w:val="clear" w:color="auto" w:fill="FFFFFF"/>
            <w:vAlign w:val="center"/>
          </w:tcPr>
          <w:p w:rsidR="00564005" w:rsidRPr="00F26A22" w:rsidRDefault="00564005"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нет</w:t>
            </w:r>
          </w:p>
        </w:tc>
      </w:tr>
    </w:tbl>
    <w:p w:rsidR="0036294A" w:rsidRPr="00F26A22" w:rsidRDefault="0036294A" w:rsidP="00F26A22">
      <w:pPr>
        <w:framePr w:w="9427" w:wrap="notBeside" w:vAnchor="text" w:hAnchor="text" w:xAlign="center" w:y="1"/>
        <w:rPr>
          <w:rFonts w:ascii="Times New Roman" w:hAnsi="Times New Roman" w:cs="Times New Roman"/>
          <w:color w:val="auto"/>
        </w:rPr>
      </w:pPr>
    </w:p>
    <w:p w:rsidR="0036294A" w:rsidRPr="00F26A22" w:rsidRDefault="0036294A" w:rsidP="00F26A22">
      <w:pPr>
        <w:rPr>
          <w:rFonts w:ascii="Times New Roman" w:hAnsi="Times New Roman" w:cs="Times New Roman"/>
          <w:color w:val="auto"/>
        </w:rPr>
      </w:pPr>
    </w:p>
    <w:p w:rsidR="0036294A" w:rsidRPr="00F26A22" w:rsidRDefault="00A05211" w:rsidP="00F26A22">
      <w:pPr>
        <w:pStyle w:val="20"/>
        <w:shd w:val="clear" w:color="auto" w:fill="auto"/>
        <w:spacing w:before="304" w:after="0" w:line="240" w:lineRule="auto"/>
        <w:ind w:firstLine="600"/>
        <w:rPr>
          <w:color w:val="auto"/>
          <w:sz w:val="24"/>
          <w:szCs w:val="24"/>
        </w:rPr>
      </w:pPr>
      <w:r w:rsidRPr="00F26A22">
        <w:rPr>
          <w:color w:val="auto"/>
          <w:sz w:val="24"/>
          <w:szCs w:val="24"/>
        </w:rPr>
        <w:lastRenderedPageBreak/>
        <w:t>На всех водозаборных сооружениях имеются приборы учёта потребляемой электрической энергии и забора воды.</w:t>
      </w:r>
    </w:p>
    <w:p w:rsidR="0036294A" w:rsidRPr="00F26A22" w:rsidRDefault="00A05211" w:rsidP="00F26A22">
      <w:pPr>
        <w:pStyle w:val="33"/>
        <w:keepNext/>
        <w:keepLines/>
        <w:shd w:val="clear" w:color="auto" w:fill="auto"/>
        <w:spacing w:line="240" w:lineRule="auto"/>
        <w:ind w:left="2740" w:right="300"/>
        <w:jc w:val="left"/>
        <w:rPr>
          <w:color w:val="auto"/>
          <w:sz w:val="24"/>
          <w:szCs w:val="24"/>
        </w:rPr>
      </w:pPr>
      <w:bookmarkStart w:id="4" w:name="bookmark5"/>
      <w:r w:rsidRPr="00F26A22">
        <w:rPr>
          <w:color w:val="auto"/>
          <w:sz w:val="24"/>
          <w:szCs w:val="24"/>
        </w:rPr>
        <w:t xml:space="preserve">Оценка </w:t>
      </w:r>
      <w:proofErr w:type="spellStart"/>
      <w:r w:rsidRPr="00F26A22">
        <w:rPr>
          <w:color w:val="auto"/>
          <w:sz w:val="24"/>
          <w:szCs w:val="24"/>
        </w:rPr>
        <w:t>энергоэффективности</w:t>
      </w:r>
      <w:proofErr w:type="spellEnd"/>
      <w:r w:rsidRPr="00F26A22">
        <w:rPr>
          <w:color w:val="auto"/>
          <w:sz w:val="24"/>
          <w:szCs w:val="24"/>
        </w:rPr>
        <w:t xml:space="preserve"> подачи воды по данным МУЖКП Троснянского района за </w:t>
      </w:r>
      <w:r w:rsidR="00417EC0" w:rsidRPr="00F26A22">
        <w:rPr>
          <w:color w:val="auto"/>
          <w:sz w:val="24"/>
          <w:szCs w:val="24"/>
        </w:rPr>
        <w:t>2024</w:t>
      </w:r>
      <w:r w:rsidRPr="00F26A22">
        <w:rPr>
          <w:color w:val="auto"/>
          <w:sz w:val="24"/>
          <w:szCs w:val="24"/>
        </w:rPr>
        <w:t xml:space="preserve"> год.</w:t>
      </w:r>
      <w:bookmarkEnd w:id="4"/>
    </w:p>
    <w:p w:rsidR="0036294A" w:rsidRPr="00F26A22" w:rsidRDefault="00A05211" w:rsidP="00F26A22">
      <w:pPr>
        <w:pStyle w:val="29"/>
        <w:framePr w:w="9653" w:wrap="notBeside" w:vAnchor="text" w:hAnchor="text" w:xAlign="center" w:y="1"/>
        <w:shd w:val="clear" w:color="auto" w:fill="auto"/>
        <w:spacing w:line="240" w:lineRule="auto"/>
        <w:rPr>
          <w:color w:val="auto"/>
          <w:sz w:val="24"/>
          <w:szCs w:val="24"/>
        </w:rPr>
      </w:pPr>
      <w:r w:rsidRPr="00F26A22">
        <w:rPr>
          <w:color w:val="auto"/>
          <w:sz w:val="24"/>
          <w:szCs w:val="24"/>
        </w:rPr>
        <w:t>Таблица 4</w:t>
      </w:r>
    </w:p>
    <w:tbl>
      <w:tblPr>
        <w:tblOverlap w:val="never"/>
        <w:tblW w:w="0" w:type="auto"/>
        <w:jc w:val="center"/>
        <w:tblLayout w:type="fixed"/>
        <w:tblCellMar>
          <w:left w:w="10" w:type="dxa"/>
          <w:right w:w="10" w:type="dxa"/>
        </w:tblCellMar>
        <w:tblLook w:val="04A0"/>
      </w:tblPr>
      <w:tblGrid>
        <w:gridCol w:w="859"/>
        <w:gridCol w:w="2266"/>
        <w:gridCol w:w="2410"/>
        <w:gridCol w:w="1416"/>
        <w:gridCol w:w="2702"/>
      </w:tblGrid>
      <w:tr w:rsidR="0036294A" w:rsidRPr="00F26A22" w:rsidTr="007D201A">
        <w:trPr>
          <w:trHeight w:hRule="exact" w:val="725"/>
          <w:jc w:val="center"/>
        </w:trPr>
        <w:tc>
          <w:tcPr>
            <w:tcW w:w="859"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ind w:left="320"/>
              <w:rPr>
                <w:color w:val="auto"/>
                <w:sz w:val="24"/>
                <w:szCs w:val="24"/>
              </w:rPr>
            </w:pPr>
            <w:r w:rsidRPr="00F26A22">
              <w:rPr>
                <w:rStyle w:val="25"/>
                <w:color w:val="auto"/>
                <w:sz w:val="24"/>
                <w:szCs w:val="24"/>
              </w:rPr>
              <w:t>№</w:t>
            </w:r>
          </w:p>
          <w:p w:rsidR="0036294A" w:rsidRPr="00F26A22" w:rsidRDefault="00A05211" w:rsidP="00F26A22">
            <w:pPr>
              <w:pStyle w:val="20"/>
              <w:framePr w:w="9653" w:wrap="notBeside" w:vAnchor="text" w:hAnchor="text" w:xAlign="center" w:y="1"/>
              <w:shd w:val="clear" w:color="auto" w:fill="auto"/>
              <w:spacing w:after="0" w:line="240" w:lineRule="auto"/>
              <w:ind w:left="200"/>
              <w:rPr>
                <w:color w:val="auto"/>
                <w:sz w:val="24"/>
                <w:szCs w:val="24"/>
              </w:rPr>
            </w:pPr>
            <w:r w:rsidRPr="00F26A22">
              <w:rPr>
                <w:rStyle w:val="25"/>
                <w:color w:val="auto"/>
                <w:sz w:val="24"/>
                <w:szCs w:val="24"/>
              </w:rPr>
              <w:t>ВЗУ</w:t>
            </w:r>
          </w:p>
        </w:tc>
        <w:tc>
          <w:tcPr>
            <w:tcW w:w="2266"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Расход </w:t>
            </w:r>
            <w:proofErr w:type="spellStart"/>
            <w:r w:rsidRPr="00F26A22">
              <w:rPr>
                <w:rStyle w:val="25"/>
                <w:color w:val="auto"/>
                <w:sz w:val="24"/>
                <w:szCs w:val="24"/>
              </w:rPr>
              <w:t>эл</w:t>
            </w:r>
            <w:proofErr w:type="spellEnd"/>
            <w:r w:rsidRPr="00F26A22">
              <w:rPr>
                <w:rStyle w:val="25"/>
                <w:color w:val="auto"/>
                <w:sz w:val="24"/>
                <w:szCs w:val="24"/>
              </w:rPr>
              <w:t xml:space="preserve">. энергии, кВт </w:t>
            </w:r>
            <w:proofErr w:type="gramStart"/>
            <w:r w:rsidRPr="00F26A22">
              <w:rPr>
                <w:rStyle w:val="25"/>
                <w:color w:val="auto"/>
                <w:sz w:val="24"/>
                <w:szCs w:val="24"/>
              </w:rPr>
              <w:t>ч</w:t>
            </w:r>
            <w:proofErr w:type="gramEnd"/>
          </w:p>
        </w:tc>
        <w:tc>
          <w:tcPr>
            <w:tcW w:w="2410"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Расход поднимаемой воды, м</w:t>
            </w:r>
            <w:r w:rsidRPr="00F26A22">
              <w:rPr>
                <w:rStyle w:val="25"/>
                <w:color w:val="auto"/>
                <w:sz w:val="24"/>
                <w:szCs w:val="24"/>
                <w:vertAlign w:val="superscript"/>
              </w:rPr>
              <w:t>3</w:t>
            </w:r>
            <w:r w:rsidRPr="00F26A22">
              <w:rPr>
                <w:rStyle w:val="25"/>
                <w:color w:val="auto"/>
                <w:sz w:val="24"/>
                <w:szCs w:val="24"/>
              </w:rPr>
              <w:t>/год</w:t>
            </w:r>
          </w:p>
        </w:tc>
        <w:tc>
          <w:tcPr>
            <w:tcW w:w="1416"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653" w:wrap="notBeside" w:vAnchor="text" w:hAnchor="text" w:xAlign="center" w:y="1"/>
              <w:shd w:val="clear" w:color="auto" w:fill="auto"/>
              <w:spacing w:after="0" w:line="240" w:lineRule="auto"/>
              <w:ind w:left="220"/>
              <w:rPr>
                <w:color w:val="auto"/>
                <w:sz w:val="24"/>
                <w:szCs w:val="24"/>
              </w:rPr>
            </w:pPr>
            <w:r w:rsidRPr="00F26A22">
              <w:rPr>
                <w:rStyle w:val="25"/>
                <w:color w:val="auto"/>
                <w:sz w:val="24"/>
                <w:szCs w:val="24"/>
              </w:rPr>
              <w:t xml:space="preserve">Напор, </w:t>
            </w:r>
            <w:proofErr w:type="gramStart"/>
            <w:r w:rsidRPr="00F26A22">
              <w:rPr>
                <w:rStyle w:val="25"/>
                <w:color w:val="auto"/>
                <w:sz w:val="24"/>
                <w:szCs w:val="24"/>
              </w:rPr>
              <w:t>м</w:t>
            </w:r>
            <w:proofErr w:type="gramEnd"/>
          </w:p>
        </w:tc>
        <w:tc>
          <w:tcPr>
            <w:tcW w:w="2702"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Удельный расход </w:t>
            </w:r>
            <w:proofErr w:type="spellStart"/>
            <w:r w:rsidRPr="00F26A22">
              <w:rPr>
                <w:rStyle w:val="25"/>
                <w:color w:val="auto"/>
                <w:sz w:val="24"/>
                <w:szCs w:val="24"/>
              </w:rPr>
              <w:t>эл</w:t>
            </w:r>
            <w:proofErr w:type="spellEnd"/>
            <w:r w:rsidRPr="00F26A22">
              <w:rPr>
                <w:rStyle w:val="25"/>
                <w:color w:val="auto"/>
                <w:sz w:val="24"/>
                <w:szCs w:val="24"/>
              </w:rPr>
              <w:t>. энергии, кВт /м</w:t>
            </w:r>
            <w:r w:rsidRPr="00F26A22">
              <w:rPr>
                <w:rStyle w:val="25"/>
                <w:color w:val="auto"/>
                <w:sz w:val="24"/>
                <w:szCs w:val="24"/>
                <w:vertAlign w:val="superscript"/>
              </w:rPr>
              <w:t>3</w:t>
            </w:r>
          </w:p>
        </w:tc>
      </w:tr>
      <w:tr w:rsidR="0036294A" w:rsidRPr="00F26A22">
        <w:trPr>
          <w:trHeight w:hRule="exact" w:val="350"/>
          <w:jc w:val="center"/>
        </w:trPr>
        <w:tc>
          <w:tcPr>
            <w:tcW w:w="859"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w:t>
            </w:r>
          </w:p>
        </w:tc>
        <w:tc>
          <w:tcPr>
            <w:tcW w:w="2266" w:type="dxa"/>
            <w:tcBorders>
              <w:top w:val="single" w:sz="4" w:space="0" w:color="auto"/>
              <w:left w:val="single" w:sz="4" w:space="0" w:color="auto"/>
            </w:tcBorders>
            <w:shd w:val="clear" w:color="auto" w:fill="FFFFFF"/>
            <w:vAlign w:val="center"/>
          </w:tcPr>
          <w:p w:rsidR="0036294A" w:rsidRPr="00F26A22" w:rsidRDefault="00B303AB"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28476</w:t>
            </w:r>
          </w:p>
        </w:tc>
        <w:tc>
          <w:tcPr>
            <w:tcW w:w="2410" w:type="dxa"/>
            <w:tcBorders>
              <w:top w:val="single" w:sz="4" w:space="0" w:color="auto"/>
              <w:left w:val="single" w:sz="4" w:space="0" w:color="auto"/>
            </w:tcBorders>
            <w:shd w:val="clear" w:color="auto" w:fill="FFFFFF"/>
            <w:vAlign w:val="center"/>
          </w:tcPr>
          <w:p w:rsidR="0036294A" w:rsidRPr="00F26A22" w:rsidRDefault="00EB015C"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69955</w:t>
            </w:r>
          </w:p>
        </w:tc>
        <w:tc>
          <w:tcPr>
            <w:tcW w:w="1416" w:type="dxa"/>
            <w:tcBorders>
              <w:top w:val="single" w:sz="4" w:space="0" w:color="auto"/>
              <w:left w:val="single" w:sz="4" w:space="0" w:color="auto"/>
            </w:tcBorders>
            <w:shd w:val="clear" w:color="auto" w:fill="FFFFFF"/>
            <w:vAlign w:val="center"/>
          </w:tcPr>
          <w:p w:rsidR="0036294A" w:rsidRPr="00F26A22" w:rsidRDefault="009C00D4"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85</w:t>
            </w:r>
          </w:p>
        </w:tc>
        <w:tc>
          <w:tcPr>
            <w:tcW w:w="2702" w:type="dxa"/>
            <w:tcBorders>
              <w:top w:val="single" w:sz="4" w:space="0" w:color="auto"/>
              <w:left w:val="single" w:sz="4" w:space="0" w:color="auto"/>
              <w:right w:val="single" w:sz="4" w:space="0" w:color="auto"/>
            </w:tcBorders>
            <w:shd w:val="clear" w:color="auto" w:fill="FFFFFF"/>
            <w:vAlign w:val="center"/>
          </w:tcPr>
          <w:p w:rsidR="0036294A" w:rsidRPr="00F26A22" w:rsidRDefault="00EB015C"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0,41</w:t>
            </w:r>
          </w:p>
        </w:tc>
      </w:tr>
      <w:tr w:rsidR="0036294A" w:rsidRPr="00F26A22">
        <w:trPr>
          <w:trHeight w:hRule="exact" w:val="350"/>
          <w:jc w:val="center"/>
        </w:trPr>
        <w:tc>
          <w:tcPr>
            <w:tcW w:w="859"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2</w:t>
            </w:r>
          </w:p>
        </w:tc>
        <w:tc>
          <w:tcPr>
            <w:tcW w:w="2266" w:type="dxa"/>
            <w:tcBorders>
              <w:top w:val="single" w:sz="4" w:space="0" w:color="auto"/>
              <w:left w:val="single" w:sz="4" w:space="0" w:color="auto"/>
            </w:tcBorders>
            <w:shd w:val="clear" w:color="auto" w:fill="FFFFFF"/>
            <w:vAlign w:val="bottom"/>
          </w:tcPr>
          <w:p w:rsidR="0036294A" w:rsidRPr="00F26A22" w:rsidRDefault="00F66408"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9092</w:t>
            </w:r>
          </w:p>
        </w:tc>
        <w:tc>
          <w:tcPr>
            <w:tcW w:w="2410" w:type="dxa"/>
            <w:tcBorders>
              <w:top w:val="single" w:sz="4" w:space="0" w:color="auto"/>
              <w:left w:val="single" w:sz="4" w:space="0" w:color="auto"/>
            </w:tcBorders>
            <w:shd w:val="clear" w:color="auto" w:fill="FFFFFF"/>
            <w:vAlign w:val="bottom"/>
          </w:tcPr>
          <w:p w:rsidR="0036294A" w:rsidRPr="00F26A22" w:rsidRDefault="00EB015C"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9850</w:t>
            </w:r>
          </w:p>
        </w:tc>
        <w:tc>
          <w:tcPr>
            <w:tcW w:w="1416"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w:t>
            </w:r>
            <w:r w:rsidR="009C00D4" w:rsidRPr="00F26A22">
              <w:rPr>
                <w:rStyle w:val="25"/>
                <w:color w:val="auto"/>
                <w:sz w:val="24"/>
                <w:szCs w:val="24"/>
              </w:rPr>
              <w:t>25</w:t>
            </w:r>
          </w:p>
        </w:tc>
        <w:tc>
          <w:tcPr>
            <w:tcW w:w="2702"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ind w:right="780"/>
              <w:jc w:val="right"/>
              <w:rPr>
                <w:color w:val="auto"/>
                <w:sz w:val="24"/>
                <w:szCs w:val="24"/>
              </w:rPr>
            </w:pPr>
            <w:r w:rsidRPr="00F26A22">
              <w:rPr>
                <w:rStyle w:val="2a"/>
                <w:color w:val="auto"/>
                <w:sz w:val="24"/>
                <w:szCs w:val="24"/>
              </w:rPr>
              <w:t>0,9</w:t>
            </w:r>
            <w:r w:rsidR="00EB015C" w:rsidRPr="00F26A22">
              <w:rPr>
                <w:rStyle w:val="2a"/>
                <w:color w:val="auto"/>
                <w:sz w:val="24"/>
                <w:szCs w:val="24"/>
              </w:rPr>
              <w:t>2</w:t>
            </w:r>
          </w:p>
        </w:tc>
      </w:tr>
      <w:tr w:rsidR="0036294A" w:rsidRPr="00F26A22">
        <w:trPr>
          <w:trHeight w:hRule="exact" w:val="350"/>
          <w:jc w:val="center"/>
        </w:trPr>
        <w:tc>
          <w:tcPr>
            <w:tcW w:w="859"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4</w:t>
            </w:r>
          </w:p>
        </w:tc>
        <w:tc>
          <w:tcPr>
            <w:tcW w:w="2266" w:type="dxa"/>
            <w:tcBorders>
              <w:top w:val="single" w:sz="4" w:space="0" w:color="auto"/>
              <w:left w:val="single" w:sz="4" w:space="0" w:color="auto"/>
            </w:tcBorders>
            <w:shd w:val="clear" w:color="auto" w:fill="FFFFFF"/>
            <w:vAlign w:val="bottom"/>
          </w:tcPr>
          <w:p w:rsidR="0036294A" w:rsidRPr="00F26A22" w:rsidRDefault="00F66408"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0</w:t>
            </w:r>
          </w:p>
        </w:tc>
        <w:tc>
          <w:tcPr>
            <w:tcW w:w="2410" w:type="dxa"/>
            <w:tcBorders>
              <w:top w:val="single" w:sz="4" w:space="0" w:color="auto"/>
              <w:left w:val="single" w:sz="4" w:space="0" w:color="auto"/>
            </w:tcBorders>
            <w:shd w:val="clear" w:color="auto" w:fill="FFFFFF"/>
            <w:vAlign w:val="bottom"/>
          </w:tcPr>
          <w:p w:rsidR="0036294A" w:rsidRPr="00F26A22" w:rsidRDefault="007D201A"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0</w:t>
            </w:r>
          </w:p>
        </w:tc>
        <w:tc>
          <w:tcPr>
            <w:tcW w:w="1416"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w:t>
            </w:r>
            <w:r w:rsidR="009C00D4" w:rsidRPr="00F26A22">
              <w:rPr>
                <w:rStyle w:val="25"/>
                <w:color w:val="auto"/>
                <w:sz w:val="24"/>
                <w:szCs w:val="24"/>
              </w:rPr>
              <w:t>25</w:t>
            </w:r>
          </w:p>
        </w:tc>
        <w:tc>
          <w:tcPr>
            <w:tcW w:w="2702" w:type="dxa"/>
            <w:tcBorders>
              <w:top w:val="single" w:sz="4" w:space="0" w:color="auto"/>
              <w:left w:val="single" w:sz="4" w:space="0" w:color="auto"/>
              <w:right w:val="single" w:sz="4" w:space="0" w:color="auto"/>
            </w:tcBorders>
            <w:shd w:val="clear" w:color="auto" w:fill="FFFFFF"/>
            <w:vAlign w:val="bottom"/>
          </w:tcPr>
          <w:p w:rsidR="0036294A" w:rsidRPr="00F26A22" w:rsidRDefault="00EB015C" w:rsidP="00F26A22">
            <w:pPr>
              <w:pStyle w:val="20"/>
              <w:framePr w:w="9653" w:wrap="notBeside" w:vAnchor="text" w:hAnchor="text" w:xAlign="center" w:y="1"/>
              <w:shd w:val="clear" w:color="auto" w:fill="auto"/>
              <w:spacing w:after="0" w:line="240" w:lineRule="auto"/>
              <w:ind w:right="780"/>
              <w:jc w:val="right"/>
              <w:rPr>
                <w:color w:val="auto"/>
                <w:sz w:val="24"/>
                <w:szCs w:val="24"/>
              </w:rPr>
            </w:pPr>
            <w:r w:rsidRPr="00F26A22">
              <w:rPr>
                <w:rStyle w:val="2a"/>
                <w:color w:val="auto"/>
                <w:sz w:val="24"/>
                <w:szCs w:val="24"/>
              </w:rPr>
              <w:t>0</w:t>
            </w:r>
          </w:p>
        </w:tc>
      </w:tr>
      <w:tr w:rsidR="0036294A" w:rsidRPr="00F26A22">
        <w:trPr>
          <w:trHeight w:hRule="exact" w:val="346"/>
          <w:jc w:val="center"/>
        </w:trPr>
        <w:tc>
          <w:tcPr>
            <w:tcW w:w="859"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5</w:t>
            </w:r>
          </w:p>
        </w:tc>
        <w:tc>
          <w:tcPr>
            <w:tcW w:w="2266" w:type="dxa"/>
            <w:tcBorders>
              <w:top w:val="single" w:sz="4" w:space="0" w:color="auto"/>
              <w:left w:val="single" w:sz="4" w:space="0" w:color="auto"/>
            </w:tcBorders>
            <w:shd w:val="clear" w:color="auto" w:fill="FFFFFF"/>
            <w:vAlign w:val="bottom"/>
          </w:tcPr>
          <w:p w:rsidR="0036294A" w:rsidRPr="00F26A22" w:rsidRDefault="00F66408"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16540</w:t>
            </w:r>
          </w:p>
        </w:tc>
        <w:tc>
          <w:tcPr>
            <w:tcW w:w="2410" w:type="dxa"/>
            <w:tcBorders>
              <w:top w:val="single" w:sz="4" w:space="0" w:color="auto"/>
              <w:left w:val="single" w:sz="4" w:space="0" w:color="auto"/>
            </w:tcBorders>
            <w:shd w:val="clear" w:color="auto" w:fill="FFFFFF"/>
            <w:vAlign w:val="bottom"/>
          </w:tcPr>
          <w:p w:rsidR="0036294A" w:rsidRPr="00F26A22" w:rsidRDefault="00EB015C"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11583</w:t>
            </w:r>
          </w:p>
        </w:tc>
        <w:tc>
          <w:tcPr>
            <w:tcW w:w="1416"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125</w:t>
            </w:r>
          </w:p>
        </w:tc>
        <w:tc>
          <w:tcPr>
            <w:tcW w:w="2702"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ind w:right="780"/>
              <w:jc w:val="right"/>
              <w:rPr>
                <w:color w:val="auto"/>
                <w:sz w:val="24"/>
                <w:szCs w:val="24"/>
              </w:rPr>
            </w:pPr>
            <w:r w:rsidRPr="00F26A22">
              <w:rPr>
                <w:rStyle w:val="2a"/>
                <w:color w:val="auto"/>
                <w:sz w:val="24"/>
                <w:szCs w:val="24"/>
              </w:rPr>
              <w:t>1,</w:t>
            </w:r>
            <w:r w:rsidR="00EB015C" w:rsidRPr="00F26A22">
              <w:rPr>
                <w:rStyle w:val="2a"/>
                <w:color w:val="auto"/>
                <w:sz w:val="24"/>
                <w:szCs w:val="24"/>
              </w:rPr>
              <w:t>43</w:t>
            </w:r>
          </w:p>
        </w:tc>
      </w:tr>
      <w:tr w:rsidR="0036294A" w:rsidRPr="00F26A22">
        <w:trPr>
          <w:trHeight w:hRule="exact" w:val="350"/>
          <w:jc w:val="center"/>
        </w:trPr>
        <w:tc>
          <w:tcPr>
            <w:tcW w:w="859"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ind w:left="320"/>
              <w:rPr>
                <w:color w:val="auto"/>
                <w:sz w:val="24"/>
                <w:szCs w:val="24"/>
              </w:rPr>
            </w:pPr>
            <w:r w:rsidRPr="00F26A22">
              <w:rPr>
                <w:rStyle w:val="25"/>
                <w:color w:val="auto"/>
                <w:sz w:val="24"/>
                <w:szCs w:val="24"/>
              </w:rPr>
              <w:t>27</w:t>
            </w:r>
          </w:p>
        </w:tc>
        <w:tc>
          <w:tcPr>
            <w:tcW w:w="2266" w:type="dxa"/>
            <w:tcBorders>
              <w:top w:val="single" w:sz="4" w:space="0" w:color="auto"/>
              <w:left w:val="single" w:sz="4" w:space="0" w:color="auto"/>
            </w:tcBorders>
            <w:shd w:val="clear" w:color="auto" w:fill="FFFFFF"/>
            <w:vAlign w:val="bottom"/>
          </w:tcPr>
          <w:p w:rsidR="0036294A" w:rsidRPr="00F26A22" w:rsidRDefault="00F66408"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14293</w:t>
            </w:r>
          </w:p>
        </w:tc>
        <w:tc>
          <w:tcPr>
            <w:tcW w:w="2410" w:type="dxa"/>
            <w:tcBorders>
              <w:top w:val="single" w:sz="4" w:space="0" w:color="auto"/>
              <w:left w:val="single" w:sz="4" w:space="0" w:color="auto"/>
            </w:tcBorders>
            <w:shd w:val="clear" w:color="auto" w:fill="FFFFFF"/>
            <w:vAlign w:val="bottom"/>
          </w:tcPr>
          <w:p w:rsidR="0036294A" w:rsidRPr="00F26A22" w:rsidRDefault="00EB015C"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24485</w:t>
            </w:r>
          </w:p>
        </w:tc>
        <w:tc>
          <w:tcPr>
            <w:tcW w:w="1416"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140</w:t>
            </w:r>
          </w:p>
        </w:tc>
        <w:tc>
          <w:tcPr>
            <w:tcW w:w="2702"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ind w:right="780"/>
              <w:jc w:val="right"/>
              <w:rPr>
                <w:color w:val="auto"/>
                <w:sz w:val="24"/>
                <w:szCs w:val="24"/>
              </w:rPr>
            </w:pPr>
            <w:r w:rsidRPr="00F26A22">
              <w:rPr>
                <w:rStyle w:val="2a"/>
                <w:color w:val="auto"/>
                <w:sz w:val="24"/>
                <w:szCs w:val="24"/>
              </w:rPr>
              <w:t>0,</w:t>
            </w:r>
            <w:r w:rsidR="00EB015C" w:rsidRPr="00F26A22">
              <w:rPr>
                <w:rStyle w:val="2a"/>
                <w:color w:val="auto"/>
                <w:sz w:val="24"/>
                <w:szCs w:val="24"/>
              </w:rPr>
              <w:t>58</w:t>
            </w:r>
          </w:p>
        </w:tc>
      </w:tr>
      <w:tr w:rsidR="0036294A" w:rsidRPr="00F26A22">
        <w:trPr>
          <w:trHeight w:hRule="exact" w:val="350"/>
          <w:jc w:val="center"/>
        </w:trPr>
        <w:tc>
          <w:tcPr>
            <w:tcW w:w="859"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653" w:wrap="notBeside" w:vAnchor="text" w:hAnchor="text" w:xAlign="center" w:y="1"/>
              <w:shd w:val="clear" w:color="auto" w:fill="auto"/>
              <w:spacing w:after="0" w:line="240" w:lineRule="auto"/>
              <w:ind w:left="320"/>
              <w:rPr>
                <w:color w:val="auto"/>
                <w:sz w:val="24"/>
                <w:szCs w:val="24"/>
              </w:rPr>
            </w:pPr>
            <w:r w:rsidRPr="00F26A22">
              <w:rPr>
                <w:rStyle w:val="25"/>
                <w:color w:val="auto"/>
                <w:sz w:val="24"/>
                <w:szCs w:val="24"/>
              </w:rPr>
              <w:t>28</w:t>
            </w:r>
          </w:p>
        </w:tc>
        <w:tc>
          <w:tcPr>
            <w:tcW w:w="2266" w:type="dxa"/>
            <w:tcBorders>
              <w:top w:val="single" w:sz="4" w:space="0" w:color="auto"/>
              <w:left w:val="single" w:sz="4" w:space="0" w:color="auto"/>
            </w:tcBorders>
            <w:shd w:val="clear" w:color="auto" w:fill="FFFFFF"/>
            <w:vAlign w:val="center"/>
          </w:tcPr>
          <w:p w:rsidR="0036294A" w:rsidRPr="00F26A22" w:rsidRDefault="00F66408"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36543</w:t>
            </w:r>
          </w:p>
        </w:tc>
        <w:tc>
          <w:tcPr>
            <w:tcW w:w="2410" w:type="dxa"/>
            <w:tcBorders>
              <w:top w:val="single" w:sz="4" w:space="0" w:color="auto"/>
              <w:left w:val="single" w:sz="4" w:space="0" w:color="auto"/>
            </w:tcBorders>
            <w:shd w:val="clear" w:color="auto" w:fill="FFFFFF"/>
            <w:vAlign w:val="center"/>
          </w:tcPr>
          <w:p w:rsidR="0036294A" w:rsidRPr="00F26A22" w:rsidRDefault="00EB015C"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43625</w:t>
            </w:r>
          </w:p>
        </w:tc>
        <w:tc>
          <w:tcPr>
            <w:tcW w:w="1416"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100</w:t>
            </w:r>
          </w:p>
        </w:tc>
        <w:tc>
          <w:tcPr>
            <w:tcW w:w="2702" w:type="dxa"/>
            <w:tcBorders>
              <w:top w:val="single" w:sz="4" w:space="0" w:color="auto"/>
              <w:left w:val="single" w:sz="4" w:space="0" w:color="auto"/>
              <w:right w:val="single" w:sz="4" w:space="0" w:color="auto"/>
            </w:tcBorders>
            <w:shd w:val="clear" w:color="auto" w:fill="FFFFFF"/>
            <w:vAlign w:val="center"/>
          </w:tcPr>
          <w:p w:rsidR="0036294A" w:rsidRPr="00F26A22" w:rsidRDefault="00EB015C" w:rsidP="00F26A22">
            <w:pPr>
              <w:pStyle w:val="20"/>
              <w:framePr w:w="9653" w:wrap="notBeside" w:vAnchor="text" w:hAnchor="text" w:xAlign="center" w:y="1"/>
              <w:shd w:val="clear" w:color="auto" w:fill="auto"/>
              <w:spacing w:after="0" w:line="240" w:lineRule="auto"/>
              <w:ind w:right="780"/>
              <w:jc w:val="right"/>
              <w:rPr>
                <w:color w:val="auto"/>
                <w:sz w:val="24"/>
                <w:szCs w:val="24"/>
              </w:rPr>
            </w:pPr>
            <w:r w:rsidRPr="00F26A22">
              <w:rPr>
                <w:rStyle w:val="2a"/>
                <w:color w:val="auto"/>
                <w:sz w:val="24"/>
                <w:szCs w:val="24"/>
              </w:rPr>
              <w:t>0,84</w:t>
            </w:r>
          </w:p>
        </w:tc>
      </w:tr>
      <w:tr w:rsidR="0036294A" w:rsidRPr="00F26A22" w:rsidTr="00F66408">
        <w:trPr>
          <w:trHeight w:hRule="exact" w:val="310"/>
          <w:jc w:val="center"/>
        </w:trPr>
        <w:tc>
          <w:tcPr>
            <w:tcW w:w="859"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ind w:left="320"/>
              <w:rPr>
                <w:color w:val="auto"/>
                <w:sz w:val="24"/>
                <w:szCs w:val="24"/>
              </w:rPr>
            </w:pPr>
            <w:r w:rsidRPr="00F26A22">
              <w:rPr>
                <w:rStyle w:val="25"/>
                <w:color w:val="auto"/>
                <w:sz w:val="24"/>
                <w:szCs w:val="24"/>
              </w:rPr>
              <w:t>35</w:t>
            </w:r>
          </w:p>
        </w:tc>
        <w:tc>
          <w:tcPr>
            <w:tcW w:w="2266" w:type="dxa"/>
            <w:tcBorders>
              <w:top w:val="single" w:sz="4" w:space="0" w:color="auto"/>
              <w:left w:val="single" w:sz="4" w:space="0" w:color="auto"/>
            </w:tcBorders>
            <w:shd w:val="clear" w:color="auto" w:fill="FFFFFF"/>
            <w:vAlign w:val="bottom"/>
          </w:tcPr>
          <w:p w:rsidR="0036294A" w:rsidRPr="00F26A22" w:rsidRDefault="00F66408"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15220</w:t>
            </w:r>
          </w:p>
        </w:tc>
        <w:tc>
          <w:tcPr>
            <w:tcW w:w="2410" w:type="dxa"/>
            <w:tcBorders>
              <w:top w:val="single" w:sz="4" w:space="0" w:color="auto"/>
              <w:left w:val="single" w:sz="4" w:space="0" w:color="auto"/>
            </w:tcBorders>
            <w:shd w:val="clear" w:color="auto" w:fill="FFFFFF"/>
            <w:vAlign w:val="bottom"/>
          </w:tcPr>
          <w:p w:rsidR="0036294A" w:rsidRPr="00F26A22" w:rsidRDefault="007D201A"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5655</w:t>
            </w:r>
          </w:p>
        </w:tc>
        <w:tc>
          <w:tcPr>
            <w:tcW w:w="1416"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125</w:t>
            </w:r>
          </w:p>
        </w:tc>
        <w:tc>
          <w:tcPr>
            <w:tcW w:w="2702" w:type="dxa"/>
            <w:tcBorders>
              <w:top w:val="single" w:sz="4" w:space="0" w:color="auto"/>
              <w:left w:val="single" w:sz="4" w:space="0" w:color="auto"/>
              <w:right w:val="single" w:sz="4" w:space="0" w:color="auto"/>
            </w:tcBorders>
            <w:shd w:val="clear" w:color="auto" w:fill="FFFFFF"/>
            <w:vAlign w:val="bottom"/>
          </w:tcPr>
          <w:p w:rsidR="0036294A" w:rsidRPr="00F26A22" w:rsidRDefault="00983212" w:rsidP="00F26A22">
            <w:pPr>
              <w:pStyle w:val="20"/>
              <w:framePr w:w="9653" w:wrap="notBeside" w:vAnchor="text" w:hAnchor="text" w:xAlign="center" w:y="1"/>
              <w:shd w:val="clear" w:color="auto" w:fill="auto"/>
              <w:spacing w:after="0" w:line="240" w:lineRule="auto"/>
              <w:ind w:right="780"/>
              <w:jc w:val="right"/>
              <w:rPr>
                <w:color w:val="auto"/>
                <w:sz w:val="24"/>
                <w:szCs w:val="24"/>
              </w:rPr>
            </w:pPr>
            <w:r w:rsidRPr="00F26A22">
              <w:rPr>
                <w:rStyle w:val="2a"/>
                <w:color w:val="auto"/>
                <w:sz w:val="24"/>
                <w:szCs w:val="24"/>
              </w:rPr>
              <w:t>2,69</w:t>
            </w:r>
          </w:p>
        </w:tc>
      </w:tr>
      <w:tr w:rsidR="0036294A" w:rsidRPr="00F26A22" w:rsidTr="007D201A">
        <w:trPr>
          <w:trHeight w:hRule="exact" w:val="373"/>
          <w:jc w:val="center"/>
        </w:trPr>
        <w:tc>
          <w:tcPr>
            <w:tcW w:w="859"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ind w:left="320"/>
              <w:rPr>
                <w:color w:val="auto"/>
                <w:sz w:val="24"/>
                <w:szCs w:val="24"/>
              </w:rPr>
            </w:pPr>
            <w:r w:rsidRPr="00F26A22">
              <w:rPr>
                <w:rStyle w:val="25"/>
                <w:color w:val="auto"/>
                <w:sz w:val="24"/>
                <w:szCs w:val="24"/>
              </w:rPr>
              <w:t>36</w:t>
            </w:r>
          </w:p>
        </w:tc>
        <w:tc>
          <w:tcPr>
            <w:tcW w:w="2266" w:type="dxa"/>
            <w:tcBorders>
              <w:top w:val="single" w:sz="4" w:space="0" w:color="auto"/>
              <w:left w:val="single" w:sz="4" w:space="0" w:color="auto"/>
            </w:tcBorders>
            <w:shd w:val="clear" w:color="auto" w:fill="FFFFFF"/>
            <w:vAlign w:val="bottom"/>
          </w:tcPr>
          <w:p w:rsidR="0036294A" w:rsidRPr="00F26A22" w:rsidRDefault="00F66408"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5497</w:t>
            </w:r>
          </w:p>
        </w:tc>
        <w:tc>
          <w:tcPr>
            <w:tcW w:w="2410" w:type="dxa"/>
            <w:tcBorders>
              <w:top w:val="single" w:sz="4" w:space="0" w:color="auto"/>
              <w:left w:val="single" w:sz="4" w:space="0" w:color="auto"/>
            </w:tcBorders>
            <w:shd w:val="clear" w:color="auto" w:fill="FFFFFF"/>
            <w:vAlign w:val="bottom"/>
          </w:tcPr>
          <w:p w:rsidR="0036294A" w:rsidRPr="00F26A22" w:rsidRDefault="007D201A"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532</w:t>
            </w:r>
          </w:p>
        </w:tc>
        <w:tc>
          <w:tcPr>
            <w:tcW w:w="1416"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125</w:t>
            </w:r>
          </w:p>
        </w:tc>
        <w:tc>
          <w:tcPr>
            <w:tcW w:w="2702" w:type="dxa"/>
            <w:tcBorders>
              <w:top w:val="single" w:sz="4" w:space="0" w:color="auto"/>
              <w:left w:val="single" w:sz="4" w:space="0" w:color="auto"/>
              <w:right w:val="single" w:sz="4" w:space="0" w:color="auto"/>
            </w:tcBorders>
            <w:shd w:val="clear" w:color="auto" w:fill="FFFFFF"/>
            <w:vAlign w:val="bottom"/>
          </w:tcPr>
          <w:p w:rsidR="0036294A" w:rsidRPr="00F26A22" w:rsidRDefault="00C54C56" w:rsidP="00F26A22">
            <w:pPr>
              <w:pStyle w:val="20"/>
              <w:framePr w:w="9653" w:wrap="notBeside" w:vAnchor="text" w:hAnchor="text" w:xAlign="center" w:y="1"/>
              <w:shd w:val="clear" w:color="auto" w:fill="auto"/>
              <w:spacing w:after="0" w:line="240" w:lineRule="auto"/>
              <w:ind w:right="780"/>
              <w:jc w:val="right"/>
              <w:rPr>
                <w:color w:val="auto"/>
                <w:sz w:val="24"/>
                <w:szCs w:val="24"/>
              </w:rPr>
            </w:pPr>
            <w:r w:rsidRPr="00F26A22">
              <w:rPr>
                <w:rStyle w:val="2a"/>
                <w:color w:val="auto"/>
                <w:sz w:val="24"/>
                <w:szCs w:val="24"/>
              </w:rPr>
              <w:t>10,33</w:t>
            </w:r>
          </w:p>
        </w:tc>
      </w:tr>
      <w:tr w:rsidR="0036294A" w:rsidRPr="00F26A22">
        <w:trPr>
          <w:trHeight w:hRule="exact" w:val="350"/>
          <w:jc w:val="center"/>
        </w:trPr>
        <w:tc>
          <w:tcPr>
            <w:tcW w:w="859"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ind w:left="320"/>
              <w:rPr>
                <w:color w:val="auto"/>
                <w:sz w:val="24"/>
                <w:szCs w:val="24"/>
              </w:rPr>
            </w:pPr>
            <w:r w:rsidRPr="00F26A22">
              <w:rPr>
                <w:rStyle w:val="25"/>
                <w:color w:val="auto"/>
                <w:sz w:val="24"/>
                <w:szCs w:val="24"/>
              </w:rPr>
              <w:t>37</w:t>
            </w:r>
          </w:p>
        </w:tc>
        <w:tc>
          <w:tcPr>
            <w:tcW w:w="2266" w:type="dxa"/>
            <w:tcBorders>
              <w:top w:val="single" w:sz="4" w:space="0" w:color="auto"/>
              <w:left w:val="single" w:sz="4" w:space="0" w:color="auto"/>
            </w:tcBorders>
            <w:shd w:val="clear" w:color="auto" w:fill="FFFFFF"/>
            <w:vAlign w:val="bottom"/>
          </w:tcPr>
          <w:p w:rsidR="0036294A" w:rsidRPr="00F26A22" w:rsidRDefault="00F66408"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2897</w:t>
            </w:r>
          </w:p>
        </w:tc>
        <w:tc>
          <w:tcPr>
            <w:tcW w:w="2410" w:type="dxa"/>
            <w:tcBorders>
              <w:top w:val="single" w:sz="4" w:space="0" w:color="auto"/>
              <w:left w:val="single" w:sz="4" w:space="0" w:color="auto"/>
            </w:tcBorders>
            <w:shd w:val="clear" w:color="auto" w:fill="FFFFFF"/>
            <w:vAlign w:val="bottom"/>
          </w:tcPr>
          <w:p w:rsidR="0036294A" w:rsidRPr="00F26A22" w:rsidRDefault="007D201A"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2505</w:t>
            </w:r>
          </w:p>
        </w:tc>
        <w:tc>
          <w:tcPr>
            <w:tcW w:w="1416"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w:t>
            </w:r>
            <w:r w:rsidR="009C00D4" w:rsidRPr="00F26A22">
              <w:rPr>
                <w:rStyle w:val="25"/>
                <w:color w:val="auto"/>
                <w:sz w:val="24"/>
                <w:szCs w:val="24"/>
              </w:rPr>
              <w:t>25</w:t>
            </w:r>
          </w:p>
        </w:tc>
        <w:tc>
          <w:tcPr>
            <w:tcW w:w="2702" w:type="dxa"/>
            <w:tcBorders>
              <w:top w:val="single" w:sz="4" w:space="0" w:color="auto"/>
              <w:left w:val="single" w:sz="4" w:space="0" w:color="auto"/>
              <w:right w:val="single" w:sz="4" w:space="0" w:color="auto"/>
            </w:tcBorders>
            <w:shd w:val="clear" w:color="auto" w:fill="FFFFFF"/>
            <w:vAlign w:val="bottom"/>
          </w:tcPr>
          <w:p w:rsidR="0036294A" w:rsidRPr="00F26A22" w:rsidRDefault="00C54C56" w:rsidP="00F26A22">
            <w:pPr>
              <w:pStyle w:val="20"/>
              <w:framePr w:w="9653" w:wrap="notBeside" w:vAnchor="text" w:hAnchor="text" w:xAlign="center" w:y="1"/>
              <w:shd w:val="clear" w:color="auto" w:fill="auto"/>
              <w:spacing w:after="0" w:line="240" w:lineRule="auto"/>
              <w:ind w:right="780"/>
              <w:jc w:val="right"/>
              <w:rPr>
                <w:color w:val="auto"/>
                <w:sz w:val="24"/>
                <w:szCs w:val="24"/>
              </w:rPr>
            </w:pPr>
            <w:r w:rsidRPr="00F26A22">
              <w:rPr>
                <w:rStyle w:val="2a"/>
                <w:color w:val="auto"/>
                <w:sz w:val="24"/>
                <w:szCs w:val="24"/>
              </w:rPr>
              <w:t>1,16</w:t>
            </w:r>
          </w:p>
        </w:tc>
      </w:tr>
      <w:tr w:rsidR="0036294A" w:rsidRPr="00F26A22">
        <w:trPr>
          <w:trHeight w:hRule="exact" w:val="350"/>
          <w:jc w:val="center"/>
        </w:trPr>
        <w:tc>
          <w:tcPr>
            <w:tcW w:w="859"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ind w:left="320"/>
              <w:rPr>
                <w:color w:val="auto"/>
                <w:sz w:val="24"/>
                <w:szCs w:val="24"/>
              </w:rPr>
            </w:pPr>
            <w:r w:rsidRPr="00F26A22">
              <w:rPr>
                <w:rStyle w:val="25"/>
                <w:color w:val="auto"/>
                <w:sz w:val="24"/>
                <w:szCs w:val="24"/>
              </w:rPr>
              <w:t>38</w:t>
            </w:r>
          </w:p>
        </w:tc>
        <w:tc>
          <w:tcPr>
            <w:tcW w:w="2266" w:type="dxa"/>
            <w:tcBorders>
              <w:top w:val="single" w:sz="4" w:space="0" w:color="auto"/>
              <w:left w:val="single" w:sz="4" w:space="0" w:color="auto"/>
            </w:tcBorders>
            <w:shd w:val="clear" w:color="auto" w:fill="FFFFFF"/>
            <w:vAlign w:val="bottom"/>
          </w:tcPr>
          <w:p w:rsidR="0036294A" w:rsidRPr="00F26A22" w:rsidRDefault="00F66408"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2681</w:t>
            </w:r>
          </w:p>
        </w:tc>
        <w:tc>
          <w:tcPr>
            <w:tcW w:w="2410" w:type="dxa"/>
            <w:tcBorders>
              <w:top w:val="single" w:sz="4" w:space="0" w:color="auto"/>
              <w:left w:val="single" w:sz="4" w:space="0" w:color="auto"/>
            </w:tcBorders>
            <w:shd w:val="clear" w:color="auto" w:fill="FFFFFF"/>
            <w:vAlign w:val="bottom"/>
          </w:tcPr>
          <w:p w:rsidR="0036294A" w:rsidRPr="00F26A22" w:rsidRDefault="007D201A"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4003</w:t>
            </w:r>
          </w:p>
        </w:tc>
        <w:tc>
          <w:tcPr>
            <w:tcW w:w="1416"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125</w:t>
            </w:r>
          </w:p>
        </w:tc>
        <w:tc>
          <w:tcPr>
            <w:tcW w:w="2702" w:type="dxa"/>
            <w:tcBorders>
              <w:top w:val="single" w:sz="4" w:space="0" w:color="auto"/>
              <w:left w:val="single" w:sz="4" w:space="0" w:color="auto"/>
              <w:right w:val="single" w:sz="4" w:space="0" w:color="auto"/>
            </w:tcBorders>
            <w:shd w:val="clear" w:color="auto" w:fill="FFFFFF"/>
            <w:vAlign w:val="bottom"/>
          </w:tcPr>
          <w:p w:rsidR="0036294A" w:rsidRPr="00F26A22" w:rsidRDefault="00C54C56" w:rsidP="00F26A22">
            <w:pPr>
              <w:pStyle w:val="20"/>
              <w:framePr w:w="9653" w:wrap="notBeside" w:vAnchor="text" w:hAnchor="text" w:xAlign="center" w:y="1"/>
              <w:shd w:val="clear" w:color="auto" w:fill="auto"/>
              <w:spacing w:after="0" w:line="240" w:lineRule="auto"/>
              <w:ind w:right="780"/>
              <w:jc w:val="right"/>
              <w:rPr>
                <w:color w:val="auto"/>
                <w:sz w:val="24"/>
                <w:szCs w:val="24"/>
              </w:rPr>
            </w:pPr>
            <w:r w:rsidRPr="00F26A22">
              <w:rPr>
                <w:rStyle w:val="2a"/>
                <w:color w:val="auto"/>
                <w:sz w:val="24"/>
                <w:szCs w:val="24"/>
              </w:rPr>
              <w:t>0,67</w:t>
            </w:r>
          </w:p>
        </w:tc>
      </w:tr>
      <w:tr w:rsidR="0036294A" w:rsidRPr="00F26A22">
        <w:trPr>
          <w:trHeight w:hRule="exact" w:val="350"/>
          <w:jc w:val="center"/>
        </w:trPr>
        <w:tc>
          <w:tcPr>
            <w:tcW w:w="859"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653" w:wrap="notBeside" w:vAnchor="text" w:hAnchor="text" w:xAlign="center" w:y="1"/>
              <w:shd w:val="clear" w:color="auto" w:fill="auto"/>
              <w:spacing w:after="0" w:line="240" w:lineRule="auto"/>
              <w:ind w:left="320"/>
              <w:rPr>
                <w:color w:val="auto"/>
                <w:sz w:val="24"/>
                <w:szCs w:val="24"/>
              </w:rPr>
            </w:pPr>
            <w:r w:rsidRPr="00F26A22">
              <w:rPr>
                <w:rStyle w:val="25"/>
                <w:color w:val="auto"/>
                <w:sz w:val="24"/>
                <w:szCs w:val="24"/>
              </w:rPr>
              <w:t>11</w:t>
            </w:r>
          </w:p>
        </w:tc>
        <w:tc>
          <w:tcPr>
            <w:tcW w:w="2266" w:type="dxa"/>
            <w:tcBorders>
              <w:top w:val="single" w:sz="4" w:space="0" w:color="auto"/>
              <w:left w:val="single" w:sz="4" w:space="0" w:color="auto"/>
            </w:tcBorders>
            <w:shd w:val="clear" w:color="auto" w:fill="FFFFFF"/>
            <w:vAlign w:val="center"/>
          </w:tcPr>
          <w:p w:rsidR="0036294A" w:rsidRPr="00F26A22" w:rsidRDefault="007D201A"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5774</w:t>
            </w:r>
          </w:p>
        </w:tc>
        <w:tc>
          <w:tcPr>
            <w:tcW w:w="2410" w:type="dxa"/>
            <w:tcBorders>
              <w:top w:val="single" w:sz="4" w:space="0" w:color="auto"/>
              <w:left w:val="single" w:sz="4" w:space="0" w:color="auto"/>
            </w:tcBorders>
            <w:shd w:val="clear" w:color="auto" w:fill="FFFFFF"/>
            <w:vAlign w:val="center"/>
          </w:tcPr>
          <w:p w:rsidR="0036294A" w:rsidRPr="00F26A22" w:rsidRDefault="007D201A"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2719</w:t>
            </w:r>
          </w:p>
        </w:tc>
        <w:tc>
          <w:tcPr>
            <w:tcW w:w="1416"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100</w:t>
            </w:r>
          </w:p>
        </w:tc>
        <w:tc>
          <w:tcPr>
            <w:tcW w:w="2702" w:type="dxa"/>
            <w:tcBorders>
              <w:top w:val="single" w:sz="4" w:space="0" w:color="auto"/>
              <w:left w:val="single" w:sz="4" w:space="0" w:color="auto"/>
              <w:right w:val="single" w:sz="4" w:space="0" w:color="auto"/>
            </w:tcBorders>
            <w:shd w:val="clear" w:color="auto" w:fill="FFFFFF"/>
            <w:vAlign w:val="center"/>
          </w:tcPr>
          <w:p w:rsidR="0036294A" w:rsidRPr="00F26A22" w:rsidRDefault="00C54C56" w:rsidP="00F26A22">
            <w:pPr>
              <w:pStyle w:val="20"/>
              <w:framePr w:w="9653" w:wrap="notBeside" w:vAnchor="text" w:hAnchor="text" w:xAlign="center" w:y="1"/>
              <w:shd w:val="clear" w:color="auto" w:fill="auto"/>
              <w:spacing w:after="0" w:line="240" w:lineRule="auto"/>
              <w:ind w:right="780"/>
              <w:jc w:val="right"/>
              <w:rPr>
                <w:color w:val="auto"/>
                <w:sz w:val="24"/>
                <w:szCs w:val="24"/>
              </w:rPr>
            </w:pPr>
            <w:r w:rsidRPr="00F26A22">
              <w:rPr>
                <w:rStyle w:val="2a"/>
                <w:color w:val="auto"/>
                <w:sz w:val="24"/>
                <w:szCs w:val="24"/>
              </w:rPr>
              <w:t>2,12</w:t>
            </w:r>
          </w:p>
        </w:tc>
      </w:tr>
      <w:tr w:rsidR="0036294A" w:rsidRPr="00F26A22">
        <w:trPr>
          <w:trHeight w:hRule="exact" w:val="350"/>
          <w:jc w:val="center"/>
        </w:trPr>
        <w:tc>
          <w:tcPr>
            <w:tcW w:w="859"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ind w:left="320"/>
              <w:rPr>
                <w:color w:val="auto"/>
                <w:sz w:val="24"/>
                <w:szCs w:val="24"/>
              </w:rPr>
            </w:pPr>
            <w:r w:rsidRPr="00F26A22">
              <w:rPr>
                <w:rStyle w:val="25"/>
                <w:color w:val="auto"/>
                <w:sz w:val="24"/>
                <w:szCs w:val="24"/>
              </w:rPr>
              <w:t>24</w:t>
            </w:r>
          </w:p>
        </w:tc>
        <w:tc>
          <w:tcPr>
            <w:tcW w:w="2266" w:type="dxa"/>
            <w:tcBorders>
              <w:top w:val="single" w:sz="4" w:space="0" w:color="auto"/>
              <w:left w:val="single" w:sz="4" w:space="0" w:color="auto"/>
            </w:tcBorders>
            <w:shd w:val="clear" w:color="auto" w:fill="FFFFFF"/>
            <w:vAlign w:val="bottom"/>
          </w:tcPr>
          <w:p w:rsidR="0036294A" w:rsidRPr="00F26A22" w:rsidRDefault="00F66408"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2990</w:t>
            </w:r>
          </w:p>
        </w:tc>
        <w:tc>
          <w:tcPr>
            <w:tcW w:w="2410" w:type="dxa"/>
            <w:tcBorders>
              <w:top w:val="single" w:sz="4" w:space="0" w:color="auto"/>
              <w:left w:val="single" w:sz="4" w:space="0" w:color="auto"/>
            </w:tcBorders>
            <w:shd w:val="clear" w:color="auto" w:fill="FFFFFF"/>
            <w:vAlign w:val="bottom"/>
          </w:tcPr>
          <w:p w:rsidR="0036294A" w:rsidRPr="00F26A22" w:rsidRDefault="00EB015C"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4390</w:t>
            </w:r>
          </w:p>
        </w:tc>
        <w:tc>
          <w:tcPr>
            <w:tcW w:w="1416"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w:t>
            </w:r>
            <w:r w:rsidR="00983212" w:rsidRPr="00F26A22">
              <w:rPr>
                <w:rStyle w:val="25"/>
                <w:color w:val="auto"/>
                <w:sz w:val="24"/>
                <w:szCs w:val="24"/>
              </w:rPr>
              <w:t>25</w:t>
            </w:r>
          </w:p>
        </w:tc>
        <w:tc>
          <w:tcPr>
            <w:tcW w:w="2702" w:type="dxa"/>
            <w:tcBorders>
              <w:top w:val="single" w:sz="4" w:space="0" w:color="auto"/>
              <w:left w:val="single" w:sz="4" w:space="0" w:color="auto"/>
              <w:right w:val="single" w:sz="4" w:space="0" w:color="auto"/>
            </w:tcBorders>
            <w:shd w:val="clear" w:color="auto" w:fill="FFFFFF"/>
            <w:vAlign w:val="bottom"/>
          </w:tcPr>
          <w:p w:rsidR="0036294A" w:rsidRPr="00F26A22" w:rsidRDefault="00C54C56" w:rsidP="00F26A22">
            <w:pPr>
              <w:pStyle w:val="20"/>
              <w:framePr w:w="9653" w:wrap="notBeside" w:vAnchor="text" w:hAnchor="text" w:xAlign="center" w:y="1"/>
              <w:shd w:val="clear" w:color="auto" w:fill="auto"/>
              <w:spacing w:after="0" w:line="240" w:lineRule="auto"/>
              <w:ind w:right="780"/>
              <w:jc w:val="right"/>
              <w:rPr>
                <w:color w:val="auto"/>
                <w:sz w:val="24"/>
                <w:szCs w:val="24"/>
              </w:rPr>
            </w:pPr>
            <w:r w:rsidRPr="00F26A22">
              <w:rPr>
                <w:rStyle w:val="2a"/>
                <w:color w:val="auto"/>
                <w:sz w:val="24"/>
                <w:szCs w:val="24"/>
              </w:rPr>
              <w:t>0,68</w:t>
            </w:r>
          </w:p>
        </w:tc>
      </w:tr>
      <w:tr w:rsidR="0036294A" w:rsidRPr="00F26A22">
        <w:trPr>
          <w:trHeight w:hRule="exact" w:val="350"/>
          <w:jc w:val="center"/>
        </w:trPr>
        <w:tc>
          <w:tcPr>
            <w:tcW w:w="859"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ind w:left="320"/>
              <w:rPr>
                <w:color w:val="auto"/>
                <w:sz w:val="24"/>
                <w:szCs w:val="24"/>
              </w:rPr>
            </w:pPr>
            <w:r w:rsidRPr="00F26A22">
              <w:rPr>
                <w:rStyle w:val="25"/>
                <w:color w:val="auto"/>
                <w:sz w:val="24"/>
                <w:szCs w:val="24"/>
              </w:rPr>
              <w:t>19</w:t>
            </w:r>
          </w:p>
        </w:tc>
        <w:tc>
          <w:tcPr>
            <w:tcW w:w="2266" w:type="dxa"/>
            <w:tcBorders>
              <w:top w:val="single" w:sz="4" w:space="0" w:color="auto"/>
              <w:left w:val="single" w:sz="4" w:space="0" w:color="auto"/>
            </w:tcBorders>
            <w:shd w:val="clear" w:color="auto" w:fill="FFFFFF"/>
            <w:vAlign w:val="bottom"/>
          </w:tcPr>
          <w:p w:rsidR="0036294A" w:rsidRPr="00F26A22" w:rsidRDefault="00F66408"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3396</w:t>
            </w:r>
          </w:p>
        </w:tc>
        <w:tc>
          <w:tcPr>
            <w:tcW w:w="2410" w:type="dxa"/>
            <w:tcBorders>
              <w:top w:val="single" w:sz="4" w:space="0" w:color="auto"/>
              <w:left w:val="single" w:sz="4" w:space="0" w:color="auto"/>
            </w:tcBorders>
            <w:shd w:val="clear" w:color="auto" w:fill="FFFFFF"/>
            <w:vAlign w:val="bottom"/>
          </w:tcPr>
          <w:p w:rsidR="0036294A" w:rsidRPr="00F26A22" w:rsidRDefault="007D201A"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2896</w:t>
            </w:r>
          </w:p>
        </w:tc>
        <w:tc>
          <w:tcPr>
            <w:tcW w:w="1416"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w:t>
            </w:r>
            <w:r w:rsidR="00983212" w:rsidRPr="00F26A22">
              <w:rPr>
                <w:rStyle w:val="25"/>
                <w:color w:val="auto"/>
                <w:sz w:val="24"/>
                <w:szCs w:val="24"/>
              </w:rPr>
              <w:t>25</w:t>
            </w:r>
          </w:p>
        </w:tc>
        <w:tc>
          <w:tcPr>
            <w:tcW w:w="2702" w:type="dxa"/>
            <w:tcBorders>
              <w:top w:val="single" w:sz="4" w:space="0" w:color="auto"/>
              <w:left w:val="single" w:sz="4" w:space="0" w:color="auto"/>
              <w:right w:val="single" w:sz="4" w:space="0" w:color="auto"/>
            </w:tcBorders>
            <w:shd w:val="clear" w:color="auto" w:fill="FFFFFF"/>
            <w:vAlign w:val="bottom"/>
          </w:tcPr>
          <w:p w:rsidR="0036294A" w:rsidRPr="00F26A22" w:rsidRDefault="00C54C56" w:rsidP="00F26A22">
            <w:pPr>
              <w:pStyle w:val="20"/>
              <w:framePr w:w="9653" w:wrap="notBeside" w:vAnchor="text" w:hAnchor="text" w:xAlign="center" w:y="1"/>
              <w:shd w:val="clear" w:color="auto" w:fill="auto"/>
              <w:spacing w:after="0" w:line="240" w:lineRule="auto"/>
              <w:ind w:right="780"/>
              <w:jc w:val="right"/>
              <w:rPr>
                <w:color w:val="auto"/>
                <w:sz w:val="24"/>
                <w:szCs w:val="24"/>
              </w:rPr>
            </w:pPr>
            <w:r w:rsidRPr="00F26A22">
              <w:rPr>
                <w:rStyle w:val="2a"/>
                <w:color w:val="auto"/>
                <w:sz w:val="24"/>
                <w:szCs w:val="24"/>
              </w:rPr>
              <w:t>1,17</w:t>
            </w:r>
          </w:p>
        </w:tc>
      </w:tr>
      <w:tr w:rsidR="0036294A" w:rsidRPr="00F26A22">
        <w:trPr>
          <w:trHeight w:hRule="exact" w:val="360"/>
          <w:jc w:val="center"/>
        </w:trPr>
        <w:tc>
          <w:tcPr>
            <w:tcW w:w="859"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653" w:wrap="notBeside" w:vAnchor="text" w:hAnchor="text" w:xAlign="center" w:y="1"/>
              <w:shd w:val="clear" w:color="auto" w:fill="auto"/>
              <w:spacing w:after="0" w:line="240" w:lineRule="auto"/>
              <w:ind w:left="320"/>
              <w:rPr>
                <w:color w:val="auto"/>
                <w:sz w:val="24"/>
                <w:szCs w:val="24"/>
              </w:rPr>
            </w:pPr>
            <w:r w:rsidRPr="00F26A22">
              <w:rPr>
                <w:rStyle w:val="25"/>
                <w:color w:val="auto"/>
                <w:sz w:val="24"/>
                <w:szCs w:val="24"/>
              </w:rPr>
              <w:t>20</w:t>
            </w:r>
          </w:p>
        </w:tc>
        <w:tc>
          <w:tcPr>
            <w:tcW w:w="2266" w:type="dxa"/>
            <w:tcBorders>
              <w:top w:val="single" w:sz="4" w:space="0" w:color="auto"/>
              <w:left w:val="single" w:sz="4" w:space="0" w:color="auto"/>
              <w:bottom w:val="single" w:sz="4" w:space="0" w:color="auto"/>
            </w:tcBorders>
            <w:shd w:val="clear" w:color="auto" w:fill="FFFFFF"/>
          </w:tcPr>
          <w:p w:rsidR="0036294A" w:rsidRPr="00F26A22" w:rsidRDefault="00F66408"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4084</w:t>
            </w:r>
          </w:p>
        </w:tc>
        <w:tc>
          <w:tcPr>
            <w:tcW w:w="2410" w:type="dxa"/>
            <w:tcBorders>
              <w:top w:val="single" w:sz="4" w:space="0" w:color="auto"/>
              <w:left w:val="single" w:sz="4" w:space="0" w:color="auto"/>
              <w:bottom w:val="single" w:sz="4" w:space="0" w:color="auto"/>
            </w:tcBorders>
            <w:shd w:val="clear" w:color="auto" w:fill="FFFFFF"/>
          </w:tcPr>
          <w:p w:rsidR="0036294A" w:rsidRPr="00F26A22" w:rsidRDefault="007D201A"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1746</w:t>
            </w:r>
          </w:p>
        </w:tc>
        <w:tc>
          <w:tcPr>
            <w:tcW w:w="1416" w:type="dxa"/>
            <w:tcBorders>
              <w:top w:val="single" w:sz="4" w:space="0" w:color="auto"/>
              <w:left w:val="single" w:sz="4" w:space="0" w:color="auto"/>
              <w:bottom w:val="single" w:sz="4" w:space="0" w:color="auto"/>
            </w:tcBorders>
            <w:shd w:val="clear" w:color="auto" w:fill="FFFFFF"/>
          </w:tcPr>
          <w:p w:rsidR="0036294A" w:rsidRPr="00F26A22" w:rsidRDefault="00A05211" w:rsidP="00F26A22">
            <w:pPr>
              <w:pStyle w:val="20"/>
              <w:framePr w:w="9653"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130</w:t>
            </w:r>
          </w:p>
        </w:tc>
        <w:tc>
          <w:tcPr>
            <w:tcW w:w="2702" w:type="dxa"/>
            <w:tcBorders>
              <w:top w:val="single" w:sz="4" w:space="0" w:color="auto"/>
              <w:left w:val="single" w:sz="4" w:space="0" w:color="auto"/>
              <w:bottom w:val="single" w:sz="4" w:space="0" w:color="auto"/>
              <w:right w:val="single" w:sz="4" w:space="0" w:color="auto"/>
            </w:tcBorders>
            <w:shd w:val="clear" w:color="auto" w:fill="FFFFFF"/>
          </w:tcPr>
          <w:p w:rsidR="0036294A" w:rsidRPr="00F26A22" w:rsidRDefault="00983212" w:rsidP="00F26A22">
            <w:pPr>
              <w:pStyle w:val="20"/>
              <w:framePr w:w="9653" w:wrap="notBeside" w:vAnchor="text" w:hAnchor="text" w:xAlign="center" w:y="1"/>
              <w:shd w:val="clear" w:color="auto" w:fill="auto"/>
              <w:spacing w:after="0" w:line="240" w:lineRule="auto"/>
              <w:ind w:right="780"/>
              <w:jc w:val="right"/>
              <w:rPr>
                <w:color w:val="auto"/>
                <w:sz w:val="24"/>
                <w:szCs w:val="24"/>
              </w:rPr>
            </w:pPr>
            <w:r w:rsidRPr="00F26A22">
              <w:rPr>
                <w:rStyle w:val="2a"/>
                <w:color w:val="auto"/>
                <w:sz w:val="24"/>
                <w:szCs w:val="24"/>
              </w:rPr>
              <w:t>2,34</w:t>
            </w:r>
          </w:p>
        </w:tc>
      </w:tr>
    </w:tbl>
    <w:p w:rsidR="0036294A" w:rsidRPr="00F26A22" w:rsidRDefault="00430C2D" w:rsidP="00F26A22">
      <w:pPr>
        <w:pStyle w:val="40"/>
        <w:numPr>
          <w:ilvl w:val="0"/>
          <w:numId w:val="4"/>
        </w:numPr>
        <w:shd w:val="clear" w:color="auto" w:fill="auto"/>
        <w:tabs>
          <w:tab w:val="left" w:pos="1428"/>
        </w:tabs>
        <w:spacing w:before="320" w:line="240" w:lineRule="auto"/>
        <w:ind w:right="300" w:firstLine="740"/>
        <w:rPr>
          <w:color w:val="auto"/>
          <w:sz w:val="24"/>
          <w:szCs w:val="24"/>
        </w:rPr>
      </w:pPr>
      <w:r>
        <w:rPr>
          <w:color w:val="auto"/>
          <w:sz w:val="24"/>
          <w:szCs w:val="24"/>
        </w:rPr>
        <w:t>О</w:t>
      </w:r>
      <w:r w:rsidR="00A05211" w:rsidRPr="00F26A22">
        <w:rPr>
          <w:color w:val="auto"/>
          <w:sz w:val="24"/>
          <w:szCs w:val="24"/>
        </w:rPr>
        <w:t>писание состояния и функционирования водопроводных сетей систем водоснабжения, включая оценку величины износа сетей и определение возможности обеспечения качества воды в процессе транспортировки по этим сетям</w:t>
      </w:r>
    </w:p>
    <w:p w:rsidR="0036294A" w:rsidRPr="00F26A22" w:rsidRDefault="00A05211" w:rsidP="00F26A22">
      <w:pPr>
        <w:pStyle w:val="20"/>
        <w:shd w:val="clear" w:color="auto" w:fill="auto"/>
        <w:spacing w:after="0" w:line="240" w:lineRule="auto"/>
        <w:ind w:right="300" w:firstLine="740"/>
        <w:jc w:val="both"/>
        <w:rPr>
          <w:color w:val="auto"/>
          <w:sz w:val="24"/>
          <w:szCs w:val="24"/>
        </w:rPr>
      </w:pPr>
      <w:r w:rsidRPr="00F26A22">
        <w:rPr>
          <w:color w:val="auto"/>
          <w:sz w:val="24"/>
          <w:szCs w:val="24"/>
        </w:rPr>
        <w:t xml:space="preserve">Водопроводные сети проложены из чугунных, стальных и полиэтиленовых трубопроводов диаметром от 50 мм до 100 мм, общей протяжённостью </w:t>
      </w:r>
      <w:r w:rsidR="00BA3FD9" w:rsidRPr="00F26A22">
        <w:rPr>
          <w:color w:val="auto"/>
          <w:sz w:val="24"/>
          <w:szCs w:val="24"/>
        </w:rPr>
        <w:t>49,25</w:t>
      </w:r>
      <w:r w:rsidRPr="00F26A22">
        <w:rPr>
          <w:color w:val="auto"/>
          <w:sz w:val="24"/>
          <w:szCs w:val="24"/>
        </w:rPr>
        <w:t xml:space="preserve"> км.</w:t>
      </w:r>
    </w:p>
    <w:p w:rsidR="000D3804" w:rsidRPr="00F26A22" w:rsidRDefault="000D3804" w:rsidP="00F26A22">
      <w:pPr>
        <w:pStyle w:val="a4"/>
        <w:shd w:val="clear" w:color="auto" w:fill="auto"/>
        <w:spacing w:line="240" w:lineRule="auto"/>
        <w:rPr>
          <w:b w:val="0"/>
          <w:color w:val="auto"/>
          <w:sz w:val="24"/>
          <w:szCs w:val="24"/>
        </w:rPr>
      </w:pPr>
      <w:r w:rsidRPr="00F26A22">
        <w:rPr>
          <w:b w:val="0"/>
          <w:color w:val="auto"/>
          <w:sz w:val="24"/>
          <w:szCs w:val="24"/>
        </w:rPr>
        <w:t xml:space="preserve">             </w:t>
      </w:r>
      <w:r w:rsidR="00A05211" w:rsidRPr="00F26A22">
        <w:rPr>
          <w:b w:val="0"/>
          <w:color w:val="auto"/>
          <w:sz w:val="24"/>
          <w:szCs w:val="24"/>
        </w:rPr>
        <w:t>По данным МУЖКП Троснянского района, изношенность сетей водопровода в среднем составляет 90%.</w:t>
      </w:r>
      <w:r w:rsidRPr="00F26A22">
        <w:rPr>
          <w:b w:val="0"/>
          <w:color w:val="auto"/>
          <w:sz w:val="24"/>
          <w:szCs w:val="24"/>
        </w:rPr>
        <w:t xml:space="preserve"> </w:t>
      </w:r>
    </w:p>
    <w:p w:rsidR="000D3804" w:rsidRPr="00F26A22" w:rsidRDefault="000D3804" w:rsidP="00F26A22">
      <w:pPr>
        <w:pStyle w:val="a4"/>
        <w:shd w:val="clear" w:color="auto" w:fill="auto"/>
        <w:spacing w:line="240" w:lineRule="auto"/>
        <w:jc w:val="center"/>
        <w:rPr>
          <w:color w:val="auto"/>
          <w:sz w:val="24"/>
          <w:szCs w:val="24"/>
        </w:rPr>
      </w:pPr>
      <w:r w:rsidRPr="00F26A22">
        <w:rPr>
          <w:color w:val="auto"/>
          <w:sz w:val="24"/>
          <w:szCs w:val="24"/>
        </w:rPr>
        <w:t>Данные по трубопроводам питьевого водоснабжения.</w:t>
      </w:r>
    </w:p>
    <w:p w:rsidR="0036294A" w:rsidRPr="00F26A22" w:rsidRDefault="00A05211" w:rsidP="00F26A22">
      <w:pPr>
        <w:pStyle w:val="20"/>
        <w:shd w:val="clear" w:color="auto" w:fill="auto"/>
        <w:spacing w:after="0" w:line="240" w:lineRule="auto"/>
        <w:ind w:right="300"/>
        <w:jc w:val="right"/>
        <w:rPr>
          <w:color w:val="auto"/>
          <w:sz w:val="24"/>
          <w:szCs w:val="24"/>
        </w:rPr>
      </w:pPr>
      <w:r w:rsidRPr="00F26A22">
        <w:rPr>
          <w:color w:val="auto"/>
          <w:sz w:val="24"/>
          <w:szCs w:val="24"/>
        </w:rPr>
        <w:t>Таблица 5</w:t>
      </w:r>
    </w:p>
    <w:tbl>
      <w:tblPr>
        <w:tblOverlap w:val="never"/>
        <w:tblW w:w="0" w:type="auto"/>
        <w:jc w:val="center"/>
        <w:tblLayout w:type="fixed"/>
        <w:tblCellMar>
          <w:left w:w="10" w:type="dxa"/>
          <w:right w:w="10" w:type="dxa"/>
        </w:tblCellMar>
        <w:tblLook w:val="04A0"/>
      </w:tblPr>
      <w:tblGrid>
        <w:gridCol w:w="634"/>
        <w:gridCol w:w="2554"/>
        <w:gridCol w:w="1699"/>
        <w:gridCol w:w="1982"/>
        <w:gridCol w:w="994"/>
        <w:gridCol w:w="1651"/>
      </w:tblGrid>
      <w:tr w:rsidR="0036294A" w:rsidRPr="00F26A22">
        <w:trPr>
          <w:trHeight w:hRule="exact" w:val="614"/>
          <w:jc w:val="center"/>
        </w:trPr>
        <w:tc>
          <w:tcPr>
            <w:tcW w:w="63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ind w:left="240"/>
              <w:rPr>
                <w:color w:val="auto"/>
                <w:sz w:val="24"/>
                <w:szCs w:val="24"/>
              </w:rPr>
            </w:pPr>
            <w:r w:rsidRPr="00F26A22">
              <w:rPr>
                <w:rStyle w:val="25"/>
                <w:color w:val="auto"/>
                <w:sz w:val="24"/>
                <w:szCs w:val="24"/>
              </w:rPr>
              <w:t>№</w:t>
            </w:r>
          </w:p>
          <w:p w:rsidR="0036294A" w:rsidRPr="00F26A22" w:rsidRDefault="00A05211" w:rsidP="00F26A22">
            <w:pPr>
              <w:pStyle w:val="20"/>
              <w:framePr w:w="9514" w:wrap="notBeside" w:vAnchor="text" w:hAnchor="text" w:xAlign="center" w:y="1"/>
              <w:shd w:val="clear" w:color="auto" w:fill="auto"/>
              <w:spacing w:after="0" w:line="240" w:lineRule="auto"/>
              <w:ind w:left="240"/>
              <w:rPr>
                <w:color w:val="auto"/>
                <w:sz w:val="24"/>
                <w:szCs w:val="24"/>
              </w:rPr>
            </w:pPr>
            <w:proofErr w:type="spellStart"/>
            <w:proofErr w:type="gramStart"/>
            <w:r w:rsidRPr="00F26A22">
              <w:rPr>
                <w:rStyle w:val="25"/>
                <w:color w:val="auto"/>
                <w:sz w:val="24"/>
                <w:szCs w:val="24"/>
              </w:rPr>
              <w:t>п</w:t>
            </w:r>
            <w:proofErr w:type="spellEnd"/>
            <w:proofErr w:type="gramEnd"/>
            <w:r w:rsidRPr="00F26A22">
              <w:rPr>
                <w:rStyle w:val="25"/>
                <w:color w:val="auto"/>
                <w:sz w:val="24"/>
                <w:szCs w:val="24"/>
              </w:rPr>
              <w:t>/</w:t>
            </w:r>
            <w:proofErr w:type="spellStart"/>
            <w:r w:rsidRPr="00F26A22">
              <w:rPr>
                <w:rStyle w:val="25"/>
                <w:color w:val="auto"/>
                <w:sz w:val="24"/>
                <w:szCs w:val="24"/>
              </w:rPr>
              <w:t>п</w:t>
            </w:r>
            <w:proofErr w:type="spellEnd"/>
          </w:p>
        </w:tc>
        <w:tc>
          <w:tcPr>
            <w:tcW w:w="2554"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14" w:wrap="notBeside" w:vAnchor="text" w:hAnchor="text" w:xAlign="center" w:y="1"/>
              <w:shd w:val="clear" w:color="auto" w:fill="auto"/>
              <w:spacing w:after="0" w:line="240" w:lineRule="auto"/>
              <w:ind w:left="320"/>
              <w:rPr>
                <w:color w:val="auto"/>
                <w:sz w:val="24"/>
                <w:szCs w:val="24"/>
              </w:rPr>
            </w:pPr>
            <w:r w:rsidRPr="00F26A22">
              <w:rPr>
                <w:rStyle w:val="25"/>
                <w:color w:val="auto"/>
                <w:sz w:val="24"/>
                <w:szCs w:val="24"/>
              </w:rPr>
              <w:t>Местоположение,</w:t>
            </w:r>
          </w:p>
        </w:tc>
        <w:tc>
          <w:tcPr>
            <w:tcW w:w="1699"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Г од ввода в эксплуатацию</w:t>
            </w:r>
          </w:p>
        </w:tc>
        <w:tc>
          <w:tcPr>
            <w:tcW w:w="1982"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rPr>
                <w:color w:val="auto"/>
                <w:sz w:val="24"/>
                <w:szCs w:val="24"/>
              </w:rPr>
            </w:pPr>
            <w:r w:rsidRPr="00F26A22">
              <w:rPr>
                <w:rStyle w:val="25"/>
                <w:color w:val="auto"/>
                <w:sz w:val="24"/>
                <w:szCs w:val="24"/>
              </w:rPr>
              <w:t>Протяжённость,</w:t>
            </w:r>
          </w:p>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км</w:t>
            </w:r>
          </w:p>
        </w:tc>
        <w:tc>
          <w:tcPr>
            <w:tcW w:w="99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proofErr w:type="spellStart"/>
            <w:r w:rsidRPr="00F26A22">
              <w:rPr>
                <w:rStyle w:val="25"/>
                <w:color w:val="auto"/>
                <w:sz w:val="24"/>
                <w:szCs w:val="24"/>
              </w:rPr>
              <w:t>Диамет</w:t>
            </w:r>
            <w:proofErr w:type="spellEnd"/>
            <w:r w:rsidRPr="00F26A22">
              <w:rPr>
                <w:rStyle w:val="25"/>
                <w:color w:val="auto"/>
                <w:sz w:val="24"/>
                <w:szCs w:val="24"/>
              </w:rPr>
              <w:t xml:space="preserve"> </w:t>
            </w:r>
            <w:proofErr w:type="spellStart"/>
            <w:proofErr w:type="gramStart"/>
            <w:r w:rsidRPr="00F26A22">
              <w:rPr>
                <w:rStyle w:val="25"/>
                <w:color w:val="auto"/>
                <w:sz w:val="24"/>
                <w:szCs w:val="24"/>
              </w:rPr>
              <w:t>р</w:t>
            </w:r>
            <w:proofErr w:type="spellEnd"/>
            <w:proofErr w:type="gramEnd"/>
            <w:r w:rsidRPr="00F26A22">
              <w:rPr>
                <w:rStyle w:val="25"/>
                <w:color w:val="auto"/>
                <w:sz w:val="24"/>
                <w:szCs w:val="24"/>
              </w:rPr>
              <w:t>, мм</w:t>
            </w:r>
          </w:p>
        </w:tc>
        <w:tc>
          <w:tcPr>
            <w:tcW w:w="1651"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ind w:left="280"/>
              <w:rPr>
                <w:color w:val="auto"/>
                <w:sz w:val="24"/>
                <w:szCs w:val="24"/>
              </w:rPr>
            </w:pPr>
            <w:r w:rsidRPr="00F26A22">
              <w:rPr>
                <w:rStyle w:val="25"/>
                <w:color w:val="auto"/>
                <w:sz w:val="24"/>
                <w:szCs w:val="24"/>
              </w:rPr>
              <w:t>Материал</w:t>
            </w:r>
          </w:p>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труб</w:t>
            </w:r>
          </w:p>
        </w:tc>
      </w:tr>
      <w:tr w:rsidR="0036294A" w:rsidRPr="00F26A22">
        <w:trPr>
          <w:trHeight w:hRule="exact" w:val="1205"/>
          <w:jc w:val="center"/>
        </w:trPr>
        <w:tc>
          <w:tcPr>
            <w:tcW w:w="634"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14" w:wrap="notBeside" w:vAnchor="text" w:hAnchor="text" w:xAlign="center" w:y="1"/>
              <w:shd w:val="clear" w:color="auto" w:fill="auto"/>
              <w:spacing w:after="0" w:line="240" w:lineRule="auto"/>
              <w:ind w:left="280"/>
              <w:rPr>
                <w:color w:val="auto"/>
                <w:sz w:val="24"/>
                <w:szCs w:val="24"/>
              </w:rPr>
            </w:pPr>
            <w:r w:rsidRPr="00F26A22">
              <w:rPr>
                <w:rStyle w:val="25"/>
                <w:color w:val="auto"/>
                <w:sz w:val="24"/>
                <w:szCs w:val="24"/>
              </w:rPr>
              <w:t>1</w:t>
            </w:r>
          </w:p>
        </w:tc>
        <w:tc>
          <w:tcPr>
            <w:tcW w:w="255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с. </w:t>
            </w:r>
            <w:proofErr w:type="spellStart"/>
            <w:r w:rsidRPr="00F26A22">
              <w:rPr>
                <w:rStyle w:val="25"/>
                <w:color w:val="auto"/>
                <w:sz w:val="24"/>
                <w:szCs w:val="24"/>
              </w:rPr>
              <w:t>Тросна</w:t>
            </w:r>
            <w:proofErr w:type="spellEnd"/>
            <w:r w:rsidRPr="00F26A22">
              <w:rPr>
                <w:rStyle w:val="25"/>
                <w:color w:val="auto"/>
                <w:sz w:val="24"/>
                <w:szCs w:val="24"/>
              </w:rPr>
              <w:t xml:space="preserve">, д. </w:t>
            </w:r>
            <w:proofErr w:type="spellStart"/>
            <w:r w:rsidRPr="00F26A22">
              <w:rPr>
                <w:rStyle w:val="25"/>
                <w:color w:val="auto"/>
                <w:sz w:val="24"/>
                <w:szCs w:val="24"/>
              </w:rPr>
              <w:t>Ефратово</w:t>
            </w:r>
            <w:proofErr w:type="spellEnd"/>
            <w:r w:rsidRPr="00F26A22">
              <w:rPr>
                <w:rStyle w:val="25"/>
                <w:color w:val="auto"/>
                <w:sz w:val="24"/>
                <w:szCs w:val="24"/>
              </w:rPr>
              <w:t xml:space="preserve">, д. Малая </w:t>
            </w:r>
            <w:proofErr w:type="spellStart"/>
            <w:r w:rsidRPr="00F26A22">
              <w:rPr>
                <w:rStyle w:val="25"/>
                <w:color w:val="auto"/>
                <w:sz w:val="24"/>
                <w:szCs w:val="24"/>
              </w:rPr>
              <w:t>Тросна</w:t>
            </w:r>
            <w:proofErr w:type="spellEnd"/>
            <w:r w:rsidRPr="00F26A22">
              <w:rPr>
                <w:rStyle w:val="25"/>
                <w:color w:val="auto"/>
                <w:sz w:val="24"/>
                <w:szCs w:val="24"/>
              </w:rPr>
              <w:t xml:space="preserve">, д. </w:t>
            </w:r>
            <w:proofErr w:type="spellStart"/>
            <w:r w:rsidRPr="00F26A22">
              <w:rPr>
                <w:rStyle w:val="25"/>
                <w:color w:val="auto"/>
                <w:sz w:val="24"/>
                <w:szCs w:val="24"/>
              </w:rPr>
              <w:t>Барково</w:t>
            </w:r>
            <w:proofErr w:type="spellEnd"/>
          </w:p>
        </w:tc>
        <w:tc>
          <w:tcPr>
            <w:tcW w:w="1699"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14" w:wrap="notBeside" w:vAnchor="text" w:hAnchor="text" w:xAlign="center" w:y="1"/>
              <w:shd w:val="clear" w:color="auto" w:fill="auto"/>
              <w:spacing w:after="0" w:line="240" w:lineRule="auto"/>
              <w:ind w:left="320"/>
              <w:rPr>
                <w:color w:val="auto"/>
                <w:sz w:val="24"/>
                <w:szCs w:val="24"/>
              </w:rPr>
            </w:pPr>
            <w:r w:rsidRPr="00F26A22">
              <w:rPr>
                <w:rStyle w:val="25"/>
                <w:color w:val="auto"/>
                <w:sz w:val="24"/>
                <w:szCs w:val="24"/>
              </w:rPr>
              <w:t>19</w:t>
            </w:r>
            <w:r w:rsidR="0037260B" w:rsidRPr="00F26A22">
              <w:rPr>
                <w:rStyle w:val="25"/>
                <w:color w:val="auto"/>
                <w:sz w:val="24"/>
                <w:szCs w:val="24"/>
              </w:rPr>
              <w:t>59</w:t>
            </w:r>
            <w:r w:rsidRPr="00F26A22">
              <w:rPr>
                <w:rStyle w:val="25"/>
                <w:color w:val="auto"/>
                <w:sz w:val="24"/>
                <w:szCs w:val="24"/>
              </w:rPr>
              <w:t>-2002</w:t>
            </w:r>
          </w:p>
        </w:tc>
        <w:tc>
          <w:tcPr>
            <w:tcW w:w="1982" w:type="dxa"/>
            <w:tcBorders>
              <w:top w:val="single" w:sz="4" w:space="0" w:color="auto"/>
              <w:left w:val="single" w:sz="4" w:space="0" w:color="auto"/>
            </w:tcBorders>
            <w:shd w:val="clear" w:color="auto" w:fill="FFFFFF"/>
            <w:vAlign w:val="center"/>
          </w:tcPr>
          <w:p w:rsidR="0036294A" w:rsidRPr="00F26A22" w:rsidRDefault="00BA3FD9"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25,0</w:t>
            </w:r>
          </w:p>
        </w:tc>
        <w:tc>
          <w:tcPr>
            <w:tcW w:w="994"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14" w:wrap="notBeside" w:vAnchor="text" w:hAnchor="text" w:xAlign="center" w:y="1"/>
              <w:shd w:val="clear" w:color="auto" w:fill="auto"/>
              <w:spacing w:after="0" w:line="240" w:lineRule="auto"/>
              <w:rPr>
                <w:color w:val="auto"/>
                <w:sz w:val="24"/>
                <w:szCs w:val="24"/>
              </w:rPr>
            </w:pPr>
            <w:r w:rsidRPr="00F26A22">
              <w:rPr>
                <w:rStyle w:val="25"/>
                <w:color w:val="auto"/>
                <w:sz w:val="24"/>
                <w:szCs w:val="24"/>
              </w:rPr>
              <w:t>50-200</w:t>
            </w:r>
          </w:p>
        </w:tc>
        <w:tc>
          <w:tcPr>
            <w:tcW w:w="1651" w:type="dxa"/>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514" w:wrap="notBeside" w:vAnchor="text" w:hAnchor="text" w:xAlign="center" w:y="1"/>
              <w:shd w:val="clear" w:color="auto" w:fill="auto"/>
              <w:spacing w:after="0" w:line="240" w:lineRule="auto"/>
              <w:jc w:val="both"/>
              <w:rPr>
                <w:color w:val="auto"/>
                <w:sz w:val="24"/>
                <w:szCs w:val="24"/>
              </w:rPr>
            </w:pPr>
            <w:r w:rsidRPr="00F26A22">
              <w:rPr>
                <w:rStyle w:val="25"/>
                <w:color w:val="auto"/>
                <w:sz w:val="24"/>
                <w:szCs w:val="24"/>
              </w:rPr>
              <w:t>полиэтилен, чугун, сталь</w:t>
            </w:r>
          </w:p>
        </w:tc>
      </w:tr>
      <w:tr w:rsidR="0036294A" w:rsidRPr="00F26A22">
        <w:trPr>
          <w:trHeight w:hRule="exact" w:val="610"/>
          <w:jc w:val="center"/>
        </w:trPr>
        <w:tc>
          <w:tcPr>
            <w:tcW w:w="634"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14" w:wrap="notBeside" w:vAnchor="text" w:hAnchor="text" w:xAlign="center" w:y="1"/>
              <w:shd w:val="clear" w:color="auto" w:fill="auto"/>
              <w:spacing w:after="0" w:line="240" w:lineRule="auto"/>
              <w:ind w:left="240"/>
              <w:rPr>
                <w:color w:val="auto"/>
                <w:sz w:val="24"/>
                <w:szCs w:val="24"/>
              </w:rPr>
            </w:pPr>
            <w:r w:rsidRPr="00F26A22">
              <w:rPr>
                <w:rStyle w:val="25"/>
                <w:color w:val="auto"/>
                <w:sz w:val="24"/>
                <w:szCs w:val="24"/>
              </w:rPr>
              <w:t>2</w:t>
            </w:r>
          </w:p>
        </w:tc>
        <w:tc>
          <w:tcPr>
            <w:tcW w:w="255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д. Сомово, д. </w:t>
            </w:r>
            <w:proofErr w:type="spellStart"/>
            <w:r w:rsidRPr="00F26A22">
              <w:rPr>
                <w:rStyle w:val="25"/>
                <w:color w:val="auto"/>
                <w:sz w:val="24"/>
                <w:szCs w:val="24"/>
              </w:rPr>
              <w:t>Козловка</w:t>
            </w:r>
            <w:proofErr w:type="spellEnd"/>
          </w:p>
        </w:tc>
        <w:tc>
          <w:tcPr>
            <w:tcW w:w="1699"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1987</w:t>
            </w:r>
          </w:p>
        </w:tc>
        <w:tc>
          <w:tcPr>
            <w:tcW w:w="1982"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3,06</w:t>
            </w:r>
          </w:p>
        </w:tc>
        <w:tc>
          <w:tcPr>
            <w:tcW w:w="994"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14" w:wrap="notBeside" w:vAnchor="text" w:hAnchor="text" w:xAlign="center" w:y="1"/>
              <w:shd w:val="clear" w:color="auto" w:fill="auto"/>
              <w:spacing w:after="0" w:line="240" w:lineRule="auto"/>
              <w:ind w:left="340"/>
              <w:rPr>
                <w:color w:val="auto"/>
                <w:sz w:val="24"/>
                <w:szCs w:val="24"/>
              </w:rPr>
            </w:pPr>
            <w:r w:rsidRPr="00F26A22">
              <w:rPr>
                <w:rStyle w:val="25"/>
                <w:color w:val="auto"/>
                <w:sz w:val="24"/>
                <w:szCs w:val="24"/>
              </w:rPr>
              <w:t>100</w:t>
            </w:r>
          </w:p>
        </w:tc>
        <w:tc>
          <w:tcPr>
            <w:tcW w:w="1651" w:type="dxa"/>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514" w:wrap="notBeside" w:vAnchor="text" w:hAnchor="text" w:xAlign="center" w:y="1"/>
              <w:shd w:val="clear" w:color="auto" w:fill="auto"/>
              <w:spacing w:after="0" w:line="240" w:lineRule="auto"/>
              <w:jc w:val="both"/>
              <w:rPr>
                <w:color w:val="auto"/>
                <w:sz w:val="24"/>
                <w:szCs w:val="24"/>
              </w:rPr>
            </w:pPr>
            <w:r w:rsidRPr="00F26A22">
              <w:rPr>
                <w:rStyle w:val="25"/>
                <w:color w:val="auto"/>
                <w:sz w:val="24"/>
                <w:szCs w:val="24"/>
              </w:rPr>
              <w:t>полиэтилен</w:t>
            </w:r>
          </w:p>
        </w:tc>
      </w:tr>
      <w:tr w:rsidR="0036294A" w:rsidRPr="00F26A22">
        <w:trPr>
          <w:trHeight w:hRule="exact" w:val="307"/>
          <w:jc w:val="center"/>
        </w:trPr>
        <w:tc>
          <w:tcPr>
            <w:tcW w:w="63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ind w:left="280"/>
              <w:rPr>
                <w:color w:val="auto"/>
                <w:sz w:val="24"/>
                <w:szCs w:val="24"/>
              </w:rPr>
            </w:pPr>
            <w:r w:rsidRPr="00F26A22">
              <w:rPr>
                <w:rStyle w:val="25"/>
                <w:color w:val="auto"/>
                <w:sz w:val="24"/>
                <w:szCs w:val="24"/>
              </w:rPr>
              <w:t>3</w:t>
            </w:r>
          </w:p>
        </w:tc>
        <w:tc>
          <w:tcPr>
            <w:tcW w:w="255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д</w:t>
            </w:r>
            <w:proofErr w:type="gramStart"/>
            <w:r w:rsidRPr="00F26A22">
              <w:rPr>
                <w:rStyle w:val="25"/>
                <w:color w:val="auto"/>
                <w:sz w:val="24"/>
                <w:szCs w:val="24"/>
              </w:rPr>
              <w:t>.С</w:t>
            </w:r>
            <w:proofErr w:type="gramEnd"/>
            <w:r w:rsidRPr="00F26A22">
              <w:rPr>
                <w:rStyle w:val="25"/>
                <w:color w:val="auto"/>
                <w:sz w:val="24"/>
                <w:szCs w:val="24"/>
              </w:rPr>
              <w:t>омово(луч)</w:t>
            </w:r>
          </w:p>
        </w:tc>
        <w:tc>
          <w:tcPr>
            <w:tcW w:w="1699"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1977</w:t>
            </w:r>
          </w:p>
        </w:tc>
        <w:tc>
          <w:tcPr>
            <w:tcW w:w="1982"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4,62</w:t>
            </w:r>
          </w:p>
        </w:tc>
        <w:tc>
          <w:tcPr>
            <w:tcW w:w="99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rPr>
                <w:color w:val="auto"/>
                <w:sz w:val="24"/>
                <w:szCs w:val="24"/>
              </w:rPr>
            </w:pPr>
            <w:r w:rsidRPr="00F26A22">
              <w:rPr>
                <w:rStyle w:val="25"/>
                <w:color w:val="auto"/>
                <w:sz w:val="24"/>
                <w:szCs w:val="24"/>
              </w:rPr>
              <w:t>50-100</w:t>
            </w:r>
          </w:p>
        </w:tc>
        <w:tc>
          <w:tcPr>
            <w:tcW w:w="1651"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both"/>
              <w:rPr>
                <w:color w:val="auto"/>
                <w:sz w:val="24"/>
                <w:szCs w:val="24"/>
              </w:rPr>
            </w:pPr>
            <w:r w:rsidRPr="00F26A22">
              <w:rPr>
                <w:rStyle w:val="25"/>
                <w:color w:val="auto"/>
                <w:sz w:val="24"/>
                <w:szCs w:val="24"/>
              </w:rPr>
              <w:t>чугун, сталь</w:t>
            </w:r>
          </w:p>
        </w:tc>
      </w:tr>
      <w:tr w:rsidR="0036294A" w:rsidRPr="00F26A22">
        <w:trPr>
          <w:trHeight w:hRule="exact" w:val="312"/>
          <w:jc w:val="center"/>
        </w:trPr>
        <w:tc>
          <w:tcPr>
            <w:tcW w:w="63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ind w:left="240"/>
              <w:rPr>
                <w:color w:val="auto"/>
                <w:sz w:val="24"/>
                <w:szCs w:val="24"/>
              </w:rPr>
            </w:pPr>
            <w:r w:rsidRPr="00F26A22">
              <w:rPr>
                <w:rStyle w:val="25"/>
                <w:color w:val="auto"/>
                <w:sz w:val="24"/>
                <w:szCs w:val="24"/>
              </w:rPr>
              <w:t>4</w:t>
            </w:r>
          </w:p>
        </w:tc>
        <w:tc>
          <w:tcPr>
            <w:tcW w:w="255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Саковнинка</w:t>
            </w:r>
            <w:proofErr w:type="spellEnd"/>
          </w:p>
        </w:tc>
        <w:tc>
          <w:tcPr>
            <w:tcW w:w="1699"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1986</w:t>
            </w:r>
          </w:p>
        </w:tc>
        <w:tc>
          <w:tcPr>
            <w:tcW w:w="1982"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1,71</w:t>
            </w:r>
          </w:p>
        </w:tc>
        <w:tc>
          <w:tcPr>
            <w:tcW w:w="99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rPr>
                <w:color w:val="auto"/>
                <w:sz w:val="24"/>
                <w:szCs w:val="24"/>
              </w:rPr>
            </w:pPr>
            <w:r w:rsidRPr="00F26A22">
              <w:rPr>
                <w:rStyle w:val="25"/>
                <w:color w:val="auto"/>
                <w:sz w:val="24"/>
                <w:szCs w:val="24"/>
              </w:rPr>
              <w:t>50-100</w:t>
            </w:r>
          </w:p>
        </w:tc>
        <w:tc>
          <w:tcPr>
            <w:tcW w:w="1651"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both"/>
              <w:rPr>
                <w:color w:val="auto"/>
                <w:sz w:val="24"/>
                <w:szCs w:val="24"/>
              </w:rPr>
            </w:pPr>
            <w:r w:rsidRPr="00F26A22">
              <w:rPr>
                <w:rStyle w:val="25"/>
                <w:color w:val="auto"/>
                <w:sz w:val="24"/>
                <w:szCs w:val="24"/>
              </w:rPr>
              <w:t>чугун, сталь</w:t>
            </w:r>
          </w:p>
        </w:tc>
      </w:tr>
      <w:tr w:rsidR="0036294A" w:rsidRPr="00F26A22">
        <w:trPr>
          <w:trHeight w:hRule="exact" w:val="322"/>
          <w:jc w:val="center"/>
        </w:trPr>
        <w:tc>
          <w:tcPr>
            <w:tcW w:w="634"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ind w:left="280"/>
              <w:rPr>
                <w:color w:val="auto"/>
                <w:sz w:val="24"/>
                <w:szCs w:val="24"/>
              </w:rPr>
            </w:pPr>
            <w:r w:rsidRPr="00F26A22">
              <w:rPr>
                <w:rStyle w:val="25"/>
                <w:color w:val="auto"/>
                <w:sz w:val="24"/>
                <w:szCs w:val="24"/>
              </w:rPr>
              <w:t>5</w:t>
            </w:r>
          </w:p>
        </w:tc>
        <w:tc>
          <w:tcPr>
            <w:tcW w:w="2554" w:type="dxa"/>
            <w:tcBorders>
              <w:top w:val="single" w:sz="4" w:space="0" w:color="auto"/>
              <w:left w:val="single" w:sz="4" w:space="0" w:color="auto"/>
              <w:bottom w:val="single" w:sz="4" w:space="0" w:color="auto"/>
            </w:tcBorders>
            <w:shd w:val="clear" w:color="auto" w:fill="FFFFFF"/>
            <w:vAlign w:val="bottom"/>
          </w:tcPr>
          <w:p w:rsidR="0036294A" w:rsidRPr="00F26A22" w:rsidRDefault="008C352E"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д. В. </w:t>
            </w:r>
            <w:proofErr w:type="spellStart"/>
            <w:r w:rsidRPr="00F26A22">
              <w:rPr>
                <w:rStyle w:val="25"/>
                <w:color w:val="auto"/>
                <w:sz w:val="24"/>
                <w:szCs w:val="24"/>
              </w:rPr>
              <w:t>Морозиха</w:t>
            </w:r>
            <w:proofErr w:type="spellEnd"/>
          </w:p>
        </w:tc>
        <w:tc>
          <w:tcPr>
            <w:tcW w:w="1699"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1992</w:t>
            </w:r>
          </w:p>
        </w:tc>
        <w:tc>
          <w:tcPr>
            <w:tcW w:w="1982"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3,29</w:t>
            </w:r>
          </w:p>
        </w:tc>
        <w:tc>
          <w:tcPr>
            <w:tcW w:w="994"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ind w:left="340"/>
              <w:rPr>
                <w:color w:val="auto"/>
                <w:sz w:val="24"/>
                <w:szCs w:val="24"/>
              </w:rPr>
            </w:pPr>
            <w:r w:rsidRPr="00F26A22">
              <w:rPr>
                <w:rStyle w:val="25"/>
                <w:color w:val="auto"/>
                <w:sz w:val="24"/>
                <w:szCs w:val="24"/>
              </w:rPr>
              <w:t>100</w:t>
            </w:r>
          </w:p>
        </w:tc>
        <w:tc>
          <w:tcPr>
            <w:tcW w:w="1651" w:type="dxa"/>
            <w:tcBorders>
              <w:top w:val="single" w:sz="4" w:space="0" w:color="auto"/>
              <w:left w:val="single" w:sz="4" w:space="0" w:color="auto"/>
              <w:bottom w:val="single" w:sz="4" w:space="0" w:color="auto"/>
              <w:righ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both"/>
              <w:rPr>
                <w:color w:val="auto"/>
                <w:sz w:val="24"/>
                <w:szCs w:val="24"/>
              </w:rPr>
            </w:pPr>
            <w:r w:rsidRPr="00F26A22">
              <w:rPr>
                <w:rStyle w:val="25"/>
                <w:color w:val="auto"/>
                <w:sz w:val="24"/>
                <w:szCs w:val="24"/>
              </w:rPr>
              <w:t>полиэтилен</w:t>
            </w:r>
          </w:p>
        </w:tc>
      </w:tr>
    </w:tbl>
    <w:p w:rsidR="0036294A" w:rsidRPr="00F26A22" w:rsidRDefault="0036294A" w:rsidP="00F26A22">
      <w:pPr>
        <w:rPr>
          <w:rFonts w:ascii="Times New Roman" w:hAnsi="Times New Roman" w:cs="Times New Roman"/>
          <w:color w:val="auto"/>
        </w:rPr>
      </w:pPr>
    </w:p>
    <w:tbl>
      <w:tblPr>
        <w:tblOverlap w:val="never"/>
        <w:tblW w:w="0" w:type="auto"/>
        <w:jc w:val="center"/>
        <w:tblLayout w:type="fixed"/>
        <w:tblCellMar>
          <w:left w:w="10" w:type="dxa"/>
          <w:right w:w="10" w:type="dxa"/>
        </w:tblCellMar>
        <w:tblLook w:val="04A0"/>
      </w:tblPr>
      <w:tblGrid>
        <w:gridCol w:w="634"/>
        <w:gridCol w:w="2554"/>
        <w:gridCol w:w="1699"/>
        <w:gridCol w:w="1982"/>
        <w:gridCol w:w="994"/>
        <w:gridCol w:w="1651"/>
      </w:tblGrid>
      <w:tr w:rsidR="0036294A" w:rsidRPr="00F26A22">
        <w:trPr>
          <w:trHeight w:hRule="exact" w:val="312"/>
          <w:jc w:val="center"/>
        </w:trPr>
        <w:tc>
          <w:tcPr>
            <w:tcW w:w="634" w:type="dxa"/>
            <w:tcBorders>
              <w:top w:val="single" w:sz="4" w:space="0" w:color="auto"/>
              <w:left w:val="single" w:sz="4" w:space="0" w:color="auto"/>
            </w:tcBorders>
            <w:shd w:val="clear" w:color="auto" w:fill="FFFFFF"/>
          </w:tcPr>
          <w:p w:rsidR="0036294A" w:rsidRPr="00F26A22" w:rsidRDefault="0036294A" w:rsidP="00F26A22">
            <w:pPr>
              <w:framePr w:w="9514" w:wrap="notBeside" w:vAnchor="text" w:hAnchor="text" w:xAlign="center" w:y="1"/>
              <w:rPr>
                <w:rFonts w:ascii="Times New Roman" w:hAnsi="Times New Roman" w:cs="Times New Roman"/>
                <w:color w:val="auto"/>
              </w:rPr>
            </w:pPr>
          </w:p>
        </w:tc>
        <w:tc>
          <w:tcPr>
            <w:tcW w:w="255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д. С. </w:t>
            </w:r>
            <w:proofErr w:type="spellStart"/>
            <w:r w:rsidRPr="00F26A22">
              <w:rPr>
                <w:rStyle w:val="25"/>
                <w:color w:val="auto"/>
                <w:sz w:val="24"/>
                <w:szCs w:val="24"/>
              </w:rPr>
              <w:t>Морозиха</w:t>
            </w:r>
            <w:proofErr w:type="spellEnd"/>
          </w:p>
        </w:tc>
        <w:tc>
          <w:tcPr>
            <w:tcW w:w="1699" w:type="dxa"/>
            <w:tcBorders>
              <w:top w:val="single" w:sz="4" w:space="0" w:color="auto"/>
              <w:left w:val="single" w:sz="4" w:space="0" w:color="auto"/>
            </w:tcBorders>
            <w:shd w:val="clear" w:color="auto" w:fill="FFFFFF"/>
          </w:tcPr>
          <w:p w:rsidR="0036294A" w:rsidRPr="00F26A22" w:rsidRDefault="0036294A" w:rsidP="00F26A22">
            <w:pPr>
              <w:framePr w:w="9514" w:wrap="notBeside" w:vAnchor="text" w:hAnchor="text" w:xAlign="center" w:y="1"/>
              <w:rPr>
                <w:rFonts w:ascii="Times New Roman" w:hAnsi="Times New Roman" w:cs="Times New Roman"/>
                <w:color w:val="auto"/>
              </w:rPr>
            </w:pPr>
          </w:p>
        </w:tc>
        <w:tc>
          <w:tcPr>
            <w:tcW w:w="1982" w:type="dxa"/>
            <w:tcBorders>
              <w:top w:val="single" w:sz="4" w:space="0" w:color="auto"/>
              <w:left w:val="single" w:sz="4" w:space="0" w:color="auto"/>
            </w:tcBorders>
            <w:shd w:val="clear" w:color="auto" w:fill="FFFFFF"/>
          </w:tcPr>
          <w:p w:rsidR="0036294A" w:rsidRPr="00F26A22" w:rsidRDefault="0036294A" w:rsidP="00F26A22">
            <w:pPr>
              <w:framePr w:w="9514" w:wrap="notBeside" w:vAnchor="text" w:hAnchor="text" w:xAlign="center" w:y="1"/>
              <w:rPr>
                <w:rFonts w:ascii="Times New Roman" w:hAnsi="Times New Roman" w:cs="Times New Roman"/>
                <w:color w:val="auto"/>
              </w:rPr>
            </w:pPr>
          </w:p>
        </w:tc>
        <w:tc>
          <w:tcPr>
            <w:tcW w:w="994" w:type="dxa"/>
            <w:tcBorders>
              <w:top w:val="single" w:sz="4" w:space="0" w:color="auto"/>
              <w:left w:val="single" w:sz="4" w:space="0" w:color="auto"/>
            </w:tcBorders>
            <w:shd w:val="clear" w:color="auto" w:fill="FFFFFF"/>
          </w:tcPr>
          <w:p w:rsidR="0036294A" w:rsidRPr="00F26A22" w:rsidRDefault="0036294A" w:rsidP="00F26A22">
            <w:pPr>
              <w:framePr w:w="9514" w:wrap="notBeside" w:vAnchor="text" w:hAnchor="text" w:xAlign="center" w:y="1"/>
              <w:rPr>
                <w:rFonts w:ascii="Times New Roman" w:hAnsi="Times New Roman" w:cs="Times New Roman"/>
                <w:color w:val="auto"/>
              </w:rPr>
            </w:pPr>
          </w:p>
        </w:tc>
        <w:tc>
          <w:tcPr>
            <w:tcW w:w="1651" w:type="dxa"/>
            <w:tcBorders>
              <w:top w:val="single" w:sz="4" w:space="0" w:color="auto"/>
              <w:left w:val="single" w:sz="4" w:space="0" w:color="auto"/>
              <w:right w:val="single" w:sz="4" w:space="0" w:color="auto"/>
            </w:tcBorders>
            <w:shd w:val="clear" w:color="auto" w:fill="FFFFFF"/>
          </w:tcPr>
          <w:p w:rsidR="0036294A" w:rsidRPr="00F26A22" w:rsidRDefault="0036294A" w:rsidP="00F26A22">
            <w:pPr>
              <w:framePr w:w="9514" w:wrap="notBeside" w:vAnchor="text" w:hAnchor="text" w:xAlign="center" w:y="1"/>
              <w:rPr>
                <w:rFonts w:ascii="Times New Roman" w:hAnsi="Times New Roman" w:cs="Times New Roman"/>
                <w:color w:val="auto"/>
              </w:rPr>
            </w:pPr>
          </w:p>
        </w:tc>
      </w:tr>
      <w:tr w:rsidR="0036294A" w:rsidRPr="00F26A22">
        <w:trPr>
          <w:trHeight w:hRule="exact" w:val="312"/>
          <w:jc w:val="center"/>
        </w:trPr>
        <w:tc>
          <w:tcPr>
            <w:tcW w:w="63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ind w:left="260"/>
              <w:rPr>
                <w:color w:val="auto"/>
                <w:sz w:val="24"/>
                <w:szCs w:val="24"/>
              </w:rPr>
            </w:pPr>
            <w:r w:rsidRPr="00F26A22">
              <w:rPr>
                <w:rStyle w:val="25"/>
                <w:color w:val="auto"/>
                <w:sz w:val="24"/>
                <w:szCs w:val="24"/>
              </w:rPr>
              <w:t>6</w:t>
            </w:r>
          </w:p>
        </w:tc>
        <w:tc>
          <w:tcPr>
            <w:tcW w:w="255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д. Н. Турьи</w:t>
            </w:r>
          </w:p>
        </w:tc>
        <w:tc>
          <w:tcPr>
            <w:tcW w:w="1699" w:type="dxa"/>
            <w:tcBorders>
              <w:top w:val="single" w:sz="4" w:space="0" w:color="auto"/>
              <w:left w:val="single" w:sz="4" w:space="0" w:color="auto"/>
            </w:tcBorders>
            <w:shd w:val="clear" w:color="auto" w:fill="FFFFFF"/>
            <w:vAlign w:val="bottom"/>
          </w:tcPr>
          <w:p w:rsidR="0036294A" w:rsidRPr="00F26A22" w:rsidRDefault="0037260B"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2004</w:t>
            </w:r>
          </w:p>
        </w:tc>
        <w:tc>
          <w:tcPr>
            <w:tcW w:w="1982"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1,97</w:t>
            </w:r>
          </w:p>
        </w:tc>
        <w:tc>
          <w:tcPr>
            <w:tcW w:w="99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ind w:left="340"/>
              <w:rPr>
                <w:color w:val="auto"/>
                <w:sz w:val="24"/>
                <w:szCs w:val="24"/>
              </w:rPr>
            </w:pPr>
            <w:r w:rsidRPr="00F26A22">
              <w:rPr>
                <w:rStyle w:val="25"/>
                <w:color w:val="auto"/>
                <w:sz w:val="24"/>
                <w:szCs w:val="24"/>
              </w:rPr>
              <w:t>100</w:t>
            </w:r>
          </w:p>
        </w:tc>
        <w:tc>
          <w:tcPr>
            <w:tcW w:w="1651"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ind w:left="160"/>
              <w:rPr>
                <w:color w:val="auto"/>
                <w:sz w:val="24"/>
                <w:szCs w:val="24"/>
              </w:rPr>
            </w:pPr>
            <w:r w:rsidRPr="00F26A22">
              <w:rPr>
                <w:rStyle w:val="25"/>
                <w:color w:val="auto"/>
                <w:sz w:val="24"/>
                <w:szCs w:val="24"/>
              </w:rPr>
              <w:t>полиэтилен</w:t>
            </w:r>
          </w:p>
        </w:tc>
      </w:tr>
      <w:tr w:rsidR="0036294A" w:rsidRPr="00F26A22">
        <w:trPr>
          <w:trHeight w:hRule="exact" w:val="307"/>
          <w:jc w:val="center"/>
        </w:trPr>
        <w:tc>
          <w:tcPr>
            <w:tcW w:w="63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ind w:left="260"/>
              <w:rPr>
                <w:color w:val="auto"/>
                <w:sz w:val="24"/>
                <w:szCs w:val="24"/>
              </w:rPr>
            </w:pPr>
            <w:r w:rsidRPr="00F26A22">
              <w:rPr>
                <w:rStyle w:val="25"/>
                <w:color w:val="auto"/>
                <w:sz w:val="24"/>
                <w:szCs w:val="24"/>
              </w:rPr>
              <w:t>7</w:t>
            </w:r>
          </w:p>
        </w:tc>
        <w:tc>
          <w:tcPr>
            <w:tcW w:w="255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Гранкино</w:t>
            </w:r>
            <w:proofErr w:type="spellEnd"/>
          </w:p>
        </w:tc>
        <w:tc>
          <w:tcPr>
            <w:tcW w:w="1699"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1992</w:t>
            </w:r>
          </w:p>
        </w:tc>
        <w:tc>
          <w:tcPr>
            <w:tcW w:w="1982"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2,75</w:t>
            </w:r>
          </w:p>
        </w:tc>
        <w:tc>
          <w:tcPr>
            <w:tcW w:w="99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ind w:left="340"/>
              <w:rPr>
                <w:color w:val="auto"/>
                <w:sz w:val="24"/>
                <w:szCs w:val="24"/>
              </w:rPr>
            </w:pPr>
            <w:r w:rsidRPr="00F26A22">
              <w:rPr>
                <w:rStyle w:val="25"/>
                <w:color w:val="auto"/>
                <w:sz w:val="24"/>
                <w:szCs w:val="24"/>
              </w:rPr>
              <w:t>100</w:t>
            </w:r>
          </w:p>
        </w:tc>
        <w:tc>
          <w:tcPr>
            <w:tcW w:w="1651"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ind w:left="160"/>
              <w:rPr>
                <w:color w:val="auto"/>
                <w:sz w:val="24"/>
                <w:szCs w:val="24"/>
              </w:rPr>
            </w:pPr>
            <w:r w:rsidRPr="00F26A22">
              <w:rPr>
                <w:rStyle w:val="25"/>
                <w:color w:val="auto"/>
                <w:sz w:val="24"/>
                <w:szCs w:val="24"/>
              </w:rPr>
              <w:t>полиэтилен</w:t>
            </w:r>
          </w:p>
        </w:tc>
      </w:tr>
      <w:tr w:rsidR="0036294A" w:rsidRPr="00F26A22">
        <w:trPr>
          <w:trHeight w:hRule="exact" w:val="307"/>
          <w:jc w:val="center"/>
        </w:trPr>
        <w:tc>
          <w:tcPr>
            <w:tcW w:w="63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ind w:left="260"/>
              <w:rPr>
                <w:color w:val="auto"/>
                <w:sz w:val="24"/>
                <w:szCs w:val="24"/>
              </w:rPr>
            </w:pPr>
            <w:r w:rsidRPr="00F26A22">
              <w:rPr>
                <w:rStyle w:val="25"/>
                <w:color w:val="auto"/>
                <w:sz w:val="24"/>
                <w:szCs w:val="24"/>
              </w:rPr>
              <w:t>8</w:t>
            </w:r>
          </w:p>
        </w:tc>
        <w:tc>
          <w:tcPr>
            <w:tcW w:w="255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Ладарево</w:t>
            </w:r>
            <w:proofErr w:type="spellEnd"/>
          </w:p>
        </w:tc>
        <w:tc>
          <w:tcPr>
            <w:tcW w:w="1699"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1966</w:t>
            </w:r>
          </w:p>
        </w:tc>
        <w:tc>
          <w:tcPr>
            <w:tcW w:w="1982"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1,05</w:t>
            </w:r>
          </w:p>
        </w:tc>
        <w:tc>
          <w:tcPr>
            <w:tcW w:w="99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ind w:left="340"/>
              <w:rPr>
                <w:color w:val="auto"/>
                <w:sz w:val="24"/>
                <w:szCs w:val="24"/>
              </w:rPr>
            </w:pPr>
            <w:r w:rsidRPr="00F26A22">
              <w:rPr>
                <w:rStyle w:val="25"/>
                <w:color w:val="auto"/>
                <w:sz w:val="24"/>
                <w:szCs w:val="24"/>
              </w:rPr>
              <w:t>100</w:t>
            </w:r>
          </w:p>
        </w:tc>
        <w:tc>
          <w:tcPr>
            <w:tcW w:w="1651"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сталь</w:t>
            </w:r>
          </w:p>
        </w:tc>
      </w:tr>
      <w:tr w:rsidR="0036294A" w:rsidRPr="00F26A22">
        <w:trPr>
          <w:trHeight w:hRule="exact" w:val="619"/>
          <w:jc w:val="center"/>
        </w:trPr>
        <w:tc>
          <w:tcPr>
            <w:tcW w:w="634" w:type="dxa"/>
            <w:tcBorders>
              <w:top w:val="single" w:sz="4" w:space="0" w:color="auto"/>
              <w:left w:val="single" w:sz="4" w:space="0" w:color="auto"/>
              <w:bottom w:val="single" w:sz="4" w:space="0" w:color="auto"/>
            </w:tcBorders>
            <w:shd w:val="clear" w:color="auto" w:fill="FFFFFF"/>
            <w:vAlign w:val="center"/>
          </w:tcPr>
          <w:p w:rsidR="0036294A" w:rsidRPr="00F26A22" w:rsidRDefault="00A05211" w:rsidP="00F26A22">
            <w:pPr>
              <w:pStyle w:val="20"/>
              <w:framePr w:w="9514" w:wrap="notBeside" w:vAnchor="text" w:hAnchor="text" w:xAlign="center" w:y="1"/>
              <w:shd w:val="clear" w:color="auto" w:fill="auto"/>
              <w:spacing w:after="0" w:line="240" w:lineRule="auto"/>
              <w:ind w:left="260"/>
              <w:rPr>
                <w:color w:val="auto"/>
                <w:sz w:val="24"/>
                <w:szCs w:val="24"/>
              </w:rPr>
            </w:pPr>
            <w:r w:rsidRPr="00F26A22">
              <w:rPr>
                <w:rStyle w:val="25"/>
                <w:color w:val="auto"/>
                <w:sz w:val="24"/>
                <w:szCs w:val="24"/>
              </w:rPr>
              <w:t>9</w:t>
            </w:r>
          </w:p>
        </w:tc>
        <w:tc>
          <w:tcPr>
            <w:tcW w:w="2554"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 xml:space="preserve">д. В. </w:t>
            </w:r>
            <w:proofErr w:type="spellStart"/>
            <w:r w:rsidRPr="00F26A22">
              <w:rPr>
                <w:rStyle w:val="25"/>
                <w:color w:val="auto"/>
                <w:sz w:val="24"/>
                <w:szCs w:val="24"/>
              </w:rPr>
              <w:t>Муханово</w:t>
            </w:r>
            <w:proofErr w:type="spellEnd"/>
            <w:r w:rsidRPr="00F26A22">
              <w:rPr>
                <w:rStyle w:val="25"/>
                <w:color w:val="auto"/>
                <w:sz w:val="24"/>
                <w:szCs w:val="24"/>
              </w:rPr>
              <w:t xml:space="preserve">, д. </w:t>
            </w:r>
            <w:proofErr w:type="spellStart"/>
            <w:r w:rsidRPr="00F26A22">
              <w:rPr>
                <w:rStyle w:val="25"/>
                <w:color w:val="auto"/>
                <w:sz w:val="24"/>
                <w:szCs w:val="24"/>
              </w:rPr>
              <w:t>Игинка</w:t>
            </w:r>
            <w:proofErr w:type="spellEnd"/>
          </w:p>
        </w:tc>
        <w:tc>
          <w:tcPr>
            <w:tcW w:w="1699" w:type="dxa"/>
            <w:tcBorders>
              <w:top w:val="single" w:sz="4" w:space="0" w:color="auto"/>
              <w:left w:val="single" w:sz="4" w:space="0" w:color="auto"/>
              <w:bottom w:val="single" w:sz="4" w:space="0" w:color="auto"/>
            </w:tcBorders>
            <w:shd w:val="clear" w:color="auto" w:fill="FFFFFF"/>
            <w:vAlign w:val="center"/>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1974</w:t>
            </w:r>
          </w:p>
        </w:tc>
        <w:tc>
          <w:tcPr>
            <w:tcW w:w="1982" w:type="dxa"/>
            <w:tcBorders>
              <w:top w:val="single" w:sz="4" w:space="0" w:color="auto"/>
              <w:left w:val="single" w:sz="4" w:space="0" w:color="auto"/>
              <w:bottom w:val="single" w:sz="4" w:space="0" w:color="auto"/>
            </w:tcBorders>
            <w:shd w:val="clear" w:color="auto" w:fill="FFFFFF"/>
            <w:vAlign w:val="center"/>
          </w:tcPr>
          <w:p w:rsidR="0036294A" w:rsidRPr="00F26A22" w:rsidRDefault="00A05211" w:rsidP="00F26A22">
            <w:pPr>
              <w:pStyle w:val="20"/>
              <w:framePr w:w="9514"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5,8</w:t>
            </w:r>
          </w:p>
        </w:tc>
        <w:tc>
          <w:tcPr>
            <w:tcW w:w="994" w:type="dxa"/>
            <w:tcBorders>
              <w:top w:val="single" w:sz="4" w:space="0" w:color="auto"/>
              <w:left w:val="single" w:sz="4" w:space="0" w:color="auto"/>
              <w:bottom w:val="single" w:sz="4" w:space="0" w:color="auto"/>
            </w:tcBorders>
            <w:shd w:val="clear" w:color="auto" w:fill="FFFFFF"/>
            <w:vAlign w:val="center"/>
          </w:tcPr>
          <w:p w:rsidR="0036294A" w:rsidRPr="00F26A22" w:rsidRDefault="00A05211" w:rsidP="00F26A22">
            <w:pPr>
              <w:pStyle w:val="20"/>
              <w:framePr w:w="9514" w:wrap="notBeside" w:vAnchor="text" w:hAnchor="text" w:xAlign="center" w:y="1"/>
              <w:shd w:val="clear" w:color="auto" w:fill="auto"/>
              <w:spacing w:after="0" w:line="240" w:lineRule="auto"/>
              <w:ind w:left="340"/>
              <w:rPr>
                <w:color w:val="auto"/>
                <w:sz w:val="24"/>
                <w:szCs w:val="24"/>
              </w:rPr>
            </w:pPr>
            <w:r w:rsidRPr="00F26A22">
              <w:rPr>
                <w:rStyle w:val="25"/>
                <w:color w:val="auto"/>
                <w:sz w:val="24"/>
                <w:szCs w:val="24"/>
              </w:rPr>
              <w:t>100</w:t>
            </w:r>
          </w:p>
        </w:tc>
        <w:tc>
          <w:tcPr>
            <w:tcW w:w="1651" w:type="dxa"/>
            <w:tcBorders>
              <w:top w:val="single" w:sz="4" w:space="0" w:color="auto"/>
              <w:left w:val="single" w:sz="4" w:space="0" w:color="auto"/>
              <w:bottom w:val="single" w:sz="4" w:space="0" w:color="auto"/>
              <w:right w:val="single" w:sz="4" w:space="0" w:color="auto"/>
            </w:tcBorders>
            <w:shd w:val="clear" w:color="auto" w:fill="FFFFFF"/>
            <w:vAlign w:val="center"/>
          </w:tcPr>
          <w:p w:rsidR="0036294A" w:rsidRPr="00F26A22" w:rsidRDefault="00A05211" w:rsidP="00F26A22">
            <w:pPr>
              <w:pStyle w:val="20"/>
              <w:framePr w:w="9514" w:wrap="notBeside" w:vAnchor="text" w:hAnchor="text" w:xAlign="center" w:y="1"/>
              <w:shd w:val="clear" w:color="auto" w:fill="auto"/>
              <w:spacing w:after="0" w:line="240" w:lineRule="auto"/>
              <w:ind w:left="160"/>
              <w:rPr>
                <w:color w:val="auto"/>
                <w:sz w:val="24"/>
                <w:szCs w:val="24"/>
              </w:rPr>
            </w:pPr>
            <w:r w:rsidRPr="00F26A22">
              <w:rPr>
                <w:rStyle w:val="25"/>
                <w:color w:val="auto"/>
                <w:sz w:val="24"/>
                <w:szCs w:val="24"/>
              </w:rPr>
              <w:t>чугун, сталь</w:t>
            </w:r>
          </w:p>
        </w:tc>
      </w:tr>
    </w:tbl>
    <w:p w:rsidR="0036294A" w:rsidRPr="00F26A22" w:rsidRDefault="0036294A" w:rsidP="00F26A22">
      <w:pPr>
        <w:framePr w:w="9514" w:wrap="notBeside" w:vAnchor="text" w:hAnchor="text" w:xAlign="center" w:y="1"/>
        <w:rPr>
          <w:rFonts w:ascii="Times New Roman" w:hAnsi="Times New Roman" w:cs="Times New Roman"/>
          <w:color w:val="auto"/>
        </w:rPr>
      </w:pPr>
    </w:p>
    <w:p w:rsidR="0036294A" w:rsidRPr="00F26A22" w:rsidRDefault="00A05211" w:rsidP="00F26A22">
      <w:pPr>
        <w:pStyle w:val="20"/>
        <w:shd w:val="clear" w:color="auto" w:fill="auto"/>
        <w:spacing w:before="268" w:after="313" w:line="240" w:lineRule="auto"/>
        <w:ind w:right="240" w:firstLine="740"/>
        <w:jc w:val="both"/>
        <w:rPr>
          <w:color w:val="auto"/>
          <w:sz w:val="24"/>
          <w:szCs w:val="24"/>
        </w:rPr>
      </w:pPr>
      <w:r w:rsidRPr="00F26A22">
        <w:rPr>
          <w:color w:val="auto"/>
          <w:sz w:val="24"/>
          <w:szCs w:val="24"/>
        </w:rPr>
        <w:lastRenderedPageBreak/>
        <w:t xml:space="preserve">На сетях водоснабжения имеются действующие водоразборные колонки в количестве </w:t>
      </w:r>
      <w:r w:rsidRPr="00F26A22">
        <w:rPr>
          <w:rStyle w:val="21"/>
          <w:color w:val="auto"/>
          <w:sz w:val="24"/>
          <w:szCs w:val="24"/>
        </w:rPr>
        <w:t xml:space="preserve">14 </w:t>
      </w:r>
      <w:r w:rsidRPr="00F26A22">
        <w:rPr>
          <w:color w:val="auto"/>
          <w:sz w:val="24"/>
          <w:szCs w:val="24"/>
        </w:rPr>
        <w:t xml:space="preserve">штук и </w:t>
      </w:r>
      <w:r w:rsidRPr="00F26A22">
        <w:rPr>
          <w:rStyle w:val="21"/>
          <w:color w:val="auto"/>
          <w:sz w:val="24"/>
          <w:szCs w:val="24"/>
        </w:rPr>
        <w:t xml:space="preserve">34 </w:t>
      </w:r>
      <w:r w:rsidRPr="00F26A22">
        <w:rPr>
          <w:color w:val="auto"/>
          <w:sz w:val="24"/>
          <w:szCs w:val="24"/>
        </w:rPr>
        <w:t>пожарных гидранта.</w:t>
      </w:r>
    </w:p>
    <w:p w:rsidR="0036294A" w:rsidRPr="00F26A22" w:rsidRDefault="00A05211" w:rsidP="00F26A22">
      <w:pPr>
        <w:pStyle w:val="33"/>
        <w:keepNext/>
        <w:keepLines/>
        <w:numPr>
          <w:ilvl w:val="0"/>
          <w:numId w:val="4"/>
        </w:numPr>
        <w:shd w:val="clear" w:color="auto" w:fill="auto"/>
        <w:tabs>
          <w:tab w:val="left" w:pos="1407"/>
        </w:tabs>
        <w:spacing w:line="240" w:lineRule="auto"/>
        <w:ind w:right="240" w:firstLine="740"/>
        <w:jc w:val="both"/>
        <w:rPr>
          <w:color w:val="auto"/>
          <w:sz w:val="24"/>
          <w:szCs w:val="24"/>
        </w:rPr>
      </w:pPr>
      <w:bookmarkStart w:id="5" w:name="bookmark6"/>
      <w:r w:rsidRPr="00F26A22">
        <w:rPr>
          <w:color w:val="auto"/>
          <w:sz w:val="24"/>
          <w:szCs w:val="24"/>
        </w:rPr>
        <w:t>Описание существующих технических и технологических проблем, возникающих при водоснабжении поселения</w:t>
      </w:r>
      <w:bookmarkEnd w:id="5"/>
    </w:p>
    <w:p w:rsidR="0036294A" w:rsidRPr="00F26A22" w:rsidRDefault="00A05211" w:rsidP="00F26A22">
      <w:pPr>
        <w:pStyle w:val="20"/>
        <w:shd w:val="clear" w:color="auto" w:fill="auto"/>
        <w:spacing w:after="0" w:line="240" w:lineRule="auto"/>
        <w:ind w:right="240" w:firstLine="740"/>
        <w:jc w:val="both"/>
        <w:rPr>
          <w:color w:val="auto"/>
          <w:sz w:val="24"/>
          <w:szCs w:val="24"/>
        </w:rPr>
      </w:pPr>
      <w:r w:rsidRPr="00F26A22">
        <w:rPr>
          <w:color w:val="auto"/>
          <w:sz w:val="24"/>
          <w:szCs w:val="24"/>
        </w:rPr>
        <w:t>Существующие технические и технологические проблемы, возникающие при водоснабжении поселения:</w:t>
      </w:r>
    </w:p>
    <w:p w:rsidR="0036294A" w:rsidRPr="00F26A22" w:rsidRDefault="00A05211" w:rsidP="00F26A22">
      <w:pPr>
        <w:pStyle w:val="20"/>
        <w:numPr>
          <w:ilvl w:val="0"/>
          <w:numId w:val="5"/>
        </w:numPr>
        <w:shd w:val="clear" w:color="auto" w:fill="auto"/>
        <w:tabs>
          <w:tab w:val="left" w:pos="1047"/>
        </w:tabs>
        <w:spacing w:after="0" w:line="240" w:lineRule="auto"/>
        <w:ind w:right="240" w:firstLine="740"/>
        <w:jc w:val="both"/>
        <w:rPr>
          <w:color w:val="auto"/>
          <w:sz w:val="24"/>
          <w:szCs w:val="24"/>
        </w:rPr>
      </w:pPr>
      <w:r w:rsidRPr="00F26A22">
        <w:rPr>
          <w:color w:val="auto"/>
          <w:sz w:val="24"/>
          <w:szCs w:val="24"/>
        </w:rPr>
        <w:t>Длительная эксплуатация водозаборных скважин, коррозия обсадных труб и фильтрующих элементов ухудшают органолептические показатели качества питьевой воды.</w:t>
      </w:r>
    </w:p>
    <w:p w:rsidR="0036294A" w:rsidRPr="00F26A22" w:rsidRDefault="00A05211" w:rsidP="00F26A22">
      <w:pPr>
        <w:pStyle w:val="20"/>
        <w:numPr>
          <w:ilvl w:val="0"/>
          <w:numId w:val="5"/>
        </w:numPr>
        <w:shd w:val="clear" w:color="auto" w:fill="auto"/>
        <w:tabs>
          <w:tab w:val="left" w:pos="1042"/>
        </w:tabs>
        <w:spacing w:after="0" w:line="240" w:lineRule="auto"/>
        <w:ind w:right="240" w:firstLine="740"/>
        <w:jc w:val="both"/>
        <w:rPr>
          <w:color w:val="auto"/>
          <w:sz w:val="24"/>
          <w:szCs w:val="24"/>
        </w:rPr>
      </w:pPr>
      <w:r w:rsidRPr="00F26A22">
        <w:rPr>
          <w:color w:val="auto"/>
          <w:sz w:val="24"/>
          <w:szCs w:val="24"/>
        </w:rPr>
        <w:t>Централизованным водоснабжением охвачены не все населенные пункты сельского поселения.</w:t>
      </w:r>
    </w:p>
    <w:p w:rsidR="0036294A" w:rsidRPr="00F26A22" w:rsidRDefault="00A05211" w:rsidP="00F26A22">
      <w:pPr>
        <w:pStyle w:val="20"/>
        <w:numPr>
          <w:ilvl w:val="0"/>
          <w:numId w:val="5"/>
        </w:numPr>
        <w:shd w:val="clear" w:color="auto" w:fill="auto"/>
        <w:tabs>
          <w:tab w:val="left" w:pos="1052"/>
        </w:tabs>
        <w:spacing w:after="0" w:line="240" w:lineRule="auto"/>
        <w:ind w:right="240" w:firstLine="740"/>
        <w:jc w:val="both"/>
        <w:rPr>
          <w:color w:val="auto"/>
          <w:sz w:val="24"/>
          <w:szCs w:val="24"/>
        </w:rPr>
      </w:pPr>
      <w:r w:rsidRPr="00F26A22">
        <w:rPr>
          <w:color w:val="auto"/>
          <w:sz w:val="24"/>
          <w:szCs w:val="24"/>
        </w:rPr>
        <w:t>Достаточно высокий физический износ всех видов оборудования и сетей. Требуются реконструкция или капитальный ремонт водозаборных сооружений и перекладка сетей.</w:t>
      </w:r>
    </w:p>
    <w:p w:rsidR="0036294A" w:rsidRPr="00F26A22" w:rsidRDefault="00A05211" w:rsidP="00F26A22">
      <w:pPr>
        <w:pStyle w:val="20"/>
        <w:numPr>
          <w:ilvl w:val="0"/>
          <w:numId w:val="5"/>
        </w:numPr>
        <w:shd w:val="clear" w:color="auto" w:fill="auto"/>
        <w:tabs>
          <w:tab w:val="left" w:pos="1042"/>
        </w:tabs>
        <w:spacing w:after="0" w:line="240" w:lineRule="auto"/>
        <w:ind w:right="240" w:firstLine="740"/>
        <w:jc w:val="both"/>
        <w:rPr>
          <w:color w:val="auto"/>
          <w:sz w:val="24"/>
          <w:szCs w:val="24"/>
        </w:rPr>
      </w:pPr>
      <w:r w:rsidRPr="00F26A22">
        <w:rPr>
          <w:color w:val="auto"/>
          <w:sz w:val="24"/>
          <w:szCs w:val="24"/>
        </w:rPr>
        <w:t>Действующие водозаборные сооружения не оборудованы установками обезжелезивания и установками для профилактического обеззараживания воды.</w:t>
      </w:r>
    </w:p>
    <w:p w:rsidR="0036294A" w:rsidRPr="00F26A22" w:rsidRDefault="00A05211" w:rsidP="00F26A22">
      <w:pPr>
        <w:pStyle w:val="20"/>
        <w:numPr>
          <w:ilvl w:val="0"/>
          <w:numId w:val="5"/>
        </w:numPr>
        <w:shd w:val="clear" w:color="auto" w:fill="auto"/>
        <w:tabs>
          <w:tab w:val="left" w:pos="1052"/>
        </w:tabs>
        <w:spacing w:after="320" w:line="240" w:lineRule="auto"/>
        <w:ind w:right="240" w:firstLine="740"/>
        <w:jc w:val="both"/>
        <w:rPr>
          <w:color w:val="auto"/>
          <w:sz w:val="24"/>
          <w:szCs w:val="24"/>
        </w:rPr>
      </w:pPr>
      <w:r w:rsidRPr="00F26A22">
        <w:rPr>
          <w:color w:val="auto"/>
          <w:sz w:val="24"/>
          <w:szCs w:val="24"/>
        </w:rPr>
        <w:t>Отсутствие источников водоснабжения и магистральных водоводов на территориях, планируемых к застройке новым жилым фондом, замедляет развитие сельского поселения в целом.</w:t>
      </w:r>
    </w:p>
    <w:p w:rsidR="0036294A" w:rsidRPr="00F26A22" w:rsidRDefault="00A05211" w:rsidP="00F26A22">
      <w:pPr>
        <w:pStyle w:val="33"/>
        <w:keepNext/>
        <w:keepLines/>
        <w:numPr>
          <w:ilvl w:val="0"/>
          <w:numId w:val="4"/>
        </w:numPr>
        <w:shd w:val="clear" w:color="auto" w:fill="auto"/>
        <w:tabs>
          <w:tab w:val="left" w:pos="1432"/>
        </w:tabs>
        <w:spacing w:line="240" w:lineRule="auto"/>
        <w:ind w:firstLine="740"/>
        <w:jc w:val="both"/>
        <w:rPr>
          <w:color w:val="auto"/>
          <w:sz w:val="24"/>
          <w:szCs w:val="24"/>
        </w:rPr>
      </w:pPr>
      <w:bookmarkStart w:id="6" w:name="bookmark7"/>
      <w:r w:rsidRPr="00F26A22">
        <w:rPr>
          <w:color w:val="auto"/>
          <w:sz w:val="24"/>
          <w:szCs w:val="24"/>
        </w:rPr>
        <w:t>Описание централизованной системы горячего водоснабжения</w:t>
      </w:r>
      <w:bookmarkEnd w:id="6"/>
    </w:p>
    <w:p w:rsidR="0036294A" w:rsidRPr="00F26A22" w:rsidRDefault="00A05211" w:rsidP="00F26A22">
      <w:pPr>
        <w:pStyle w:val="20"/>
        <w:shd w:val="clear" w:color="auto" w:fill="auto"/>
        <w:spacing w:after="0" w:line="240" w:lineRule="auto"/>
        <w:ind w:right="240" w:firstLine="740"/>
        <w:jc w:val="both"/>
        <w:rPr>
          <w:color w:val="auto"/>
          <w:sz w:val="24"/>
          <w:szCs w:val="24"/>
        </w:rPr>
      </w:pPr>
      <w:r w:rsidRPr="00F26A22">
        <w:rPr>
          <w:color w:val="auto"/>
          <w:sz w:val="24"/>
          <w:szCs w:val="24"/>
        </w:rPr>
        <w:t xml:space="preserve">Система централизованного горячего водоснабжения на территории Троснянского сельского поселения имеется </w:t>
      </w:r>
      <w:proofErr w:type="gramStart"/>
      <w:r w:rsidRPr="00F26A22">
        <w:rPr>
          <w:color w:val="auto"/>
          <w:sz w:val="24"/>
          <w:szCs w:val="24"/>
        </w:rPr>
        <w:t>в</w:t>
      </w:r>
      <w:proofErr w:type="gramEnd"/>
      <w:r w:rsidRPr="00F26A22">
        <w:rPr>
          <w:color w:val="auto"/>
          <w:sz w:val="24"/>
          <w:szCs w:val="24"/>
        </w:rPr>
        <w:t xml:space="preserve"> с. </w:t>
      </w:r>
      <w:proofErr w:type="spellStart"/>
      <w:r w:rsidRPr="00F26A22">
        <w:rPr>
          <w:color w:val="auto"/>
          <w:sz w:val="24"/>
          <w:szCs w:val="24"/>
        </w:rPr>
        <w:t>Тросна</w:t>
      </w:r>
      <w:proofErr w:type="spellEnd"/>
      <w:r w:rsidRPr="00F26A22">
        <w:rPr>
          <w:color w:val="auto"/>
          <w:sz w:val="24"/>
          <w:szCs w:val="24"/>
        </w:rPr>
        <w:t xml:space="preserve">. Небольшая часть населения многоквартирных домов и объектов социальной сферы охвачены централизованной системой горячего водоснабжения, а остальные потребители снабжаются от нецентрализованной системы горячего водоснабжения с использованием индивидуальных водонагревателей. В основном для конечных потребителей используется закрытая система горячего водоснабжения. В настоящее время все источники приготовления горячей воды переведены на воду питьевого качества. Состав и свойства горячей воды </w:t>
      </w:r>
      <w:proofErr w:type="gramStart"/>
      <w:r w:rsidRPr="00F26A22">
        <w:rPr>
          <w:color w:val="auto"/>
          <w:sz w:val="24"/>
          <w:szCs w:val="24"/>
        </w:rPr>
        <w:t>соответствуют требованиям Система горячего водоснабжения включает</w:t>
      </w:r>
      <w:proofErr w:type="gramEnd"/>
      <w:r w:rsidRPr="00F26A22">
        <w:rPr>
          <w:color w:val="auto"/>
          <w:sz w:val="24"/>
          <w:szCs w:val="24"/>
        </w:rPr>
        <w:t xml:space="preserve">: вводы в здание, узлы учета потребления холодной и горячей воды, разводящую сеть, стояки, подводки к санитарным приборам, водоразборную, смесительную, запорную и регулирующую арматуру. Трубопроводы систем горячего водоснабжения, кроме подводок </w:t>
      </w:r>
      <w:proofErr w:type="gramStart"/>
      <w:r w:rsidRPr="00F26A22">
        <w:rPr>
          <w:color w:val="auto"/>
          <w:sz w:val="24"/>
          <w:szCs w:val="24"/>
        </w:rPr>
        <w:t>к</w:t>
      </w:r>
      <w:proofErr w:type="gramEnd"/>
    </w:p>
    <w:p w:rsidR="0036294A" w:rsidRDefault="00A05211" w:rsidP="00F26A22">
      <w:pPr>
        <w:pStyle w:val="20"/>
        <w:shd w:val="clear" w:color="auto" w:fill="auto"/>
        <w:spacing w:after="0" w:line="240" w:lineRule="auto"/>
        <w:jc w:val="both"/>
        <w:rPr>
          <w:color w:val="auto"/>
          <w:sz w:val="24"/>
          <w:szCs w:val="24"/>
        </w:rPr>
      </w:pPr>
      <w:r w:rsidRPr="00F26A22">
        <w:rPr>
          <w:color w:val="auto"/>
          <w:sz w:val="24"/>
          <w:szCs w:val="24"/>
        </w:rPr>
        <w:t>приборам, изолируют от потери тепла. Транспортировку и распределение тепловой энергии до потребителей осуществляет МУЖКП Троснянского района.</w:t>
      </w:r>
    </w:p>
    <w:p w:rsidR="00430C2D" w:rsidRPr="00F26A22" w:rsidRDefault="00430C2D" w:rsidP="00F26A22">
      <w:pPr>
        <w:pStyle w:val="20"/>
        <w:shd w:val="clear" w:color="auto" w:fill="auto"/>
        <w:spacing w:after="0" w:line="240" w:lineRule="auto"/>
        <w:jc w:val="both"/>
        <w:rPr>
          <w:color w:val="auto"/>
          <w:sz w:val="24"/>
          <w:szCs w:val="24"/>
        </w:rPr>
      </w:pPr>
    </w:p>
    <w:p w:rsidR="0036294A" w:rsidRPr="00F26A22" w:rsidRDefault="00A05211" w:rsidP="00F26A22">
      <w:pPr>
        <w:pStyle w:val="40"/>
        <w:numPr>
          <w:ilvl w:val="0"/>
          <w:numId w:val="4"/>
        </w:numPr>
        <w:shd w:val="clear" w:color="auto" w:fill="auto"/>
        <w:tabs>
          <w:tab w:val="left" w:pos="1447"/>
        </w:tabs>
        <w:spacing w:before="0" w:line="240" w:lineRule="auto"/>
        <w:ind w:firstLine="740"/>
        <w:rPr>
          <w:color w:val="auto"/>
          <w:sz w:val="24"/>
          <w:szCs w:val="24"/>
        </w:rPr>
      </w:pPr>
      <w:r w:rsidRPr="00F26A22">
        <w:rPr>
          <w:color w:val="auto"/>
          <w:sz w:val="24"/>
          <w:szCs w:val="24"/>
        </w:rPr>
        <w:t>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На территории Троснянского сельского поселения нет вечномерзлых грунтов. Трубопровод проложен ниже глубины промерзания почвы, на расстоянии 2,2-2,4 метра от поверхности земли. Фактов замерзания водопроводной магистральной сети не выявлено.</w:t>
      </w:r>
    </w:p>
    <w:p w:rsidR="0036294A" w:rsidRPr="00F26A22" w:rsidRDefault="00A05211" w:rsidP="00F26A22">
      <w:pPr>
        <w:pStyle w:val="40"/>
        <w:numPr>
          <w:ilvl w:val="0"/>
          <w:numId w:val="4"/>
        </w:numPr>
        <w:shd w:val="clear" w:color="auto" w:fill="auto"/>
        <w:tabs>
          <w:tab w:val="left" w:pos="1457"/>
        </w:tabs>
        <w:spacing w:before="0" w:line="240" w:lineRule="auto"/>
        <w:ind w:firstLine="740"/>
        <w:rPr>
          <w:color w:val="auto"/>
          <w:sz w:val="24"/>
          <w:szCs w:val="24"/>
        </w:rPr>
      </w:pPr>
      <w:r w:rsidRPr="00F26A22">
        <w:rPr>
          <w:color w:val="auto"/>
          <w:sz w:val="24"/>
          <w:szCs w:val="24"/>
        </w:rPr>
        <w:t>Перечень лиц, владеющих на праве собственности или другом законном основании объектами централизованной системы водоснабжения, с указанием принадлежащих этим лицам таких объектов</w:t>
      </w:r>
    </w:p>
    <w:p w:rsidR="0036294A" w:rsidRPr="00F26A22" w:rsidRDefault="00A05211" w:rsidP="00F26A22">
      <w:pPr>
        <w:pStyle w:val="20"/>
        <w:shd w:val="clear" w:color="auto" w:fill="auto"/>
        <w:spacing w:after="308" w:line="240" w:lineRule="auto"/>
        <w:ind w:firstLine="740"/>
        <w:jc w:val="both"/>
        <w:rPr>
          <w:color w:val="auto"/>
          <w:sz w:val="24"/>
          <w:szCs w:val="24"/>
        </w:rPr>
      </w:pPr>
      <w:r w:rsidRPr="00F26A22">
        <w:rPr>
          <w:color w:val="auto"/>
          <w:sz w:val="24"/>
          <w:szCs w:val="24"/>
        </w:rPr>
        <w:t xml:space="preserve">В настоящее время объекты систем центрального водоснабжения в </w:t>
      </w:r>
      <w:proofErr w:type="spellStart"/>
      <w:r w:rsidRPr="00F26A22">
        <w:rPr>
          <w:color w:val="auto"/>
          <w:sz w:val="24"/>
          <w:szCs w:val="24"/>
        </w:rPr>
        <w:t>Троснянском</w:t>
      </w:r>
      <w:proofErr w:type="spellEnd"/>
      <w:r w:rsidRPr="00F26A22">
        <w:rPr>
          <w:color w:val="auto"/>
          <w:sz w:val="24"/>
          <w:szCs w:val="24"/>
        </w:rPr>
        <w:t xml:space="preserve"> сельском поселении являются муниципальной собственностью и переданы в хозяйственное ведение МУЖКП Троснянского района.</w:t>
      </w:r>
    </w:p>
    <w:p w:rsidR="0036294A" w:rsidRPr="00F26A22" w:rsidRDefault="00A05211" w:rsidP="00F26A22">
      <w:pPr>
        <w:pStyle w:val="33"/>
        <w:keepNext/>
        <w:keepLines/>
        <w:shd w:val="clear" w:color="auto" w:fill="auto"/>
        <w:spacing w:after="289" w:line="240" w:lineRule="auto"/>
        <w:ind w:firstLine="0"/>
        <w:rPr>
          <w:color w:val="auto"/>
          <w:sz w:val="24"/>
          <w:szCs w:val="24"/>
        </w:rPr>
      </w:pPr>
      <w:bookmarkStart w:id="7" w:name="bookmark8"/>
      <w:r w:rsidRPr="00F26A22">
        <w:rPr>
          <w:color w:val="auto"/>
          <w:sz w:val="24"/>
          <w:szCs w:val="24"/>
        </w:rPr>
        <w:lastRenderedPageBreak/>
        <w:t>Раздел 2. Направления развития централизованных систем водоснабжения:</w:t>
      </w:r>
      <w:bookmarkEnd w:id="7"/>
    </w:p>
    <w:p w:rsidR="0036294A" w:rsidRPr="00F26A22" w:rsidRDefault="00A05211" w:rsidP="00F26A22">
      <w:pPr>
        <w:pStyle w:val="33"/>
        <w:keepNext/>
        <w:keepLines/>
        <w:numPr>
          <w:ilvl w:val="0"/>
          <w:numId w:val="6"/>
        </w:numPr>
        <w:shd w:val="clear" w:color="auto" w:fill="auto"/>
        <w:tabs>
          <w:tab w:val="left" w:pos="1399"/>
        </w:tabs>
        <w:spacing w:line="240" w:lineRule="auto"/>
        <w:ind w:firstLine="740"/>
        <w:jc w:val="both"/>
        <w:rPr>
          <w:color w:val="auto"/>
          <w:sz w:val="24"/>
          <w:szCs w:val="24"/>
        </w:rPr>
      </w:pPr>
      <w:bookmarkStart w:id="8" w:name="bookmark9"/>
      <w:r w:rsidRPr="00F26A22">
        <w:rPr>
          <w:color w:val="auto"/>
          <w:sz w:val="24"/>
          <w:szCs w:val="24"/>
        </w:rPr>
        <w:t>Основные направления, принципы, задачи и плановые значения показателей развития централизованных систем водоснабжения</w:t>
      </w:r>
      <w:bookmarkEnd w:id="8"/>
    </w:p>
    <w:p w:rsidR="0036294A" w:rsidRPr="00F26A22" w:rsidRDefault="00A05211" w:rsidP="00F26A22">
      <w:pPr>
        <w:pStyle w:val="60"/>
        <w:shd w:val="clear" w:color="auto" w:fill="auto"/>
        <w:spacing w:before="0" w:line="240" w:lineRule="auto"/>
        <w:rPr>
          <w:color w:val="auto"/>
          <w:sz w:val="24"/>
          <w:szCs w:val="24"/>
        </w:rPr>
      </w:pPr>
      <w:r w:rsidRPr="00F26A22">
        <w:rPr>
          <w:color w:val="auto"/>
          <w:sz w:val="24"/>
          <w:szCs w:val="24"/>
        </w:rPr>
        <w:t>Направления и принципы:</w:t>
      </w:r>
    </w:p>
    <w:p w:rsidR="0036294A" w:rsidRPr="00F26A22" w:rsidRDefault="00A05211" w:rsidP="00F26A22">
      <w:pPr>
        <w:pStyle w:val="20"/>
        <w:numPr>
          <w:ilvl w:val="0"/>
          <w:numId w:val="1"/>
        </w:numPr>
        <w:shd w:val="clear" w:color="auto" w:fill="auto"/>
        <w:tabs>
          <w:tab w:val="left" w:pos="953"/>
        </w:tabs>
        <w:spacing w:after="0" w:line="240" w:lineRule="auto"/>
        <w:ind w:firstLine="740"/>
        <w:jc w:val="both"/>
        <w:rPr>
          <w:color w:val="auto"/>
          <w:sz w:val="24"/>
          <w:szCs w:val="24"/>
        </w:rPr>
      </w:pPr>
      <w:r w:rsidRPr="00F26A22">
        <w:rPr>
          <w:color w:val="auto"/>
          <w:sz w:val="24"/>
          <w:szCs w:val="24"/>
        </w:rPr>
        <w:t>обеспечение развития систем централизованного водоснабжения для существующего и нового строительства жилищного комплекса, а также объектов социально-культурного и рекреационного назначения на период до 2030 г.;</w:t>
      </w:r>
    </w:p>
    <w:p w:rsidR="0036294A" w:rsidRPr="00F26A22" w:rsidRDefault="00A05211" w:rsidP="00F26A22">
      <w:pPr>
        <w:pStyle w:val="20"/>
        <w:numPr>
          <w:ilvl w:val="0"/>
          <w:numId w:val="1"/>
        </w:numPr>
        <w:shd w:val="clear" w:color="auto" w:fill="auto"/>
        <w:tabs>
          <w:tab w:val="left" w:pos="972"/>
        </w:tabs>
        <w:spacing w:after="0" w:line="240" w:lineRule="auto"/>
        <w:ind w:firstLine="740"/>
        <w:jc w:val="both"/>
        <w:rPr>
          <w:color w:val="auto"/>
          <w:sz w:val="24"/>
          <w:szCs w:val="24"/>
        </w:rPr>
      </w:pPr>
      <w:r w:rsidRPr="00F26A22">
        <w:rPr>
          <w:color w:val="auto"/>
          <w:sz w:val="24"/>
          <w:szCs w:val="24"/>
        </w:rPr>
        <w:t>увеличение объёмов производства коммунальной продукции (оказание услуг) по водоснабжению при повышении качества и приемлемости действующей ценовой политики;</w:t>
      </w:r>
    </w:p>
    <w:p w:rsidR="0036294A" w:rsidRPr="00F26A22" w:rsidRDefault="00A05211" w:rsidP="00F26A22">
      <w:pPr>
        <w:pStyle w:val="20"/>
        <w:numPr>
          <w:ilvl w:val="0"/>
          <w:numId w:val="1"/>
        </w:numPr>
        <w:shd w:val="clear" w:color="auto" w:fill="auto"/>
        <w:tabs>
          <w:tab w:val="left" w:pos="992"/>
        </w:tabs>
        <w:spacing w:after="0" w:line="240" w:lineRule="auto"/>
        <w:ind w:firstLine="740"/>
        <w:jc w:val="both"/>
        <w:rPr>
          <w:color w:val="auto"/>
          <w:sz w:val="24"/>
          <w:szCs w:val="24"/>
        </w:rPr>
      </w:pPr>
      <w:r w:rsidRPr="00F26A22">
        <w:rPr>
          <w:color w:val="auto"/>
          <w:sz w:val="24"/>
          <w:szCs w:val="24"/>
        </w:rPr>
        <w:t>улучшение работы систем водоснабжения;</w:t>
      </w:r>
    </w:p>
    <w:p w:rsidR="0036294A" w:rsidRPr="00F26A22" w:rsidRDefault="00A05211" w:rsidP="00430C2D">
      <w:pPr>
        <w:pStyle w:val="20"/>
        <w:numPr>
          <w:ilvl w:val="0"/>
          <w:numId w:val="1"/>
        </w:numPr>
        <w:shd w:val="clear" w:color="auto" w:fill="auto"/>
        <w:tabs>
          <w:tab w:val="left" w:pos="987"/>
        </w:tabs>
        <w:spacing w:after="0" w:line="240" w:lineRule="auto"/>
        <w:ind w:firstLine="740"/>
        <w:jc w:val="both"/>
        <w:rPr>
          <w:color w:val="auto"/>
          <w:sz w:val="24"/>
          <w:szCs w:val="24"/>
        </w:rPr>
      </w:pPr>
      <w:r w:rsidRPr="00F26A22">
        <w:rPr>
          <w:color w:val="auto"/>
          <w:sz w:val="24"/>
          <w:szCs w:val="24"/>
        </w:rPr>
        <w:t>повышение качества питьевой воды, поступающей к потребителям.</w:t>
      </w:r>
    </w:p>
    <w:p w:rsidR="0036294A" w:rsidRPr="00F26A22" w:rsidRDefault="00A05211" w:rsidP="00F26A22">
      <w:pPr>
        <w:pStyle w:val="60"/>
        <w:shd w:val="clear" w:color="auto" w:fill="auto"/>
        <w:spacing w:before="0" w:line="240" w:lineRule="auto"/>
        <w:rPr>
          <w:color w:val="auto"/>
          <w:sz w:val="24"/>
          <w:szCs w:val="24"/>
        </w:rPr>
      </w:pPr>
      <w:r w:rsidRPr="00F26A22">
        <w:rPr>
          <w:color w:val="auto"/>
          <w:sz w:val="24"/>
          <w:szCs w:val="24"/>
        </w:rPr>
        <w:t>Задачи:</w:t>
      </w:r>
    </w:p>
    <w:p w:rsidR="0036294A" w:rsidRPr="00F26A22" w:rsidRDefault="00A05211" w:rsidP="00430C2D">
      <w:pPr>
        <w:pStyle w:val="20"/>
        <w:numPr>
          <w:ilvl w:val="0"/>
          <w:numId w:val="1"/>
        </w:numPr>
        <w:shd w:val="clear" w:color="auto" w:fill="auto"/>
        <w:tabs>
          <w:tab w:val="left" w:pos="987"/>
        </w:tabs>
        <w:spacing w:after="0" w:line="240" w:lineRule="auto"/>
        <w:ind w:firstLine="740"/>
        <w:jc w:val="both"/>
        <w:rPr>
          <w:color w:val="auto"/>
          <w:sz w:val="24"/>
          <w:szCs w:val="24"/>
        </w:rPr>
      </w:pPr>
      <w:r w:rsidRPr="00F26A22">
        <w:rPr>
          <w:color w:val="auto"/>
          <w:sz w:val="24"/>
          <w:szCs w:val="24"/>
        </w:rPr>
        <w:t>реконструкция существующих водозаборных узлов;</w:t>
      </w:r>
    </w:p>
    <w:p w:rsidR="0036294A" w:rsidRPr="00F26A22" w:rsidRDefault="00A05211" w:rsidP="00F26A22">
      <w:pPr>
        <w:pStyle w:val="20"/>
        <w:numPr>
          <w:ilvl w:val="0"/>
          <w:numId w:val="1"/>
        </w:numPr>
        <w:shd w:val="clear" w:color="auto" w:fill="auto"/>
        <w:tabs>
          <w:tab w:val="left" w:pos="987"/>
        </w:tabs>
        <w:spacing w:after="0" w:line="240" w:lineRule="auto"/>
        <w:ind w:firstLine="740"/>
        <w:jc w:val="both"/>
        <w:rPr>
          <w:color w:val="auto"/>
          <w:sz w:val="24"/>
          <w:szCs w:val="24"/>
        </w:rPr>
      </w:pPr>
      <w:r w:rsidRPr="00F26A22">
        <w:rPr>
          <w:color w:val="auto"/>
          <w:sz w:val="24"/>
          <w:szCs w:val="24"/>
        </w:rPr>
        <w:t>строительство новых водозаборных узлов с установками водоподготовки;</w:t>
      </w:r>
    </w:p>
    <w:p w:rsidR="0036294A" w:rsidRPr="00F26A22" w:rsidRDefault="00A05211" w:rsidP="00F26A22">
      <w:pPr>
        <w:pStyle w:val="20"/>
        <w:numPr>
          <w:ilvl w:val="0"/>
          <w:numId w:val="1"/>
        </w:numPr>
        <w:shd w:val="clear" w:color="auto" w:fill="auto"/>
        <w:tabs>
          <w:tab w:val="left" w:pos="962"/>
        </w:tabs>
        <w:spacing w:after="0" w:line="240" w:lineRule="auto"/>
        <w:ind w:firstLine="740"/>
        <w:jc w:val="both"/>
        <w:rPr>
          <w:color w:val="auto"/>
          <w:sz w:val="24"/>
          <w:szCs w:val="24"/>
        </w:rPr>
      </w:pPr>
      <w:r w:rsidRPr="00F26A22">
        <w:rPr>
          <w:color w:val="auto"/>
          <w:sz w:val="24"/>
          <w:szCs w:val="24"/>
        </w:rPr>
        <w:t>строительство централизованной сети магистральных водопроводов, обеспечивающих возможность качественного снабжения водой населения и юридических лиц сельского поселения;</w:t>
      </w:r>
    </w:p>
    <w:p w:rsidR="0036294A" w:rsidRPr="00F26A22" w:rsidRDefault="00A05211" w:rsidP="00F26A22">
      <w:pPr>
        <w:pStyle w:val="20"/>
        <w:numPr>
          <w:ilvl w:val="0"/>
          <w:numId w:val="1"/>
        </w:numPr>
        <w:shd w:val="clear" w:color="auto" w:fill="auto"/>
        <w:tabs>
          <w:tab w:val="left" w:pos="987"/>
        </w:tabs>
        <w:spacing w:after="0" w:line="240" w:lineRule="auto"/>
        <w:ind w:firstLine="740"/>
        <w:jc w:val="both"/>
        <w:rPr>
          <w:color w:val="auto"/>
          <w:sz w:val="24"/>
          <w:szCs w:val="24"/>
        </w:rPr>
      </w:pPr>
      <w:r w:rsidRPr="00F26A22">
        <w:rPr>
          <w:color w:val="auto"/>
          <w:sz w:val="24"/>
          <w:szCs w:val="24"/>
        </w:rPr>
        <w:t>реконструкция существующих сетей;</w:t>
      </w:r>
    </w:p>
    <w:p w:rsidR="0036294A" w:rsidRPr="00F26A22" w:rsidRDefault="00A05211" w:rsidP="00F26A22">
      <w:pPr>
        <w:pStyle w:val="20"/>
        <w:numPr>
          <w:ilvl w:val="0"/>
          <w:numId w:val="1"/>
        </w:numPr>
        <w:shd w:val="clear" w:color="auto" w:fill="auto"/>
        <w:tabs>
          <w:tab w:val="left" w:pos="962"/>
        </w:tabs>
        <w:spacing w:after="0" w:line="240" w:lineRule="auto"/>
        <w:ind w:firstLine="740"/>
        <w:jc w:val="both"/>
        <w:rPr>
          <w:color w:val="auto"/>
          <w:sz w:val="24"/>
          <w:szCs w:val="24"/>
        </w:rPr>
      </w:pPr>
      <w:r w:rsidRPr="00F26A22">
        <w:rPr>
          <w:color w:val="auto"/>
          <w:sz w:val="24"/>
          <w:szCs w:val="24"/>
        </w:rPr>
        <w:t xml:space="preserve">модернизация объектов инженерной инфраструктуры путём внедрения </w:t>
      </w:r>
      <w:proofErr w:type="spellStart"/>
      <w:r w:rsidRPr="00F26A22">
        <w:rPr>
          <w:color w:val="auto"/>
          <w:sz w:val="24"/>
          <w:szCs w:val="24"/>
        </w:rPr>
        <w:t>ресурсо</w:t>
      </w:r>
      <w:proofErr w:type="spellEnd"/>
      <w:r w:rsidRPr="00F26A22">
        <w:rPr>
          <w:color w:val="auto"/>
          <w:sz w:val="24"/>
          <w:szCs w:val="24"/>
        </w:rPr>
        <w:t>- и энергосберегающих технологий;</w:t>
      </w:r>
    </w:p>
    <w:p w:rsidR="0036294A" w:rsidRPr="00F26A22" w:rsidRDefault="00A05211" w:rsidP="00F26A22">
      <w:pPr>
        <w:pStyle w:val="20"/>
        <w:numPr>
          <w:ilvl w:val="0"/>
          <w:numId w:val="1"/>
        </w:numPr>
        <w:shd w:val="clear" w:color="auto" w:fill="auto"/>
        <w:tabs>
          <w:tab w:val="left" w:pos="987"/>
        </w:tabs>
        <w:spacing w:after="0" w:line="240" w:lineRule="auto"/>
        <w:ind w:firstLine="740"/>
        <w:jc w:val="both"/>
        <w:rPr>
          <w:color w:val="auto"/>
          <w:sz w:val="24"/>
          <w:szCs w:val="24"/>
        </w:rPr>
      </w:pPr>
      <w:r w:rsidRPr="00F26A22">
        <w:rPr>
          <w:color w:val="auto"/>
          <w:sz w:val="24"/>
          <w:szCs w:val="24"/>
        </w:rPr>
        <w:t>установка приборов учёта;</w:t>
      </w:r>
    </w:p>
    <w:p w:rsidR="0036294A" w:rsidRPr="00F26A22" w:rsidRDefault="00A05211" w:rsidP="00F26A22">
      <w:pPr>
        <w:pStyle w:val="20"/>
        <w:numPr>
          <w:ilvl w:val="0"/>
          <w:numId w:val="1"/>
        </w:numPr>
        <w:shd w:val="clear" w:color="auto" w:fill="auto"/>
        <w:tabs>
          <w:tab w:val="left" w:pos="962"/>
        </w:tabs>
        <w:spacing w:after="0" w:line="240" w:lineRule="auto"/>
        <w:ind w:firstLine="740"/>
        <w:jc w:val="both"/>
        <w:rPr>
          <w:color w:val="auto"/>
          <w:sz w:val="24"/>
          <w:szCs w:val="24"/>
        </w:rPr>
      </w:pPr>
      <w:r w:rsidRPr="00F26A22">
        <w:rPr>
          <w:color w:val="auto"/>
          <w:sz w:val="24"/>
          <w:szCs w:val="24"/>
        </w:rPr>
        <w:t>обеспечение подключения вновь строящихся (реконструируемых) объектов недвижимости к системам водоснабжения с гарантированным объёмом заявленных мощностей в конкретной точке на существующем трубопроводе необходимого диаметра.</w:t>
      </w:r>
    </w:p>
    <w:p w:rsidR="0036294A" w:rsidRPr="00F26A22" w:rsidRDefault="00A05211" w:rsidP="00F26A22">
      <w:pPr>
        <w:pStyle w:val="60"/>
        <w:shd w:val="clear" w:color="auto" w:fill="auto"/>
        <w:spacing w:before="0" w:line="240" w:lineRule="auto"/>
        <w:rPr>
          <w:color w:val="auto"/>
          <w:sz w:val="24"/>
          <w:szCs w:val="24"/>
        </w:rPr>
      </w:pPr>
      <w:r w:rsidRPr="00F26A22">
        <w:rPr>
          <w:color w:val="auto"/>
          <w:sz w:val="24"/>
          <w:szCs w:val="24"/>
        </w:rPr>
        <w:t>Плановые значения показателей:</w:t>
      </w:r>
    </w:p>
    <w:p w:rsidR="0036294A" w:rsidRPr="00F26A22" w:rsidRDefault="00A05211" w:rsidP="00F26A22">
      <w:pPr>
        <w:pStyle w:val="20"/>
        <w:numPr>
          <w:ilvl w:val="0"/>
          <w:numId w:val="1"/>
        </w:numPr>
        <w:shd w:val="clear" w:color="auto" w:fill="auto"/>
        <w:tabs>
          <w:tab w:val="left" w:pos="987"/>
        </w:tabs>
        <w:spacing w:after="0" w:line="240" w:lineRule="auto"/>
        <w:ind w:firstLine="740"/>
        <w:jc w:val="both"/>
        <w:rPr>
          <w:color w:val="auto"/>
          <w:sz w:val="24"/>
          <w:szCs w:val="24"/>
        </w:rPr>
      </w:pPr>
      <w:r w:rsidRPr="00F26A22">
        <w:rPr>
          <w:color w:val="auto"/>
          <w:sz w:val="24"/>
          <w:szCs w:val="24"/>
        </w:rPr>
        <w:t>улучшение качества питьевой воды;</w:t>
      </w:r>
    </w:p>
    <w:p w:rsidR="0036294A" w:rsidRPr="00F26A22" w:rsidRDefault="00A05211" w:rsidP="00F26A22">
      <w:pPr>
        <w:pStyle w:val="20"/>
        <w:numPr>
          <w:ilvl w:val="0"/>
          <w:numId w:val="1"/>
        </w:numPr>
        <w:shd w:val="clear" w:color="auto" w:fill="auto"/>
        <w:tabs>
          <w:tab w:val="left" w:pos="947"/>
        </w:tabs>
        <w:spacing w:after="0" w:line="240" w:lineRule="auto"/>
        <w:ind w:firstLine="740"/>
        <w:jc w:val="both"/>
        <w:rPr>
          <w:color w:val="auto"/>
          <w:sz w:val="24"/>
          <w:szCs w:val="24"/>
        </w:rPr>
      </w:pPr>
      <w:r w:rsidRPr="00F26A22">
        <w:rPr>
          <w:color w:val="auto"/>
          <w:sz w:val="24"/>
          <w:szCs w:val="24"/>
        </w:rPr>
        <w:t>повышение надёжности и бесперебойности водоснабжения;</w:t>
      </w:r>
    </w:p>
    <w:p w:rsidR="0036294A" w:rsidRPr="00F26A22" w:rsidRDefault="00A05211" w:rsidP="00F26A22">
      <w:pPr>
        <w:pStyle w:val="20"/>
        <w:numPr>
          <w:ilvl w:val="0"/>
          <w:numId w:val="1"/>
        </w:numPr>
        <w:shd w:val="clear" w:color="auto" w:fill="auto"/>
        <w:tabs>
          <w:tab w:val="left" w:pos="947"/>
        </w:tabs>
        <w:spacing w:after="0" w:line="240" w:lineRule="auto"/>
        <w:ind w:firstLine="740"/>
        <w:jc w:val="both"/>
        <w:rPr>
          <w:color w:val="auto"/>
          <w:sz w:val="24"/>
          <w:szCs w:val="24"/>
        </w:rPr>
      </w:pPr>
      <w:r w:rsidRPr="00F26A22">
        <w:rPr>
          <w:color w:val="auto"/>
          <w:sz w:val="24"/>
          <w:szCs w:val="24"/>
        </w:rPr>
        <w:t>повышение качества обслуживания абонентов;</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-повышение эффективности использования ресурсов, снижение потерь воды.</w:t>
      </w:r>
    </w:p>
    <w:p w:rsidR="0036294A" w:rsidRPr="00F26A22" w:rsidRDefault="00A05211" w:rsidP="00F26A22">
      <w:pPr>
        <w:pStyle w:val="20"/>
        <w:numPr>
          <w:ilvl w:val="0"/>
          <w:numId w:val="1"/>
        </w:numPr>
        <w:shd w:val="clear" w:color="auto" w:fill="auto"/>
        <w:tabs>
          <w:tab w:val="left" w:pos="947"/>
        </w:tabs>
        <w:spacing w:after="300" w:line="240" w:lineRule="auto"/>
        <w:ind w:firstLine="740"/>
        <w:jc w:val="both"/>
        <w:rPr>
          <w:color w:val="auto"/>
          <w:sz w:val="24"/>
          <w:szCs w:val="24"/>
        </w:rPr>
      </w:pPr>
      <w:r w:rsidRPr="00F26A22">
        <w:rPr>
          <w:color w:val="auto"/>
          <w:sz w:val="24"/>
          <w:szCs w:val="24"/>
        </w:rPr>
        <w:t>обеспечение рациональное использование водных ресурсов;</w:t>
      </w:r>
    </w:p>
    <w:p w:rsidR="0036294A" w:rsidRPr="00F26A22" w:rsidRDefault="00A05211" w:rsidP="00F26A22">
      <w:pPr>
        <w:pStyle w:val="40"/>
        <w:numPr>
          <w:ilvl w:val="0"/>
          <w:numId w:val="6"/>
        </w:numPr>
        <w:shd w:val="clear" w:color="auto" w:fill="auto"/>
        <w:tabs>
          <w:tab w:val="left" w:pos="1382"/>
        </w:tabs>
        <w:spacing w:before="0" w:line="240" w:lineRule="auto"/>
        <w:ind w:firstLine="740"/>
        <w:rPr>
          <w:color w:val="auto"/>
          <w:sz w:val="24"/>
          <w:szCs w:val="24"/>
        </w:rPr>
      </w:pPr>
      <w:r w:rsidRPr="00F26A22">
        <w:rPr>
          <w:color w:val="auto"/>
          <w:sz w:val="24"/>
          <w:szCs w:val="24"/>
        </w:rPr>
        <w:t>Различные сценарии развития централизованных систем водоснабжения в зависимости от различных сценариев развития поселений, городских округов</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 xml:space="preserve">Предусматривается два варианта развития системы водоснабжения в зависимости от возможностей местного бюджета, финансовой поддержки уполномоченных структур Правительства Орловской области, а также </w:t>
      </w:r>
      <w:proofErr w:type="spellStart"/>
      <w:r w:rsidRPr="00F26A22">
        <w:rPr>
          <w:color w:val="auto"/>
          <w:sz w:val="24"/>
          <w:szCs w:val="24"/>
        </w:rPr>
        <w:t>социально</w:t>
      </w:r>
      <w:r w:rsidRPr="00F26A22">
        <w:rPr>
          <w:color w:val="auto"/>
          <w:sz w:val="24"/>
          <w:szCs w:val="24"/>
        </w:rPr>
        <w:softHyphen/>
        <w:t>экономического</w:t>
      </w:r>
      <w:proofErr w:type="spellEnd"/>
      <w:r w:rsidRPr="00F26A22">
        <w:rPr>
          <w:color w:val="auto"/>
          <w:sz w:val="24"/>
          <w:szCs w:val="24"/>
        </w:rPr>
        <w:t xml:space="preserve"> роста поселения.</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 xml:space="preserve">Первый вариант </w:t>
      </w:r>
      <w:proofErr w:type="gramStart"/>
      <w:r w:rsidRPr="00F26A22">
        <w:rPr>
          <w:color w:val="auto"/>
          <w:sz w:val="24"/>
          <w:szCs w:val="24"/>
        </w:rPr>
        <w:t>реализации мероприятий схемы водоснабжения населенных пунктов</w:t>
      </w:r>
      <w:proofErr w:type="gramEnd"/>
      <w:r w:rsidRPr="00F26A22">
        <w:rPr>
          <w:color w:val="auto"/>
          <w:sz w:val="24"/>
          <w:szCs w:val="24"/>
        </w:rPr>
        <w:t xml:space="preserve"> Троснянского сельского поселения ориентирован на увеличение численности населения, а также повышение уровня благосостояния населения с обеспечением нормативной надежности систем водоснабжения и достижением максимального комфорта потребителя посредством ввода водопровода абоненту.</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Второй вариант предусматривает обеспечение минимальных потребностей населения в услуге водоснабжения, с соблюдением требований и норм действующего законодательства.</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В основу расчетной части проекта, в соответствии с положениями схемы территориального планирования Троснянского муниципального района, принят оптимистический вариант (первый вариант) развития системы водоснабжения населенных пунктов Троснянского сельского поселения. Приоритетным направлением жилищного строительства является малоэтажная усадебная застройка.</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 xml:space="preserve">Согласно генеральному плану сельского поселения, источником водоснабжения населённых пунктов сельского поселения на расчётный срок принимаются местные артезианские воды. На территории сельского поселения предусматривается обеспечение централизованным водоснабжением существующих и планируемых объектов </w:t>
      </w:r>
      <w:r w:rsidRPr="00F26A22">
        <w:rPr>
          <w:color w:val="auto"/>
          <w:sz w:val="24"/>
          <w:szCs w:val="24"/>
        </w:rPr>
        <w:lastRenderedPageBreak/>
        <w:t>капитального строительства. Водоснабжение предлагается организовать от существующих, водозаборных узлов (ВЗУ). Запасы подземных вод в пределах сельского поселения по эксплуатируемому водоносному горизонту неизвестны, поэтому следует предусмотреть мероприятия по их оценке. Для снижения потерь воды, связанных с нерациональным её использованием, у потребителей повсеместно устанавливаются счётчики учёта расхода воды.</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Приоритетным направлением жилищного строительства является малоэтажная усадебная застройка. Генеральным планом предусмотрено развитие следующих зон:</w:t>
      </w:r>
    </w:p>
    <w:p w:rsidR="0036294A" w:rsidRPr="00F26A22" w:rsidRDefault="00A05211" w:rsidP="00F26A22">
      <w:pPr>
        <w:pStyle w:val="20"/>
        <w:numPr>
          <w:ilvl w:val="0"/>
          <w:numId w:val="1"/>
        </w:numPr>
        <w:shd w:val="clear" w:color="auto" w:fill="auto"/>
        <w:tabs>
          <w:tab w:val="left" w:pos="922"/>
        </w:tabs>
        <w:spacing w:after="0" w:line="240" w:lineRule="auto"/>
        <w:ind w:firstLine="740"/>
        <w:jc w:val="both"/>
        <w:rPr>
          <w:color w:val="auto"/>
          <w:sz w:val="24"/>
          <w:szCs w:val="24"/>
        </w:rPr>
      </w:pPr>
      <w:r w:rsidRPr="00F26A22">
        <w:rPr>
          <w:color w:val="auto"/>
          <w:sz w:val="24"/>
          <w:szCs w:val="24"/>
        </w:rPr>
        <w:t xml:space="preserve">для развития жилой зоны предусмотрены участки земель населенных пунктов, расположенных северо-западной части с. </w:t>
      </w:r>
      <w:proofErr w:type="spellStart"/>
      <w:r w:rsidRPr="00F26A22">
        <w:rPr>
          <w:color w:val="auto"/>
          <w:sz w:val="24"/>
          <w:szCs w:val="24"/>
        </w:rPr>
        <w:t>Тросна</w:t>
      </w:r>
      <w:proofErr w:type="spellEnd"/>
      <w:r w:rsidRPr="00F26A22">
        <w:rPr>
          <w:color w:val="auto"/>
          <w:sz w:val="24"/>
          <w:szCs w:val="24"/>
        </w:rPr>
        <w:t xml:space="preserve"> площадью 23,0 га, в северо-восточной части с. </w:t>
      </w:r>
      <w:proofErr w:type="spellStart"/>
      <w:r w:rsidRPr="00F26A22">
        <w:rPr>
          <w:color w:val="auto"/>
          <w:sz w:val="24"/>
          <w:szCs w:val="24"/>
        </w:rPr>
        <w:t>Тросна</w:t>
      </w:r>
      <w:proofErr w:type="spellEnd"/>
      <w:r w:rsidRPr="00F26A22">
        <w:rPr>
          <w:color w:val="auto"/>
          <w:sz w:val="24"/>
          <w:szCs w:val="24"/>
        </w:rPr>
        <w:t xml:space="preserve"> площадью 8,0 га, в восточной части с. </w:t>
      </w:r>
      <w:proofErr w:type="spellStart"/>
      <w:r w:rsidRPr="00F26A22">
        <w:rPr>
          <w:color w:val="auto"/>
          <w:sz w:val="24"/>
          <w:szCs w:val="24"/>
        </w:rPr>
        <w:t>Тросна</w:t>
      </w:r>
      <w:proofErr w:type="spellEnd"/>
      <w:r w:rsidRPr="00F26A22">
        <w:rPr>
          <w:color w:val="auto"/>
          <w:sz w:val="24"/>
          <w:szCs w:val="24"/>
        </w:rPr>
        <w:t xml:space="preserve"> площадью 35,2 га, в южной части с. </w:t>
      </w:r>
      <w:proofErr w:type="spellStart"/>
      <w:r w:rsidRPr="00F26A22">
        <w:rPr>
          <w:color w:val="auto"/>
          <w:sz w:val="24"/>
          <w:szCs w:val="24"/>
        </w:rPr>
        <w:t>Тросна</w:t>
      </w:r>
      <w:proofErr w:type="spellEnd"/>
      <w:r w:rsidRPr="00F26A22">
        <w:rPr>
          <w:color w:val="auto"/>
          <w:sz w:val="24"/>
          <w:szCs w:val="24"/>
        </w:rPr>
        <w:t xml:space="preserve"> площадью 6,6 га. В северо-западной части д. </w:t>
      </w:r>
      <w:proofErr w:type="spellStart"/>
      <w:r w:rsidRPr="00F26A22">
        <w:rPr>
          <w:color w:val="auto"/>
          <w:sz w:val="24"/>
          <w:szCs w:val="24"/>
        </w:rPr>
        <w:t>Ефратово</w:t>
      </w:r>
      <w:proofErr w:type="spellEnd"/>
      <w:r w:rsidRPr="00F26A22">
        <w:rPr>
          <w:color w:val="auto"/>
          <w:sz w:val="24"/>
          <w:szCs w:val="24"/>
        </w:rPr>
        <w:t xml:space="preserve"> площадью 22,9 га.</w:t>
      </w:r>
    </w:p>
    <w:p w:rsidR="0036294A" w:rsidRPr="00F26A22" w:rsidRDefault="00A05211" w:rsidP="00F26A22">
      <w:pPr>
        <w:pStyle w:val="20"/>
        <w:numPr>
          <w:ilvl w:val="0"/>
          <w:numId w:val="1"/>
        </w:numPr>
        <w:shd w:val="clear" w:color="auto" w:fill="auto"/>
        <w:tabs>
          <w:tab w:val="left" w:pos="947"/>
        </w:tabs>
        <w:spacing w:after="0" w:line="240" w:lineRule="auto"/>
        <w:ind w:firstLine="740"/>
        <w:jc w:val="both"/>
        <w:rPr>
          <w:color w:val="auto"/>
          <w:sz w:val="24"/>
          <w:szCs w:val="24"/>
        </w:rPr>
      </w:pPr>
      <w:r w:rsidRPr="00F26A22">
        <w:rPr>
          <w:color w:val="auto"/>
          <w:sz w:val="24"/>
          <w:szCs w:val="24"/>
        </w:rPr>
        <w:t>также за счёт свободных территорий внутри населенных пунктов.</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Развитие промышленной зоны:</w:t>
      </w:r>
    </w:p>
    <w:p w:rsidR="0036294A" w:rsidRPr="00F26A22" w:rsidRDefault="00A05211" w:rsidP="00F26A22">
      <w:pPr>
        <w:pStyle w:val="20"/>
        <w:numPr>
          <w:ilvl w:val="0"/>
          <w:numId w:val="1"/>
        </w:numPr>
        <w:shd w:val="clear" w:color="auto" w:fill="auto"/>
        <w:tabs>
          <w:tab w:val="left" w:pos="968"/>
        </w:tabs>
        <w:spacing w:after="0" w:line="240" w:lineRule="auto"/>
        <w:ind w:right="160" w:firstLine="740"/>
        <w:jc w:val="both"/>
        <w:rPr>
          <w:color w:val="auto"/>
          <w:sz w:val="24"/>
          <w:szCs w:val="24"/>
        </w:rPr>
      </w:pPr>
      <w:r w:rsidRPr="00F26A22">
        <w:rPr>
          <w:color w:val="auto"/>
          <w:sz w:val="24"/>
          <w:szCs w:val="24"/>
        </w:rPr>
        <w:t xml:space="preserve">для развития строительной сырьевой базы района генеральным планом предусматривается разработка песчаного карьера в 1,0 км восточнее </w:t>
      </w:r>
      <w:proofErr w:type="gramStart"/>
      <w:r w:rsidRPr="00F26A22">
        <w:rPr>
          <w:color w:val="auto"/>
          <w:sz w:val="24"/>
          <w:szCs w:val="24"/>
        </w:rPr>
        <w:t>с</w:t>
      </w:r>
      <w:proofErr w:type="gramEnd"/>
      <w:r w:rsidRPr="00F26A22">
        <w:rPr>
          <w:color w:val="auto"/>
          <w:sz w:val="24"/>
          <w:szCs w:val="24"/>
        </w:rPr>
        <w:t>. Троена. Предусматривается сохранение большинства существующих площадок для размещения производственных предприятий и объектов малого и среднего бизнеса.</w:t>
      </w:r>
    </w:p>
    <w:p w:rsidR="0036294A" w:rsidRPr="00F26A22" w:rsidRDefault="00A05211" w:rsidP="00F26A22">
      <w:pPr>
        <w:pStyle w:val="20"/>
        <w:numPr>
          <w:ilvl w:val="0"/>
          <w:numId w:val="1"/>
        </w:numPr>
        <w:shd w:val="clear" w:color="auto" w:fill="auto"/>
        <w:tabs>
          <w:tab w:val="left" w:pos="993"/>
        </w:tabs>
        <w:spacing w:after="0" w:line="240" w:lineRule="auto"/>
        <w:ind w:firstLine="740"/>
        <w:jc w:val="both"/>
        <w:rPr>
          <w:color w:val="auto"/>
          <w:sz w:val="24"/>
          <w:szCs w:val="24"/>
        </w:rPr>
      </w:pPr>
      <w:r w:rsidRPr="00F26A22">
        <w:rPr>
          <w:color w:val="auto"/>
          <w:sz w:val="24"/>
          <w:szCs w:val="24"/>
        </w:rPr>
        <w:t>при наличии инвестора провести реконструкцию кирпичного завода</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Территории неиспользуемых сельскохозяйственных объектов можно</w:t>
      </w:r>
    </w:p>
    <w:p w:rsidR="0036294A" w:rsidRPr="00F26A22" w:rsidRDefault="00A05211" w:rsidP="00F26A22">
      <w:pPr>
        <w:pStyle w:val="20"/>
        <w:shd w:val="clear" w:color="auto" w:fill="auto"/>
        <w:spacing w:after="0" w:line="240" w:lineRule="auto"/>
        <w:ind w:right="160"/>
        <w:jc w:val="both"/>
        <w:rPr>
          <w:color w:val="auto"/>
          <w:sz w:val="24"/>
          <w:szCs w:val="24"/>
        </w:rPr>
      </w:pPr>
      <w:r w:rsidRPr="00F26A22">
        <w:rPr>
          <w:color w:val="auto"/>
          <w:sz w:val="24"/>
          <w:szCs w:val="24"/>
        </w:rPr>
        <w:t>использовать для развития животноводства, при этом следует принимать поголовье животных с учетом допустимой санитарно-защитной зоны, равной 100 м.</w:t>
      </w:r>
    </w:p>
    <w:p w:rsidR="0036294A" w:rsidRPr="00F26A22" w:rsidRDefault="00A05211" w:rsidP="00F26A22">
      <w:pPr>
        <w:pStyle w:val="20"/>
        <w:shd w:val="clear" w:color="auto" w:fill="auto"/>
        <w:spacing w:after="0" w:line="240" w:lineRule="auto"/>
        <w:ind w:right="160" w:firstLine="740"/>
        <w:jc w:val="both"/>
        <w:rPr>
          <w:color w:val="auto"/>
          <w:sz w:val="24"/>
          <w:szCs w:val="24"/>
        </w:rPr>
      </w:pPr>
      <w:r w:rsidRPr="00F26A22">
        <w:rPr>
          <w:color w:val="auto"/>
          <w:sz w:val="24"/>
          <w:szCs w:val="24"/>
        </w:rPr>
        <w:t>Планируемые к освоению новые площадки под строительство потребуют дополнительную нагрузку на системы водоснабжения, в связи с этим необходимы мероприятия для развития и создания централизованных систем.</w:t>
      </w:r>
    </w:p>
    <w:p w:rsidR="0036294A" w:rsidRPr="00F26A22" w:rsidRDefault="00A05211" w:rsidP="00F26A22">
      <w:pPr>
        <w:pStyle w:val="20"/>
        <w:shd w:val="clear" w:color="auto" w:fill="auto"/>
        <w:spacing w:after="296" w:line="240" w:lineRule="auto"/>
        <w:ind w:right="160" w:firstLine="740"/>
        <w:jc w:val="both"/>
        <w:rPr>
          <w:color w:val="auto"/>
          <w:sz w:val="24"/>
          <w:szCs w:val="24"/>
        </w:rPr>
      </w:pPr>
      <w:r w:rsidRPr="00F26A22">
        <w:rPr>
          <w:color w:val="auto"/>
          <w:sz w:val="24"/>
          <w:szCs w:val="24"/>
        </w:rPr>
        <w:t>Для улучшения органолептических свойств питьевой воды в будущем на всех водозаборных узлах следует предусмотреть водоподготовку в составе установок обезжелезивания и обеззараживания воды.</w:t>
      </w:r>
    </w:p>
    <w:p w:rsidR="0036294A" w:rsidRPr="00F26A22" w:rsidRDefault="00A05211" w:rsidP="00F26A22">
      <w:pPr>
        <w:pStyle w:val="33"/>
        <w:keepNext/>
        <w:keepLines/>
        <w:shd w:val="clear" w:color="auto" w:fill="auto"/>
        <w:spacing w:after="304" w:line="240" w:lineRule="auto"/>
        <w:ind w:right="160" w:firstLine="0"/>
        <w:rPr>
          <w:color w:val="auto"/>
          <w:sz w:val="24"/>
          <w:szCs w:val="24"/>
        </w:rPr>
      </w:pPr>
      <w:bookmarkStart w:id="9" w:name="bookmark10"/>
      <w:r w:rsidRPr="00F26A22">
        <w:rPr>
          <w:color w:val="auto"/>
          <w:sz w:val="24"/>
          <w:szCs w:val="24"/>
        </w:rPr>
        <w:t>Раздел 3. Баланс водоснабжения и потребления горячей, питьевой, технической воды</w:t>
      </w:r>
      <w:bookmarkEnd w:id="9"/>
    </w:p>
    <w:p w:rsidR="0036294A" w:rsidRPr="00F26A22" w:rsidRDefault="00A05211" w:rsidP="00F26A22">
      <w:pPr>
        <w:pStyle w:val="33"/>
        <w:keepNext/>
        <w:keepLines/>
        <w:shd w:val="clear" w:color="auto" w:fill="auto"/>
        <w:spacing w:line="240" w:lineRule="auto"/>
        <w:ind w:right="160" w:firstLine="740"/>
        <w:jc w:val="both"/>
        <w:rPr>
          <w:color w:val="auto"/>
          <w:sz w:val="24"/>
          <w:szCs w:val="24"/>
        </w:rPr>
      </w:pPr>
      <w:bookmarkStart w:id="10" w:name="bookmark11"/>
      <w:r w:rsidRPr="00F26A22">
        <w:rPr>
          <w:color w:val="auto"/>
          <w:sz w:val="24"/>
          <w:szCs w:val="24"/>
        </w:rPr>
        <w:t>3.1 Общий баланс подачи и реализации воды, включая анализ и оценку структурных составляющих потерь горячей, питьевой, технической воды при ее производстве и транспортировке</w:t>
      </w:r>
      <w:bookmarkEnd w:id="10"/>
    </w:p>
    <w:p w:rsidR="0036294A" w:rsidRPr="00F26A22" w:rsidRDefault="00A05211" w:rsidP="00430C2D">
      <w:pPr>
        <w:pStyle w:val="20"/>
        <w:shd w:val="clear" w:color="auto" w:fill="auto"/>
        <w:spacing w:after="0" w:line="240" w:lineRule="auto"/>
        <w:ind w:right="160" w:firstLine="740"/>
        <w:jc w:val="both"/>
        <w:rPr>
          <w:color w:val="auto"/>
          <w:sz w:val="24"/>
          <w:szCs w:val="24"/>
        </w:rPr>
      </w:pPr>
      <w:r w:rsidRPr="00F26A22">
        <w:rPr>
          <w:color w:val="auto"/>
          <w:sz w:val="24"/>
          <w:szCs w:val="24"/>
        </w:rPr>
        <w:t>Подача воды осуществляется на хозяйственно-питьевые нужды, противопожарные и производственные цели и полив.</w:t>
      </w:r>
    </w:p>
    <w:p w:rsidR="00784144" w:rsidRPr="00F26A22" w:rsidRDefault="00A05211" w:rsidP="00430C2D">
      <w:pPr>
        <w:pStyle w:val="20"/>
        <w:shd w:val="clear" w:color="auto" w:fill="auto"/>
        <w:spacing w:after="0" w:line="240" w:lineRule="auto"/>
        <w:ind w:right="160" w:firstLine="740"/>
        <w:jc w:val="both"/>
        <w:rPr>
          <w:color w:val="auto"/>
          <w:sz w:val="24"/>
          <w:szCs w:val="24"/>
        </w:rPr>
      </w:pPr>
      <w:r w:rsidRPr="00F26A22">
        <w:rPr>
          <w:color w:val="auto"/>
          <w:sz w:val="24"/>
          <w:szCs w:val="24"/>
        </w:rPr>
        <w:t xml:space="preserve">Общий баланс потребления воды в </w:t>
      </w:r>
      <w:proofErr w:type="spellStart"/>
      <w:r w:rsidR="00A43957" w:rsidRPr="00F26A22">
        <w:rPr>
          <w:color w:val="auto"/>
          <w:sz w:val="24"/>
          <w:szCs w:val="24"/>
        </w:rPr>
        <w:t>Троснянском</w:t>
      </w:r>
      <w:proofErr w:type="spellEnd"/>
      <w:r w:rsidRPr="00F26A22">
        <w:rPr>
          <w:color w:val="auto"/>
          <w:sz w:val="24"/>
          <w:szCs w:val="24"/>
        </w:rPr>
        <w:t xml:space="preserve"> сельском поселении представлен в таблице.</w:t>
      </w:r>
      <w:bookmarkStart w:id="11" w:name="bookmark12"/>
    </w:p>
    <w:p w:rsidR="00417EC0" w:rsidRPr="00F26A22" w:rsidRDefault="00A05211" w:rsidP="00F26A22">
      <w:pPr>
        <w:pStyle w:val="20"/>
        <w:shd w:val="clear" w:color="auto" w:fill="auto"/>
        <w:spacing w:after="0" w:line="240" w:lineRule="auto"/>
        <w:ind w:right="160" w:firstLine="740"/>
        <w:jc w:val="both"/>
        <w:rPr>
          <w:b/>
          <w:color w:val="auto"/>
          <w:sz w:val="24"/>
          <w:szCs w:val="24"/>
        </w:rPr>
      </w:pPr>
      <w:r w:rsidRPr="00F26A22">
        <w:rPr>
          <w:b/>
          <w:color w:val="auto"/>
          <w:sz w:val="24"/>
          <w:szCs w:val="24"/>
        </w:rPr>
        <w:t>Общий водный баланс подачи и реализации воды в поселении.</w:t>
      </w:r>
      <w:bookmarkEnd w:id="11"/>
    </w:p>
    <w:p w:rsidR="0036294A" w:rsidRPr="00F26A22" w:rsidRDefault="00A05211" w:rsidP="00F26A22">
      <w:pPr>
        <w:pStyle w:val="29"/>
        <w:framePr w:w="9518" w:wrap="notBeside" w:vAnchor="text" w:hAnchor="text" w:xAlign="center" w:y="1"/>
        <w:shd w:val="clear" w:color="auto" w:fill="auto"/>
        <w:spacing w:line="240" w:lineRule="auto"/>
        <w:rPr>
          <w:color w:val="auto"/>
          <w:sz w:val="24"/>
          <w:szCs w:val="24"/>
        </w:rPr>
      </w:pPr>
      <w:r w:rsidRPr="00F26A22">
        <w:rPr>
          <w:color w:val="auto"/>
          <w:sz w:val="24"/>
          <w:szCs w:val="24"/>
        </w:rPr>
        <w:t>Таблица 6</w:t>
      </w:r>
    </w:p>
    <w:tbl>
      <w:tblPr>
        <w:tblOverlap w:val="never"/>
        <w:tblW w:w="0" w:type="auto"/>
        <w:jc w:val="center"/>
        <w:tblLayout w:type="fixed"/>
        <w:tblCellMar>
          <w:left w:w="10" w:type="dxa"/>
          <w:right w:w="10" w:type="dxa"/>
        </w:tblCellMar>
        <w:tblLook w:val="04A0"/>
      </w:tblPr>
      <w:tblGrid>
        <w:gridCol w:w="408"/>
        <w:gridCol w:w="2928"/>
        <w:gridCol w:w="2208"/>
        <w:gridCol w:w="2693"/>
        <w:gridCol w:w="1282"/>
      </w:tblGrid>
      <w:tr w:rsidR="0036294A" w:rsidRPr="00F26A22">
        <w:trPr>
          <w:trHeight w:hRule="exact" w:val="653"/>
          <w:jc w:val="center"/>
        </w:trPr>
        <w:tc>
          <w:tcPr>
            <w:tcW w:w="408"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8" w:wrap="notBeside" w:vAnchor="text" w:hAnchor="text" w:xAlign="center" w:y="1"/>
              <w:shd w:val="clear" w:color="auto" w:fill="auto"/>
              <w:spacing w:after="0" w:line="240" w:lineRule="auto"/>
              <w:rPr>
                <w:color w:val="auto"/>
                <w:sz w:val="24"/>
                <w:szCs w:val="24"/>
              </w:rPr>
            </w:pPr>
            <w:r w:rsidRPr="00F26A22">
              <w:rPr>
                <w:rStyle w:val="25"/>
                <w:color w:val="auto"/>
                <w:sz w:val="24"/>
                <w:szCs w:val="24"/>
              </w:rPr>
              <w:t>№</w:t>
            </w:r>
          </w:p>
          <w:p w:rsidR="0036294A" w:rsidRPr="00F26A22" w:rsidRDefault="00A05211" w:rsidP="00F26A22">
            <w:pPr>
              <w:pStyle w:val="20"/>
              <w:framePr w:w="9518" w:wrap="notBeside" w:vAnchor="text" w:hAnchor="text" w:xAlign="center" w:y="1"/>
              <w:shd w:val="clear" w:color="auto" w:fill="auto"/>
              <w:spacing w:after="0" w:line="240" w:lineRule="auto"/>
              <w:rPr>
                <w:color w:val="auto"/>
                <w:sz w:val="24"/>
                <w:szCs w:val="24"/>
              </w:rPr>
            </w:pPr>
            <w:proofErr w:type="spellStart"/>
            <w:proofErr w:type="gramStart"/>
            <w:r w:rsidRPr="00F26A22">
              <w:rPr>
                <w:rStyle w:val="25"/>
                <w:color w:val="auto"/>
                <w:sz w:val="24"/>
                <w:szCs w:val="24"/>
              </w:rPr>
              <w:t>п</w:t>
            </w:r>
            <w:proofErr w:type="spellEnd"/>
            <w:proofErr w:type="gramEnd"/>
            <w:r w:rsidRPr="00F26A22">
              <w:rPr>
                <w:rStyle w:val="25"/>
                <w:color w:val="auto"/>
                <w:sz w:val="24"/>
                <w:szCs w:val="24"/>
              </w:rPr>
              <w:t>/</w:t>
            </w:r>
            <w:proofErr w:type="spellStart"/>
            <w:r w:rsidRPr="00F26A22">
              <w:rPr>
                <w:rStyle w:val="25"/>
                <w:color w:val="auto"/>
                <w:sz w:val="24"/>
                <w:szCs w:val="24"/>
              </w:rPr>
              <w:t>п</w:t>
            </w:r>
            <w:proofErr w:type="spellEnd"/>
          </w:p>
        </w:tc>
        <w:tc>
          <w:tcPr>
            <w:tcW w:w="2928"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8"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Наименование</w:t>
            </w:r>
          </w:p>
          <w:p w:rsidR="0036294A" w:rsidRPr="00F26A22" w:rsidRDefault="00A05211" w:rsidP="00F26A22">
            <w:pPr>
              <w:pStyle w:val="20"/>
              <w:framePr w:w="9518"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потребителя</w:t>
            </w:r>
          </w:p>
        </w:tc>
        <w:tc>
          <w:tcPr>
            <w:tcW w:w="2208"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8"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Объем подачи воды, м</w:t>
            </w:r>
            <w:r w:rsidRPr="00F26A22">
              <w:rPr>
                <w:rStyle w:val="25"/>
                <w:color w:val="auto"/>
                <w:sz w:val="24"/>
                <w:szCs w:val="24"/>
                <w:vertAlign w:val="superscript"/>
              </w:rPr>
              <w:t>3</w:t>
            </w:r>
            <w:r w:rsidRPr="00F26A22">
              <w:rPr>
                <w:rStyle w:val="25"/>
                <w:color w:val="auto"/>
                <w:sz w:val="24"/>
                <w:szCs w:val="24"/>
              </w:rPr>
              <w:t>/</w:t>
            </w:r>
            <w:proofErr w:type="spellStart"/>
            <w:r w:rsidRPr="00F26A22">
              <w:rPr>
                <w:rStyle w:val="25"/>
                <w:color w:val="auto"/>
                <w:sz w:val="24"/>
                <w:szCs w:val="24"/>
              </w:rPr>
              <w:t>сут</w:t>
            </w:r>
            <w:proofErr w:type="spellEnd"/>
          </w:p>
        </w:tc>
        <w:tc>
          <w:tcPr>
            <w:tcW w:w="269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18"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Объем реализации воды, м</w:t>
            </w:r>
            <w:r w:rsidRPr="00F26A22">
              <w:rPr>
                <w:rStyle w:val="25"/>
                <w:color w:val="auto"/>
                <w:sz w:val="24"/>
                <w:szCs w:val="24"/>
                <w:vertAlign w:val="superscript"/>
              </w:rPr>
              <w:t>3</w:t>
            </w:r>
            <w:r w:rsidRPr="00F26A22">
              <w:rPr>
                <w:rStyle w:val="25"/>
                <w:color w:val="auto"/>
                <w:sz w:val="24"/>
                <w:szCs w:val="24"/>
              </w:rPr>
              <w:t>/</w:t>
            </w:r>
            <w:proofErr w:type="spellStart"/>
            <w:r w:rsidRPr="00F26A22">
              <w:rPr>
                <w:rStyle w:val="25"/>
                <w:color w:val="auto"/>
                <w:sz w:val="24"/>
                <w:szCs w:val="24"/>
              </w:rPr>
              <w:t>сут</w:t>
            </w:r>
            <w:proofErr w:type="spellEnd"/>
          </w:p>
        </w:tc>
        <w:tc>
          <w:tcPr>
            <w:tcW w:w="1282"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518" w:wrap="notBeside" w:vAnchor="text" w:hAnchor="text" w:xAlign="center" w:y="1"/>
              <w:shd w:val="clear" w:color="auto" w:fill="auto"/>
              <w:spacing w:after="0" w:line="240" w:lineRule="auto"/>
              <w:ind w:left="160"/>
              <w:rPr>
                <w:color w:val="auto"/>
                <w:sz w:val="24"/>
                <w:szCs w:val="24"/>
              </w:rPr>
            </w:pPr>
            <w:r w:rsidRPr="00F26A22">
              <w:rPr>
                <w:rStyle w:val="25"/>
                <w:color w:val="auto"/>
                <w:sz w:val="24"/>
                <w:szCs w:val="24"/>
              </w:rPr>
              <w:t>Утечки*</w:t>
            </w:r>
          </w:p>
          <w:p w:rsidR="0036294A" w:rsidRPr="00F26A22" w:rsidRDefault="00A05211" w:rsidP="00F26A22">
            <w:pPr>
              <w:pStyle w:val="20"/>
              <w:framePr w:w="9518" w:wrap="notBeside" w:vAnchor="text" w:hAnchor="text" w:xAlign="center" w:y="1"/>
              <w:shd w:val="clear" w:color="auto" w:fill="auto"/>
              <w:spacing w:after="0" w:line="240" w:lineRule="auto"/>
              <w:ind w:left="340"/>
              <w:rPr>
                <w:color w:val="auto"/>
                <w:sz w:val="24"/>
                <w:szCs w:val="24"/>
              </w:rPr>
            </w:pPr>
            <w:r w:rsidRPr="00F26A22">
              <w:rPr>
                <w:rStyle w:val="25"/>
                <w:color w:val="auto"/>
                <w:sz w:val="24"/>
                <w:szCs w:val="24"/>
              </w:rPr>
              <w:t>м</w:t>
            </w:r>
            <w:r w:rsidRPr="00F26A22">
              <w:rPr>
                <w:rStyle w:val="25"/>
                <w:color w:val="auto"/>
                <w:sz w:val="24"/>
                <w:szCs w:val="24"/>
                <w:vertAlign w:val="superscript"/>
              </w:rPr>
              <w:t>3</w:t>
            </w:r>
            <w:r w:rsidRPr="00F26A22">
              <w:rPr>
                <w:rStyle w:val="25"/>
                <w:color w:val="auto"/>
                <w:sz w:val="24"/>
                <w:szCs w:val="24"/>
              </w:rPr>
              <w:t>/</w:t>
            </w:r>
            <w:proofErr w:type="spellStart"/>
            <w:r w:rsidRPr="00F26A22">
              <w:rPr>
                <w:rStyle w:val="25"/>
                <w:color w:val="auto"/>
                <w:sz w:val="24"/>
                <w:szCs w:val="24"/>
              </w:rPr>
              <w:t>сут</w:t>
            </w:r>
            <w:proofErr w:type="spellEnd"/>
          </w:p>
        </w:tc>
      </w:tr>
      <w:tr w:rsidR="0036294A" w:rsidRPr="00F26A22">
        <w:trPr>
          <w:trHeight w:hRule="exact" w:val="638"/>
          <w:jc w:val="center"/>
        </w:trPr>
        <w:tc>
          <w:tcPr>
            <w:tcW w:w="408" w:type="dxa"/>
            <w:tcBorders>
              <w:top w:val="single" w:sz="4" w:space="0" w:color="auto"/>
              <w:left w:val="single" w:sz="4" w:space="0" w:color="auto"/>
              <w:bottom w:val="single" w:sz="4" w:space="0" w:color="auto"/>
            </w:tcBorders>
            <w:shd w:val="clear" w:color="auto" w:fill="FFFFFF"/>
            <w:vAlign w:val="center"/>
          </w:tcPr>
          <w:p w:rsidR="0036294A" w:rsidRPr="00F26A22" w:rsidRDefault="00A05211" w:rsidP="00F26A22">
            <w:pPr>
              <w:pStyle w:val="20"/>
              <w:framePr w:w="9518" w:wrap="notBeside" w:vAnchor="text" w:hAnchor="text" w:xAlign="center" w:y="1"/>
              <w:shd w:val="clear" w:color="auto" w:fill="auto"/>
              <w:spacing w:after="0" w:line="240" w:lineRule="auto"/>
              <w:ind w:left="180"/>
              <w:rPr>
                <w:color w:val="auto"/>
                <w:sz w:val="24"/>
                <w:szCs w:val="24"/>
              </w:rPr>
            </w:pPr>
            <w:r w:rsidRPr="00F26A22">
              <w:rPr>
                <w:rStyle w:val="25"/>
                <w:color w:val="auto"/>
                <w:sz w:val="24"/>
                <w:szCs w:val="24"/>
              </w:rPr>
              <w:t>1</w:t>
            </w:r>
          </w:p>
        </w:tc>
        <w:tc>
          <w:tcPr>
            <w:tcW w:w="2928" w:type="dxa"/>
            <w:tcBorders>
              <w:top w:val="single" w:sz="4" w:space="0" w:color="auto"/>
              <w:left w:val="single" w:sz="4" w:space="0" w:color="auto"/>
              <w:bottom w:val="single" w:sz="4" w:space="0" w:color="auto"/>
            </w:tcBorders>
            <w:shd w:val="clear" w:color="auto" w:fill="FFFFFF"/>
          </w:tcPr>
          <w:p w:rsidR="0036294A" w:rsidRPr="00F26A22" w:rsidRDefault="00A05211" w:rsidP="00F26A22">
            <w:pPr>
              <w:pStyle w:val="20"/>
              <w:framePr w:w="9518" w:wrap="notBeside" w:vAnchor="text" w:hAnchor="text" w:xAlign="center" w:y="1"/>
              <w:shd w:val="clear" w:color="auto" w:fill="auto"/>
              <w:spacing w:after="0" w:line="240" w:lineRule="auto"/>
              <w:rPr>
                <w:color w:val="auto"/>
                <w:sz w:val="24"/>
                <w:szCs w:val="24"/>
              </w:rPr>
            </w:pPr>
            <w:proofErr w:type="spellStart"/>
            <w:r w:rsidRPr="00F26A22">
              <w:rPr>
                <w:rStyle w:val="25"/>
                <w:color w:val="auto"/>
                <w:sz w:val="24"/>
                <w:szCs w:val="24"/>
              </w:rPr>
              <w:t>Троснянское</w:t>
            </w:r>
            <w:proofErr w:type="spellEnd"/>
            <w:r w:rsidRPr="00F26A22">
              <w:rPr>
                <w:rStyle w:val="25"/>
                <w:color w:val="auto"/>
                <w:sz w:val="24"/>
                <w:szCs w:val="24"/>
              </w:rPr>
              <w:t xml:space="preserve"> сельское поселение</w:t>
            </w:r>
          </w:p>
        </w:tc>
        <w:tc>
          <w:tcPr>
            <w:tcW w:w="2208" w:type="dxa"/>
            <w:tcBorders>
              <w:top w:val="single" w:sz="4" w:space="0" w:color="auto"/>
              <w:left w:val="single" w:sz="4" w:space="0" w:color="auto"/>
              <w:bottom w:val="single" w:sz="4" w:space="0" w:color="auto"/>
            </w:tcBorders>
            <w:shd w:val="clear" w:color="auto" w:fill="FFFFFF"/>
            <w:vAlign w:val="center"/>
          </w:tcPr>
          <w:p w:rsidR="0036294A" w:rsidRPr="00F26A22" w:rsidRDefault="00E46DEA" w:rsidP="00F26A22">
            <w:pPr>
              <w:pStyle w:val="20"/>
              <w:framePr w:w="9518"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504,0</w:t>
            </w:r>
          </w:p>
        </w:tc>
        <w:tc>
          <w:tcPr>
            <w:tcW w:w="2693" w:type="dxa"/>
            <w:tcBorders>
              <w:top w:val="single" w:sz="4" w:space="0" w:color="auto"/>
              <w:left w:val="single" w:sz="4" w:space="0" w:color="auto"/>
              <w:bottom w:val="single" w:sz="4" w:space="0" w:color="auto"/>
            </w:tcBorders>
            <w:shd w:val="clear" w:color="auto" w:fill="FFFFFF"/>
            <w:vAlign w:val="center"/>
          </w:tcPr>
          <w:p w:rsidR="0036294A" w:rsidRPr="00F26A22" w:rsidRDefault="00366A94" w:rsidP="00F26A22">
            <w:pPr>
              <w:pStyle w:val="20"/>
              <w:framePr w:w="9518"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318,25</w:t>
            </w:r>
          </w:p>
        </w:tc>
        <w:tc>
          <w:tcPr>
            <w:tcW w:w="1282" w:type="dxa"/>
            <w:tcBorders>
              <w:top w:val="single" w:sz="4" w:space="0" w:color="auto"/>
              <w:left w:val="single" w:sz="4" w:space="0" w:color="auto"/>
              <w:bottom w:val="single" w:sz="4" w:space="0" w:color="auto"/>
              <w:right w:val="single" w:sz="4" w:space="0" w:color="auto"/>
            </w:tcBorders>
            <w:shd w:val="clear" w:color="auto" w:fill="FFFFFF"/>
            <w:vAlign w:val="center"/>
          </w:tcPr>
          <w:p w:rsidR="0036294A" w:rsidRPr="00F26A22" w:rsidRDefault="00366A94" w:rsidP="00F26A22">
            <w:pPr>
              <w:pStyle w:val="20"/>
              <w:framePr w:w="9518" w:wrap="notBeside" w:vAnchor="text" w:hAnchor="text" w:xAlign="center" w:y="1"/>
              <w:shd w:val="clear" w:color="auto" w:fill="auto"/>
              <w:spacing w:after="0" w:line="240" w:lineRule="auto"/>
              <w:ind w:left="340"/>
              <w:rPr>
                <w:color w:val="auto"/>
                <w:sz w:val="24"/>
                <w:szCs w:val="24"/>
              </w:rPr>
            </w:pPr>
            <w:r w:rsidRPr="00F26A22">
              <w:rPr>
                <w:rStyle w:val="2a"/>
                <w:color w:val="auto"/>
                <w:sz w:val="24"/>
                <w:szCs w:val="24"/>
              </w:rPr>
              <w:t>185,75</w:t>
            </w:r>
          </w:p>
        </w:tc>
      </w:tr>
    </w:tbl>
    <w:p w:rsidR="0036294A" w:rsidRPr="00F26A22" w:rsidRDefault="00A05211" w:rsidP="00F26A22">
      <w:pPr>
        <w:pStyle w:val="29"/>
        <w:framePr w:w="9518" w:wrap="notBeside" w:vAnchor="text" w:hAnchor="text" w:xAlign="center" w:y="1"/>
        <w:shd w:val="clear" w:color="auto" w:fill="auto"/>
        <w:spacing w:line="240" w:lineRule="auto"/>
        <w:jc w:val="left"/>
        <w:rPr>
          <w:color w:val="auto"/>
          <w:sz w:val="24"/>
          <w:szCs w:val="24"/>
        </w:rPr>
      </w:pPr>
      <w:r w:rsidRPr="00F26A22">
        <w:rPr>
          <w:color w:val="auto"/>
          <w:sz w:val="24"/>
          <w:szCs w:val="24"/>
        </w:rPr>
        <w:t xml:space="preserve">*Объем утечек воды определен в размере </w:t>
      </w:r>
      <w:r w:rsidR="00366A94" w:rsidRPr="00F26A22">
        <w:rPr>
          <w:rStyle w:val="2e"/>
          <w:color w:val="auto"/>
          <w:sz w:val="24"/>
          <w:szCs w:val="24"/>
        </w:rPr>
        <w:t>36,</w:t>
      </w:r>
      <w:r w:rsidR="00D067D5" w:rsidRPr="00F26A22">
        <w:rPr>
          <w:rStyle w:val="2e"/>
          <w:color w:val="auto"/>
          <w:sz w:val="24"/>
          <w:szCs w:val="24"/>
        </w:rPr>
        <w:t>9</w:t>
      </w:r>
      <w:r w:rsidRPr="00F26A22">
        <w:rPr>
          <w:rStyle w:val="2e"/>
          <w:color w:val="auto"/>
          <w:sz w:val="24"/>
          <w:szCs w:val="24"/>
        </w:rPr>
        <w:t xml:space="preserve"> % </w:t>
      </w:r>
      <w:r w:rsidRPr="00F26A22">
        <w:rPr>
          <w:color w:val="auto"/>
          <w:sz w:val="24"/>
          <w:szCs w:val="24"/>
        </w:rPr>
        <w:t>от объема подачи воды.</w:t>
      </w:r>
    </w:p>
    <w:p w:rsidR="0036294A" w:rsidRPr="00F26A22" w:rsidRDefault="00A05211" w:rsidP="00F26A22">
      <w:pPr>
        <w:pStyle w:val="20"/>
        <w:shd w:val="clear" w:color="auto" w:fill="auto"/>
        <w:spacing w:after="320" w:line="240" w:lineRule="auto"/>
        <w:ind w:firstLine="740"/>
        <w:jc w:val="both"/>
        <w:rPr>
          <w:color w:val="auto"/>
          <w:sz w:val="24"/>
          <w:szCs w:val="24"/>
        </w:rPr>
      </w:pPr>
      <w:r w:rsidRPr="00F26A22">
        <w:rPr>
          <w:color w:val="auto"/>
          <w:sz w:val="24"/>
          <w:szCs w:val="24"/>
        </w:rPr>
        <w:t xml:space="preserve">Основным потребителем воды в </w:t>
      </w:r>
      <w:proofErr w:type="spellStart"/>
      <w:r w:rsidRPr="00F26A22">
        <w:rPr>
          <w:color w:val="auto"/>
          <w:sz w:val="24"/>
          <w:szCs w:val="24"/>
        </w:rPr>
        <w:t>Троснянском</w:t>
      </w:r>
      <w:proofErr w:type="spellEnd"/>
      <w:r w:rsidRPr="00F26A22">
        <w:rPr>
          <w:color w:val="auto"/>
          <w:sz w:val="24"/>
          <w:szCs w:val="24"/>
        </w:rPr>
        <w:t xml:space="preserve"> сельском поселении является население. Сокращение объема нереализованной воды (технологические потери, организационно-учетные, естественная убыль, утечки и хи</w:t>
      </w:r>
      <w:r w:rsidRPr="00F26A22">
        <w:rPr>
          <w:rStyle w:val="24"/>
          <w:color w:val="auto"/>
          <w:sz w:val="24"/>
          <w:szCs w:val="24"/>
        </w:rPr>
        <w:t>щ</w:t>
      </w:r>
      <w:r w:rsidRPr="00F26A22">
        <w:rPr>
          <w:color w:val="auto"/>
          <w:sz w:val="24"/>
          <w:szCs w:val="24"/>
        </w:rPr>
        <w:t xml:space="preserve">ения при ее транспортировании, хранении, распределении, коммерческие потери) и выявление причин потерь воды в промышленных и жилых районах поселения - задачи эксплуатирующей организации. Ежемесячно ей производится анализ структуры потерь воды, определяется величина потерь воды в системе водоснабжения, потери воды по зонам водопотребления с выявлением причин и предложениями по сокращению потерь воды. </w:t>
      </w:r>
      <w:proofErr w:type="gramStart"/>
      <w:r w:rsidRPr="00F26A22">
        <w:rPr>
          <w:color w:val="auto"/>
          <w:sz w:val="24"/>
          <w:szCs w:val="24"/>
        </w:rPr>
        <w:t>В планируемых на перспективу по годам показателях деятельности системы водоснабжения в поселении заложено снижение объема потерь при увеличении</w:t>
      </w:r>
      <w:proofErr w:type="gramEnd"/>
      <w:r w:rsidRPr="00F26A22">
        <w:rPr>
          <w:color w:val="auto"/>
          <w:sz w:val="24"/>
          <w:szCs w:val="24"/>
        </w:rPr>
        <w:t xml:space="preserve"> отпуска </w:t>
      </w:r>
      <w:r w:rsidRPr="00F26A22">
        <w:rPr>
          <w:color w:val="auto"/>
          <w:sz w:val="24"/>
          <w:szCs w:val="24"/>
        </w:rPr>
        <w:lastRenderedPageBreak/>
        <w:t>воды в сеть и увеличения численности потребителей путем охвата потребителей приборами учета и ремонта водопроводных сетей.</w:t>
      </w:r>
    </w:p>
    <w:p w:rsidR="0036294A" w:rsidRPr="00F26A22" w:rsidRDefault="00A05211" w:rsidP="00F26A22">
      <w:pPr>
        <w:pStyle w:val="33"/>
        <w:keepNext/>
        <w:keepLines/>
        <w:numPr>
          <w:ilvl w:val="0"/>
          <w:numId w:val="7"/>
        </w:numPr>
        <w:shd w:val="clear" w:color="auto" w:fill="auto"/>
        <w:tabs>
          <w:tab w:val="left" w:pos="1238"/>
        </w:tabs>
        <w:spacing w:line="240" w:lineRule="auto"/>
        <w:ind w:firstLine="740"/>
        <w:jc w:val="both"/>
        <w:rPr>
          <w:color w:val="auto"/>
          <w:sz w:val="24"/>
          <w:szCs w:val="24"/>
        </w:rPr>
      </w:pPr>
      <w:bookmarkStart w:id="12" w:name="bookmark13"/>
      <w:r w:rsidRPr="00F26A22">
        <w:rPr>
          <w:color w:val="auto"/>
          <w:sz w:val="24"/>
          <w:szCs w:val="24"/>
        </w:rPr>
        <w:t>Территориальный баланс подачи питьевой воды по населённым пунктам (годовой и в сутки максимального водопотребления)</w:t>
      </w:r>
      <w:bookmarkEnd w:id="12"/>
    </w:p>
    <w:p w:rsidR="00430C2D" w:rsidRDefault="00A05211" w:rsidP="00430C2D">
      <w:pPr>
        <w:pStyle w:val="20"/>
        <w:shd w:val="clear" w:color="auto" w:fill="auto"/>
        <w:spacing w:after="0" w:line="240" w:lineRule="auto"/>
        <w:ind w:firstLine="740"/>
        <w:jc w:val="both"/>
        <w:rPr>
          <w:color w:val="auto"/>
          <w:sz w:val="24"/>
          <w:szCs w:val="24"/>
        </w:rPr>
      </w:pPr>
      <w:r w:rsidRPr="00F26A22">
        <w:rPr>
          <w:color w:val="auto"/>
          <w:sz w:val="24"/>
          <w:szCs w:val="24"/>
        </w:rPr>
        <w:t xml:space="preserve">Территориально </w:t>
      </w:r>
      <w:proofErr w:type="spellStart"/>
      <w:r w:rsidRPr="00F26A22">
        <w:rPr>
          <w:color w:val="auto"/>
          <w:sz w:val="24"/>
          <w:szCs w:val="24"/>
        </w:rPr>
        <w:t>Троснянское</w:t>
      </w:r>
      <w:proofErr w:type="spellEnd"/>
      <w:r w:rsidRPr="00F26A22">
        <w:rPr>
          <w:color w:val="auto"/>
          <w:sz w:val="24"/>
          <w:szCs w:val="24"/>
        </w:rPr>
        <w:t xml:space="preserve"> сельское поселение поделено на 24 населенных пунктов: с. </w:t>
      </w:r>
      <w:proofErr w:type="spellStart"/>
      <w:r w:rsidRPr="00F26A22">
        <w:rPr>
          <w:color w:val="auto"/>
          <w:sz w:val="24"/>
          <w:szCs w:val="24"/>
        </w:rPr>
        <w:t>Тросна</w:t>
      </w:r>
      <w:proofErr w:type="spellEnd"/>
      <w:r w:rsidRPr="00F26A22">
        <w:rPr>
          <w:color w:val="auto"/>
          <w:sz w:val="24"/>
          <w:szCs w:val="24"/>
        </w:rPr>
        <w:t xml:space="preserve"> - административный центр поселения. В 15 из них имеется центральное водоснабжение. Водный баланс подачи воды по населенным пунктам представлен в таблице.</w:t>
      </w:r>
    </w:p>
    <w:p w:rsidR="00430C2D" w:rsidRPr="00F26A22" w:rsidRDefault="00430C2D" w:rsidP="00430C2D">
      <w:pPr>
        <w:pStyle w:val="29"/>
        <w:shd w:val="clear" w:color="auto" w:fill="auto"/>
        <w:spacing w:line="240" w:lineRule="auto"/>
        <w:rPr>
          <w:color w:val="auto"/>
          <w:sz w:val="24"/>
          <w:szCs w:val="24"/>
        </w:rPr>
      </w:pPr>
      <w:r w:rsidRPr="00F26A22">
        <w:rPr>
          <w:color w:val="auto"/>
          <w:sz w:val="24"/>
          <w:szCs w:val="24"/>
        </w:rPr>
        <w:t>Таблица 7</w:t>
      </w:r>
    </w:p>
    <w:p w:rsidR="00430C2D" w:rsidRPr="00430C2D" w:rsidRDefault="00430C2D" w:rsidP="00430C2D">
      <w:pPr>
        <w:pStyle w:val="20"/>
        <w:shd w:val="clear" w:color="auto" w:fill="auto"/>
        <w:spacing w:after="0" w:line="240" w:lineRule="auto"/>
        <w:ind w:firstLine="740"/>
        <w:jc w:val="both"/>
        <w:rPr>
          <w:b/>
          <w:color w:val="auto"/>
          <w:sz w:val="24"/>
          <w:szCs w:val="24"/>
        </w:rPr>
      </w:pPr>
      <w:r w:rsidRPr="00430C2D">
        <w:rPr>
          <w:b/>
          <w:color w:val="auto"/>
          <w:sz w:val="24"/>
          <w:szCs w:val="24"/>
        </w:rPr>
        <w:t xml:space="preserve">Объем водопотребления в </w:t>
      </w:r>
      <w:proofErr w:type="spellStart"/>
      <w:r w:rsidRPr="00430C2D">
        <w:rPr>
          <w:b/>
          <w:color w:val="auto"/>
          <w:sz w:val="24"/>
          <w:szCs w:val="24"/>
        </w:rPr>
        <w:t>Троснянском</w:t>
      </w:r>
      <w:proofErr w:type="spellEnd"/>
      <w:r w:rsidRPr="00430C2D">
        <w:rPr>
          <w:b/>
          <w:color w:val="auto"/>
          <w:sz w:val="24"/>
          <w:szCs w:val="24"/>
        </w:rPr>
        <w:t xml:space="preserve"> сельском поселении.</w:t>
      </w:r>
    </w:p>
    <w:p w:rsidR="00430C2D" w:rsidRDefault="00430C2D" w:rsidP="00430C2D">
      <w:pPr>
        <w:pStyle w:val="20"/>
        <w:shd w:val="clear" w:color="auto" w:fill="auto"/>
        <w:spacing w:after="0" w:line="240" w:lineRule="auto"/>
        <w:ind w:firstLine="740"/>
        <w:jc w:val="both"/>
        <w:rPr>
          <w:color w:val="auto"/>
          <w:sz w:val="24"/>
          <w:szCs w:val="24"/>
        </w:rPr>
      </w:pPr>
    </w:p>
    <w:tbl>
      <w:tblPr>
        <w:tblOverlap w:val="never"/>
        <w:tblW w:w="9261" w:type="dxa"/>
        <w:jc w:val="center"/>
        <w:tblLayout w:type="fixed"/>
        <w:tblCellMar>
          <w:left w:w="10" w:type="dxa"/>
          <w:right w:w="10" w:type="dxa"/>
        </w:tblCellMar>
        <w:tblLook w:val="04A0"/>
      </w:tblPr>
      <w:tblGrid>
        <w:gridCol w:w="1354"/>
        <w:gridCol w:w="2140"/>
        <w:gridCol w:w="2071"/>
        <w:gridCol w:w="1983"/>
        <w:gridCol w:w="1713"/>
      </w:tblGrid>
      <w:tr w:rsidR="00417EC0" w:rsidRPr="00F26A22" w:rsidTr="00A43957">
        <w:trPr>
          <w:trHeight w:hRule="exact" w:val="370"/>
          <w:jc w:val="center"/>
        </w:trPr>
        <w:tc>
          <w:tcPr>
            <w:tcW w:w="1354" w:type="dxa"/>
            <w:vMerge w:val="restart"/>
            <w:tcBorders>
              <w:top w:val="single" w:sz="4" w:space="0" w:color="auto"/>
              <w:left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rPr>
                <w:color w:val="auto"/>
                <w:sz w:val="24"/>
                <w:szCs w:val="24"/>
              </w:rPr>
            </w:pPr>
            <w:r w:rsidRPr="00F26A22">
              <w:rPr>
                <w:rStyle w:val="25"/>
                <w:color w:val="auto"/>
                <w:sz w:val="24"/>
                <w:szCs w:val="24"/>
              </w:rPr>
              <w:t xml:space="preserve">№ </w:t>
            </w:r>
            <w:proofErr w:type="spellStart"/>
            <w:proofErr w:type="gramStart"/>
            <w:r w:rsidRPr="00F26A22">
              <w:rPr>
                <w:rStyle w:val="25"/>
                <w:color w:val="auto"/>
                <w:sz w:val="24"/>
                <w:szCs w:val="24"/>
              </w:rPr>
              <w:t>п</w:t>
            </w:r>
            <w:proofErr w:type="spellEnd"/>
            <w:proofErr w:type="gramEnd"/>
            <w:r w:rsidRPr="00F26A22">
              <w:rPr>
                <w:rStyle w:val="25"/>
                <w:color w:val="auto"/>
                <w:sz w:val="24"/>
                <w:szCs w:val="24"/>
              </w:rPr>
              <w:t>/</w:t>
            </w:r>
            <w:proofErr w:type="spellStart"/>
            <w:r w:rsidRPr="00F26A22">
              <w:rPr>
                <w:rStyle w:val="25"/>
                <w:color w:val="auto"/>
                <w:sz w:val="24"/>
                <w:szCs w:val="24"/>
              </w:rPr>
              <w:t>п</w:t>
            </w:r>
            <w:proofErr w:type="spellEnd"/>
          </w:p>
        </w:tc>
        <w:tc>
          <w:tcPr>
            <w:tcW w:w="2140" w:type="dxa"/>
            <w:vMerge w:val="restart"/>
            <w:tcBorders>
              <w:top w:val="single" w:sz="4" w:space="0" w:color="auto"/>
              <w:left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rPr>
                <w:color w:val="auto"/>
                <w:sz w:val="24"/>
                <w:szCs w:val="24"/>
              </w:rPr>
            </w:pPr>
            <w:r w:rsidRPr="00F26A22">
              <w:rPr>
                <w:rStyle w:val="25"/>
                <w:color w:val="auto"/>
                <w:sz w:val="24"/>
                <w:szCs w:val="24"/>
              </w:rPr>
              <w:t>Наименования потребителя</w:t>
            </w:r>
          </w:p>
        </w:tc>
        <w:tc>
          <w:tcPr>
            <w:tcW w:w="5767" w:type="dxa"/>
            <w:gridSpan w:val="3"/>
            <w:tcBorders>
              <w:top w:val="single" w:sz="4" w:space="0" w:color="auto"/>
              <w:left w:val="single" w:sz="4" w:space="0" w:color="auto"/>
              <w:right w:val="single" w:sz="4" w:space="0" w:color="auto"/>
            </w:tcBorders>
            <w:shd w:val="clear" w:color="auto" w:fill="FFFFFF"/>
            <w:vAlign w:val="bottom"/>
          </w:tcPr>
          <w:p w:rsidR="00417EC0" w:rsidRPr="00F26A22" w:rsidRDefault="00417EC0" w:rsidP="00430C2D">
            <w:pPr>
              <w:pStyle w:val="20"/>
              <w:framePr w:w="11102" w:wrap="notBeside" w:vAnchor="text" w:hAnchor="page" w:x="537" w:y="-13"/>
              <w:shd w:val="clear" w:color="auto" w:fill="auto"/>
              <w:spacing w:after="0" w:line="240" w:lineRule="auto"/>
              <w:jc w:val="center"/>
              <w:rPr>
                <w:rStyle w:val="25"/>
                <w:color w:val="auto"/>
                <w:sz w:val="24"/>
                <w:szCs w:val="24"/>
              </w:rPr>
            </w:pPr>
            <w:r w:rsidRPr="00F26A22">
              <w:rPr>
                <w:rStyle w:val="25"/>
                <w:color w:val="auto"/>
                <w:sz w:val="24"/>
                <w:szCs w:val="24"/>
              </w:rPr>
              <w:t>Объем водопотребления</w:t>
            </w:r>
          </w:p>
        </w:tc>
      </w:tr>
      <w:tr w:rsidR="00417EC0" w:rsidRPr="00F26A22" w:rsidTr="00430C2D">
        <w:trPr>
          <w:trHeight w:hRule="exact" w:val="772"/>
          <w:jc w:val="center"/>
        </w:trPr>
        <w:tc>
          <w:tcPr>
            <w:tcW w:w="1354" w:type="dxa"/>
            <w:vMerge/>
            <w:tcBorders>
              <w:left w:val="single" w:sz="4" w:space="0" w:color="auto"/>
            </w:tcBorders>
            <w:shd w:val="clear" w:color="auto" w:fill="FFFFFF"/>
          </w:tcPr>
          <w:p w:rsidR="00417EC0" w:rsidRPr="00F26A22" w:rsidRDefault="00417EC0" w:rsidP="00430C2D">
            <w:pPr>
              <w:framePr w:w="11102" w:wrap="notBeside" w:vAnchor="text" w:hAnchor="page" w:x="537" w:y="-13"/>
              <w:rPr>
                <w:rFonts w:ascii="Times New Roman" w:hAnsi="Times New Roman" w:cs="Times New Roman"/>
                <w:color w:val="auto"/>
              </w:rPr>
            </w:pPr>
          </w:p>
        </w:tc>
        <w:tc>
          <w:tcPr>
            <w:tcW w:w="2140" w:type="dxa"/>
            <w:vMerge/>
            <w:tcBorders>
              <w:left w:val="single" w:sz="4" w:space="0" w:color="auto"/>
            </w:tcBorders>
            <w:shd w:val="clear" w:color="auto" w:fill="FFFFFF"/>
          </w:tcPr>
          <w:p w:rsidR="00417EC0" w:rsidRPr="00F26A22" w:rsidRDefault="00417EC0" w:rsidP="00430C2D">
            <w:pPr>
              <w:framePr w:w="11102" w:wrap="notBeside" w:vAnchor="text" w:hAnchor="page" w:x="537" w:y="-13"/>
              <w:rPr>
                <w:rFonts w:ascii="Times New Roman" w:hAnsi="Times New Roman" w:cs="Times New Roman"/>
                <w:color w:val="auto"/>
              </w:rPr>
            </w:pPr>
          </w:p>
        </w:tc>
        <w:tc>
          <w:tcPr>
            <w:tcW w:w="2071" w:type="dxa"/>
            <w:tcBorders>
              <w:top w:val="single" w:sz="4" w:space="0" w:color="auto"/>
              <w:left w:val="single" w:sz="4" w:space="0" w:color="auto"/>
            </w:tcBorders>
            <w:shd w:val="clear" w:color="auto" w:fill="FFFFFF"/>
          </w:tcPr>
          <w:p w:rsidR="00417EC0" w:rsidRPr="00F26A22" w:rsidRDefault="00417EC0" w:rsidP="00430C2D">
            <w:pPr>
              <w:framePr w:w="11102" w:wrap="notBeside" w:vAnchor="text" w:hAnchor="page" w:x="537" w:y="-13"/>
              <w:jc w:val="center"/>
              <w:rPr>
                <w:rFonts w:ascii="Times New Roman" w:eastAsia="Times New Roman" w:hAnsi="Times New Roman" w:cs="Times New Roman"/>
                <w:color w:val="auto"/>
                <w:bdr w:val="none" w:sz="0" w:space="0" w:color="auto" w:frame="1"/>
              </w:rPr>
            </w:pPr>
            <w:r w:rsidRPr="00F26A22">
              <w:rPr>
                <w:rFonts w:ascii="Times New Roman" w:eastAsia="Times New Roman" w:hAnsi="Times New Roman" w:cs="Times New Roman"/>
                <w:color w:val="auto"/>
                <w:bdr w:val="none" w:sz="0" w:space="0" w:color="auto" w:frame="1"/>
              </w:rPr>
              <w:t>Годовое потребление, м</w:t>
            </w:r>
            <w:r w:rsidRPr="00F26A22">
              <w:rPr>
                <w:rFonts w:ascii="Times New Roman" w:eastAsia="Times New Roman" w:hAnsi="Times New Roman" w:cs="Times New Roman"/>
                <w:color w:val="auto"/>
                <w:bdr w:val="none" w:sz="0" w:space="0" w:color="auto" w:frame="1"/>
                <w:vertAlign w:val="superscript"/>
              </w:rPr>
              <w:t>3</w:t>
            </w:r>
            <w:r w:rsidRPr="00F26A22">
              <w:rPr>
                <w:rFonts w:ascii="Times New Roman" w:eastAsia="Times New Roman" w:hAnsi="Times New Roman" w:cs="Times New Roman"/>
                <w:color w:val="auto"/>
                <w:bdr w:val="none" w:sz="0" w:space="0" w:color="auto" w:frame="1"/>
              </w:rPr>
              <w:t>/год</w:t>
            </w:r>
          </w:p>
        </w:tc>
        <w:tc>
          <w:tcPr>
            <w:tcW w:w="1983" w:type="dxa"/>
            <w:tcBorders>
              <w:top w:val="single" w:sz="4" w:space="0" w:color="auto"/>
              <w:left w:val="single" w:sz="4" w:space="0" w:color="auto"/>
              <w:right w:val="single" w:sz="4" w:space="0" w:color="auto"/>
            </w:tcBorders>
            <w:shd w:val="clear" w:color="auto" w:fill="FFFFFF"/>
          </w:tcPr>
          <w:p w:rsidR="00417EC0" w:rsidRPr="00F26A22" w:rsidRDefault="00417EC0" w:rsidP="00430C2D">
            <w:pPr>
              <w:framePr w:w="11102" w:wrap="notBeside" w:vAnchor="text" w:hAnchor="page" w:x="537" w:y="-13"/>
              <w:jc w:val="center"/>
              <w:rPr>
                <w:rFonts w:ascii="Times New Roman" w:eastAsia="Times New Roman" w:hAnsi="Times New Roman" w:cs="Times New Roman"/>
                <w:color w:val="auto"/>
                <w:bdr w:val="none" w:sz="0" w:space="0" w:color="auto" w:frame="1"/>
              </w:rPr>
            </w:pPr>
            <w:r w:rsidRPr="00F26A22">
              <w:rPr>
                <w:rFonts w:ascii="Times New Roman" w:eastAsia="Times New Roman" w:hAnsi="Times New Roman" w:cs="Times New Roman"/>
                <w:color w:val="auto"/>
                <w:bdr w:val="none" w:sz="0" w:space="0" w:color="auto" w:frame="1"/>
              </w:rPr>
              <w:t xml:space="preserve">Среднесуточное, </w:t>
            </w:r>
          </w:p>
          <w:p w:rsidR="00417EC0" w:rsidRPr="00F26A22" w:rsidRDefault="00417EC0" w:rsidP="00430C2D">
            <w:pPr>
              <w:framePr w:w="11102" w:wrap="notBeside" w:vAnchor="text" w:hAnchor="page" w:x="537" w:y="-13"/>
              <w:jc w:val="center"/>
              <w:rPr>
                <w:rFonts w:ascii="Times New Roman" w:eastAsia="Times New Roman" w:hAnsi="Times New Roman" w:cs="Times New Roman"/>
                <w:color w:val="auto"/>
              </w:rPr>
            </w:pPr>
            <w:r w:rsidRPr="00F26A22">
              <w:rPr>
                <w:rFonts w:ascii="Times New Roman" w:eastAsia="Times New Roman" w:hAnsi="Times New Roman" w:cs="Times New Roman"/>
                <w:color w:val="auto"/>
                <w:bdr w:val="none" w:sz="0" w:space="0" w:color="auto" w:frame="1"/>
              </w:rPr>
              <w:t>м</w:t>
            </w:r>
            <w:r w:rsidRPr="00F26A22">
              <w:rPr>
                <w:rFonts w:ascii="Times New Roman" w:eastAsia="Times New Roman" w:hAnsi="Times New Roman" w:cs="Times New Roman"/>
                <w:color w:val="auto"/>
                <w:bdr w:val="none" w:sz="0" w:space="0" w:color="auto" w:frame="1"/>
                <w:vertAlign w:val="superscript"/>
              </w:rPr>
              <w:t>3</w:t>
            </w:r>
            <w:r w:rsidRPr="00F26A22">
              <w:rPr>
                <w:rFonts w:ascii="Times New Roman" w:eastAsia="Times New Roman" w:hAnsi="Times New Roman" w:cs="Times New Roman"/>
                <w:color w:val="auto"/>
                <w:bdr w:val="none" w:sz="0" w:space="0" w:color="auto" w:frame="1"/>
              </w:rPr>
              <w:t>/</w:t>
            </w:r>
            <w:proofErr w:type="spellStart"/>
            <w:r w:rsidRPr="00F26A22">
              <w:rPr>
                <w:rFonts w:ascii="Times New Roman" w:eastAsia="Times New Roman" w:hAnsi="Times New Roman" w:cs="Times New Roman"/>
                <w:color w:val="auto"/>
                <w:bdr w:val="none" w:sz="0" w:space="0" w:color="auto" w:frame="1"/>
              </w:rPr>
              <w:t>сут</w:t>
            </w:r>
            <w:proofErr w:type="spellEnd"/>
            <w:r w:rsidRPr="00F26A22">
              <w:rPr>
                <w:rFonts w:ascii="Times New Roman" w:eastAsia="Times New Roman" w:hAnsi="Times New Roman" w:cs="Times New Roman"/>
                <w:color w:val="auto"/>
                <w:bdr w:val="none" w:sz="0" w:space="0" w:color="auto" w:frame="1"/>
              </w:rPr>
              <w:t>.</w:t>
            </w:r>
          </w:p>
        </w:tc>
        <w:tc>
          <w:tcPr>
            <w:tcW w:w="1713" w:type="dxa"/>
            <w:tcBorders>
              <w:top w:val="single" w:sz="4" w:space="0" w:color="auto"/>
              <w:left w:val="single" w:sz="4" w:space="0" w:color="auto"/>
              <w:right w:val="single" w:sz="4" w:space="0" w:color="auto"/>
            </w:tcBorders>
            <w:shd w:val="clear" w:color="auto" w:fill="FFFFFF"/>
          </w:tcPr>
          <w:p w:rsidR="00417EC0" w:rsidRPr="00F26A22" w:rsidRDefault="00417EC0" w:rsidP="00430C2D">
            <w:pPr>
              <w:framePr w:w="11102" w:wrap="notBeside" w:vAnchor="text" w:hAnchor="page" w:x="537" w:y="-13"/>
              <w:jc w:val="center"/>
              <w:rPr>
                <w:rFonts w:ascii="Times New Roman" w:eastAsia="Times New Roman" w:hAnsi="Times New Roman" w:cs="Times New Roman"/>
                <w:color w:val="auto"/>
                <w:bdr w:val="none" w:sz="0" w:space="0" w:color="auto" w:frame="1"/>
              </w:rPr>
            </w:pPr>
            <w:r w:rsidRPr="00F26A22">
              <w:rPr>
                <w:rFonts w:ascii="Times New Roman" w:eastAsia="Times New Roman" w:hAnsi="Times New Roman" w:cs="Times New Roman"/>
                <w:color w:val="auto"/>
                <w:bdr w:val="none" w:sz="0" w:space="0" w:color="auto" w:frame="1"/>
              </w:rPr>
              <w:t xml:space="preserve">Макс. </w:t>
            </w:r>
            <w:proofErr w:type="gramStart"/>
            <w:r w:rsidRPr="00F26A22">
              <w:rPr>
                <w:rFonts w:ascii="Times New Roman" w:eastAsia="Times New Roman" w:hAnsi="Times New Roman" w:cs="Times New Roman"/>
                <w:color w:val="auto"/>
                <w:bdr w:val="none" w:sz="0" w:space="0" w:color="auto" w:frame="1"/>
              </w:rPr>
              <w:t>Суточное</w:t>
            </w:r>
            <w:proofErr w:type="gramEnd"/>
            <w:r w:rsidRPr="00F26A22">
              <w:rPr>
                <w:rFonts w:ascii="Times New Roman" w:eastAsia="Times New Roman" w:hAnsi="Times New Roman" w:cs="Times New Roman"/>
                <w:color w:val="auto"/>
                <w:bdr w:val="none" w:sz="0" w:space="0" w:color="auto" w:frame="1"/>
              </w:rPr>
              <w:t xml:space="preserve">, </w:t>
            </w:r>
          </w:p>
          <w:p w:rsidR="00417EC0" w:rsidRPr="00F26A22" w:rsidRDefault="00417EC0" w:rsidP="00430C2D">
            <w:pPr>
              <w:framePr w:w="11102" w:wrap="notBeside" w:vAnchor="text" w:hAnchor="page" w:x="537" w:y="-13"/>
              <w:jc w:val="center"/>
              <w:rPr>
                <w:rFonts w:ascii="Times New Roman" w:eastAsia="Times New Roman" w:hAnsi="Times New Roman" w:cs="Times New Roman"/>
                <w:color w:val="auto"/>
                <w:bdr w:val="none" w:sz="0" w:space="0" w:color="auto" w:frame="1"/>
              </w:rPr>
            </w:pPr>
            <w:r w:rsidRPr="00F26A22">
              <w:rPr>
                <w:rFonts w:ascii="Times New Roman" w:eastAsia="Times New Roman" w:hAnsi="Times New Roman" w:cs="Times New Roman"/>
                <w:color w:val="auto"/>
                <w:bdr w:val="none" w:sz="0" w:space="0" w:color="auto" w:frame="1"/>
              </w:rPr>
              <w:t>м</w:t>
            </w:r>
            <w:r w:rsidRPr="00F26A22">
              <w:rPr>
                <w:rFonts w:ascii="Times New Roman" w:eastAsia="Times New Roman" w:hAnsi="Times New Roman" w:cs="Times New Roman"/>
                <w:color w:val="auto"/>
                <w:bdr w:val="none" w:sz="0" w:space="0" w:color="auto" w:frame="1"/>
                <w:vertAlign w:val="superscript"/>
              </w:rPr>
              <w:t>3</w:t>
            </w:r>
            <w:r w:rsidRPr="00F26A22">
              <w:rPr>
                <w:rFonts w:ascii="Times New Roman" w:eastAsia="Times New Roman" w:hAnsi="Times New Roman" w:cs="Times New Roman"/>
                <w:color w:val="auto"/>
                <w:bdr w:val="none" w:sz="0" w:space="0" w:color="auto" w:frame="1"/>
              </w:rPr>
              <w:t>/</w:t>
            </w:r>
            <w:proofErr w:type="spellStart"/>
            <w:r w:rsidRPr="00F26A22">
              <w:rPr>
                <w:rFonts w:ascii="Times New Roman" w:eastAsia="Times New Roman" w:hAnsi="Times New Roman" w:cs="Times New Roman"/>
                <w:color w:val="auto"/>
                <w:bdr w:val="none" w:sz="0" w:space="0" w:color="auto" w:frame="1"/>
              </w:rPr>
              <w:t>сут</w:t>
            </w:r>
            <w:proofErr w:type="spellEnd"/>
          </w:p>
        </w:tc>
      </w:tr>
      <w:tr w:rsidR="00417EC0" w:rsidRPr="00F26A22" w:rsidTr="00A43957">
        <w:trPr>
          <w:trHeight w:hRule="exact" w:val="718"/>
          <w:jc w:val="center"/>
        </w:trPr>
        <w:tc>
          <w:tcPr>
            <w:tcW w:w="1354" w:type="dxa"/>
            <w:tcBorders>
              <w:top w:val="single" w:sz="4" w:space="0" w:color="auto"/>
              <w:left w:val="single" w:sz="4" w:space="0" w:color="auto"/>
            </w:tcBorders>
            <w:shd w:val="clear" w:color="auto" w:fill="FFFFFF"/>
            <w:vAlign w:val="center"/>
          </w:tcPr>
          <w:p w:rsidR="00417EC0" w:rsidRPr="00F26A22" w:rsidRDefault="00417EC0" w:rsidP="00430C2D">
            <w:pPr>
              <w:pStyle w:val="20"/>
              <w:framePr w:w="11102" w:wrap="notBeside" w:vAnchor="text" w:hAnchor="page" w:x="537" w:y="-13"/>
              <w:shd w:val="clear" w:color="auto" w:fill="auto"/>
              <w:spacing w:after="0" w:line="240" w:lineRule="auto"/>
              <w:ind w:left="360"/>
              <w:rPr>
                <w:color w:val="auto"/>
                <w:sz w:val="24"/>
                <w:szCs w:val="24"/>
              </w:rPr>
            </w:pPr>
            <w:r w:rsidRPr="00F26A22">
              <w:rPr>
                <w:rStyle w:val="25"/>
                <w:color w:val="auto"/>
                <w:sz w:val="24"/>
                <w:szCs w:val="24"/>
              </w:rPr>
              <w:t>1</w:t>
            </w:r>
          </w:p>
        </w:tc>
        <w:tc>
          <w:tcPr>
            <w:tcW w:w="2140" w:type="dxa"/>
            <w:tcBorders>
              <w:top w:val="single" w:sz="4" w:space="0" w:color="auto"/>
              <w:left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rPr>
                <w:color w:val="auto"/>
                <w:sz w:val="24"/>
                <w:szCs w:val="24"/>
              </w:rPr>
            </w:pPr>
            <w:r w:rsidRPr="00F26A22">
              <w:rPr>
                <w:rStyle w:val="25"/>
                <w:color w:val="auto"/>
                <w:sz w:val="24"/>
                <w:szCs w:val="24"/>
              </w:rPr>
              <w:t xml:space="preserve">с. </w:t>
            </w:r>
            <w:proofErr w:type="spellStart"/>
            <w:r w:rsidRPr="00F26A22">
              <w:rPr>
                <w:rStyle w:val="25"/>
                <w:color w:val="auto"/>
                <w:sz w:val="24"/>
                <w:szCs w:val="24"/>
              </w:rPr>
              <w:t>Тросна</w:t>
            </w:r>
            <w:proofErr w:type="spellEnd"/>
          </w:p>
        </w:tc>
        <w:tc>
          <w:tcPr>
            <w:tcW w:w="2071" w:type="dxa"/>
            <w:tcBorders>
              <w:top w:val="single" w:sz="4" w:space="0" w:color="auto"/>
              <w:left w:val="single" w:sz="4" w:space="0" w:color="auto"/>
            </w:tcBorders>
            <w:shd w:val="clear" w:color="auto" w:fill="FFFFFF"/>
          </w:tcPr>
          <w:p w:rsidR="00417EC0" w:rsidRPr="00F26A22" w:rsidRDefault="006F56D9" w:rsidP="00430C2D">
            <w:pPr>
              <w:pStyle w:val="20"/>
              <w:framePr w:w="11102" w:wrap="notBeside" w:vAnchor="text" w:hAnchor="page" w:x="537" w:y="-13"/>
              <w:shd w:val="clear" w:color="auto" w:fill="auto"/>
              <w:spacing w:after="0" w:line="240" w:lineRule="auto"/>
              <w:jc w:val="center"/>
              <w:rPr>
                <w:color w:val="auto"/>
                <w:sz w:val="24"/>
                <w:szCs w:val="24"/>
              </w:rPr>
            </w:pPr>
            <w:r w:rsidRPr="00F26A22">
              <w:rPr>
                <w:rStyle w:val="2a"/>
                <w:color w:val="auto"/>
                <w:sz w:val="24"/>
                <w:szCs w:val="24"/>
              </w:rPr>
              <w:t>91</w:t>
            </w:r>
            <w:r w:rsidR="0066317B" w:rsidRPr="00F26A22">
              <w:rPr>
                <w:rStyle w:val="2a"/>
                <w:color w:val="auto"/>
                <w:sz w:val="24"/>
                <w:szCs w:val="24"/>
              </w:rPr>
              <w:t>955</w:t>
            </w:r>
          </w:p>
        </w:tc>
        <w:tc>
          <w:tcPr>
            <w:tcW w:w="1983" w:type="dxa"/>
            <w:tcBorders>
              <w:top w:val="single" w:sz="4" w:space="0" w:color="auto"/>
              <w:left w:val="single" w:sz="4" w:space="0" w:color="auto"/>
              <w:right w:val="single" w:sz="4" w:space="0" w:color="auto"/>
            </w:tcBorders>
            <w:shd w:val="clear" w:color="auto" w:fill="FFFFFF"/>
          </w:tcPr>
          <w:p w:rsidR="00417EC0" w:rsidRPr="00F26A22" w:rsidRDefault="009D01B4" w:rsidP="00430C2D">
            <w:pPr>
              <w:pStyle w:val="20"/>
              <w:framePr w:w="11102" w:wrap="notBeside" w:vAnchor="text" w:hAnchor="page" w:x="537" w:y="-13"/>
              <w:shd w:val="clear" w:color="auto" w:fill="auto"/>
              <w:spacing w:after="0" w:line="240" w:lineRule="auto"/>
              <w:ind w:left="1340"/>
              <w:rPr>
                <w:color w:val="auto"/>
                <w:sz w:val="24"/>
                <w:szCs w:val="24"/>
              </w:rPr>
            </w:pPr>
            <w:r w:rsidRPr="00F26A22">
              <w:rPr>
                <w:rStyle w:val="2a"/>
                <w:color w:val="auto"/>
                <w:sz w:val="24"/>
                <w:szCs w:val="24"/>
              </w:rPr>
              <w:t>251,93</w:t>
            </w:r>
          </w:p>
        </w:tc>
        <w:tc>
          <w:tcPr>
            <w:tcW w:w="1713" w:type="dxa"/>
            <w:tcBorders>
              <w:top w:val="single" w:sz="4" w:space="0" w:color="auto"/>
              <w:left w:val="single" w:sz="4" w:space="0" w:color="auto"/>
              <w:right w:val="single" w:sz="4" w:space="0" w:color="auto"/>
            </w:tcBorders>
            <w:shd w:val="clear" w:color="auto" w:fill="FFFFFF"/>
          </w:tcPr>
          <w:p w:rsidR="00417EC0" w:rsidRPr="00F26A22" w:rsidRDefault="009D01B4" w:rsidP="00430C2D">
            <w:pPr>
              <w:pStyle w:val="20"/>
              <w:framePr w:w="11102" w:wrap="notBeside" w:vAnchor="text" w:hAnchor="page" w:x="537" w:y="-13"/>
              <w:shd w:val="clear" w:color="auto" w:fill="auto"/>
              <w:spacing w:after="0" w:line="240" w:lineRule="auto"/>
              <w:ind w:left="151"/>
              <w:jc w:val="both"/>
              <w:rPr>
                <w:rStyle w:val="2a"/>
                <w:color w:val="auto"/>
                <w:sz w:val="24"/>
                <w:szCs w:val="24"/>
              </w:rPr>
            </w:pPr>
            <w:r w:rsidRPr="00F26A22">
              <w:rPr>
                <w:rStyle w:val="2a"/>
                <w:color w:val="auto"/>
                <w:sz w:val="24"/>
                <w:szCs w:val="24"/>
              </w:rPr>
              <w:t>302,4</w:t>
            </w:r>
          </w:p>
        </w:tc>
      </w:tr>
      <w:tr w:rsidR="00417EC0" w:rsidRPr="00F26A22" w:rsidTr="00A43957">
        <w:trPr>
          <w:trHeight w:hRule="exact" w:val="470"/>
          <w:jc w:val="center"/>
        </w:trPr>
        <w:tc>
          <w:tcPr>
            <w:tcW w:w="1354" w:type="dxa"/>
            <w:tcBorders>
              <w:top w:val="single" w:sz="4" w:space="0" w:color="auto"/>
              <w:left w:val="single" w:sz="4" w:space="0" w:color="auto"/>
            </w:tcBorders>
            <w:shd w:val="clear" w:color="auto" w:fill="FFFFFF"/>
            <w:vAlign w:val="center"/>
          </w:tcPr>
          <w:p w:rsidR="00417EC0" w:rsidRPr="00F26A22" w:rsidRDefault="00417EC0" w:rsidP="00430C2D">
            <w:pPr>
              <w:pStyle w:val="20"/>
              <w:framePr w:w="11102" w:wrap="notBeside" w:vAnchor="text" w:hAnchor="page" w:x="537" w:y="-13"/>
              <w:shd w:val="clear" w:color="auto" w:fill="auto"/>
              <w:spacing w:after="0" w:line="240" w:lineRule="auto"/>
              <w:ind w:left="360"/>
              <w:rPr>
                <w:color w:val="auto"/>
                <w:sz w:val="24"/>
                <w:szCs w:val="24"/>
              </w:rPr>
            </w:pPr>
            <w:r w:rsidRPr="00F26A22">
              <w:rPr>
                <w:rStyle w:val="25"/>
                <w:color w:val="auto"/>
                <w:sz w:val="24"/>
                <w:szCs w:val="24"/>
              </w:rPr>
              <w:t>2</w:t>
            </w:r>
          </w:p>
        </w:tc>
        <w:tc>
          <w:tcPr>
            <w:tcW w:w="2140" w:type="dxa"/>
            <w:tcBorders>
              <w:top w:val="single" w:sz="4" w:space="0" w:color="auto"/>
              <w:left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Ефратово</w:t>
            </w:r>
            <w:proofErr w:type="spellEnd"/>
          </w:p>
        </w:tc>
        <w:tc>
          <w:tcPr>
            <w:tcW w:w="2071" w:type="dxa"/>
            <w:tcBorders>
              <w:top w:val="single" w:sz="4" w:space="0" w:color="auto"/>
              <w:left w:val="single" w:sz="4" w:space="0" w:color="auto"/>
            </w:tcBorders>
            <w:shd w:val="clear" w:color="auto" w:fill="FFFFFF"/>
          </w:tcPr>
          <w:p w:rsidR="00417EC0" w:rsidRPr="00F26A22" w:rsidRDefault="006F56D9" w:rsidP="00430C2D">
            <w:pPr>
              <w:pStyle w:val="20"/>
              <w:framePr w:w="11102" w:wrap="notBeside" w:vAnchor="text" w:hAnchor="page" w:x="537" w:y="-13"/>
              <w:shd w:val="clear" w:color="auto" w:fill="auto"/>
              <w:spacing w:after="0" w:line="240" w:lineRule="auto"/>
              <w:jc w:val="center"/>
              <w:rPr>
                <w:color w:val="auto"/>
                <w:sz w:val="24"/>
                <w:szCs w:val="24"/>
              </w:rPr>
            </w:pPr>
            <w:r w:rsidRPr="00F26A22">
              <w:rPr>
                <w:rStyle w:val="2a"/>
                <w:color w:val="auto"/>
                <w:sz w:val="24"/>
                <w:szCs w:val="24"/>
              </w:rPr>
              <w:t>3141</w:t>
            </w:r>
          </w:p>
        </w:tc>
        <w:tc>
          <w:tcPr>
            <w:tcW w:w="1983" w:type="dxa"/>
            <w:tcBorders>
              <w:top w:val="single" w:sz="4" w:space="0" w:color="auto"/>
              <w:left w:val="single" w:sz="4" w:space="0" w:color="auto"/>
              <w:right w:val="single" w:sz="4" w:space="0" w:color="auto"/>
            </w:tcBorders>
            <w:shd w:val="clear" w:color="auto" w:fill="FFFFFF"/>
          </w:tcPr>
          <w:p w:rsidR="00417EC0" w:rsidRPr="00F26A22" w:rsidRDefault="00720117" w:rsidP="00430C2D">
            <w:pPr>
              <w:pStyle w:val="20"/>
              <w:framePr w:w="11102" w:wrap="notBeside" w:vAnchor="text" w:hAnchor="page" w:x="537" w:y="-13"/>
              <w:shd w:val="clear" w:color="auto" w:fill="auto"/>
              <w:spacing w:after="0" w:line="240" w:lineRule="auto"/>
              <w:ind w:left="1500"/>
              <w:rPr>
                <w:color w:val="auto"/>
                <w:sz w:val="24"/>
                <w:szCs w:val="24"/>
              </w:rPr>
            </w:pPr>
            <w:r w:rsidRPr="00F26A22">
              <w:rPr>
                <w:rStyle w:val="2a"/>
                <w:color w:val="auto"/>
                <w:sz w:val="24"/>
                <w:szCs w:val="24"/>
              </w:rPr>
              <w:t>8,6</w:t>
            </w:r>
          </w:p>
        </w:tc>
        <w:tc>
          <w:tcPr>
            <w:tcW w:w="1713" w:type="dxa"/>
            <w:tcBorders>
              <w:top w:val="single" w:sz="4" w:space="0" w:color="auto"/>
              <w:left w:val="single" w:sz="4" w:space="0" w:color="auto"/>
              <w:right w:val="single" w:sz="4" w:space="0" w:color="auto"/>
            </w:tcBorders>
            <w:shd w:val="clear" w:color="auto" w:fill="FFFFFF"/>
          </w:tcPr>
          <w:p w:rsidR="00417EC0" w:rsidRPr="00F26A22" w:rsidRDefault="00A43957" w:rsidP="00430C2D">
            <w:pPr>
              <w:pStyle w:val="20"/>
              <w:framePr w:w="11102" w:wrap="notBeside" w:vAnchor="text" w:hAnchor="page" w:x="537" w:y="-13"/>
              <w:shd w:val="clear" w:color="auto" w:fill="auto"/>
              <w:tabs>
                <w:tab w:val="left" w:pos="31"/>
              </w:tabs>
              <w:spacing w:after="0" w:line="240" w:lineRule="auto"/>
              <w:ind w:left="10" w:firstLine="163"/>
              <w:rPr>
                <w:rStyle w:val="2a"/>
                <w:color w:val="auto"/>
                <w:sz w:val="24"/>
                <w:szCs w:val="24"/>
              </w:rPr>
            </w:pPr>
            <w:r w:rsidRPr="00F26A22">
              <w:rPr>
                <w:rStyle w:val="2a"/>
                <w:color w:val="auto"/>
                <w:sz w:val="24"/>
                <w:szCs w:val="24"/>
              </w:rPr>
              <w:t>10,3</w:t>
            </w:r>
          </w:p>
        </w:tc>
      </w:tr>
      <w:tr w:rsidR="00417EC0" w:rsidRPr="00F26A22" w:rsidTr="00A43957">
        <w:trPr>
          <w:trHeight w:hRule="exact" w:val="427"/>
          <w:jc w:val="center"/>
        </w:trPr>
        <w:tc>
          <w:tcPr>
            <w:tcW w:w="1354" w:type="dxa"/>
            <w:tcBorders>
              <w:top w:val="single" w:sz="4" w:space="0" w:color="auto"/>
              <w:left w:val="single" w:sz="4" w:space="0" w:color="auto"/>
            </w:tcBorders>
            <w:shd w:val="clear" w:color="auto" w:fill="FFFFFF"/>
          </w:tcPr>
          <w:p w:rsidR="00417EC0" w:rsidRPr="00F26A22" w:rsidRDefault="005A6EE8" w:rsidP="00430C2D">
            <w:pPr>
              <w:pStyle w:val="20"/>
              <w:framePr w:w="11102" w:wrap="notBeside" w:vAnchor="text" w:hAnchor="page" w:x="537" w:y="-13"/>
              <w:shd w:val="clear" w:color="auto" w:fill="auto"/>
              <w:spacing w:after="0" w:line="240" w:lineRule="auto"/>
              <w:ind w:left="360"/>
              <w:rPr>
                <w:color w:val="auto"/>
                <w:sz w:val="24"/>
                <w:szCs w:val="24"/>
              </w:rPr>
            </w:pPr>
            <w:r w:rsidRPr="00F26A22">
              <w:rPr>
                <w:rStyle w:val="25"/>
                <w:color w:val="auto"/>
                <w:sz w:val="24"/>
                <w:szCs w:val="24"/>
              </w:rPr>
              <w:t>3</w:t>
            </w:r>
          </w:p>
        </w:tc>
        <w:tc>
          <w:tcPr>
            <w:tcW w:w="2140" w:type="dxa"/>
            <w:tcBorders>
              <w:top w:val="single" w:sz="4" w:space="0" w:color="auto"/>
              <w:left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rPr>
                <w:color w:val="auto"/>
                <w:sz w:val="24"/>
                <w:szCs w:val="24"/>
              </w:rPr>
            </w:pPr>
            <w:r w:rsidRPr="00F26A22">
              <w:rPr>
                <w:rStyle w:val="25"/>
                <w:color w:val="auto"/>
                <w:sz w:val="24"/>
                <w:szCs w:val="24"/>
              </w:rPr>
              <w:t xml:space="preserve">д. Малая </w:t>
            </w:r>
            <w:proofErr w:type="spellStart"/>
            <w:r w:rsidRPr="00F26A22">
              <w:rPr>
                <w:rStyle w:val="25"/>
                <w:color w:val="auto"/>
                <w:sz w:val="24"/>
                <w:szCs w:val="24"/>
              </w:rPr>
              <w:t>Тросна</w:t>
            </w:r>
            <w:proofErr w:type="spellEnd"/>
          </w:p>
        </w:tc>
        <w:tc>
          <w:tcPr>
            <w:tcW w:w="2071" w:type="dxa"/>
            <w:tcBorders>
              <w:top w:val="single" w:sz="4" w:space="0" w:color="auto"/>
              <w:left w:val="single" w:sz="4" w:space="0" w:color="auto"/>
            </w:tcBorders>
            <w:shd w:val="clear" w:color="auto" w:fill="FFFFFF"/>
          </w:tcPr>
          <w:p w:rsidR="00417EC0" w:rsidRPr="00F26A22" w:rsidRDefault="006F56D9" w:rsidP="00430C2D">
            <w:pPr>
              <w:pStyle w:val="20"/>
              <w:framePr w:w="11102" w:wrap="notBeside" w:vAnchor="text" w:hAnchor="page" w:x="537" w:y="-13"/>
              <w:shd w:val="clear" w:color="auto" w:fill="auto"/>
              <w:spacing w:after="0" w:line="240" w:lineRule="auto"/>
              <w:jc w:val="center"/>
              <w:rPr>
                <w:color w:val="auto"/>
                <w:sz w:val="24"/>
                <w:szCs w:val="24"/>
              </w:rPr>
            </w:pPr>
            <w:r w:rsidRPr="00F26A22">
              <w:rPr>
                <w:rStyle w:val="2a"/>
                <w:color w:val="auto"/>
                <w:sz w:val="24"/>
                <w:szCs w:val="24"/>
              </w:rPr>
              <w:t>1991</w:t>
            </w:r>
          </w:p>
        </w:tc>
        <w:tc>
          <w:tcPr>
            <w:tcW w:w="1983" w:type="dxa"/>
            <w:tcBorders>
              <w:top w:val="single" w:sz="4" w:space="0" w:color="auto"/>
              <w:left w:val="single" w:sz="4" w:space="0" w:color="auto"/>
              <w:right w:val="single" w:sz="4" w:space="0" w:color="auto"/>
            </w:tcBorders>
            <w:shd w:val="clear" w:color="auto" w:fill="FFFFFF"/>
          </w:tcPr>
          <w:p w:rsidR="00417EC0" w:rsidRPr="00F26A22" w:rsidRDefault="00720117" w:rsidP="00430C2D">
            <w:pPr>
              <w:pStyle w:val="20"/>
              <w:framePr w:w="11102" w:wrap="notBeside" w:vAnchor="text" w:hAnchor="page" w:x="537" w:y="-13"/>
              <w:shd w:val="clear" w:color="auto" w:fill="auto"/>
              <w:spacing w:after="0" w:line="240" w:lineRule="auto"/>
              <w:ind w:left="1500"/>
              <w:rPr>
                <w:color w:val="auto"/>
                <w:sz w:val="24"/>
                <w:szCs w:val="24"/>
              </w:rPr>
            </w:pPr>
            <w:r w:rsidRPr="00F26A22">
              <w:rPr>
                <w:rStyle w:val="2a"/>
                <w:color w:val="auto"/>
                <w:sz w:val="24"/>
                <w:szCs w:val="24"/>
              </w:rPr>
              <w:t>5,45</w:t>
            </w:r>
          </w:p>
        </w:tc>
        <w:tc>
          <w:tcPr>
            <w:tcW w:w="1713" w:type="dxa"/>
            <w:tcBorders>
              <w:top w:val="single" w:sz="4" w:space="0" w:color="auto"/>
              <w:left w:val="single" w:sz="4" w:space="0" w:color="auto"/>
              <w:right w:val="single" w:sz="4" w:space="0" w:color="auto"/>
            </w:tcBorders>
            <w:shd w:val="clear" w:color="auto" w:fill="FFFFFF"/>
          </w:tcPr>
          <w:p w:rsidR="00417EC0" w:rsidRPr="00F26A22" w:rsidRDefault="00A43957" w:rsidP="00430C2D">
            <w:pPr>
              <w:pStyle w:val="20"/>
              <w:framePr w:w="11102" w:wrap="notBeside" w:vAnchor="text" w:hAnchor="page" w:x="537" w:y="-13"/>
              <w:shd w:val="clear" w:color="auto" w:fill="auto"/>
              <w:spacing w:after="0" w:line="240" w:lineRule="auto"/>
              <w:ind w:left="173"/>
              <w:rPr>
                <w:rStyle w:val="2a"/>
                <w:color w:val="auto"/>
                <w:sz w:val="24"/>
                <w:szCs w:val="24"/>
              </w:rPr>
            </w:pPr>
            <w:r w:rsidRPr="00F26A22">
              <w:rPr>
                <w:rStyle w:val="2a"/>
                <w:color w:val="auto"/>
                <w:sz w:val="24"/>
                <w:szCs w:val="24"/>
              </w:rPr>
              <w:t>6,</w:t>
            </w:r>
            <w:r w:rsidR="009D01B4" w:rsidRPr="00F26A22">
              <w:rPr>
                <w:rStyle w:val="2a"/>
                <w:color w:val="auto"/>
                <w:sz w:val="24"/>
                <w:szCs w:val="24"/>
              </w:rPr>
              <w:t>5</w:t>
            </w:r>
          </w:p>
        </w:tc>
      </w:tr>
      <w:tr w:rsidR="00417EC0" w:rsidRPr="00F26A22" w:rsidTr="00A43957">
        <w:trPr>
          <w:trHeight w:hRule="exact" w:val="379"/>
          <w:jc w:val="center"/>
        </w:trPr>
        <w:tc>
          <w:tcPr>
            <w:tcW w:w="1354" w:type="dxa"/>
            <w:tcBorders>
              <w:top w:val="single" w:sz="4" w:space="0" w:color="auto"/>
              <w:left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ind w:left="360"/>
              <w:rPr>
                <w:color w:val="auto"/>
                <w:sz w:val="24"/>
                <w:szCs w:val="24"/>
              </w:rPr>
            </w:pPr>
            <w:r w:rsidRPr="00F26A22">
              <w:rPr>
                <w:rStyle w:val="25"/>
                <w:color w:val="auto"/>
                <w:sz w:val="24"/>
                <w:szCs w:val="24"/>
              </w:rPr>
              <w:t>4</w:t>
            </w:r>
          </w:p>
        </w:tc>
        <w:tc>
          <w:tcPr>
            <w:tcW w:w="2140" w:type="dxa"/>
            <w:tcBorders>
              <w:top w:val="single" w:sz="4" w:space="0" w:color="auto"/>
              <w:left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Барково</w:t>
            </w:r>
            <w:proofErr w:type="spellEnd"/>
          </w:p>
        </w:tc>
        <w:tc>
          <w:tcPr>
            <w:tcW w:w="2071" w:type="dxa"/>
            <w:tcBorders>
              <w:top w:val="single" w:sz="4" w:space="0" w:color="auto"/>
              <w:left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jc w:val="center"/>
              <w:rPr>
                <w:color w:val="auto"/>
                <w:sz w:val="24"/>
                <w:szCs w:val="24"/>
              </w:rPr>
            </w:pPr>
            <w:r w:rsidRPr="00F26A22">
              <w:rPr>
                <w:rStyle w:val="2a"/>
                <w:color w:val="auto"/>
                <w:sz w:val="24"/>
                <w:szCs w:val="24"/>
              </w:rPr>
              <w:t>17</w:t>
            </w:r>
            <w:r w:rsidR="006F56D9" w:rsidRPr="00F26A22">
              <w:rPr>
                <w:rStyle w:val="2a"/>
                <w:color w:val="auto"/>
                <w:sz w:val="24"/>
                <w:szCs w:val="24"/>
              </w:rPr>
              <w:t>04</w:t>
            </w:r>
          </w:p>
        </w:tc>
        <w:tc>
          <w:tcPr>
            <w:tcW w:w="1983" w:type="dxa"/>
            <w:tcBorders>
              <w:top w:val="single" w:sz="4" w:space="0" w:color="auto"/>
              <w:left w:val="single" w:sz="4" w:space="0" w:color="auto"/>
              <w:right w:val="single" w:sz="4" w:space="0" w:color="auto"/>
            </w:tcBorders>
            <w:shd w:val="clear" w:color="auto" w:fill="FFFFFF"/>
          </w:tcPr>
          <w:p w:rsidR="00417EC0" w:rsidRPr="00F26A22" w:rsidRDefault="00720117" w:rsidP="00430C2D">
            <w:pPr>
              <w:pStyle w:val="20"/>
              <w:framePr w:w="11102" w:wrap="notBeside" w:vAnchor="text" w:hAnchor="page" w:x="537" w:y="-13"/>
              <w:shd w:val="clear" w:color="auto" w:fill="auto"/>
              <w:spacing w:after="0" w:line="240" w:lineRule="auto"/>
              <w:ind w:left="1500"/>
              <w:rPr>
                <w:color w:val="auto"/>
                <w:sz w:val="24"/>
                <w:szCs w:val="24"/>
              </w:rPr>
            </w:pPr>
            <w:r w:rsidRPr="00F26A22">
              <w:rPr>
                <w:rStyle w:val="2a"/>
                <w:color w:val="auto"/>
                <w:sz w:val="24"/>
                <w:szCs w:val="24"/>
              </w:rPr>
              <w:t>4,67</w:t>
            </w:r>
          </w:p>
        </w:tc>
        <w:tc>
          <w:tcPr>
            <w:tcW w:w="1713" w:type="dxa"/>
            <w:tcBorders>
              <w:top w:val="single" w:sz="4" w:space="0" w:color="auto"/>
              <w:left w:val="single" w:sz="4" w:space="0" w:color="auto"/>
              <w:right w:val="single" w:sz="4" w:space="0" w:color="auto"/>
            </w:tcBorders>
            <w:shd w:val="clear" w:color="auto" w:fill="FFFFFF"/>
          </w:tcPr>
          <w:p w:rsidR="00417EC0" w:rsidRPr="00F26A22" w:rsidRDefault="00A43957" w:rsidP="00430C2D">
            <w:pPr>
              <w:pStyle w:val="20"/>
              <w:framePr w:w="11102" w:wrap="notBeside" w:vAnchor="text" w:hAnchor="page" w:x="537" w:y="-13"/>
              <w:shd w:val="clear" w:color="auto" w:fill="auto"/>
              <w:spacing w:after="0" w:line="240" w:lineRule="auto"/>
              <w:ind w:left="173"/>
              <w:rPr>
                <w:rStyle w:val="2a"/>
                <w:color w:val="auto"/>
                <w:sz w:val="24"/>
                <w:szCs w:val="24"/>
              </w:rPr>
            </w:pPr>
            <w:r w:rsidRPr="00F26A22">
              <w:rPr>
                <w:rStyle w:val="2a"/>
                <w:color w:val="auto"/>
                <w:sz w:val="24"/>
                <w:szCs w:val="24"/>
              </w:rPr>
              <w:t>5,6</w:t>
            </w:r>
          </w:p>
        </w:tc>
      </w:tr>
      <w:tr w:rsidR="00417EC0" w:rsidRPr="00F26A22" w:rsidTr="00A43957">
        <w:trPr>
          <w:trHeight w:hRule="exact" w:val="360"/>
          <w:jc w:val="center"/>
        </w:trPr>
        <w:tc>
          <w:tcPr>
            <w:tcW w:w="1354" w:type="dxa"/>
            <w:tcBorders>
              <w:top w:val="single" w:sz="4" w:space="0" w:color="auto"/>
              <w:left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ind w:left="360"/>
              <w:rPr>
                <w:color w:val="auto"/>
                <w:sz w:val="24"/>
                <w:szCs w:val="24"/>
              </w:rPr>
            </w:pPr>
            <w:r w:rsidRPr="00F26A22">
              <w:rPr>
                <w:rStyle w:val="25"/>
                <w:color w:val="auto"/>
                <w:sz w:val="24"/>
                <w:szCs w:val="24"/>
              </w:rPr>
              <w:t>5</w:t>
            </w:r>
          </w:p>
        </w:tc>
        <w:tc>
          <w:tcPr>
            <w:tcW w:w="2140" w:type="dxa"/>
            <w:tcBorders>
              <w:top w:val="single" w:sz="4" w:space="0" w:color="auto"/>
              <w:left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rPr>
                <w:color w:val="auto"/>
                <w:sz w:val="24"/>
                <w:szCs w:val="24"/>
              </w:rPr>
            </w:pPr>
            <w:r w:rsidRPr="00F26A22">
              <w:rPr>
                <w:rStyle w:val="25"/>
                <w:color w:val="auto"/>
                <w:sz w:val="24"/>
                <w:szCs w:val="24"/>
              </w:rPr>
              <w:t>д. Сомово</w:t>
            </w:r>
          </w:p>
        </w:tc>
        <w:tc>
          <w:tcPr>
            <w:tcW w:w="2071" w:type="dxa"/>
            <w:tcBorders>
              <w:top w:val="single" w:sz="4" w:space="0" w:color="auto"/>
              <w:left w:val="single" w:sz="4" w:space="0" w:color="auto"/>
            </w:tcBorders>
            <w:shd w:val="clear" w:color="auto" w:fill="FFFFFF"/>
          </w:tcPr>
          <w:p w:rsidR="00417EC0" w:rsidRPr="00F26A22" w:rsidRDefault="006F56D9" w:rsidP="00430C2D">
            <w:pPr>
              <w:pStyle w:val="20"/>
              <w:framePr w:w="11102" w:wrap="notBeside" w:vAnchor="text" w:hAnchor="page" w:x="537" w:y="-13"/>
              <w:shd w:val="clear" w:color="auto" w:fill="auto"/>
              <w:spacing w:after="0" w:line="240" w:lineRule="auto"/>
              <w:jc w:val="center"/>
              <w:rPr>
                <w:color w:val="auto"/>
                <w:sz w:val="24"/>
                <w:szCs w:val="24"/>
              </w:rPr>
            </w:pPr>
            <w:r w:rsidRPr="00F26A22">
              <w:rPr>
                <w:rStyle w:val="2a"/>
                <w:color w:val="auto"/>
                <w:sz w:val="24"/>
                <w:szCs w:val="24"/>
              </w:rPr>
              <w:t>3905</w:t>
            </w:r>
          </w:p>
        </w:tc>
        <w:tc>
          <w:tcPr>
            <w:tcW w:w="1983" w:type="dxa"/>
            <w:tcBorders>
              <w:top w:val="single" w:sz="4" w:space="0" w:color="auto"/>
              <w:left w:val="single" w:sz="4" w:space="0" w:color="auto"/>
              <w:right w:val="single" w:sz="4" w:space="0" w:color="auto"/>
            </w:tcBorders>
            <w:shd w:val="clear" w:color="auto" w:fill="FFFFFF"/>
          </w:tcPr>
          <w:p w:rsidR="00417EC0" w:rsidRPr="00F26A22" w:rsidRDefault="00720117" w:rsidP="00430C2D">
            <w:pPr>
              <w:pStyle w:val="20"/>
              <w:framePr w:w="11102" w:wrap="notBeside" w:vAnchor="text" w:hAnchor="page" w:x="537" w:y="-13"/>
              <w:shd w:val="clear" w:color="auto" w:fill="auto"/>
              <w:spacing w:after="0" w:line="240" w:lineRule="auto"/>
              <w:ind w:left="1500"/>
              <w:rPr>
                <w:color w:val="auto"/>
                <w:sz w:val="24"/>
                <w:szCs w:val="24"/>
              </w:rPr>
            </w:pPr>
            <w:r w:rsidRPr="00F26A22">
              <w:rPr>
                <w:rStyle w:val="2a"/>
                <w:color w:val="auto"/>
                <w:sz w:val="24"/>
                <w:szCs w:val="24"/>
              </w:rPr>
              <w:t>10,7</w:t>
            </w:r>
          </w:p>
        </w:tc>
        <w:tc>
          <w:tcPr>
            <w:tcW w:w="1713" w:type="dxa"/>
            <w:tcBorders>
              <w:top w:val="single" w:sz="4" w:space="0" w:color="auto"/>
              <w:left w:val="single" w:sz="4" w:space="0" w:color="auto"/>
              <w:right w:val="single" w:sz="4" w:space="0" w:color="auto"/>
            </w:tcBorders>
            <w:shd w:val="clear" w:color="auto" w:fill="FFFFFF"/>
          </w:tcPr>
          <w:p w:rsidR="00417EC0" w:rsidRPr="00F26A22" w:rsidRDefault="00A43957" w:rsidP="00430C2D">
            <w:pPr>
              <w:pStyle w:val="20"/>
              <w:framePr w:w="11102" w:wrap="notBeside" w:vAnchor="text" w:hAnchor="page" w:x="537" w:y="-13"/>
              <w:shd w:val="clear" w:color="auto" w:fill="auto"/>
              <w:spacing w:after="0" w:line="240" w:lineRule="auto"/>
              <w:ind w:left="-110" w:firstLine="283"/>
              <w:rPr>
                <w:rStyle w:val="2a"/>
                <w:color w:val="auto"/>
                <w:sz w:val="24"/>
                <w:szCs w:val="24"/>
              </w:rPr>
            </w:pPr>
            <w:r w:rsidRPr="00F26A22">
              <w:rPr>
                <w:rStyle w:val="2a"/>
                <w:color w:val="auto"/>
                <w:sz w:val="24"/>
                <w:szCs w:val="24"/>
              </w:rPr>
              <w:t>12,8</w:t>
            </w:r>
          </w:p>
        </w:tc>
      </w:tr>
      <w:tr w:rsidR="00417EC0" w:rsidRPr="00F26A22" w:rsidTr="00A43957">
        <w:trPr>
          <w:trHeight w:hRule="exact" w:val="331"/>
          <w:jc w:val="center"/>
        </w:trPr>
        <w:tc>
          <w:tcPr>
            <w:tcW w:w="1354" w:type="dxa"/>
            <w:tcBorders>
              <w:top w:val="single" w:sz="4" w:space="0" w:color="auto"/>
              <w:left w:val="single" w:sz="4" w:space="0" w:color="auto"/>
            </w:tcBorders>
            <w:shd w:val="clear" w:color="auto" w:fill="FFFFFF"/>
            <w:vAlign w:val="bottom"/>
          </w:tcPr>
          <w:p w:rsidR="00417EC0" w:rsidRPr="00F26A22" w:rsidRDefault="00417EC0" w:rsidP="00430C2D">
            <w:pPr>
              <w:pStyle w:val="20"/>
              <w:framePr w:w="11102" w:wrap="notBeside" w:vAnchor="text" w:hAnchor="page" w:x="537" w:y="-13"/>
              <w:shd w:val="clear" w:color="auto" w:fill="auto"/>
              <w:spacing w:after="0" w:line="240" w:lineRule="auto"/>
              <w:ind w:left="360"/>
              <w:rPr>
                <w:color w:val="auto"/>
                <w:sz w:val="24"/>
                <w:szCs w:val="24"/>
              </w:rPr>
            </w:pPr>
            <w:r w:rsidRPr="00F26A22">
              <w:rPr>
                <w:rStyle w:val="25"/>
                <w:color w:val="auto"/>
                <w:sz w:val="24"/>
                <w:szCs w:val="24"/>
              </w:rPr>
              <w:t>6</w:t>
            </w:r>
          </w:p>
        </w:tc>
        <w:tc>
          <w:tcPr>
            <w:tcW w:w="2140" w:type="dxa"/>
            <w:tcBorders>
              <w:top w:val="single" w:sz="4" w:space="0" w:color="auto"/>
              <w:left w:val="single" w:sz="4" w:space="0" w:color="auto"/>
            </w:tcBorders>
            <w:shd w:val="clear" w:color="auto" w:fill="FFFFFF"/>
            <w:vAlign w:val="center"/>
          </w:tcPr>
          <w:p w:rsidR="00417EC0" w:rsidRPr="00F26A22" w:rsidRDefault="00417EC0" w:rsidP="00430C2D">
            <w:pPr>
              <w:pStyle w:val="20"/>
              <w:framePr w:w="11102" w:wrap="notBeside" w:vAnchor="text" w:hAnchor="page" w:x="537" w:y="-13"/>
              <w:shd w:val="clear" w:color="auto" w:fill="auto"/>
              <w:spacing w:after="0" w:line="240" w:lineRule="auto"/>
              <w:rPr>
                <w:color w:val="auto"/>
                <w:sz w:val="24"/>
                <w:szCs w:val="24"/>
              </w:rPr>
            </w:pPr>
            <w:r w:rsidRPr="00F26A22">
              <w:rPr>
                <w:rStyle w:val="25"/>
                <w:color w:val="auto"/>
                <w:sz w:val="24"/>
                <w:szCs w:val="24"/>
              </w:rPr>
              <w:t xml:space="preserve">д. </w:t>
            </w:r>
            <w:r w:rsidR="00641152" w:rsidRPr="00F26A22">
              <w:rPr>
                <w:rStyle w:val="25"/>
                <w:color w:val="auto"/>
                <w:sz w:val="24"/>
                <w:szCs w:val="24"/>
              </w:rPr>
              <w:t>Сомов</w:t>
            </w:r>
            <w:proofErr w:type="gramStart"/>
            <w:r w:rsidR="00641152" w:rsidRPr="00F26A22">
              <w:rPr>
                <w:rStyle w:val="25"/>
                <w:color w:val="auto"/>
                <w:sz w:val="24"/>
                <w:szCs w:val="24"/>
              </w:rPr>
              <w:t>о(</w:t>
            </w:r>
            <w:proofErr w:type="gramEnd"/>
            <w:r w:rsidR="00641152" w:rsidRPr="00F26A22">
              <w:rPr>
                <w:rStyle w:val="25"/>
                <w:color w:val="auto"/>
                <w:sz w:val="24"/>
                <w:szCs w:val="24"/>
              </w:rPr>
              <w:t>Луч)</w:t>
            </w:r>
          </w:p>
        </w:tc>
        <w:tc>
          <w:tcPr>
            <w:tcW w:w="2071" w:type="dxa"/>
            <w:tcBorders>
              <w:top w:val="single" w:sz="4" w:space="0" w:color="auto"/>
              <w:left w:val="single" w:sz="4" w:space="0" w:color="auto"/>
            </w:tcBorders>
            <w:shd w:val="clear" w:color="auto" w:fill="FFFFFF"/>
            <w:vAlign w:val="bottom"/>
          </w:tcPr>
          <w:p w:rsidR="00417EC0" w:rsidRPr="00F26A22" w:rsidRDefault="00641152" w:rsidP="00430C2D">
            <w:pPr>
              <w:pStyle w:val="20"/>
              <w:framePr w:w="11102" w:wrap="notBeside" w:vAnchor="text" w:hAnchor="page" w:x="537" w:y="-13"/>
              <w:shd w:val="clear" w:color="auto" w:fill="auto"/>
              <w:spacing w:after="0" w:line="240" w:lineRule="auto"/>
              <w:rPr>
                <w:color w:val="auto"/>
                <w:sz w:val="24"/>
                <w:szCs w:val="24"/>
              </w:rPr>
            </w:pPr>
            <w:r w:rsidRPr="00F26A22">
              <w:rPr>
                <w:rStyle w:val="2a"/>
                <w:color w:val="auto"/>
                <w:sz w:val="24"/>
                <w:szCs w:val="24"/>
              </w:rPr>
              <w:t xml:space="preserve">               385</w:t>
            </w:r>
          </w:p>
        </w:tc>
        <w:tc>
          <w:tcPr>
            <w:tcW w:w="1983" w:type="dxa"/>
            <w:tcBorders>
              <w:top w:val="single" w:sz="4" w:space="0" w:color="auto"/>
              <w:left w:val="single" w:sz="4" w:space="0" w:color="auto"/>
              <w:right w:val="single" w:sz="4" w:space="0" w:color="auto"/>
            </w:tcBorders>
            <w:shd w:val="clear" w:color="auto" w:fill="FFFFFF"/>
            <w:vAlign w:val="bottom"/>
          </w:tcPr>
          <w:p w:rsidR="00417EC0" w:rsidRPr="00F26A22" w:rsidRDefault="00641152" w:rsidP="00430C2D">
            <w:pPr>
              <w:pStyle w:val="20"/>
              <w:framePr w:w="11102" w:wrap="notBeside" w:vAnchor="text" w:hAnchor="page" w:x="537" w:y="-13"/>
              <w:shd w:val="clear" w:color="auto" w:fill="auto"/>
              <w:spacing w:after="0" w:line="240" w:lineRule="auto"/>
              <w:ind w:left="734" w:hanging="426"/>
              <w:rPr>
                <w:color w:val="auto"/>
                <w:sz w:val="24"/>
                <w:szCs w:val="24"/>
              </w:rPr>
            </w:pPr>
            <w:r w:rsidRPr="00F26A22">
              <w:rPr>
                <w:rStyle w:val="2a"/>
                <w:color w:val="auto"/>
                <w:sz w:val="24"/>
                <w:szCs w:val="24"/>
              </w:rPr>
              <w:t xml:space="preserve">    </w:t>
            </w:r>
            <w:r w:rsidR="009D01B4" w:rsidRPr="00F26A22">
              <w:rPr>
                <w:rStyle w:val="2a"/>
                <w:color w:val="auto"/>
                <w:sz w:val="24"/>
                <w:szCs w:val="24"/>
              </w:rPr>
              <w:t xml:space="preserve">              1,05</w:t>
            </w:r>
          </w:p>
        </w:tc>
        <w:tc>
          <w:tcPr>
            <w:tcW w:w="1713" w:type="dxa"/>
            <w:tcBorders>
              <w:top w:val="single" w:sz="4" w:space="0" w:color="auto"/>
              <w:left w:val="single" w:sz="4" w:space="0" w:color="auto"/>
              <w:right w:val="single" w:sz="4" w:space="0" w:color="auto"/>
            </w:tcBorders>
            <w:shd w:val="clear" w:color="auto" w:fill="FFFFFF"/>
          </w:tcPr>
          <w:p w:rsidR="00417EC0" w:rsidRPr="00F26A22" w:rsidRDefault="00641152" w:rsidP="00430C2D">
            <w:pPr>
              <w:pStyle w:val="20"/>
              <w:framePr w:w="11102" w:wrap="notBeside" w:vAnchor="text" w:hAnchor="page" w:x="537" w:y="-13"/>
              <w:shd w:val="clear" w:color="auto" w:fill="auto"/>
              <w:spacing w:after="0" w:line="240" w:lineRule="auto"/>
              <w:ind w:left="173"/>
              <w:rPr>
                <w:rStyle w:val="2a"/>
                <w:color w:val="auto"/>
                <w:sz w:val="24"/>
                <w:szCs w:val="24"/>
              </w:rPr>
            </w:pPr>
            <w:r w:rsidRPr="00F26A22">
              <w:rPr>
                <w:rStyle w:val="2a"/>
                <w:color w:val="auto"/>
                <w:sz w:val="24"/>
                <w:szCs w:val="24"/>
              </w:rPr>
              <w:t>1,</w:t>
            </w:r>
            <w:r w:rsidR="00B27B2D" w:rsidRPr="00F26A22">
              <w:rPr>
                <w:rStyle w:val="2a"/>
                <w:color w:val="auto"/>
                <w:sz w:val="24"/>
                <w:szCs w:val="24"/>
              </w:rPr>
              <w:t>3</w:t>
            </w:r>
          </w:p>
        </w:tc>
      </w:tr>
      <w:tr w:rsidR="00417EC0" w:rsidRPr="00F26A22" w:rsidTr="00A43957">
        <w:trPr>
          <w:trHeight w:hRule="exact" w:val="326"/>
          <w:jc w:val="center"/>
        </w:trPr>
        <w:tc>
          <w:tcPr>
            <w:tcW w:w="1354" w:type="dxa"/>
            <w:tcBorders>
              <w:top w:val="single" w:sz="4" w:space="0" w:color="auto"/>
              <w:left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ind w:left="360"/>
              <w:rPr>
                <w:color w:val="auto"/>
                <w:sz w:val="24"/>
                <w:szCs w:val="24"/>
              </w:rPr>
            </w:pPr>
            <w:r w:rsidRPr="00F26A22">
              <w:rPr>
                <w:rStyle w:val="25"/>
                <w:color w:val="auto"/>
                <w:sz w:val="24"/>
                <w:szCs w:val="24"/>
              </w:rPr>
              <w:t>7</w:t>
            </w:r>
          </w:p>
        </w:tc>
        <w:tc>
          <w:tcPr>
            <w:tcW w:w="2140" w:type="dxa"/>
            <w:tcBorders>
              <w:top w:val="single" w:sz="4" w:space="0" w:color="auto"/>
              <w:left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rPr>
                <w:color w:val="auto"/>
                <w:sz w:val="24"/>
                <w:szCs w:val="24"/>
              </w:rPr>
            </w:pPr>
            <w:r w:rsidRPr="00F26A22">
              <w:rPr>
                <w:rStyle w:val="25"/>
                <w:color w:val="auto"/>
                <w:sz w:val="24"/>
                <w:szCs w:val="24"/>
              </w:rPr>
              <w:t xml:space="preserve">д. Н. </w:t>
            </w:r>
            <w:proofErr w:type="spellStart"/>
            <w:r w:rsidRPr="00F26A22">
              <w:rPr>
                <w:rStyle w:val="25"/>
                <w:color w:val="auto"/>
                <w:sz w:val="24"/>
                <w:szCs w:val="24"/>
              </w:rPr>
              <w:t>Морозиха</w:t>
            </w:r>
            <w:proofErr w:type="spellEnd"/>
          </w:p>
        </w:tc>
        <w:tc>
          <w:tcPr>
            <w:tcW w:w="2071" w:type="dxa"/>
            <w:tcBorders>
              <w:top w:val="single" w:sz="4" w:space="0" w:color="auto"/>
              <w:left w:val="single" w:sz="4" w:space="0" w:color="auto"/>
            </w:tcBorders>
            <w:shd w:val="clear" w:color="auto" w:fill="FFFFFF"/>
          </w:tcPr>
          <w:p w:rsidR="00417EC0" w:rsidRPr="00F26A22" w:rsidRDefault="0066317B" w:rsidP="00430C2D">
            <w:pPr>
              <w:pStyle w:val="20"/>
              <w:framePr w:w="11102" w:wrap="notBeside" w:vAnchor="text" w:hAnchor="page" w:x="537" w:y="-13"/>
              <w:shd w:val="clear" w:color="auto" w:fill="auto"/>
              <w:spacing w:after="0" w:line="240" w:lineRule="auto"/>
              <w:jc w:val="center"/>
              <w:rPr>
                <w:color w:val="auto"/>
                <w:sz w:val="24"/>
                <w:szCs w:val="24"/>
              </w:rPr>
            </w:pPr>
            <w:r w:rsidRPr="00F26A22">
              <w:rPr>
                <w:rStyle w:val="2a"/>
                <w:color w:val="auto"/>
                <w:sz w:val="24"/>
                <w:szCs w:val="24"/>
              </w:rPr>
              <w:t>1378</w:t>
            </w:r>
          </w:p>
        </w:tc>
        <w:tc>
          <w:tcPr>
            <w:tcW w:w="1983" w:type="dxa"/>
            <w:tcBorders>
              <w:top w:val="single" w:sz="4" w:space="0" w:color="auto"/>
              <w:left w:val="single" w:sz="4" w:space="0" w:color="auto"/>
              <w:right w:val="single" w:sz="4" w:space="0" w:color="auto"/>
            </w:tcBorders>
            <w:shd w:val="clear" w:color="auto" w:fill="FFFFFF"/>
            <w:vAlign w:val="bottom"/>
          </w:tcPr>
          <w:p w:rsidR="00417EC0" w:rsidRPr="00F26A22" w:rsidRDefault="009D01B4" w:rsidP="00430C2D">
            <w:pPr>
              <w:pStyle w:val="20"/>
              <w:framePr w:w="11102" w:wrap="notBeside" w:vAnchor="text" w:hAnchor="page" w:x="537" w:y="-13"/>
              <w:shd w:val="clear" w:color="auto" w:fill="auto"/>
              <w:spacing w:after="0" w:line="240" w:lineRule="auto"/>
              <w:ind w:left="1500"/>
              <w:rPr>
                <w:color w:val="auto"/>
                <w:sz w:val="24"/>
                <w:szCs w:val="24"/>
              </w:rPr>
            </w:pPr>
            <w:r w:rsidRPr="00F26A22">
              <w:rPr>
                <w:rStyle w:val="2a"/>
                <w:color w:val="auto"/>
                <w:sz w:val="24"/>
                <w:szCs w:val="24"/>
              </w:rPr>
              <w:t>3,78</w:t>
            </w:r>
          </w:p>
        </w:tc>
        <w:tc>
          <w:tcPr>
            <w:tcW w:w="1713" w:type="dxa"/>
            <w:tcBorders>
              <w:top w:val="single" w:sz="4" w:space="0" w:color="auto"/>
              <w:left w:val="single" w:sz="4" w:space="0" w:color="auto"/>
              <w:right w:val="single" w:sz="4" w:space="0" w:color="auto"/>
            </w:tcBorders>
            <w:shd w:val="clear" w:color="auto" w:fill="FFFFFF"/>
          </w:tcPr>
          <w:p w:rsidR="00417EC0" w:rsidRPr="00F26A22" w:rsidRDefault="00B27B2D" w:rsidP="00430C2D">
            <w:pPr>
              <w:pStyle w:val="20"/>
              <w:framePr w:w="11102" w:wrap="notBeside" w:vAnchor="text" w:hAnchor="page" w:x="537" w:y="-13"/>
              <w:shd w:val="clear" w:color="auto" w:fill="auto"/>
              <w:spacing w:after="0" w:line="240" w:lineRule="auto"/>
              <w:ind w:left="173"/>
              <w:rPr>
                <w:rStyle w:val="2a"/>
                <w:color w:val="auto"/>
                <w:sz w:val="24"/>
                <w:szCs w:val="24"/>
              </w:rPr>
            </w:pPr>
            <w:r w:rsidRPr="00F26A22">
              <w:rPr>
                <w:rStyle w:val="2a"/>
                <w:color w:val="auto"/>
                <w:sz w:val="24"/>
                <w:szCs w:val="24"/>
              </w:rPr>
              <w:t>4,5</w:t>
            </w:r>
          </w:p>
        </w:tc>
      </w:tr>
      <w:tr w:rsidR="00417EC0" w:rsidRPr="00F26A22" w:rsidTr="00A43957">
        <w:trPr>
          <w:trHeight w:hRule="exact" w:val="331"/>
          <w:jc w:val="center"/>
        </w:trPr>
        <w:tc>
          <w:tcPr>
            <w:tcW w:w="1354" w:type="dxa"/>
            <w:tcBorders>
              <w:top w:val="single" w:sz="4" w:space="0" w:color="auto"/>
              <w:left w:val="single" w:sz="4" w:space="0" w:color="auto"/>
            </w:tcBorders>
            <w:shd w:val="clear" w:color="auto" w:fill="FFFFFF"/>
            <w:vAlign w:val="bottom"/>
          </w:tcPr>
          <w:p w:rsidR="00417EC0" w:rsidRPr="00F26A22" w:rsidRDefault="00417EC0" w:rsidP="00430C2D">
            <w:pPr>
              <w:pStyle w:val="20"/>
              <w:framePr w:w="11102" w:wrap="notBeside" w:vAnchor="text" w:hAnchor="page" w:x="537" w:y="-13"/>
              <w:shd w:val="clear" w:color="auto" w:fill="auto"/>
              <w:spacing w:after="0" w:line="240" w:lineRule="auto"/>
              <w:ind w:left="360"/>
              <w:rPr>
                <w:color w:val="auto"/>
                <w:sz w:val="24"/>
                <w:szCs w:val="24"/>
              </w:rPr>
            </w:pPr>
            <w:r w:rsidRPr="00F26A22">
              <w:rPr>
                <w:rStyle w:val="25"/>
                <w:color w:val="auto"/>
                <w:sz w:val="24"/>
                <w:szCs w:val="24"/>
              </w:rPr>
              <w:t>8</w:t>
            </w:r>
          </w:p>
        </w:tc>
        <w:tc>
          <w:tcPr>
            <w:tcW w:w="2140" w:type="dxa"/>
            <w:tcBorders>
              <w:top w:val="single" w:sz="4" w:space="0" w:color="auto"/>
              <w:left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Саковнинка</w:t>
            </w:r>
            <w:proofErr w:type="spellEnd"/>
          </w:p>
        </w:tc>
        <w:tc>
          <w:tcPr>
            <w:tcW w:w="2071" w:type="dxa"/>
            <w:tcBorders>
              <w:top w:val="single" w:sz="4" w:space="0" w:color="auto"/>
              <w:left w:val="single" w:sz="4" w:space="0" w:color="auto"/>
            </w:tcBorders>
            <w:shd w:val="clear" w:color="auto" w:fill="FFFFFF"/>
          </w:tcPr>
          <w:p w:rsidR="00417EC0" w:rsidRPr="00F26A22" w:rsidRDefault="006F56D9" w:rsidP="00430C2D">
            <w:pPr>
              <w:pStyle w:val="20"/>
              <w:framePr w:w="11102" w:wrap="notBeside" w:vAnchor="text" w:hAnchor="page" w:x="537" w:y="-13"/>
              <w:shd w:val="clear" w:color="auto" w:fill="auto"/>
              <w:spacing w:after="0" w:line="240" w:lineRule="auto"/>
              <w:jc w:val="center"/>
              <w:rPr>
                <w:color w:val="auto"/>
                <w:sz w:val="24"/>
                <w:szCs w:val="24"/>
              </w:rPr>
            </w:pPr>
            <w:r w:rsidRPr="00F26A22">
              <w:rPr>
                <w:rStyle w:val="2a"/>
                <w:color w:val="auto"/>
                <w:sz w:val="24"/>
                <w:szCs w:val="24"/>
              </w:rPr>
              <w:t>1756</w:t>
            </w:r>
          </w:p>
        </w:tc>
        <w:tc>
          <w:tcPr>
            <w:tcW w:w="1983" w:type="dxa"/>
            <w:tcBorders>
              <w:top w:val="single" w:sz="4" w:space="0" w:color="auto"/>
              <w:left w:val="single" w:sz="4" w:space="0" w:color="auto"/>
              <w:right w:val="single" w:sz="4" w:space="0" w:color="auto"/>
            </w:tcBorders>
            <w:shd w:val="clear" w:color="auto" w:fill="FFFFFF"/>
          </w:tcPr>
          <w:p w:rsidR="00417EC0" w:rsidRPr="00F26A22" w:rsidRDefault="00720117" w:rsidP="00430C2D">
            <w:pPr>
              <w:pStyle w:val="20"/>
              <w:framePr w:w="11102" w:wrap="notBeside" w:vAnchor="text" w:hAnchor="page" w:x="537" w:y="-13"/>
              <w:shd w:val="clear" w:color="auto" w:fill="auto"/>
              <w:spacing w:after="0" w:line="240" w:lineRule="auto"/>
              <w:ind w:left="1500"/>
              <w:rPr>
                <w:color w:val="auto"/>
                <w:sz w:val="24"/>
                <w:szCs w:val="24"/>
              </w:rPr>
            </w:pPr>
            <w:r w:rsidRPr="00F26A22">
              <w:rPr>
                <w:rStyle w:val="2a"/>
                <w:color w:val="auto"/>
                <w:sz w:val="24"/>
                <w:szCs w:val="24"/>
              </w:rPr>
              <w:t>4,81</w:t>
            </w:r>
          </w:p>
        </w:tc>
        <w:tc>
          <w:tcPr>
            <w:tcW w:w="1713" w:type="dxa"/>
            <w:tcBorders>
              <w:top w:val="single" w:sz="4" w:space="0" w:color="auto"/>
              <w:left w:val="single" w:sz="4" w:space="0" w:color="auto"/>
              <w:right w:val="single" w:sz="4" w:space="0" w:color="auto"/>
            </w:tcBorders>
            <w:shd w:val="clear" w:color="auto" w:fill="FFFFFF"/>
          </w:tcPr>
          <w:p w:rsidR="00417EC0" w:rsidRPr="00F26A22" w:rsidRDefault="00A43957" w:rsidP="00430C2D">
            <w:pPr>
              <w:pStyle w:val="20"/>
              <w:framePr w:w="11102" w:wrap="notBeside" w:vAnchor="text" w:hAnchor="page" w:x="537" w:y="-13"/>
              <w:shd w:val="clear" w:color="auto" w:fill="auto"/>
              <w:spacing w:after="0" w:line="240" w:lineRule="auto"/>
              <w:ind w:left="173"/>
              <w:rPr>
                <w:rStyle w:val="2a"/>
                <w:color w:val="auto"/>
                <w:sz w:val="24"/>
                <w:szCs w:val="24"/>
              </w:rPr>
            </w:pPr>
            <w:r w:rsidRPr="00F26A22">
              <w:rPr>
                <w:rStyle w:val="2a"/>
                <w:color w:val="auto"/>
                <w:sz w:val="24"/>
                <w:szCs w:val="24"/>
              </w:rPr>
              <w:t>5,8</w:t>
            </w:r>
          </w:p>
        </w:tc>
      </w:tr>
      <w:tr w:rsidR="00417EC0" w:rsidRPr="00F26A22" w:rsidTr="00A43957">
        <w:trPr>
          <w:trHeight w:hRule="exact" w:val="346"/>
          <w:jc w:val="center"/>
        </w:trPr>
        <w:tc>
          <w:tcPr>
            <w:tcW w:w="1354" w:type="dxa"/>
            <w:tcBorders>
              <w:top w:val="single" w:sz="4" w:space="0" w:color="auto"/>
              <w:left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ind w:left="360"/>
              <w:rPr>
                <w:color w:val="auto"/>
                <w:sz w:val="24"/>
                <w:szCs w:val="24"/>
              </w:rPr>
            </w:pPr>
            <w:r w:rsidRPr="00F26A22">
              <w:rPr>
                <w:rStyle w:val="25"/>
                <w:color w:val="auto"/>
                <w:sz w:val="24"/>
                <w:szCs w:val="24"/>
              </w:rPr>
              <w:t>9</w:t>
            </w:r>
          </w:p>
        </w:tc>
        <w:tc>
          <w:tcPr>
            <w:tcW w:w="2140" w:type="dxa"/>
            <w:tcBorders>
              <w:top w:val="single" w:sz="4" w:space="0" w:color="auto"/>
              <w:left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rPr>
                <w:color w:val="auto"/>
                <w:sz w:val="24"/>
                <w:szCs w:val="24"/>
              </w:rPr>
            </w:pPr>
            <w:r w:rsidRPr="00F26A22">
              <w:rPr>
                <w:rStyle w:val="25"/>
                <w:color w:val="auto"/>
                <w:sz w:val="24"/>
                <w:szCs w:val="24"/>
              </w:rPr>
              <w:t xml:space="preserve">д. В. </w:t>
            </w:r>
            <w:proofErr w:type="spellStart"/>
            <w:r w:rsidRPr="00F26A22">
              <w:rPr>
                <w:rStyle w:val="25"/>
                <w:color w:val="auto"/>
                <w:sz w:val="24"/>
                <w:szCs w:val="24"/>
              </w:rPr>
              <w:t>Морозиха</w:t>
            </w:r>
            <w:proofErr w:type="spellEnd"/>
          </w:p>
        </w:tc>
        <w:tc>
          <w:tcPr>
            <w:tcW w:w="2071" w:type="dxa"/>
            <w:tcBorders>
              <w:top w:val="single" w:sz="4" w:space="0" w:color="auto"/>
              <w:left w:val="single" w:sz="4" w:space="0" w:color="auto"/>
            </w:tcBorders>
            <w:shd w:val="clear" w:color="auto" w:fill="FFFFFF"/>
          </w:tcPr>
          <w:p w:rsidR="00417EC0" w:rsidRPr="00F26A22" w:rsidRDefault="006F56D9" w:rsidP="00430C2D">
            <w:pPr>
              <w:pStyle w:val="20"/>
              <w:framePr w:w="11102" w:wrap="notBeside" w:vAnchor="text" w:hAnchor="page" w:x="537" w:y="-13"/>
              <w:shd w:val="clear" w:color="auto" w:fill="auto"/>
              <w:spacing w:after="0" w:line="240" w:lineRule="auto"/>
              <w:jc w:val="center"/>
              <w:rPr>
                <w:color w:val="auto"/>
                <w:sz w:val="24"/>
                <w:szCs w:val="24"/>
              </w:rPr>
            </w:pPr>
            <w:r w:rsidRPr="00F26A22">
              <w:rPr>
                <w:rStyle w:val="2a"/>
                <w:color w:val="auto"/>
                <w:sz w:val="24"/>
                <w:szCs w:val="24"/>
              </w:rPr>
              <w:t>687</w:t>
            </w:r>
          </w:p>
        </w:tc>
        <w:tc>
          <w:tcPr>
            <w:tcW w:w="1983" w:type="dxa"/>
            <w:tcBorders>
              <w:top w:val="single" w:sz="4" w:space="0" w:color="auto"/>
              <w:left w:val="single" w:sz="4" w:space="0" w:color="auto"/>
              <w:right w:val="single" w:sz="4" w:space="0" w:color="auto"/>
            </w:tcBorders>
            <w:shd w:val="clear" w:color="auto" w:fill="FFFFFF"/>
          </w:tcPr>
          <w:p w:rsidR="00417EC0" w:rsidRPr="00F26A22" w:rsidRDefault="00720117" w:rsidP="00430C2D">
            <w:pPr>
              <w:pStyle w:val="20"/>
              <w:framePr w:w="11102" w:wrap="notBeside" w:vAnchor="text" w:hAnchor="page" w:x="537" w:y="-13"/>
              <w:shd w:val="clear" w:color="auto" w:fill="auto"/>
              <w:spacing w:after="0" w:line="240" w:lineRule="auto"/>
              <w:ind w:left="1500"/>
              <w:rPr>
                <w:color w:val="auto"/>
                <w:sz w:val="24"/>
                <w:szCs w:val="24"/>
              </w:rPr>
            </w:pPr>
            <w:r w:rsidRPr="00F26A22">
              <w:rPr>
                <w:rStyle w:val="2a"/>
                <w:color w:val="auto"/>
                <w:sz w:val="24"/>
                <w:szCs w:val="24"/>
              </w:rPr>
              <w:t>1,88</w:t>
            </w:r>
          </w:p>
        </w:tc>
        <w:tc>
          <w:tcPr>
            <w:tcW w:w="1713" w:type="dxa"/>
            <w:tcBorders>
              <w:top w:val="single" w:sz="4" w:space="0" w:color="auto"/>
              <w:left w:val="single" w:sz="4" w:space="0" w:color="auto"/>
              <w:right w:val="single" w:sz="4" w:space="0" w:color="auto"/>
            </w:tcBorders>
            <w:shd w:val="clear" w:color="auto" w:fill="FFFFFF"/>
          </w:tcPr>
          <w:p w:rsidR="00417EC0" w:rsidRPr="00F26A22" w:rsidRDefault="00A43957" w:rsidP="00430C2D">
            <w:pPr>
              <w:pStyle w:val="20"/>
              <w:framePr w:w="11102" w:wrap="notBeside" w:vAnchor="text" w:hAnchor="page" w:x="537" w:y="-13"/>
              <w:shd w:val="clear" w:color="auto" w:fill="auto"/>
              <w:spacing w:after="0" w:line="240" w:lineRule="auto"/>
              <w:ind w:left="173"/>
              <w:rPr>
                <w:rStyle w:val="2a"/>
                <w:color w:val="auto"/>
                <w:sz w:val="24"/>
                <w:szCs w:val="24"/>
              </w:rPr>
            </w:pPr>
            <w:r w:rsidRPr="00F26A22">
              <w:rPr>
                <w:rStyle w:val="2a"/>
                <w:color w:val="auto"/>
                <w:sz w:val="24"/>
                <w:szCs w:val="24"/>
              </w:rPr>
              <w:t>2,3</w:t>
            </w:r>
          </w:p>
        </w:tc>
      </w:tr>
      <w:tr w:rsidR="00417EC0" w:rsidRPr="00F26A22" w:rsidTr="00A43957">
        <w:trPr>
          <w:trHeight w:hRule="exact" w:val="326"/>
          <w:jc w:val="center"/>
        </w:trPr>
        <w:tc>
          <w:tcPr>
            <w:tcW w:w="1354" w:type="dxa"/>
            <w:tcBorders>
              <w:top w:val="single" w:sz="4" w:space="0" w:color="auto"/>
              <w:left w:val="single" w:sz="4" w:space="0" w:color="auto"/>
            </w:tcBorders>
            <w:shd w:val="clear" w:color="auto" w:fill="FFFFFF"/>
            <w:vAlign w:val="bottom"/>
          </w:tcPr>
          <w:p w:rsidR="00417EC0" w:rsidRPr="00F26A22" w:rsidRDefault="00417EC0" w:rsidP="00430C2D">
            <w:pPr>
              <w:pStyle w:val="20"/>
              <w:framePr w:w="11102" w:wrap="notBeside" w:vAnchor="text" w:hAnchor="page" w:x="537" w:y="-13"/>
              <w:shd w:val="clear" w:color="auto" w:fill="auto"/>
              <w:spacing w:after="0" w:line="240" w:lineRule="auto"/>
              <w:ind w:left="360"/>
              <w:rPr>
                <w:color w:val="auto"/>
                <w:sz w:val="24"/>
                <w:szCs w:val="24"/>
              </w:rPr>
            </w:pPr>
            <w:r w:rsidRPr="00F26A22">
              <w:rPr>
                <w:rStyle w:val="25"/>
                <w:color w:val="auto"/>
                <w:sz w:val="24"/>
                <w:szCs w:val="24"/>
              </w:rPr>
              <w:t>10</w:t>
            </w:r>
          </w:p>
        </w:tc>
        <w:tc>
          <w:tcPr>
            <w:tcW w:w="2140" w:type="dxa"/>
            <w:tcBorders>
              <w:top w:val="single" w:sz="4" w:space="0" w:color="auto"/>
              <w:left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rPr>
                <w:color w:val="auto"/>
                <w:sz w:val="24"/>
                <w:szCs w:val="24"/>
              </w:rPr>
            </w:pPr>
            <w:r w:rsidRPr="00F26A22">
              <w:rPr>
                <w:rStyle w:val="25"/>
                <w:color w:val="auto"/>
                <w:sz w:val="24"/>
                <w:szCs w:val="24"/>
              </w:rPr>
              <w:t xml:space="preserve">д. С. </w:t>
            </w:r>
            <w:proofErr w:type="spellStart"/>
            <w:r w:rsidRPr="00F26A22">
              <w:rPr>
                <w:rStyle w:val="25"/>
                <w:color w:val="auto"/>
                <w:sz w:val="24"/>
                <w:szCs w:val="24"/>
              </w:rPr>
              <w:t>Морозиха</w:t>
            </w:r>
            <w:proofErr w:type="spellEnd"/>
          </w:p>
        </w:tc>
        <w:tc>
          <w:tcPr>
            <w:tcW w:w="2071" w:type="dxa"/>
            <w:tcBorders>
              <w:top w:val="single" w:sz="4" w:space="0" w:color="auto"/>
              <w:left w:val="single" w:sz="4" w:space="0" w:color="auto"/>
            </w:tcBorders>
            <w:shd w:val="clear" w:color="auto" w:fill="FFFFFF"/>
          </w:tcPr>
          <w:p w:rsidR="00417EC0" w:rsidRPr="00F26A22" w:rsidRDefault="006F56D9" w:rsidP="00430C2D">
            <w:pPr>
              <w:pStyle w:val="20"/>
              <w:framePr w:w="11102" w:wrap="notBeside" w:vAnchor="text" w:hAnchor="page" w:x="537" w:y="-13"/>
              <w:shd w:val="clear" w:color="auto" w:fill="auto"/>
              <w:spacing w:after="0" w:line="240" w:lineRule="auto"/>
              <w:jc w:val="center"/>
              <w:rPr>
                <w:color w:val="auto"/>
                <w:sz w:val="24"/>
                <w:szCs w:val="24"/>
              </w:rPr>
            </w:pPr>
            <w:r w:rsidRPr="00F26A22">
              <w:rPr>
                <w:rStyle w:val="2a"/>
                <w:color w:val="auto"/>
                <w:sz w:val="24"/>
                <w:szCs w:val="24"/>
              </w:rPr>
              <w:t>606</w:t>
            </w:r>
          </w:p>
        </w:tc>
        <w:tc>
          <w:tcPr>
            <w:tcW w:w="1983" w:type="dxa"/>
            <w:tcBorders>
              <w:top w:val="single" w:sz="4" w:space="0" w:color="auto"/>
              <w:left w:val="single" w:sz="4" w:space="0" w:color="auto"/>
              <w:right w:val="single" w:sz="4" w:space="0" w:color="auto"/>
            </w:tcBorders>
            <w:shd w:val="clear" w:color="auto" w:fill="FFFFFF"/>
          </w:tcPr>
          <w:p w:rsidR="00417EC0" w:rsidRPr="00F26A22" w:rsidRDefault="00EF78D5" w:rsidP="00430C2D">
            <w:pPr>
              <w:pStyle w:val="20"/>
              <w:framePr w:w="11102" w:wrap="notBeside" w:vAnchor="text" w:hAnchor="page" w:x="537" w:y="-13"/>
              <w:shd w:val="clear" w:color="auto" w:fill="auto"/>
              <w:spacing w:after="0" w:line="240" w:lineRule="auto"/>
              <w:rPr>
                <w:color w:val="auto"/>
                <w:sz w:val="24"/>
                <w:szCs w:val="24"/>
              </w:rPr>
            </w:pPr>
            <w:r w:rsidRPr="00F26A22">
              <w:rPr>
                <w:rStyle w:val="2a"/>
                <w:color w:val="auto"/>
                <w:sz w:val="24"/>
                <w:szCs w:val="24"/>
              </w:rPr>
              <w:t xml:space="preserve">                       1,66</w:t>
            </w:r>
          </w:p>
        </w:tc>
        <w:tc>
          <w:tcPr>
            <w:tcW w:w="1713" w:type="dxa"/>
            <w:tcBorders>
              <w:top w:val="single" w:sz="4" w:space="0" w:color="auto"/>
              <w:left w:val="single" w:sz="4" w:space="0" w:color="auto"/>
              <w:right w:val="single" w:sz="4" w:space="0" w:color="auto"/>
            </w:tcBorders>
            <w:shd w:val="clear" w:color="auto" w:fill="FFFFFF"/>
          </w:tcPr>
          <w:p w:rsidR="00417EC0" w:rsidRPr="00F26A22" w:rsidRDefault="00A43957" w:rsidP="00430C2D">
            <w:pPr>
              <w:pStyle w:val="20"/>
              <w:framePr w:w="11102" w:wrap="notBeside" w:vAnchor="text" w:hAnchor="page" w:x="537" w:y="-13"/>
              <w:shd w:val="clear" w:color="auto" w:fill="auto"/>
              <w:spacing w:after="0" w:line="240" w:lineRule="auto"/>
              <w:ind w:left="1640" w:hanging="1467"/>
              <w:rPr>
                <w:rStyle w:val="2a"/>
                <w:color w:val="auto"/>
                <w:sz w:val="24"/>
                <w:szCs w:val="24"/>
              </w:rPr>
            </w:pPr>
            <w:r w:rsidRPr="00F26A22">
              <w:rPr>
                <w:rStyle w:val="2a"/>
                <w:color w:val="auto"/>
                <w:sz w:val="24"/>
                <w:szCs w:val="24"/>
              </w:rPr>
              <w:t>2,0</w:t>
            </w:r>
          </w:p>
        </w:tc>
      </w:tr>
      <w:tr w:rsidR="00417EC0" w:rsidRPr="00F26A22" w:rsidTr="00A43957">
        <w:trPr>
          <w:trHeight w:hRule="exact" w:val="331"/>
          <w:jc w:val="center"/>
        </w:trPr>
        <w:tc>
          <w:tcPr>
            <w:tcW w:w="1354" w:type="dxa"/>
            <w:tcBorders>
              <w:top w:val="single" w:sz="4" w:space="0" w:color="auto"/>
              <w:left w:val="single" w:sz="4" w:space="0" w:color="auto"/>
            </w:tcBorders>
            <w:shd w:val="clear" w:color="auto" w:fill="FFFFFF"/>
            <w:vAlign w:val="bottom"/>
          </w:tcPr>
          <w:p w:rsidR="00417EC0" w:rsidRPr="00F26A22" w:rsidRDefault="00417EC0" w:rsidP="00430C2D">
            <w:pPr>
              <w:pStyle w:val="20"/>
              <w:framePr w:w="11102" w:wrap="notBeside" w:vAnchor="text" w:hAnchor="page" w:x="537" w:y="-13"/>
              <w:shd w:val="clear" w:color="auto" w:fill="auto"/>
              <w:spacing w:after="0" w:line="240" w:lineRule="auto"/>
              <w:ind w:left="360"/>
              <w:rPr>
                <w:color w:val="auto"/>
                <w:sz w:val="24"/>
                <w:szCs w:val="24"/>
              </w:rPr>
            </w:pPr>
            <w:r w:rsidRPr="00F26A22">
              <w:rPr>
                <w:rStyle w:val="25"/>
                <w:color w:val="auto"/>
                <w:sz w:val="24"/>
                <w:szCs w:val="24"/>
              </w:rPr>
              <w:t>11</w:t>
            </w:r>
          </w:p>
        </w:tc>
        <w:tc>
          <w:tcPr>
            <w:tcW w:w="2140" w:type="dxa"/>
            <w:tcBorders>
              <w:top w:val="single" w:sz="4" w:space="0" w:color="auto"/>
              <w:left w:val="single" w:sz="4" w:space="0" w:color="auto"/>
            </w:tcBorders>
            <w:shd w:val="clear" w:color="auto" w:fill="FFFFFF"/>
            <w:vAlign w:val="center"/>
          </w:tcPr>
          <w:p w:rsidR="00417EC0" w:rsidRPr="00F26A22" w:rsidRDefault="00417EC0" w:rsidP="00430C2D">
            <w:pPr>
              <w:pStyle w:val="20"/>
              <w:framePr w:w="11102" w:wrap="notBeside" w:vAnchor="text" w:hAnchor="page" w:x="537" w:y="-13"/>
              <w:shd w:val="clear" w:color="auto" w:fill="auto"/>
              <w:spacing w:after="0" w:line="240" w:lineRule="auto"/>
              <w:rPr>
                <w:color w:val="auto"/>
                <w:sz w:val="24"/>
                <w:szCs w:val="24"/>
              </w:rPr>
            </w:pPr>
            <w:r w:rsidRPr="00F26A22">
              <w:rPr>
                <w:rStyle w:val="25"/>
                <w:color w:val="auto"/>
                <w:sz w:val="24"/>
                <w:szCs w:val="24"/>
              </w:rPr>
              <w:t>д. Н. Турьи</w:t>
            </w:r>
          </w:p>
        </w:tc>
        <w:tc>
          <w:tcPr>
            <w:tcW w:w="2071" w:type="dxa"/>
            <w:tcBorders>
              <w:top w:val="single" w:sz="4" w:space="0" w:color="auto"/>
              <w:left w:val="single" w:sz="4" w:space="0" w:color="auto"/>
            </w:tcBorders>
            <w:shd w:val="clear" w:color="auto" w:fill="FFFFFF"/>
            <w:vAlign w:val="bottom"/>
          </w:tcPr>
          <w:p w:rsidR="00417EC0" w:rsidRPr="00F26A22" w:rsidRDefault="006F56D9" w:rsidP="00430C2D">
            <w:pPr>
              <w:pStyle w:val="20"/>
              <w:framePr w:w="11102" w:wrap="notBeside" w:vAnchor="text" w:hAnchor="page" w:x="537" w:y="-13"/>
              <w:shd w:val="clear" w:color="auto" w:fill="auto"/>
              <w:spacing w:after="0" w:line="240" w:lineRule="auto"/>
              <w:jc w:val="center"/>
              <w:rPr>
                <w:color w:val="auto"/>
                <w:sz w:val="24"/>
                <w:szCs w:val="24"/>
              </w:rPr>
            </w:pPr>
            <w:r w:rsidRPr="00F26A22">
              <w:rPr>
                <w:rStyle w:val="2a"/>
                <w:color w:val="auto"/>
                <w:sz w:val="24"/>
                <w:szCs w:val="24"/>
              </w:rPr>
              <w:t>1982</w:t>
            </w:r>
          </w:p>
        </w:tc>
        <w:tc>
          <w:tcPr>
            <w:tcW w:w="1983" w:type="dxa"/>
            <w:tcBorders>
              <w:top w:val="single" w:sz="4" w:space="0" w:color="auto"/>
              <w:left w:val="single" w:sz="4" w:space="0" w:color="auto"/>
              <w:right w:val="single" w:sz="4" w:space="0" w:color="auto"/>
            </w:tcBorders>
            <w:shd w:val="clear" w:color="auto" w:fill="FFFFFF"/>
            <w:vAlign w:val="center"/>
          </w:tcPr>
          <w:p w:rsidR="00417EC0" w:rsidRPr="00F26A22" w:rsidRDefault="00720117" w:rsidP="00430C2D">
            <w:pPr>
              <w:pStyle w:val="20"/>
              <w:framePr w:w="11102" w:wrap="notBeside" w:vAnchor="text" w:hAnchor="page" w:x="537" w:y="-13"/>
              <w:shd w:val="clear" w:color="auto" w:fill="auto"/>
              <w:spacing w:after="0" w:line="240" w:lineRule="auto"/>
              <w:ind w:left="1500"/>
              <w:rPr>
                <w:color w:val="auto"/>
                <w:sz w:val="24"/>
                <w:szCs w:val="24"/>
              </w:rPr>
            </w:pPr>
            <w:r w:rsidRPr="00F26A22">
              <w:rPr>
                <w:rStyle w:val="2a"/>
                <w:color w:val="auto"/>
                <w:sz w:val="24"/>
                <w:szCs w:val="24"/>
              </w:rPr>
              <w:t>5,43</w:t>
            </w:r>
          </w:p>
        </w:tc>
        <w:tc>
          <w:tcPr>
            <w:tcW w:w="1713" w:type="dxa"/>
            <w:tcBorders>
              <w:top w:val="single" w:sz="4" w:space="0" w:color="auto"/>
              <w:left w:val="single" w:sz="4" w:space="0" w:color="auto"/>
              <w:right w:val="single" w:sz="4" w:space="0" w:color="auto"/>
            </w:tcBorders>
            <w:shd w:val="clear" w:color="auto" w:fill="FFFFFF"/>
          </w:tcPr>
          <w:p w:rsidR="00417EC0" w:rsidRPr="00F26A22" w:rsidRDefault="00A43957" w:rsidP="00430C2D">
            <w:pPr>
              <w:pStyle w:val="20"/>
              <w:framePr w:w="11102" w:wrap="notBeside" w:vAnchor="text" w:hAnchor="page" w:x="537" w:y="-13"/>
              <w:shd w:val="clear" w:color="auto" w:fill="auto"/>
              <w:spacing w:after="0" w:line="240" w:lineRule="auto"/>
              <w:ind w:left="1441" w:hanging="1268"/>
              <w:rPr>
                <w:rStyle w:val="2a"/>
                <w:color w:val="auto"/>
                <w:sz w:val="24"/>
                <w:szCs w:val="24"/>
              </w:rPr>
            </w:pPr>
            <w:r w:rsidRPr="00F26A22">
              <w:rPr>
                <w:rStyle w:val="2a"/>
                <w:color w:val="auto"/>
                <w:sz w:val="24"/>
                <w:szCs w:val="24"/>
              </w:rPr>
              <w:t>6,5</w:t>
            </w:r>
          </w:p>
        </w:tc>
      </w:tr>
      <w:tr w:rsidR="00417EC0" w:rsidRPr="00F26A22" w:rsidTr="00A43957">
        <w:trPr>
          <w:trHeight w:hRule="exact" w:val="331"/>
          <w:jc w:val="center"/>
        </w:trPr>
        <w:tc>
          <w:tcPr>
            <w:tcW w:w="1354" w:type="dxa"/>
            <w:tcBorders>
              <w:top w:val="single" w:sz="4" w:space="0" w:color="auto"/>
              <w:left w:val="single" w:sz="4" w:space="0" w:color="auto"/>
            </w:tcBorders>
            <w:shd w:val="clear" w:color="auto" w:fill="FFFFFF"/>
            <w:vAlign w:val="bottom"/>
          </w:tcPr>
          <w:p w:rsidR="00417EC0" w:rsidRPr="00F26A22" w:rsidRDefault="00417EC0" w:rsidP="00430C2D">
            <w:pPr>
              <w:pStyle w:val="20"/>
              <w:framePr w:w="11102" w:wrap="notBeside" w:vAnchor="text" w:hAnchor="page" w:x="537" w:y="-13"/>
              <w:shd w:val="clear" w:color="auto" w:fill="auto"/>
              <w:spacing w:after="0" w:line="240" w:lineRule="auto"/>
              <w:ind w:left="360"/>
              <w:rPr>
                <w:color w:val="auto"/>
                <w:sz w:val="24"/>
                <w:szCs w:val="24"/>
              </w:rPr>
            </w:pPr>
            <w:r w:rsidRPr="00F26A22">
              <w:rPr>
                <w:rStyle w:val="25"/>
                <w:color w:val="auto"/>
                <w:sz w:val="24"/>
                <w:szCs w:val="24"/>
              </w:rPr>
              <w:t>12</w:t>
            </w:r>
          </w:p>
        </w:tc>
        <w:tc>
          <w:tcPr>
            <w:tcW w:w="2140" w:type="dxa"/>
            <w:tcBorders>
              <w:top w:val="single" w:sz="4" w:space="0" w:color="auto"/>
              <w:left w:val="single" w:sz="4" w:space="0" w:color="auto"/>
            </w:tcBorders>
            <w:shd w:val="clear" w:color="auto" w:fill="FFFFFF"/>
            <w:vAlign w:val="center"/>
          </w:tcPr>
          <w:p w:rsidR="00417EC0" w:rsidRPr="00F26A22" w:rsidRDefault="00417EC0" w:rsidP="00430C2D">
            <w:pPr>
              <w:pStyle w:val="20"/>
              <w:framePr w:w="11102" w:wrap="notBeside" w:vAnchor="text" w:hAnchor="page" w:x="537" w:y="-13"/>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Гранкино</w:t>
            </w:r>
            <w:proofErr w:type="spellEnd"/>
          </w:p>
        </w:tc>
        <w:tc>
          <w:tcPr>
            <w:tcW w:w="2071" w:type="dxa"/>
            <w:tcBorders>
              <w:top w:val="single" w:sz="4" w:space="0" w:color="auto"/>
              <w:left w:val="single" w:sz="4" w:space="0" w:color="auto"/>
            </w:tcBorders>
            <w:shd w:val="clear" w:color="auto" w:fill="FFFFFF"/>
            <w:vAlign w:val="center"/>
          </w:tcPr>
          <w:p w:rsidR="00417EC0" w:rsidRPr="00F26A22" w:rsidRDefault="006F56D9" w:rsidP="00430C2D">
            <w:pPr>
              <w:pStyle w:val="20"/>
              <w:framePr w:w="11102" w:wrap="notBeside" w:vAnchor="text" w:hAnchor="page" w:x="537" w:y="-13"/>
              <w:shd w:val="clear" w:color="auto" w:fill="auto"/>
              <w:spacing w:after="0" w:line="240" w:lineRule="auto"/>
              <w:jc w:val="center"/>
              <w:rPr>
                <w:color w:val="auto"/>
                <w:sz w:val="24"/>
                <w:szCs w:val="24"/>
              </w:rPr>
            </w:pPr>
            <w:r w:rsidRPr="00F26A22">
              <w:rPr>
                <w:rStyle w:val="2a"/>
                <w:color w:val="auto"/>
                <w:sz w:val="24"/>
                <w:szCs w:val="24"/>
              </w:rPr>
              <w:t>2199</w:t>
            </w:r>
          </w:p>
        </w:tc>
        <w:tc>
          <w:tcPr>
            <w:tcW w:w="1983" w:type="dxa"/>
            <w:tcBorders>
              <w:top w:val="single" w:sz="4" w:space="0" w:color="auto"/>
              <w:left w:val="single" w:sz="4" w:space="0" w:color="auto"/>
              <w:right w:val="single" w:sz="4" w:space="0" w:color="auto"/>
            </w:tcBorders>
            <w:shd w:val="clear" w:color="auto" w:fill="FFFFFF"/>
            <w:vAlign w:val="bottom"/>
          </w:tcPr>
          <w:p w:rsidR="00417EC0" w:rsidRPr="00F26A22" w:rsidRDefault="00417EC0" w:rsidP="00430C2D">
            <w:pPr>
              <w:pStyle w:val="20"/>
              <w:framePr w:w="11102" w:wrap="notBeside" w:vAnchor="text" w:hAnchor="page" w:x="537" w:y="-13"/>
              <w:shd w:val="clear" w:color="auto" w:fill="auto"/>
              <w:spacing w:after="0" w:line="240" w:lineRule="auto"/>
              <w:ind w:left="1500"/>
              <w:rPr>
                <w:color w:val="auto"/>
                <w:sz w:val="24"/>
                <w:szCs w:val="24"/>
              </w:rPr>
            </w:pPr>
            <w:r w:rsidRPr="00F26A22">
              <w:rPr>
                <w:rStyle w:val="2a"/>
                <w:color w:val="auto"/>
                <w:sz w:val="24"/>
                <w:szCs w:val="24"/>
              </w:rPr>
              <w:t>6,0</w:t>
            </w:r>
            <w:r w:rsidR="00720117" w:rsidRPr="00F26A22">
              <w:rPr>
                <w:rStyle w:val="2a"/>
                <w:color w:val="auto"/>
                <w:sz w:val="24"/>
                <w:szCs w:val="24"/>
              </w:rPr>
              <w:t>2</w:t>
            </w:r>
          </w:p>
        </w:tc>
        <w:tc>
          <w:tcPr>
            <w:tcW w:w="1713" w:type="dxa"/>
            <w:tcBorders>
              <w:top w:val="single" w:sz="4" w:space="0" w:color="auto"/>
              <w:left w:val="single" w:sz="4" w:space="0" w:color="auto"/>
              <w:right w:val="single" w:sz="4" w:space="0" w:color="auto"/>
            </w:tcBorders>
            <w:shd w:val="clear" w:color="auto" w:fill="FFFFFF"/>
          </w:tcPr>
          <w:p w:rsidR="00417EC0" w:rsidRPr="00F26A22" w:rsidRDefault="00A43957" w:rsidP="00430C2D">
            <w:pPr>
              <w:pStyle w:val="20"/>
              <w:framePr w:w="11102" w:wrap="notBeside" w:vAnchor="text" w:hAnchor="page" w:x="537" w:y="-13"/>
              <w:shd w:val="clear" w:color="auto" w:fill="auto"/>
              <w:spacing w:after="0" w:line="240" w:lineRule="auto"/>
              <w:ind w:left="1500" w:hanging="1327"/>
              <w:rPr>
                <w:rStyle w:val="2a"/>
                <w:color w:val="auto"/>
                <w:sz w:val="24"/>
                <w:szCs w:val="24"/>
              </w:rPr>
            </w:pPr>
            <w:r w:rsidRPr="00F26A22">
              <w:rPr>
                <w:rStyle w:val="2a"/>
                <w:color w:val="auto"/>
                <w:sz w:val="24"/>
                <w:szCs w:val="24"/>
              </w:rPr>
              <w:t>7,2</w:t>
            </w:r>
          </w:p>
        </w:tc>
      </w:tr>
      <w:tr w:rsidR="00417EC0" w:rsidRPr="00F26A22" w:rsidTr="00A43957">
        <w:trPr>
          <w:trHeight w:hRule="exact" w:val="428"/>
          <w:jc w:val="center"/>
        </w:trPr>
        <w:tc>
          <w:tcPr>
            <w:tcW w:w="1354" w:type="dxa"/>
            <w:tcBorders>
              <w:top w:val="single" w:sz="4" w:space="0" w:color="auto"/>
              <w:left w:val="single" w:sz="4" w:space="0" w:color="auto"/>
            </w:tcBorders>
            <w:shd w:val="clear" w:color="auto" w:fill="FFFFFF"/>
            <w:vAlign w:val="bottom"/>
          </w:tcPr>
          <w:p w:rsidR="00417EC0" w:rsidRPr="00F26A22" w:rsidRDefault="00417EC0" w:rsidP="00430C2D">
            <w:pPr>
              <w:pStyle w:val="20"/>
              <w:framePr w:w="11102" w:wrap="notBeside" w:vAnchor="text" w:hAnchor="page" w:x="537" w:y="-13"/>
              <w:shd w:val="clear" w:color="auto" w:fill="auto"/>
              <w:spacing w:after="0" w:line="240" w:lineRule="auto"/>
              <w:ind w:left="360"/>
              <w:rPr>
                <w:color w:val="auto"/>
                <w:sz w:val="24"/>
                <w:szCs w:val="24"/>
              </w:rPr>
            </w:pPr>
            <w:r w:rsidRPr="00F26A22">
              <w:rPr>
                <w:rStyle w:val="25"/>
                <w:color w:val="auto"/>
                <w:sz w:val="24"/>
                <w:szCs w:val="24"/>
              </w:rPr>
              <w:t>13</w:t>
            </w:r>
          </w:p>
        </w:tc>
        <w:tc>
          <w:tcPr>
            <w:tcW w:w="2140" w:type="dxa"/>
            <w:tcBorders>
              <w:top w:val="single" w:sz="4" w:space="0" w:color="auto"/>
              <w:left w:val="single" w:sz="4" w:space="0" w:color="auto"/>
            </w:tcBorders>
            <w:shd w:val="clear" w:color="auto" w:fill="FFFFFF"/>
            <w:vAlign w:val="bottom"/>
          </w:tcPr>
          <w:p w:rsidR="00417EC0" w:rsidRPr="00F26A22" w:rsidRDefault="00417EC0" w:rsidP="00430C2D">
            <w:pPr>
              <w:pStyle w:val="20"/>
              <w:framePr w:w="11102" w:wrap="notBeside" w:vAnchor="text" w:hAnchor="page" w:x="537" w:y="-13"/>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Ладарево</w:t>
            </w:r>
            <w:proofErr w:type="spellEnd"/>
          </w:p>
        </w:tc>
        <w:tc>
          <w:tcPr>
            <w:tcW w:w="2071" w:type="dxa"/>
            <w:tcBorders>
              <w:top w:val="single" w:sz="4" w:space="0" w:color="auto"/>
              <w:left w:val="single" w:sz="4" w:space="0" w:color="auto"/>
            </w:tcBorders>
            <w:shd w:val="clear" w:color="auto" w:fill="FFFFFF"/>
            <w:vAlign w:val="bottom"/>
          </w:tcPr>
          <w:p w:rsidR="00417EC0" w:rsidRPr="00F26A22" w:rsidRDefault="006F56D9" w:rsidP="00430C2D">
            <w:pPr>
              <w:pStyle w:val="20"/>
              <w:framePr w:w="11102" w:wrap="notBeside" w:vAnchor="text" w:hAnchor="page" w:x="537" w:y="-13"/>
              <w:shd w:val="clear" w:color="auto" w:fill="auto"/>
              <w:spacing w:after="0" w:line="240" w:lineRule="auto"/>
              <w:jc w:val="center"/>
              <w:rPr>
                <w:color w:val="auto"/>
                <w:sz w:val="24"/>
                <w:szCs w:val="24"/>
              </w:rPr>
            </w:pPr>
            <w:r w:rsidRPr="00F26A22">
              <w:rPr>
                <w:rStyle w:val="2a"/>
                <w:color w:val="auto"/>
                <w:sz w:val="24"/>
                <w:szCs w:val="24"/>
              </w:rPr>
              <w:t>1995</w:t>
            </w:r>
          </w:p>
        </w:tc>
        <w:tc>
          <w:tcPr>
            <w:tcW w:w="1983" w:type="dxa"/>
            <w:tcBorders>
              <w:top w:val="single" w:sz="4" w:space="0" w:color="auto"/>
              <w:left w:val="single" w:sz="4" w:space="0" w:color="auto"/>
              <w:right w:val="single" w:sz="4" w:space="0" w:color="auto"/>
            </w:tcBorders>
            <w:shd w:val="clear" w:color="auto" w:fill="FFFFFF"/>
            <w:vAlign w:val="bottom"/>
          </w:tcPr>
          <w:p w:rsidR="00417EC0" w:rsidRPr="00F26A22" w:rsidRDefault="00720117" w:rsidP="00430C2D">
            <w:pPr>
              <w:pStyle w:val="20"/>
              <w:framePr w:w="11102" w:wrap="notBeside" w:vAnchor="text" w:hAnchor="page" w:x="537" w:y="-13"/>
              <w:shd w:val="clear" w:color="auto" w:fill="auto"/>
              <w:spacing w:after="0" w:line="240" w:lineRule="auto"/>
              <w:ind w:left="1500"/>
              <w:rPr>
                <w:color w:val="auto"/>
                <w:sz w:val="24"/>
                <w:szCs w:val="24"/>
              </w:rPr>
            </w:pPr>
            <w:r w:rsidRPr="00F26A22">
              <w:rPr>
                <w:rStyle w:val="2a"/>
                <w:color w:val="auto"/>
                <w:sz w:val="24"/>
                <w:szCs w:val="24"/>
              </w:rPr>
              <w:t>5,47</w:t>
            </w:r>
          </w:p>
        </w:tc>
        <w:tc>
          <w:tcPr>
            <w:tcW w:w="1713" w:type="dxa"/>
            <w:tcBorders>
              <w:top w:val="single" w:sz="4" w:space="0" w:color="auto"/>
              <w:left w:val="single" w:sz="4" w:space="0" w:color="auto"/>
              <w:right w:val="single" w:sz="4" w:space="0" w:color="auto"/>
            </w:tcBorders>
            <w:shd w:val="clear" w:color="auto" w:fill="FFFFFF"/>
          </w:tcPr>
          <w:p w:rsidR="00417EC0" w:rsidRPr="00F26A22" w:rsidRDefault="00A43957" w:rsidP="00430C2D">
            <w:pPr>
              <w:pStyle w:val="20"/>
              <w:framePr w:w="11102" w:wrap="notBeside" w:vAnchor="text" w:hAnchor="page" w:x="537" w:y="-13"/>
              <w:shd w:val="clear" w:color="auto" w:fill="auto"/>
              <w:spacing w:after="0" w:line="240" w:lineRule="auto"/>
              <w:ind w:left="1500" w:hanging="1327"/>
              <w:rPr>
                <w:rStyle w:val="2a"/>
                <w:color w:val="auto"/>
                <w:sz w:val="24"/>
                <w:szCs w:val="24"/>
              </w:rPr>
            </w:pPr>
            <w:r w:rsidRPr="00F26A22">
              <w:rPr>
                <w:rStyle w:val="2a"/>
                <w:color w:val="auto"/>
                <w:sz w:val="24"/>
                <w:szCs w:val="24"/>
              </w:rPr>
              <w:t>6,6</w:t>
            </w:r>
          </w:p>
        </w:tc>
      </w:tr>
      <w:tr w:rsidR="00417EC0" w:rsidRPr="00F26A22" w:rsidTr="00A43957">
        <w:trPr>
          <w:trHeight w:hRule="exact" w:val="562"/>
          <w:jc w:val="center"/>
        </w:trPr>
        <w:tc>
          <w:tcPr>
            <w:tcW w:w="1354" w:type="dxa"/>
            <w:tcBorders>
              <w:top w:val="single" w:sz="4" w:space="0" w:color="auto"/>
              <w:left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ind w:left="360"/>
              <w:rPr>
                <w:color w:val="auto"/>
                <w:sz w:val="24"/>
                <w:szCs w:val="24"/>
              </w:rPr>
            </w:pPr>
            <w:r w:rsidRPr="00F26A22">
              <w:rPr>
                <w:rStyle w:val="25"/>
                <w:color w:val="auto"/>
                <w:sz w:val="24"/>
                <w:szCs w:val="24"/>
              </w:rPr>
              <w:t>14</w:t>
            </w:r>
          </w:p>
        </w:tc>
        <w:tc>
          <w:tcPr>
            <w:tcW w:w="2140" w:type="dxa"/>
            <w:tcBorders>
              <w:top w:val="single" w:sz="4" w:space="0" w:color="auto"/>
              <w:left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rPr>
                <w:color w:val="auto"/>
                <w:sz w:val="24"/>
                <w:szCs w:val="24"/>
              </w:rPr>
            </w:pPr>
            <w:r w:rsidRPr="00F26A22">
              <w:rPr>
                <w:rStyle w:val="25"/>
                <w:color w:val="auto"/>
                <w:sz w:val="24"/>
                <w:szCs w:val="24"/>
              </w:rPr>
              <w:t xml:space="preserve">д. В. </w:t>
            </w:r>
            <w:proofErr w:type="spellStart"/>
            <w:r w:rsidRPr="00F26A22">
              <w:rPr>
                <w:rStyle w:val="25"/>
                <w:color w:val="auto"/>
                <w:sz w:val="24"/>
                <w:szCs w:val="24"/>
              </w:rPr>
              <w:t>Муханово</w:t>
            </w:r>
            <w:proofErr w:type="spellEnd"/>
          </w:p>
        </w:tc>
        <w:tc>
          <w:tcPr>
            <w:tcW w:w="2071" w:type="dxa"/>
            <w:tcBorders>
              <w:top w:val="single" w:sz="4" w:space="0" w:color="auto"/>
              <w:left w:val="single" w:sz="4" w:space="0" w:color="auto"/>
            </w:tcBorders>
            <w:shd w:val="clear" w:color="auto" w:fill="FFFFFF"/>
          </w:tcPr>
          <w:p w:rsidR="00417EC0" w:rsidRPr="00F26A22" w:rsidRDefault="006F56D9" w:rsidP="00430C2D">
            <w:pPr>
              <w:pStyle w:val="20"/>
              <w:framePr w:w="11102" w:wrap="notBeside" w:vAnchor="text" w:hAnchor="page" w:x="537" w:y="-13"/>
              <w:shd w:val="clear" w:color="auto" w:fill="auto"/>
              <w:spacing w:after="0" w:line="240" w:lineRule="auto"/>
              <w:jc w:val="center"/>
              <w:rPr>
                <w:color w:val="auto"/>
                <w:sz w:val="24"/>
                <w:szCs w:val="24"/>
              </w:rPr>
            </w:pPr>
            <w:r w:rsidRPr="00F26A22">
              <w:rPr>
                <w:rStyle w:val="2a"/>
                <w:color w:val="auto"/>
                <w:sz w:val="24"/>
                <w:szCs w:val="24"/>
              </w:rPr>
              <w:t>1689</w:t>
            </w:r>
          </w:p>
        </w:tc>
        <w:tc>
          <w:tcPr>
            <w:tcW w:w="1983" w:type="dxa"/>
            <w:tcBorders>
              <w:top w:val="single" w:sz="4" w:space="0" w:color="auto"/>
              <w:left w:val="single" w:sz="4" w:space="0" w:color="auto"/>
              <w:right w:val="single" w:sz="4" w:space="0" w:color="auto"/>
            </w:tcBorders>
            <w:shd w:val="clear" w:color="auto" w:fill="FFFFFF"/>
          </w:tcPr>
          <w:p w:rsidR="00417EC0" w:rsidRPr="00F26A22" w:rsidRDefault="00720117" w:rsidP="00430C2D">
            <w:pPr>
              <w:pStyle w:val="20"/>
              <w:framePr w:w="11102" w:wrap="notBeside" w:vAnchor="text" w:hAnchor="page" w:x="537" w:y="-13"/>
              <w:shd w:val="clear" w:color="auto" w:fill="auto"/>
              <w:spacing w:after="0" w:line="240" w:lineRule="auto"/>
              <w:ind w:left="1500"/>
              <w:rPr>
                <w:color w:val="auto"/>
                <w:sz w:val="24"/>
                <w:szCs w:val="24"/>
              </w:rPr>
            </w:pPr>
            <w:r w:rsidRPr="00F26A22">
              <w:rPr>
                <w:rStyle w:val="2a"/>
                <w:color w:val="auto"/>
                <w:sz w:val="24"/>
                <w:szCs w:val="24"/>
              </w:rPr>
              <w:t>4,63</w:t>
            </w:r>
          </w:p>
        </w:tc>
        <w:tc>
          <w:tcPr>
            <w:tcW w:w="1713" w:type="dxa"/>
            <w:tcBorders>
              <w:top w:val="single" w:sz="4" w:space="0" w:color="auto"/>
              <w:left w:val="single" w:sz="4" w:space="0" w:color="auto"/>
              <w:right w:val="single" w:sz="4" w:space="0" w:color="auto"/>
            </w:tcBorders>
            <w:shd w:val="clear" w:color="auto" w:fill="FFFFFF"/>
          </w:tcPr>
          <w:p w:rsidR="00417EC0" w:rsidRPr="00F26A22" w:rsidRDefault="00A43957" w:rsidP="00430C2D">
            <w:pPr>
              <w:pStyle w:val="20"/>
              <w:framePr w:w="11102" w:wrap="notBeside" w:vAnchor="text" w:hAnchor="page" w:x="537" w:y="-13"/>
              <w:shd w:val="clear" w:color="auto" w:fill="auto"/>
              <w:spacing w:after="0" w:line="240" w:lineRule="auto"/>
              <w:ind w:left="1500" w:hanging="1327"/>
              <w:rPr>
                <w:rStyle w:val="2a"/>
                <w:color w:val="auto"/>
                <w:sz w:val="24"/>
                <w:szCs w:val="24"/>
              </w:rPr>
            </w:pPr>
            <w:r w:rsidRPr="00F26A22">
              <w:rPr>
                <w:rStyle w:val="2a"/>
                <w:color w:val="auto"/>
                <w:sz w:val="24"/>
                <w:szCs w:val="24"/>
              </w:rPr>
              <w:t>5,6</w:t>
            </w:r>
          </w:p>
        </w:tc>
      </w:tr>
      <w:tr w:rsidR="00417EC0" w:rsidRPr="00F26A22" w:rsidTr="00A43957">
        <w:trPr>
          <w:trHeight w:hRule="exact" w:val="341"/>
          <w:jc w:val="center"/>
        </w:trPr>
        <w:tc>
          <w:tcPr>
            <w:tcW w:w="1354" w:type="dxa"/>
            <w:tcBorders>
              <w:top w:val="single" w:sz="4" w:space="0" w:color="auto"/>
              <w:left w:val="single" w:sz="4" w:space="0" w:color="auto"/>
              <w:bottom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ind w:left="360"/>
              <w:rPr>
                <w:color w:val="auto"/>
                <w:sz w:val="24"/>
                <w:szCs w:val="24"/>
              </w:rPr>
            </w:pPr>
            <w:r w:rsidRPr="00F26A22">
              <w:rPr>
                <w:rStyle w:val="25"/>
                <w:color w:val="auto"/>
                <w:sz w:val="24"/>
                <w:szCs w:val="24"/>
              </w:rPr>
              <w:t>15</w:t>
            </w:r>
          </w:p>
        </w:tc>
        <w:tc>
          <w:tcPr>
            <w:tcW w:w="2140" w:type="dxa"/>
            <w:tcBorders>
              <w:top w:val="single" w:sz="4" w:space="0" w:color="auto"/>
              <w:left w:val="single" w:sz="4" w:space="0" w:color="auto"/>
              <w:bottom w:val="single" w:sz="4" w:space="0" w:color="auto"/>
            </w:tcBorders>
            <w:shd w:val="clear" w:color="auto" w:fill="FFFFFF"/>
          </w:tcPr>
          <w:p w:rsidR="00417EC0" w:rsidRPr="00F26A22" w:rsidRDefault="00417EC0" w:rsidP="00430C2D">
            <w:pPr>
              <w:pStyle w:val="20"/>
              <w:framePr w:w="11102" w:wrap="notBeside" w:vAnchor="text" w:hAnchor="page" w:x="537" w:y="-13"/>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Игинка</w:t>
            </w:r>
            <w:proofErr w:type="spellEnd"/>
          </w:p>
        </w:tc>
        <w:tc>
          <w:tcPr>
            <w:tcW w:w="2071" w:type="dxa"/>
            <w:tcBorders>
              <w:top w:val="single" w:sz="4" w:space="0" w:color="auto"/>
              <w:left w:val="single" w:sz="4" w:space="0" w:color="auto"/>
              <w:bottom w:val="single" w:sz="4" w:space="0" w:color="auto"/>
            </w:tcBorders>
            <w:shd w:val="clear" w:color="auto" w:fill="FFFFFF"/>
          </w:tcPr>
          <w:p w:rsidR="00417EC0" w:rsidRPr="00F26A22" w:rsidRDefault="006F56D9" w:rsidP="00430C2D">
            <w:pPr>
              <w:pStyle w:val="20"/>
              <w:framePr w:w="11102" w:wrap="notBeside" w:vAnchor="text" w:hAnchor="page" w:x="537" w:y="-13"/>
              <w:shd w:val="clear" w:color="auto" w:fill="auto"/>
              <w:spacing w:after="0" w:line="240" w:lineRule="auto"/>
              <w:jc w:val="center"/>
              <w:rPr>
                <w:color w:val="auto"/>
                <w:sz w:val="24"/>
                <w:szCs w:val="24"/>
              </w:rPr>
            </w:pPr>
            <w:r w:rsidRPr="00F26A22">
              <w:rPr>
                <w:rStyle w:val="2a"/>
                <w:color w:val="auto"/>
                <w:sz w:val="24"/>
                <w:szCs w:val="24"/>
              </w:rPr>
              <w:t>791</w:t>
            </w:r>
          </w:p>
        </w:tc>
        <w:tc>
          <w:tcPr>
            <w:tcW w:w="1983" w:type="dxa"/>
            <w:tcBorders>
              <w:top w:val="single" w:sz="4" w:space="0" w:color="auto"/>
              <w:left w:val="single" w:sz="4" w:space="0" w:color="auto"/>
              <w:bottom w:val="single" w:sz="4" w:space="0" w:color="auto"/>
              <w:right w:val="single" w:sz="4" w:space="0" w:color="auto"/>
            </w:tcBorders>
            <w:shd w:val="clear" w:color="auto" w:fill="FFFFFF"/>
          </w:tcPr>
          <w:p w:rsidR="00417EC0" w:rsidRPr="00F26A22" w:rsidRDefault="00720117" w:rsidP="00430C2D">
            <w:pPr>
              <w:pStyle w:val="20"/>
              <w:framePr w:w="11102" w:wrap="notBeside" w:vAnchor="text" w:hAnchor="page" w:x="537" w:y="-13"/>
              <w:shd w:val="clear" w:color="auto" w:fill="auto"/>
              <w:spacing w:after="0" w:line="240" w:lineRule="auto"/>
              <w:ind w:left="1500"/>
              <w:rPr>
                <w:color w:val="auto"/>
                <w:sz w:val="24"/>
                <w:szCs w:val="24"/>
              </w:rPr>
            </w:pPr>
            <w:r w:rsidRPr="00F26A22">
              <w:rPr>
                <w:rStyle w:val="2a"/>
                <w:color w:val="auto"/>
                <w:sz w:val="24"/>
                <w:szCs w:val="24"/>
              </w:rPr>
              <w:t>2,17</w:t>
            </w:r>
          </w:p>
        </w:tc>
        <w:tc>
          <w:tcPr>
            <w:tcW w:w="1713" w:type="dxa"/>
            <w:tcBorders>
              <w:top w:val="single" w:sz="4" w:space="0" w:color="auto"/>
              <w:left w:val="single" w:sz="4" w:space="0" w:color="auto"/>
              <w:bottom w:val="single" w:sz="4" w:space="0" w:color="auto"/>
              <w:right w:val="single" w:sz="4" w:space="0" w:color="auto"/>
            </w:tcBorders>
            <w:shd w:val="clear" w:color="auto" w:fill="FFFFFF"/>
          </w:tcPr>
          <w:p w:rsidR="00417EC0" w:rsidRPr="00F26A22" w:rsidRDefault="00A43957" w:rsidP="00430C2D">
            <w:pPr>
              <w:pStyle w:val="20"/>
              <w:framePr w:w="11102" w:wrap="notBeside" w:vAnchor="text" w:hAnchor="page" w:x="537" w:y="-13"/>
              <w:shd w:val="clear" w:color="auto" w:fill="auto"/>
              <w:spacing w:after="0" w:line="240" w:lineRule="auto"/>
              <w:ind w:left="1500" w:hanging="1327"/>
              <w:rPr>
                <w:rStyle w:val="2a"/>
                <w:color w:val="auto"/>
                <w:sz w:val="24"/>
                <w:szCs w:val="24"/>
              </w:rPr>
            </w:pPr>
            <w:r w:rsidRPr="00F26A22">
              <w:rPr>
                <w:rStyle w:val="2a"/>
                <w:color w:val="auto"/>
                <w:sz w:val="24"/>
                <w:szCs w:val="24"/>
              </w:rPr>
              <w:t>2,6</w:t>
            </w:r>
          </w:p>
        </w:tc>
      </w:tr>
    </w:tbl>
    <w:p w:rsidR="0036294A" w:rsidRPr="00F26A22" w:rsidRDefault="0036294A" w:rsidP="00430C2D">
      <w:pPr>
        <w:framePr w:w="11102" w:wrap="notBeside" w:vAnchor="text" w:hAnchor="page" w:x="537" w:y="-13"/>
        <w:rPr>
          <w:rFonts w:ascii="Times New Roman" w:hAnsi="Times New Roman" w:cs="Times New Roman"/>
          <w:color w:val="auto"/>
        </w:rPr>
      </w:pPr>
    </w:p>
    <w:p w:rsidR="0036294A" w:rsidRPr="00F26A22" w:rsidRDefault="00A05211" w:rsidP="00F26A22">
      <w:pPr>
        <w:pStyle w:val="33"/>
        <w:keepNext/>
        <w:keepLines/>
        <w:numPr>
          <w:ilvl w:val="0"/>
          <w:numId w:val="7"/>
        </w:numPr>
        <w:shd w:val="clear" w:color="auto" w:fill="auto"/>
        <w:tabs>
          <w:tab w:val="left" w:pos="1253"/>
        </w:tabs>
        <w:spacing w:line="240" w:lineRule="auto"/>
        <w:ind w:right="300" w:firstLine="840"/>
        <w:jc w:val="both"/>
        <w:rPr>
          <w:color w:val="auto"/>
          <w:sz w:val="24"/>
          <w:szCs w:val="24"/>
        </w:rPr>
      </w:pPr>
      <w:bookmarkStart w:id="13" w:name="bookmark14"/>
      <w:r w:rsidRPr="00F26A22">
        <w:rPr>
          <w:color w:val="auto"/>
          <w:sz w:val="24"/>
          <w:szCs w:val="24"/>
        </w:rPr>
        <w:t>Структурный баланс реализации питьевой воды по группам абонентов</w:t>
      </w:r>
      <w:bookmarkEnd w:id="13"/>
    </w:p>
    <w:p w:rsidR="0036294A" w:rsidRPr="00F26A22" w:rsidRDefault="00A05211" w:rsidP="00F26A22">
      <w:pPr>
        <w:pStyle w:val="20"/>
        <w:shd w:val="clear" w:color="auto" w:fill="auto"/>
        <w:spacing w:after="336" w:line="240" w:lineRule="auto"/>
        <w:ind w:right="300" w:firstLine="840"/>
        <w:jc w:val="both"/>
        <w:rPr>
          <w:color w:val="auto"/>
          <w:sz w:val="24"/>
          <w:szCs w:val="24"/>
        </w:rPr>
      </w:pPr>
      <w:r w:rsidRPr="00F26A22">
        <w:rPr>
          <w:color w:val="auto"/>
          <w:sz w:val="24"/>
          <w:szCs w:val="24"/>
        </w:rPr>
        <w:t xml:space="preserve">Структура водопотребления в </w:t>
      </w:r>
      <w:proofErr w:type="spellStart"/>
      <w:r w:rsidRPr="00F26A22">
        <w:rPr>
          <w:color w:val="auto"/>
          <w:sz w:val="24"/>
          <w:szCs w:val="24"/>
        </w:rPr>
        <w:t>Троснянском</w:t>
      </w:r>
      <w:proofErr w:type="spellEnd"/>
      <w:r w:rsidRPr="00F26A22">
        <w:rPr>
          <w:color w:val="auto"/>
          <w:sz w:val="24"/>
          <w:szCs w:val="24"/>
        </w:rPr>
        <w:t xml:space="preserve"> сельском поселении: жилой массив, бюджетные учреждения и прочие потребители - магазины, ООО, ИП.</w:t>
      </w:r>
    </w:p>
    <w:p w:rsidR="00784144" w:rsidRPr="00F26A22" w:rsidRDefault="00784144" w:rsidP="00F26A22">
      <w:pPr>
        <w:pStyle w:val="33"/>
        <w:keepNext/>
        <w:keepLines/>
        <w:shd w:val="clear" w:color="auto" w:fill="auto"/>
        <w:spacing w:line="240" w:lineRule="auto"/>
        <w:ind w:left="1820" w:firstLine="0"/>
        <w:jc w:val="left"/>
        <w:rPr>
          <w:color w:val="auto"/>
          <w:sz w:val="24"/>
          <w:szCs w:val="24"/>
        </w:rPr>
      </w:pPr>
      <w:bookmarkStart w:id="14" w:name="bookmark16"/>
      <w:r w:rsidRPr="00F26A22">
        <w:rPr>
          <w:color w:val="auto"/>
          <w:sz w:val="24"/>
          <w:szCs w:val="24"/>
        </w:rPr>
        <w:t>Баланс реализации питьевой воды по группам абонентов</w:t>
      </w:r>
      <w:bookmarkEnd w:id="14"/>
    </w:p>
    <w:p w:rsidR="0074219C" w:rsidRPr="00F26A22" w:rsidRDefault="0074219C" w:rsidP="00F26A22">
      <w:pPr>
        <w:pStyle w:val="20"/>
        <w:shd w:val="clear" w:color="auto" w:fill="auto"/>
        <w:spacing w:after="0" w:line="240" w:lineRule="auto"/>
        <w:ind w:right="300"/>
        <w:jc w:val="right"/>
        <w:rPr>
          <w:color w:val="auto"/>
          <w:sz w:val="24"/>
          <w:szCs w:val="24"/>
        </w:rPr>
      </w:pPr>
      <w:r w:rsidRPr="00F26A22">
        <w:rPr>
          <w:color w:val="auto"/>
          <w:sz w:val="24"/>
          <w:szCs w:val="24"/>
        </w:rPr>
        <w:t>Таблица 8</w:t>
      </w:r>
    </w:p>
    <w:tbl>
      <w:tblPr>
        <w:tblOverlap w:val="never"/>
        <w:tblW w:w="0" w:type="auto"/>
        <w:jc w:val="center"/>
        <w:tblLayout w:type="fixed"/>
        <w:tblCellMar>
          <w:left w:w="10" w:type="dxa"/>
          <w:right w:w="10" w:type="dxa"/>
        </w:tblCellMar>
        <w:tblLook w:val="04A0"/>
      </w:tblPr>
      <w:tblGrid>
        <w:gridCol w:w="965"/>
        <w:gridCol w:w="5525"/>
        <w:gridCol w:w="1704"/>
        <w:gridCol w:w="1565"/>
      </w:tblGrid>
      <w:tr w:rsidR="0074219C" w:rsidRPr="00F26A22" w:rsidTr="00B303AB">
        <w:trPr>
          <w:trHeight w:hRule="exact" w:val="312"/>
          <w:jc w:val="center"/>
        </w:trPr>
        <w:tc>
          <w:tcPr>
            <w:tcW w:w="965" w:type="dxa"/>
            <w:tcBorders>
              <w:top w:val="single" w:sz="4" w:space="0" w:color="auto"/>
              <w:left w:val="single" w:sz="4" w:space="0" w:color="auto"/>
            </w:tcBorders>
            <w:shd w:val="clear" w:color="auto" w:fill="FFFFFF"/>
            <w:vAlign w:val="bottom"/>
          </w:tcPr>
          <w:p w:rsidR="0074219C" w:rsidRPr="00F26A22" w:rsidRDefault="0074219C" w:rsidP="00F26A22">
            <w:pPr>
              <w:pStyle w:val="20"/>
              <w:framePr w:w="9758" w:wrap="notBeside" w:vAnchor="text" w:hAnchor="text" w:xAlign="center" w:y="1"/>
              <w:shd w:val="clear" w:color="auto" w:fill="auto"/>
              <w:spacing w:after="0" w:line="240" w:lineRule="auto"/>
              <w:ind w:left="160"/>
              <w:rPr>
                <w:color w:val="auto"/>
                <w:sz w:val="24"/>
                <w:szCs w:val="24"/>
              </w:rPr>
            </w:pPr>
            <w:r w:rsidRPr="00F26A22">
              <w:rPr>
                <w:rStyle w:val="25"/>
                <w:color w:val="auto"/>
                <w:sz w:val="24"/>
                <w:szCs w:val="24"/>
              </w:rPr>
              <w:t xml:space="preserve">№ </w:t>
            </w:r>
            <w:proofErr w:type="spellStart"/>
            <w:proofErr w:type="gramStart"/>
            <w:r w:rsidRPr="00F26A22">
              <w:rPr>
                <w:rStyle w:val="25"/>
                <w:color w:val="auto"/>
                <w:sz w:val="24"/>
                <w:szCs w:val="24"/>
              </w:rPr>
              <w:t>п</w:t>
            </w:r>
            <w:proofErr w:type="spellEnd"/>
            <w:proofErr w:type="gramEnd"/>
            <w:r w:rsidRPr="00F26A22">
              <w:rPr>
                <w:rStyle w:val="25"/>
                <w:color w:val="auto"/>
                <w:sz w:val="24"/>
                <w:szCs w:val="24"/>
              </w:rPr>
              <w:t>/</w:t>
            </w:r>
            <w:proofErr w:type="spellStart"/>
            <w:r w:rsidRPr="00F26A22">
              <w:rPr>
                <w:rStyle w:val="25"/>
                <w:color w:val="auto"/>
                <w:sz w:val="24"/>
                <w:szCs w:val="24"/>
              </w:rPr>
              <w:t>п</w:t>
            </w:r>
            <w:proofErr w:type="spellEnd"/>
          </w:p>
        </w:tc>
        <w:tc>
          <w:tcPr>
            <w:tcW w:w="5525" w:type="dxa"/>
            <w:tcBorders>
              <w:top w:val="single" w:sz="4" w:space="0" w:color="auto"/>
              <w:left w:val="single" w:sz="4" w:space="0" w:color="auto"/>
            </w:tcBorders>
            <w:shd w:val="clear" w:color="auto" w:fill="FFFFFF"/>
            <w:vAlign w:val="bottom"/>
          </w:tcPr>
          <w:p w:rsidR="0074219C" w:rsidRPr="00F26A22" w:rsidRDefault="0074219C" w:rsidP="00F26A22">
            <w:pPr>
              <w:pStyle w:val="20"/>
              <w:framePr w:w="9758"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Показатели по населенным пунктам</w:t>
            </w:r>
          </w:p>
        </w:tc>
        <w:tc>
          <w:tcPr>
            <w:tcW w:w="1704" w:type="dxa"/>
            <w:tcBorders>
              <w:top w:val="single" w:sz="4" w:space="0" w:color="auto"/>
              <w:left w:val="single" w:sz="4" w:space="0" w:color="auto"/>
            </w:tcBorders>
            <w:shd w:val="clear" w:color="auto" w:fill="FFFFFF"/>
            <w:vAlign w:val="bottom"/>
          </w:tcPr>
          <w:p w:rsidR="0074219C" w:rsidRPr="00F26A22" w:rsidRDefault="0074219C" w:rsidP="00F26A22">
            <w:pPr>
              <w:pStyle w:val="20"/>
              <w:framePr w:w="9758" w:wrap="notBeside" w:vAnchor="text" w:hAnchor="text" w:xAlign="center" w:y="1"/>
              <w:shd w:val="clear" w:color="auto" w:fill="auto"/>
              <w:spacing w:after="0" w:line="240" w:lineRule="auto"/>
              <w:ind w:left="200"/>
              <w:rPr>
                <w:color w:val="auto"/>
                <w:sz w:val="24"/>
                <w:szCs w:val="24"/>
              </w:rPr>
            </w:pPr>
            <w:proofErr w:type="spellStart"/>
            <w:r w:rsidRPr="00F26A22">
              <w:rPr>
                <w:rStyle w:val="25"/>
                <w:color w:val="auto"/>
                <w:sz w:val="24"/>
                <w:szCs w:val="24"/>
                <w:lang w:val="en-US" w:eastAsia="en-US" w:bidi="en-US"/>
              </w:rPr>
              <w:t>Q</w:t>
            </w:r>
            <w:r w:rsidRPr="00F26A22">
              <w:rPr>
                <w:rStyle w:val="25"/>
                <w:color w:val="auto"/>
                <w:sz w:val="24"/>
                <w:szCs w:val="24"/>
                <w:vertAlign w:val="subscript"/>
                <w:lang w:val="en-US" w:eastAsia="en-US" w:bidi="en-US"/>
              </w:rPr>
              <w:t>ron</w:t>
            </w:r>
            <w:proofErr w:type="spellEnd"/>
            <w:r w:rsidRPr="00F26A22">
              <w:rPr>
                <w:rStyle w:val="25"/>
                <w:color w:val="auto"/>
                <w:sz w:val="24"/>
                <w:szCs w:val="24"/>
                <w:lang w:val="en-US" w:eastAsia="en-US" w:bidi="en-US"/>
              </w:rPr>
              <w:t xml:space="preserve">, </w:t>
            </w:r>
            <w:r w:rsidRPr="00F26A22">
              <w:rPr>
                <w:rStyle w:val="25"/>
                <w:color w:val="auto"/>
                <w:sz w:val="24"/>
                <w:szCs w:val="24"/>
              </w:rPr>
              <w:t>м</w:t>
            </w:r>
            <w:r w:rsidRPr="00F26A22">
              <w:rPr>
                <w:rStyle w:val="25"/>
                <w:color w:val="auto"/>
                <w:sz w:val="24"/>
                <w:szCs w:val="24"/>
                <w:vertAlign w:val="superscript"/>
              </w:rPr>
              <w:t>3</w:t>
            </w:r>
            <w:r w:rsidRPr="00F26A22">
              <w:rPr>
                <w:rStyle w:val="25"/>
                <w:color w:val="auto"/>
                <w:sz w:val="24"/>
                <w:szCs w:val="24"/>
              </w:rPr>
              <w:t>/ год</w:t>
            </w:r>
          </w:p>
        </w:tc>
        <w:tc>
          <w:tcPr>
            <w:tcW w:w="1565" w:type="dxa"/>
            <w:tcBorders>
              <w:top w:val="single" w:sz="4" w:space="0" w:color="auto"/>
              <w:left w:val="single" w:sz="4" w:space="0" w:color="auto"/>
              <w:right w:val="single" w:sz="4" w:space="0" w:color="auto"/>
            </w:tcBorders>
            <w:shd w:val="clear" w:color="auto" w:fill="FFFFFF"/>
            <w:vAlign w:val="bottom"/>
          </w:tcPr>
          <w:p w:rsidR="0074219C" w:rsidRPr="00F26A22" w:rsidRDefault="0074219C" w:rsidP="00F26A22">
            <w:pPr>
              <w:pStyle w:val="20"/>
              <w:framePr w:w="9758"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w:t>
            </w:r>
          </w:p>
        </w:tc>
      </w:tr>
      <w:tr w:rsidR="0074219C" w:rsidRPr="00F26A22" w:rsidTr="00B303AB">
        <w:trPr>
          <w:trHeight w:hRule="exact" w:val="307"/>
          <w:jc w:val="center"/>
        </w:trPr>
        <w:tc>
          <w:tcPr>
            <w:tcW w:w="9759" w:type="dxa"/>
            <w:gridSpan w:val="4"/>
            <w:tcBorders>
              <w:top w:val="single" w:sz="4" w:space="0" w:color="auto"/>
              <w:left w:val="single" w:sz="4" w:space="0" w:color="auto"/>
              <w:right w:val="single" w:sz="4" w:space="0" w:color="auto"/>
            </w:tcBorders>
            <w:shd w:val="clear" w:color="auto" w:fill="FFFFFF"/>
            <w:vAlign w:val="bottom"/>
          </w:tcPr>
          <w:p w:rsidR="0074219C" w:rsidRPr="00F26A22" w:rsidRDefault="0074219C" w:rsidP="00F26A22">
            <w:pPr>
              <w:pStyle w:val="20"/>
              <w:framePr w:w="9758" w:wrap="notBeside" w:vAnchor="text" w:hAnchor="text" w:xAlign="center" w:y="1"/>
              <w:shd w:val="clear" w:color="auto" w:fill="auto"/>
              <w:spacing w:after="0" w:line="240" w:lineRule="auto"/>
              <w:jc w:val="center"/>
              <w:rPr>
                <w:color w:val="auto"/>
                <w:sz w:val="24"/>
                <w:szCs w:val="24"/>
              </w:rPr>
            </w:pPr>
            <w:proofErr w:type="spellStart"/>
            <w:r w:rsidRPr="00F26A22">
              <w:rPr>
                <w:rStyle w:val="25"/>
                <w:color w:val="auto"/>
                <w:sz w:val="24"/>
                <w:szCs w:val="24"/>
              </w:rPr>
              <w:t>Троснянское</w:t>
            </w:r>
            <w:proofErr w:type="spellEnd"/>
            <w:r w:rsidRPr="00F26A22">
              <w:rPr>
                <w:rStyle w:val="25"/>
                <w:color w:val="auto"/>
                <w:sz w:val="24"/>
                <w:szCs w:val="24"/>
              </w:rPr>
              <w:t xml:space="preserve"> сельское поселение</w:t>
            </w:r>
          </w:p>
        </w:tc>
      </w:tr>
      <w:tr w:rsidR="0074219C" w:rsidRPr="00F26A22" w:rsidTr="00B303AB">
        <w:trPr>
          <w:trHeight w:hRule="exact" w:val="312"/>
          <w:jc w:val="center"/>
        </w:trPr>
        <w:tc>
          <w:tcPr>
            <w:tcW w:w="965" w:type="dxa"/>
            <w:tcBorders>
              <w:top w:val="single" w:sz="4" w:space="0" w:color="auto"/>
              <w:left w:val="single" w:sz="4" w:space="0" w:color="auto"/>
            </w:tcBorders>
            <w:shd w:val="clear" w:color="auto" w:fill="FFFFFF"/>
            <w:vAlign w:val="bottom"/>
          </w:tcPr>
          <w:p w:rsidR="0074219C" w:rsidRPr="00F26A22" w:rsidRDefault="0074219C" w:rsidP="00F26A22">
            <w:pPr>
              <w:pStyle w:val="20"/>
              <w:framePr w:w="9758"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w:t>
            </w:r>
          </w:p>
        </w:tc>
        <w:tc>
          <w:tcPr>
            <w:tcW w:w="5525" w:type="dxa"/>
            <w:tcBorders>
              <w:top w:val="single" w:sz="4" w:space="0" w:color="auto"/>
              <w:left w:val="single" w:sz="4" w:space="0" w:color="auto"/>
            </w:tcBorders>
            <w:shd w:val="clear" w:color="auto" w:fill="FFFFFF"/>
            <w:vAlign w:val="bottom"/>
          </w:tcPr>
          <w:p w:rsidR="0074219C" w:rsidRPr="00F26A22" w:rsidRDefault="0074219C" w:rsidP="00F26A22">
            <w:pPr>
              <w:pStyle w:val="20"/>
              <w:framePr w:w="9758" w:wrap="notBeside" w:vAnchor="text" w:hAnchor="text" w:xAlign="center" w:y="1"/>
              <w:shd w:val="clear" w:color="auto" w:fill="auto"/>
              <w:spacing w:after="0" w:line="240" w:lineRule="auto"/>
              <w:rPr>
                <w:color w:val="auto"/>
                <w:sz w:val="24"/>
                <w:szCs w:val="24"/>
              </w:rPr>
            </w:pPr>
            <w:proofErr w:type="spellStart"/>
            <w:r w:rsidRPr="00F26A22">
              <w:rPr>
                <w:rStyle w:val="25"/>
                <w:color w:val="auto"/>
                <w:sz w:val="24"/>
                <w:szCs w:val="24"/>
              </w:rPr>
              <w:t>Хоз</w:t>
            </w:r>
            <w:proofErr w:type="spellEnd"/>
            <w:r w:rsidRPr="00F26A22">
              <w:rPr>
                <w:rStyle w:val="25"/>
                <w:color w:val="auto"/>
                <w:sz w:val="24"/>
                <w:szCs w:val="24"/>
              </w:rPr>
              <w:t>. питьевые нужды бюджетных организаций</w:t>
            </w:r>
          </w:p>
        </w:tc>
        <w:tc>
          <w:tcPr>
            <w:tcW w:w="1704" w:type="dxa"/>
            <w:tcBorders>
              <w:top w:val="single" w:sz="4" w:space="0" w:color="auto"/>
              <w:left w:val="single" w:sz="4" w:space="0" w:color="auto"/>
            </w:tcBorders>
            <w:shd w:val="clear" w:color="auto" w:fill="FFFFFF"/>
            <w:vAlign w:val="bottom"/>
          </w:tcPr>
          <w:p w:rsidR="0074219C" w:rsidRPr="00F26A22" w:rsidRDefault="00EF78D5" w:rsidP="00F26A22">
            <w:pPr>
              <w:pStyle w:val="20"/>
              <w:framePr w:w="9758"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5273</w:t>
            </w:r>
          </w:p>
        </w:tc>
        <w:tc>
          <w:tcPr>
            <w:tcW w:w="1565" w:type="dxa"/>
            <w:tcBorders>
              <w:top w:val="single" w:sz="4" w:space="0" w:color="auto"/>
              <w:left w:val="single" w:sz="4" w:space="0" w:color="auto"/>
              <w:right w:val="single" w:sz="4" w:space="0" w:color="auto"/>
            </w:tcBorders>
            <w:shd w:val="clear" w:color="auto" w:fill="FFFFFF"/>
            <w:vAlign w:val="bottom"/>
          </w:tcPr>
          <w:p w:rsidR="0074219C" w:rsidRPr="00F26A22" w:rsidRDefault="00366A94" w:rsidP="00F26A22">
            <w:pPr>
              <w:pStyle w:val="20"/>
              <w:framePr w:w="9758"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2,9</w:t>
            </w:r>
          </w:p>
        </w:tc>
      </w:tr>
      <w:tr w:rsidR="0074219C" w:rsidRPr="00F26A22" w:rsidTr="00B303AB">
        <w:trPr>
          <w:trHeight w:hRule="exact" w:val="307"/>
          <w:jc w:val="center"/>
        </w:trPr>
        <w:tc>
          <w:tcPr>
            <w:tcW w:w="965" w:type="dxa"/>
            <w:tcBorders>
              <w:top w:val="single" w:sz="4" w:space="0" w:color="auto"/>
              <w:left w:val="single" w:sz="4" w:space="0" w:color="auto"/>
            </w:tcBorders>
            <w:shd w:val="clear" w:color="auto" w:fill="FFFFFF"/>
            <w:vAlign w:val="bottom"/>
          </w:tcPr>
          <w:p w:rsidR="0074219C" w:rsidRPr="00F26A22" w:rsidRDefault="0074219C" w:rsidP="00F26A22">
            <w:pPr>
              <w:pStyle w:val="20"/>
              <w:framePr w:w="9758"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2</w:t>
            </w:r>
          </w:p>
        </w:tc>
        <w:tc>
          <w:tcPr>
            <w:tcW w:w="5525" w:type="dxa"/>
            <w:tcBorders>
              <w:top w:val="single" w:sz="4" w:space="0" w:color="auto"/>
              <w:left w:val="single" w:sz="4" w:space="0" w:color="auto"/>
            </w:tcBorders>
            <w:shd w:val="clear" w:color="auto" w:fill="FFFFFF"/>
            <w:vAlign w:val="bottom"/>
          </w:tcPr>
          <w:p w:rsidR="0074219C" w:rsidRPr="00F26A22" w:rsidRDefault="0074219C" w:rsidP="00F26A22">
            <w:pPr>
              <w:pStyle w:val="20"/>
              <w:framePr w:w="9758" w:wrap="notBeside" w:vAnchor="text" w:hAnchor="text" w:xAlign="center" w:y="1"/>
              <w:shd w:val="clear" w:color="auto" w:fill="auto"/>
              <w:spacing w:after="0" w:line="240" w:lineRule="auto"/>
              <w:rPr>
                <w:color w:val="auto"/>
                <w:sz w:val="24"/>
                <w:szCs w:val="24"/>
              </w:rPr>
            </w:pPr>
            <w:proofErr w:type="spellStart"/>
            <w:r w:rsidRPr="00F26A22">
              <w:rPr>
                <w:rStyle w:val="25"/>
                <w:color w:val="auto"/>
                <w:sz w:val="24"/>
                <w:szCs w:val="24"/>
              </w:rPr>
              <w:t>Хоз</w:t>
            </w:r>
            <w:proofErr w:type="spellEnd"/>
            <w:r w:rsidRPr="00F26A22">
              <w:rPr>
                <w:rStyle w:val="25"/>
                <w:color w:val="auto"/>
                <w:sz w:val="24"/>
                <w:szCs w:val="24"/>
              </w:rPr>
              <w:t>. питьевые нужды населения</w:t>
            </w:r>
          </w:p>
        </w:tc>
        <w:tc>
          <w:tcPr>
            <w:tcW w:w="1704" w:type="dxa"/>
            <w:tcBorders>
              <w:top w:val="single" w:sz="4" w:space="0" w:color="auto"/>
              <w:left w:val="single" w:sz="4" w:space="0" w:color="auto"/>
            </w:tcBorders>
            <w:shd w:val="clear" w:color="auto" w:fill="FFFFFF"/>
            <w:vAlign w:val="bottom"/>
          </w:tcPr>
          <w:p w:rsidR="0074219C" w:rsidRPr="00F26A22" w:rsidRDefault="00EF78D5" w:rsidP="00F26A22">
            <w:pPr>
              <w:pStyle w:val="20"/>
              <w:framePr w:w="9758"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109</w:t>
            </w:r>
            <w:r w:rsidR="00366A94" w:rsidRPr="00F26A22">
              <w:rPr>
                <w:rStyle w:val="2a"/>
                <w:color w:val="auto"/>
                <w:sz w:val="24"/>
                <w:szCs w:val="24"/>
              </w:rPr>
              <w:t>423</w:t>
            </w:r>
          </w:p>
        </w:tc>
        <w:tc>
          <w:tcPr>
            <w:tcW w:w="1565" w:type="dxa"/>
            <w:tcBorders>
              <w:top w:val="single" w:sz="4" w:space="0" w:color="auto"/>
              <w:left w:val="single" w:sz="4" w:space="0" w:color="auto"/>
              <w:right w:val="single" w:sz="4" w:space="0" w:color="auto"/>
            </w:tcBorders>
            <w:shd w:val="clear" w:color="auto" w:fill="FFFFFF"/>
            <w:vAlign w:val="bottom"/>
          </w:tcPr>
          <w:p w:rsidR="0074219C" w:rsidRPr="00F26A22" w:rsidRDefault="00366A94" w:rsidP="00F26A22">
            <w:pPr>
              <w:pStyle w:val="20"/>
              <w:framePr w:w="9758"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59,5</w:t>
            </w:r>
          </w:p>
        </w:tc>
      </w:tr>
      <w:tr w:rsidR="0074219C" w:rsidRPr="00F26A22" w:rsidTr="00B303AB">
        <w:trPr>
          <w:trHeight w:hRule="exact" w:val="307"/>
          <w:jc w:val="center"/>
        </w:trPr>
        <w:tc>
          <w:tcPr>
            <w:tcW w:w="965" w:type="dxa"/>
            <w:tcBorders>
              <w:top w:val="single" w:sz="4" w:space="0" w:color="auto"/>
              <w:left w:val="single" w:sz="4" w:space="0" w:color="auto"/>
            </w:tcBorders>
            <w:shd w:val="clear" w:color="auto" w:fill="FFFFFF"/>
            <w:vAlign w:val="bottom"/>
          </w:tcPr>
          <w:p w:rsidR="0074219C" w:rsidRPr="00F26A22" w:rsidRDefault="0074219C" w:rsidP="00F26A22">
            <w:pPr>
              <w:pStyle w:val="20"/>
              <w:framePr w:w="9758"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3</w:t>
            </w:r>
          </w:p>
        </w:tc>
        <w:tc>
          <w:tcPr>
            <w:tcW w:w="5525" w:type="dxa"/>
            <w:tcBorders>
              <w:top w:val="single" w:sz="4" w:space="0" w:color="auto"/>
              <w:left w:val="single" w:sz="4" w:space="0" w:color="auto"/>
            </w:tcBorders>
            <w:shd w:val="clear" w:color="auto" w:fill="FFFFFF"/>
            <w:vAlign w:val="bottom"/>
          </w:tcPr>
          <w:p w:rsidR="0074219C" w:rsidRPr="00F26A22" w:rsidRDefault="0074219C" w:rsidP="00F26A22">
            <w:pPr>
              <w:pStyle w:val="20"/>
              <w:framePr w:w="9758" w:wrap="notBeside" w:vAnchor="text" w:hAnchor="text" w:xAlign="center" w:y="1"/>
              <w:shd w:val="clear" w:color="auto" w:fill="auto"/>
              <w:spacing w:after="0" w:line="240" w:lineRule="auto"/>
              <w:rPr>
                <w:color w:val="auto"/>
                <w:sz w:val="24"/>
                <w:szCs w:val="24"/>
              </w:rPr>
            </w:pPr>
            <w:r w:rsidRPr="00F26A22">
              <w:rPr>
                <w:rStyle w:val="25"/>
                <w:color w:val="auto"/>
                <w:sz w:val="24"/>
                <w:szCs w:val="24"/>
              </w:rPr>
              <w:t>Производственные нужды</w:t>
            </w:r>
          </w:p>
        </w:tc>
        <w:tc>
          <w:tcPr>
            <w:tcW w:w="1704" w:type="dxa"/>
            <w:tcBorders>
              <w:top w:val="single" w:sz="4" w:space="0" w:color="auto"/>
              <w:left w:val="single" w:sz="4" w:space="0" w:color="auto"/>
            </w:tcBorders>
            <w:shd w:val="clear" w:color="auto" w:fill="FFFFFF"/>
            <w:vAlign w:val="bottom"/>
          </w:tcPr>
          <w:p w:rsidR="0074219C" w:rsidRPr="00F26A22" w:rsidRDefault="00EF78D5" w:rsidP="00F26A22">
            <w:pPr>
              <w:pStyle w:val="20"/>
              <w:framePr w:w="9758"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1468</w:t>
            </w:r>
          </w:p>
        </w:tc>
        <w:tc>
          <w:tcPr>
            <w:tcW w:w="1565" w:type="dxa"/>
            <w:tcBorders>
              <w:top w:val="single" w:sz="4" w:space="0" w:color="auto"/>
              <w:left w:val="single" w:sz="4" w:space="0" w:color="auto"/>
              <w:right w:val="single" w:sz="4" w:space="0" w:color="auto"/>
            </w:tcBorders>
            <w:shd w:val="clear" w:color="auto" w:fill="FFFFFF"/>
            <w:vAlign w:val="bottom"/>
          </w:tcPr>
          <w:p w:rsidR="0074219C" w:rsidRPr="00F26A22" w:rsidRDefault="00366A94" w:rsidP="00F26A22">
            <w:pPr>
              <w:pStyle w:val="20"/>
              <w:framePr w:w="9758"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0,8</w:t>
            </w:r>
          </w:p>
        </w:tc>
      </w:tr>
      <w:tr w:rsidR="0074219C" w:rsidRPr="00F26A22" w:rsidTr="00B303AB">
        <w:trPr>
          <w:trHeight w:hRule="exact" w:val="312"/>
          <w:jc w:val="center"/>
        </w:trPr>
        <w:tc>
          <w:tcPr>
            <w:tcW w:w="965" w:type="dxa"/>
            <w:tcBorders>
              <w:top w:val="single" w:sz="4" w:space="0" w:color="auto"/>
              <w:left w:val="single" w:sz="4" w:space="0" w:color="auto"/>
            </w:tcBorders>
            <w:shd w:val="clear" w:color="auto" w:fill="FFFFFF"/>
            <w:vAlign w:val="bottom"/>
          </w:tcPr>
          <w:p w:rsidR="0074219C" w:rsidRPr="00F26A22" w:rsidRDefault="0074219C" w:rsidP="00F26A22">
            <w:pPr>
              <w:pStyle w:val="20"/>
              <w:framePr w:w="9758"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4</w:t>
            </w:r>
          </w:p>
        </w:tc>
        <w:tc>
          <w:tcPr>
            <w:tcW w:w="5525" w:type="dxa"/>
            <w:tcBorders>
              <w:top w:val="single" w:sz="4" w:space="0" w:color="auto"/>
              <w:left w:val="single" w:sz="4" w:space="0" w:color="auto"/>
            </w:tcBorders>
            <w:shd w:val="clear" w:color="auto" w:fill="FFFFFF"/>
            <w:vAlign w:val="bottom"/>
          </w:tcPr>
          <w:p w:rsidR="0074219C" w:rsidRPr="00F26A22" w:rsidRDefault="0074219C" w:rsidP="00F26A22">
            <w:pPr>
              <w:pStyle w:val="20"/>
              <w:framePr w:w="9758" w:wrap="notBeside" w:vAnchor="text" w:hAnchor="text" w:xAlign="center" w:y="1"/>
              <w:shd w:val="clear" w:color="auto" w:fill="auto"/>
              <w:spacing w:after="0" w:line="240" w:lineRule="auto"/>
              <w:rPr>
                <w:color w:val="auto"/>
                <w:sz w:val="24"/>
                <w:szCs w:val="24"/>
              </w:rPr>
            </w:pPr>
            <w:r w:rsidRPr="00F26A22">
              <w:rPr>
                <w:rStyle w:val="25"/>
                <w:color w:val="auto"/>
                <w:sz w:val="24"/>
                <w:szCs w:val="24"/>
              </w:rPr>
              <w:t>Потери и неучтенные расходы</w:t>
            </w:r>
          </w:p>
        </w:tc>
        <w:tc>
          <w:tcPr>
            <w:tcW w:w="1704" w:type="dxa"/>
            <w:tcBorders>
              <w:top w:val="single" w:sz="4" w:space="0" w:color="auto"/>
              <w:left w:val="single" w:sz="4" w:space="0" w:color="auto"/>
            </w:tcBorders>
            <w:shd w:val="clear" w:color="auto" w:fill="FFFFFF"/>
            <w:vAlign w:val="bottom"/>
          </w:tcPr>
          <w:p w:rsidR="0074219C" w:rsidRPr="00F26A22" w:rsidRDefault="00366A94" w:rsidP="00F26A22">
            <w:pPr>
              <w:pStyle w:val="20"/>
              <w:framePr w:w="9758"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67780</w:t>
            </w:r>
          </w:p>
        </w:tc>
        <w:tc>
          <w:tcPr>
            <w:tcW w:w="1565" w:type="dxa"/>
            <w:tcBorders>
              <w:top w:val="single" w:sz="4" w:space="0" w:color="auto"/>
              <w:left w:val="single" w:sz="4" w:space="0" w:color="auto"/>
              <w:right w:val="single" w:sz="4" w:space="0" w:color="auto"/>
            </w:tcBorders>
            <w:shd w:val="clear" w:color="auto" w:fill="FFFFFF"/>
            <w:vAlign w:val="bottom"/>
          </w:tcPr>
          <w:p w:rsidR="0074219C" w:rsidRPr="00F26A22" w:rsidRDefault="00366A94" w:rsidP="00F26A22">
            <w:pPr>
              <w:pStyle w:val="20"/>
              <w:framePr w:w="9758"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36,8</w:t>
            </w:r>
          </w:p>
        </w:tc>
      </w:tr>
      <w:tr w:rsidR="0074219C" w:rsidRPr="00F26A22" w:rsidTr="00E46DEA">
        <w:trPr>
          <w:trHeight w:hRule="exact" w:val="561"/>
          <w:jc w:val="center"/>
        </w:trPr>
        <w:tc>
          <w:tcPr>
            <w:tcW w:w="965" w:type="dxa"/>
            <w:tcBorders>
              <w:top w:val="single" w:sz="4" w:space="0" w:color="auto"/>
              <w:left w:val="single" w:sz="4" w:space="0" w:color="auto"/>
              <w:bottom w:val="single" w:sz="4" w:space="0" w:color="auto"/>
            </w:tcBorders>
            <w:shd w:val="clear" w:color="auto" w:fill="FFFFFF"/>
          </w:tcPr>
          <w:p w:rsidR="0074219C" w:rsidRPr="00F26A22" w:rsidRDefault="0074219C" w:rsidP="00F26A22">
            <w:pPr>
              <w:framePr w:w="9758" w:wrap="notBeside" w:vAnchor="text" w:hAnchor="text" w:xAlign="center" w:y="1"/>
              <w:rPr>
                <w:rFonts w:ascii="Times New Roman" w:hAnsi="Times New Roman" w:cs="Times New Roman"/>
                <w:color w:val="auto"/>
              </w:rPr>
            </w:pPr>
          </w:p>
        </w:tc>
        <w:tc>
          <w:tcPr>
            <w:tcW w:w="5525" w:type="dxa"/>
            <w:tcBorders>
              <w:top w:val="single" w:sz="4" w:space="0" w:color="auto"/>
              <w:left w:val="single" w:sz="4" w:space="0" w:color="auto"/>
              <w:bottom w:val="single" w:sz="4" w:space="0" w:color="auto"/>
            </w:tcBorders>
            <w:shd w:val="clear" w:color="auto" w:fill="FFFFFF"/>
            <w:vAlign w:val="bottom"/>
          </w:tcPr>
          <w:p w:rsidR="0074219C" w:rsidRPr="00F26A22" w:rsidRDefault="0074219C" w:rsidP="00F26A22">
            <w:pPr>
              <w:pStyle w:val="20"/>
              <w:framePr w:w="9758" w:wrap="notBeside" w:vAnchor="text" w:hAnchor="text" w:xAlign="center" w:y="1"/>
              <w:shd w:val="clear" w:color="auto" w:fill="auto"/>
              <w:spacing w:after="0" w:line="240" w:lineRule="auto"/>
              <w:rPr>
                <w:color w:val="auto"/>
                <w:sz w:val="24"/>
                <w:szCs w:val="24"/>
              </w:rPr>
            </w:pPr>
            <w:r w:rsidRPr="00F26A22">
              <w:rPr>
                <w:rStyle w:val="2f"/>
                <w:color w:val="auto"/>
                <w:sz w:val="24"/>
                <w:szCs w:val="24"/>
              </w:rPr>
              <w:t>Всего</w:t>
            </w:r>
          </w:p>
        </w:tc>
        <w:tc>
          <w:tcPr>
            <w:tcW w:w="1704" w:type="dxa"/>
            <w:tcBorders>
              <w:top w:val="single" w:sz="4" w:space="0" w:color="auto"/>
              <w:left w:val="single" w:sz="4" w:space="0" w:color="auto"/>
              <w:bottom w:val="single" w:sz="4" w:space="0" w:color="auto"/>
            </w:tcBorders>
            <w:shd w:val="clear" w:color="auto" w:fill="FFFFFF"/>
            <w:vAlign w:val="bottom"/>
          </w:tcPr>
          <w:p w:rsidR="00E46DEA" w:rsidRPr="00F26A22" w:rsidRDefault="00E46DEA" w:rsidP="00F26A22">
            <w:pPr>
              <w:pStyle w:val="20"/>
              <w:framePr w:w="9758" w:wrap="notBeside" w:vAnchor="text" w:hAnchor="text" w:xAlign="center" w:y="1"/>
              <w:shd w:val="clear" w:color="auto" w:fill="auto"/>
              <w:spacing w:after="0" w:line="240" w:lineRule="auto"/>
              <w:jc w:val="center"/>
              <w:rPr>
                <w:color w:val="auto"/>
                <w:sz w:val="24"/>
                <w:szCs w:val="24"/>
              </w:rPr>
            </w:pPr>
            <w:r w:rsidRPr="00F26A22">
              <w:rPr>
                <w:rStyle w:val="2f0"/>
                <w:color w:val="auto"/>
                <w:sz w:val="24"/>
                <w:szCs w:val="24"/>
              </w:rPr>
              <w:t>183944</w:t>
            </w:r>
          </w:p>
        </w:tc>
        <w:tc>
          <w:tcPr>
            <w:tcW w:w="1565" w:type="dxa"/>
            <w:tcBorders>
              <w:top w:val="single" w:sz="4" w:space="0" w:color="auto"/>
              <w:left w:val="single" w:sz="4" w:space="0" w:color="auto"/>
              <w:bottom w:val="single" w:sz="4" w:space="0" w:color="auto"/>
              <w:right w:val="single" w:sz="4" w:space="0" w:color="auto"/>
            </w:tcBorders>
            <w:shd w:val="clear" w:color="auto" w:fill="FFFFFF"/>
            <w:vAlign w:val="bottom"/>
          </w:tcPr>
          <w:p w:rsidR="0074219C" w:rsidRPr="00F26A22" w:rsidRDefault="0074219C" w:rsidP="00F26A22">
            <w:pPr>
              <w:pStyle w:val="20"/>
              <w:framePr w:w="9758" w:wrap="notBeside" w:vAnchor="text" w:hAnchor="text" w:xAlign="center" w:y="1"/>
              <w:shd w:val="clear" w:color="auto" w:fill="auto"/>
              <w:spacing w:after="0" w:line="240" w:lineRule="auto"/>
              <w:jc w:val="center"/>
              <w:rPr>
                <w:color w:val="auto"/>
                <w:sz w:val="24"/>
                <w:szCs w:val="24"/>
              </w:rPr>
            </w:pPr>
            <w:r w:rsidRPr="00F26A22">
              <w:rPr>
                <w:rStyle w:val="2f0"/>
                <w:color w:val="auto"/>
                <w:sz w:val="24"/>
                <w:szCs w:val="24"/>
              </w:rPr>
              <w:t>100,0</w:t>
            </w:r>
          </w:p>
        </w:tc>
      </w:tr>
    </w:tbl>
    <w:p w:rsidR="0074219C" w:rsidRPr="00F26A22" w:rsidRDefault="0074219C" w:rsidP="00F26A22">
      <w:pPr>
        <w:framePr w:w="9758" w:wrap="notBeside" w:vAnchor="text" w:hAnchor="text" w:xAlign="center" w:y="1"/>
        <w:rPr>
          <w:rFonts w:ascii="Times New Roman" w:hAnsi="Times New Roman" w:cs="Times New Roman"/>
          <w:color w:val="auto"/>
        </w:rPr>
      </w:pPr>
    </w:p>
    <w:p w:rsidR="0036294A" w:rsidRPr="00F26A22" w:rsidRDefault="00A05211" w:rsidP="00F26A22">
      <w:pPr>
        <w:pStyle w:val="33"/>
        <w:keepNext/>
        <w:keepLines/>
        <w:numPr>
          <w:ilvl w:val="0"/>
          <w:numId w:val="7"/>
        </w:numPr>
        <w:shd w:val="clear" w:color="auto" w:fill="auto"/>
        <w:tabs>
          <w:tab w:val="left" w:pos="1253"/>
        </w:tabs>
        <w:spacing w:line="240" w:lineRule="auto"/>
        <w:ind w:right="300" w:firstLine="840"/>
        <w:jc w:val="both"/>
        <w:rPr>
          <w:color w:val="auto"/>
          <w:sz w:val="24"/>
          <w:szCs w:val="24"/>
        </w:rPr>
      </w:pPr>
      <w:bookmarkStart w:id="15" w:name="bookmark15"/>
      <w:r w:rsidRPr="00F26A22">
        <w:rPr>
          <w:color w:val="auto"/>
          <w:sz w:val="24"/>
          <w:szCs w:val="24"/>
        </w:rPr>
        <w:lastRenderedPageBreak/>
        <w:t xml:space="preserve">Сведения о фактическом потреблении населением </w:t>
      </w:r>
      <w:proofErr w:type="spellStart"/>
      <w:r w:rsidRPr="00F26A22">
        <w:rPr>
          <w:color w:val="auto"/>
          <w:sz w:val="24"/>
          <w:szCs w:val="24"/>
        </w:rPr>
        <w:t>хозяйственно</w:t>
      </w:r>
      <w:r w:rsidRPr="00F26A22">
        <w:rPr>
          <w:color w:val="auto"/>
          <w:sz w:val="24"/>
          <w:szCs w:val="24"/>
        </w:rPr>
        <w:softHyphen/>
        <w:t>питьевой</w:t>
      </w:r>
      <w:proofErr w:type="spellEnd"/>
      <w:r w:rsidRPr="00F26A22">
        <w:rPr>
          <w:color w:val="auto"/>
          <w:sz w:val="24"/>
          <w:szCs w:val="24"/>
        </w:rPr>
        <w:t xml:space="preserve"> воды исходя из статистических и расчетных данных и сведений о действующих нормативах потребления коммунальных услуг</w:t>
      </w:r>
      <w:bookmarkEnd w:id="15"/>
    </w:p>
    <w:p w:rsidR="0036294A" w:rsidRPr="00F26A22" w:rsidRDefault="00A05211" w:rsidP="00F26A22">
      <w:pPr>
        <w:pStyle w:val="20"/>
        <w:shd w:val="clear" w:color="auto" w:fill="auto"/>
        <w:spacing w:after="0" w:line="240" w:lineRule="auto"/>
        <w:ind w:right="300" w:firstLine="840"/>
        <w:jc w:val="both"/>
        <w:rPr>
          <w:color w:val="auto"/>
          <w:sz w:val="24"/>
          <w:szCs w:val="24"/>
        </w:rPr>
      </w:pPr>
      <w:r w:rsidRPr="00F26A22">
        <w:rPr>
          <w:color w:val="auto"/>
          <w:sz w:val="24"/>
          <w:szCs w:val="24"/>
        </w:rPr>
        <w:t xml:space="preserve">Фактическая реализация воды питьевого качества потребителям сельского поселения с разбивкой по группам согласно данным МУЖКП Троснянского района </w:t>
      </w:r>
      <w:r w:rsidR="0074219C" w:rsidRPr="00F26A22">
        <w:rPr>
          <w:color w:val="auto"/>
          <w:sz w:val="24"/>
          <w:szCs w:val="24"/>
        </w:rPr>
        <w:t>за 2024</w:t>
      </w:r>
      <w:r w:rsidRPr="00F26A22">
        <w:rPr>
          <w:color w:val="auto"/>
          <w:sz w:val="24"/>
          <w:szCs w:val="24"/>
        </w:rPr>
        <w:t xml:space="preserve"> год представлена в таблице:</w:t>
      </w:r>
    </w:p>
    <w:p w:rsidR="0074219C" w:rsidRPr="00F26A22" w:rsidRDefault="00784144" w:rsidP="00F26A22">
      <w:pPr>
        <w:pStyle w:val="ConsPlusNormal"/>
        <w:widowControl/>
        <w:ind w:right="-170" w:firstLine="851"/>
        <w:jc w:val="right"/>
        <w:rPr>
          <w:rFonts w:ascii="Times New Roman" w:hAnsi="Times New Roman" w:cs="Times New Roman"/>
          <w:sz w:val="24"/>
          <w:szCs w:val="24"/>
        </w:rPr>
      </w:pPr>
      <w:r w:rsidRPr="00F26A22">
        <w:rPr>
          <w:rFonts w:ascii="Times New Roman" w:hAnsi="Times New Roman" w:cs="Times New Roman"/>
          <w:sz w:val="24"/>
          <w:szCs w:val="24"/>
        </w:rPr>
        <w:t>Таблица 9</w:t>
      </w:r>
    </w:p>
    <w:tbl>
      <w:tblPr>
        <w:tblStyle w:val="ac"/>
        <w:tblW w:w="9670" w:type="dxa"/>
        <w:tblLook w:val="04A0"/>
      </w:tblPr>
      <w:tblGrid>
        <w:gridCol w:w="685"/>
        <w:gridCol w:w="5482"/>
        <w:gridCol w:w="2102"/>
        <w:gridCol w:w="1401"/>
      </w:tblGrid>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Показатель </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roofErr w:type="gramStart"/>
            <w:r w:rsidRPr="00F26A22">
              <w:rPr>
                <w:rFonts w:ascii="Times New Roman" w:hAnsi="Times New Roman" w:cs="Times New Roman"/>
                <w:sz w:val="24"/>
                <w:szCs w:val="24"/>
              </w:rPr>
              <w:t>л</w:t>
            </w:r>
            <w:proofErr w:type="gramEnd"/>
            <w:r w:rsidRPr="00F26A22">
              <w:rPr>
                <w:rFonts w:ascii="Times New Roman" w:hAnsi="Times New Roman" w:cs="Times New Roman"/>
                <w:sz w:val="24"/>
                <w:szCs w:val="24"/>
              </w:rPr>
              <w:t xml:space="preserve">/сутки на человека </w:t>
            </w:r>
          </w:p>
        </w:tc>
        <w:tc>
          <w:tcPr>
            <w:tcW w:w="1401"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м3/месяц  на человека</w:t>
            </w:r>
          </w:p>
        </w:tc>
      </w:tr>
      <w:tr w:rsidR="0074219C" w:rsidRPr="00F26A22" w:rsidTr="00B303AB">
        <w:tc>
          <w:tcPr>
            <w:tcW w:w="9670" w:type="dxa"/>
            <w:gridSpan w:val="4"/>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Style w:val="25"/>
                <w:color w:val="auto"/>
                <w:sz w:val="24"/>
                <w:szCs w:val="24"/>
              </w:rPr>
              <w:t xml:space="preserve">с. </w:t>
            </w:r>
            <w:proofErr w:type="spellStart"/>
            <w:r w:rsidRPr="00F26A22">
              <w:rPr>
                <w:rStyle w:val="25"/>
                <w:color w:val="auto"/>
                <w:sz w:val="24"/>
                <w:szCs w:val="24"/>
              </w:rPr>
              <w:t>Тросна</w:t>
            </w:r>
            <w:proofErr w:type="spellEnd"/>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 xml:space="preserve">Удельное хозяйственно-питьевое водопотребление, </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r>
      <w:tr w:rsidR="0074219C" w:rsidRPr="00F26A22" w:rsidTr="00B303AB">
        <w:tc>
          <w:tcPr>
            <w:tcW w:w="9670" w:type="dxa"/>
            <w:gridSpan w:val="4"/>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В том числе:</w:t>
            </w: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1.1</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Холодной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1.2</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Технической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r>
      <w:tr w:rsidR="0074219C" w:rsidRPr="00F26A22" w:rsidTr="00B303AB">
        <w:tc>
          <w:tcPr>
            <w:tcW w:w="9670" w:type="dxa"/>
            <w:gridSpan w:val="4"/>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Style w:val="25"/>
                <w:color w:val="auto"/>
                <w:sz w:val="24"/>
                <w:szCs w:val="24"/>
              </w:rPr>
              <w:t xml:space="preserve">д. </w:t>
            </w:r>
            <w:proofErr w:type="spellStart"/>
            <w:r w:rsidRPr="00F26A22">
              <w:rPr>
                <w:rStyle w:val="25"/>
                <w:color w:val="auto"/>
                <w:sz w:val="24"/>
                <w:szCs w:val="24"/>
              </w:rPr>
              <w:t>Ефратово</w:t>
            </w:r>
            <w:proofErr w:type="spellEnd"/>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2</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Удельное хозяйственно-питьевое водопотребление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r>
      <w:tr w:rsidR="0074219C" w:rsidRPr="00F26A22" w:rsidTr="00B303AB">
        <w:tc>
          <w:tcPr>
            <w:tcW w:w="9670" w:type="dxa"/>
            <w:gridSpan w:val="4"/>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В том числе:</w:t>
            </w: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2.1</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Холодной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2.2</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Технической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r>
      <w:tr w:rsidR="0074219C" w:rsidRPr="00F26A22" w:rsidTr="00B303AB">
        <w:tc>
          <w:tcPr>
            <w:tcW w:w="9670" w:type="dxa"/>
            <w:gridSpan w:val="4"/>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Style w:val="25"/>
                <w:color w:val="auto"/>
                <w:sz w:val="24"/>
                <w:szCs w:val="24"/>
              </w:rPr>
              <w:t xml:space="preserve">д. Малая </w:t>
            </w:r>
            <w:proofErr w:type="spellStart"/>
            <w:r w:rsidRPr="00F26A22">
              <w:rPr>
                <w:rStyle w:val="25"/>
                <w:color w:val="auto"/>
                <w:sz w:val="24"/>
                <w:szCs w:val="24"/>
              </w:rPr>
              <w:t>Тросна</w:t>
            </w:r>
            <w:proofErr w:type="spellEnd"/>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3</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Удельное хозяйственно-питьевое водопотребление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r>
      <w:tr w:rsidR="0074219C" w:rsidRPr="00F26A22" w:rsidTr="00B303AB">
        <w:tc>
          <w:tcPr>
            <w:tcW w:w="9670" w:type="dxa"/>
            <w:gridSpan w:val="4"/>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В том числе:</w:t>
            </w: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3.1</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Холодной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3.2</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Технической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r>
      <w:tr w:rsidR="0074219C" w:rsidRPr="00F26A22" w:rsidTr="00B303AB">
        <w:tc>
          <w:tcPr>
            <w:tcW w:w="9670" w:type="dxa"/>
            <w:gridSpan w:val="4"/>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Style w:val="25"/>
                <w:color w:val="auto"/>
                <w:sz w:val="24"/>
                <w:szCs w:val="24"/>
              </w:rPr>
              <w:t xml:space="preserve">д. </w:t>
            </w:r>
            <w:proofErr w:type="spellStart"/>
            <w:r w:rsidRPr="00F26A22">
              <w:rPr>
                <w:rStyle w:val="25"/>
                <w:color w:val="auto"/>
                <w:sz w:val="24"/>
                <w:szCs w:val="24"/>
              </w:rPr>
              <w:t>Барково</w:t>
            </w:r>
            <w:proofErr w:type="spellEnd"/>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4</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Удельное хозяйственно-питьевое водопотребление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r>
      <w:tr w:rsidR="0074219C" w:rsidRPr="00F26A22" w:rsidTr="00B303AB">
        <w:tc>
          <w:tcPr>
            <w:tcW w:w="9670" w:type="dxa"/>
            <w:gridSpan w:val="4"/>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В том числе:</w:t>
            </w: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4.1</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Холодной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4.2</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Технической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9670" w:type="dxa"/>
            <w:gridSpan w:val="4"/>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Style w:val="25"/>
                <w:color w:val="auto"/>
                <w:sz w:val="24"/>
                <w:szCs w:val="24"/>
              </w:rPr>
              <w:t>д. Сомово</w:t>
            </w: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5</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Удельное хозяйственно-питьевое водопотребление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В том числе: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5.1</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Холодной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5.2</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Технической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Style w:val="25"/>
                <w:color w:val="auto"/>
                <w:sz w:val="24"/>
                <w:szCs w:val="24"/>
              </w:rPr>
              <w:t xml:space="preserve">д. </w:t>
            </w:r>
            <w:proofErr w:type="spellStart"/>
            <w:r w:rsidRPr="00F26A22">
              <w:rPr>
                <w:rStyle w:val="25"/>
                <w:color w:val="auto"/>
                <w:sz w:val="24"/>
                <w:szCs w:val="24"/>
              </w:rPr>
              <w:t>Козловка</w:t>
            </w:r>
            <w:proofErr w:type="spellEnd"/>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6</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Удельное хозяйственно-питьевое водопотребление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В том числе: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6.1</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Холодной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6.2</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Технической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Style w:val="25"/>
                <w:color w:val="auto"/>
                <w:sz w:val="24"/>
                <w:szCs w:val="24"/>
              </w:rPr>
              <w:t>д. Сомов</w:t>
            </w:r>
            <w:proofErr w:type="gramStart"/>
            <w:r w:rsidRPr="00F26A22">
              <w:rPr>
                <w:rStyle w:val="25"/>
                <w:color w:val="auto"/>
                <w:sz w:val="24"/>
                <w:szCs w:val="24"/>
              </w:rPr>
              <w:t>о(</w:t>
            </w:r>
            <w:proofErr w:type="gramEnd"/>
            <w:r w:rsidRPr="00F26A22">
              <w:rPr>
                <w:rStyle w:val="25"/>
                <w:color w:val="auto"/>
                <w:sz w:val="24"/>
                <w:szCs w:val="24"/>
              </w:rPr>
              <w:t>луч)</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7</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Удельное хозяйственно-питьевое водопотребление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В том числе: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7.1</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Холодной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7.2</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Технической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Style w:val="25"/>
                <w:color w:val="auto"/>
                <w:sz w:val="24"/>
                <w:szCs w:val="24"/>
              </w:rPr>
              <w:t xml:space="preserve">д. </w:t>
            </w:r>
            <w:proofErr w:type="spellStart"/>
            <w:r w:rsidRPr="00F26A22">
              <w:rPr>
                <w:rStyle w:val="25"/>
                <w:color w:val="auto"/>
                <w:sz w:val="24"/>
                <w:szCs w:val="24"/>
              </w:rPr>
              <w:t>Саковнинка</w:t>
            </w:r>
            <w:proofErr w:type="spellEnd"/>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8</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Удельное хозяйственно-питьевое водопотребление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В том числе: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8.1</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Холодной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8.2</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Технической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Style w:val="25"/>
                <w:color w:val="auto"/>
                <w:sz w:val="24"/>
                <w:szCs w:val="24"/>
              </w:rPr>
              <w:t xml:space="preserve">д. В. </w:t>
            </w:r>
            <w:proofErr w:type="spellStart"/>
            <w:r w:rsidRPr="00F26A22">
              <w:rPr>
                <w:rStyle w:val="25"/>
                <w:color w:val="auto"/>
                <w:sz w:val="24"/>
                <w:szCs w:val="24"/>
              </w:rPr>
              <w:t>Морозиха</w:t>
            </w:r>
            <w:proofErr w:type="spellEnd"/>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9</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Удельное хозяйственно-питьевое водопотребление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В том числе: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9.1</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Холодной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9.2</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Технической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Style w:val="25"/>
                <w:color w:val="auto"/>
                <w:sz w:val="24"/>
                <w:szCs w:val="24"/>
              </w:rPr>
              <w:t xml:space="preserve">д. С. </w:t>
            </w:r>
            <w:proofErr w:type="spellStart"/>
            <w:r w:rsidRPr="00F26A22">
              <w:rPr>
                <w:rStyle w:val="25"/>
                <w:color w:val="auto"/>
                <w:sz w:val="24"/>
                <w:szCs w:val="24"/>
              </w:rPr>
              <w:t>Морозиха</w:t>
            </w:r>
            <w:proofErr w:type="spellEnd"/>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10</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Удельное хозяйственно-питьевое водопотребление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В том числе: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10.1</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Холодной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610F42"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10.2</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Технической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Style w:val="25"/>
                <w:color w:val="auto"/>
                <w:sz w:val="24"/>
                <w:szCs w:val="24"/>
              </w:rPr>
              <w:t>д. Н. Турьи</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610F42"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11</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Удельное хозяйственно-питьевое водопотребление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В том числе: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610F42"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11.1</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Холодной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610F42"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11.2</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Технической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Style w:val="25"/>
                <w:color w:val="auto"/>
                <w:sz w:val="24"/>
                <w:szCs w:val="24"/>
              </w:rPr>
              <w:t xml:space="preserve">д. </w:t>
            </w:r>
            <w:proofErr w:type="spellStart"/>
            <w:r w:rsidRPr="00F26A22">
              <w:rPr>
                <w:rStyle w:val="25"/>
                <w:color w:val="auto"/>
                <w:sz w:val="24"/>
                <w:szCs w:val="24"/>
              </w:rPr>
              <w:t>Гранкино</w:t>
            </w:r>
            <w:proofErr w:type="spellEnd"/>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610F42"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12</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Удельное хозяйственно-питьевое водопотребление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В том числе: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610F42"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12.1</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Холодной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610F42"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12.2</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Технической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Style w:val="25"/>
                <w:color w:val="auto"/>
                <w:sz w:val="24"/>
                <w:szCs w:val="24"/>
              </w:rPr>
              <w:t xml:space="preserve">д. </w:t>
            </w:r>
            <w:proofErr w:type="spellStart"/>
            <w:r w:rsidRPr="00F26A22">
              <w:rPr>
                <w:rStyle w:val="25"/>
                <w:color w:val="auto"/>
                <w:sz w:val="24"/>
                <w:szCs w:val="24"/>
              </w:rPr>
              <w:t>Ладарево</w:t>
            </w:r>
            <w:proofErr w:type="spellEnd"/>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610F42"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13</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Удельное хозяйственно-питьевое водопотребление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В том числе: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610F42"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13.1</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Холодной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610F42"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13.2</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Технической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Style w:val="25"/>
                <w:color w:val="auto"/>
                <w:sz w:val="24"/>
                <w:szCs w:val="24"/>
              </w:rPr>
              <w:t xml:space="preserve">д. В. </w:t>
            </w:r>
            <w:proofErr w:type="spellStart"/>
            <w:r w:rsidRPr="00F26A22">
              <w:rPr>
                <w:rStyle w:val="25"/>
                <w:color w:val="auto"/>
                <w:sz w:val="24"/>
                <w:szCs w:val="24"/>
              </w:rPr>
              <w:t>Муханово</w:t>
            </w:r>
            <w:proofErr w:type="spellEnd"/>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610F42"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14</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Удельное хозяйственно-питьевое водопотребление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В том числе: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610F42"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14.1</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Холодной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610F42"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14.2</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Технической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610F42"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15</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Style w:val="25"/>
                <w:color w:val="auto"/>
                <w:sz w:val="24"/>
                <w:szCs w:val="24"/>
              </w:rPr>
              <w:t xml:space="preserve">д. </w:t>
            </w:r>
            <w:proofErr w:type="spellStart"/>
            <w:r w:rsidRPr="00F26A22">
              <w:rPr>
                <w:rStyle w:val="25"/>
                <w:color w:val="auto"/>
                <w:sz w:val="24"/>
                <w:szCs w:val="24"/>
              </w:rPr>
              <w:t>Игинка</w:t>
            </w:r>
            <w:proofErr w:type="spellEnd"/>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Удельное хозяйственно-питьевое водопотребление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610F42"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15.1</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В том числе:</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610F42"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15.2</w:t>
            </w: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Холодной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r w:rsidR="0074219C" w:rsidRPr="00F26A22" w:rsidTr="00B303AB">
        <w:tc>
          <w:tcPr>
            <w:tcW w:w="685"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548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r w:rsidRPr="00F26A22">
              <w:rPr>
                <w:rFonts w:ascii="Times New Roman" w:hAnsi="Times New Roman" w:cs="Times New Roman"/>
                <w:sz w:val="24"/>
                <w:szCs w:val="24"/>
              </w:rPr>
              <w:t>Технической воды</w:t>
            </w:r>
          </w:p>
        </w:tc>
        <w:tc>
          <w:tcPr>
            <w:tcW w:w="2102" w:type="dxa"/>
            <w:shd w:val="clear" w:color="auto" w:fill="auto"/>
          </w:tcPr>
          <w:p w:rsidR="0074219C" w:rsidRPr="00F26A22" w:rsidRDefault="0074219C" w:rsidP="00F26A22">
            <w:pPr>
              <w:pStyle w:val="ConsPlusNormal"/>
              <w:ind w:right="-170" w:firstLine="0"/>
              <w:jc w:val="center"/>
              <w:rPr>
                <w:rFonts w:ascii="Times New Roman" w:hAnsi="Times New Roman" w:cs="Times New Roman"/>
                <w:sz w:val="24"/>
                <w:szCs w:val="24"/>
              </w:rPr>
            </w:pPr>
          </w:p>
        </w:tc>
        <w:tc>
          <w:tcPr>
            <w:tcW w:w="1401" w:type="dxa"/>
            <w:shd w:val="clear" w:color="auto" w:fill="auto"/>
          </w:tcPr>
          <w:p w:rsidR="0074219C" w:rsidRPr="00F26A22" w:rsidRDefault="0074219C" w:rsidP="00F26A22">
            <w:pPr>
              <w:pStyle w:val="ConsPlusNormal"/>
              <w:ind w:right="-170" w:firstLine="0"/>
              <w:rPr>
                <w:rFonts w:ascii="Times New Roman" w:hAnsi="Times New Roman" w:cs="Times New Roman"/>
                <w:sz w:val="24"/>
                <w:szCs w:val="24"/>
              </w:rPr>
            </w:pPr>
          </w:p>
        </w:tc>
      </w:tr>
    </w:tbl>
    <w:p w:rsidR="0074219C" w:rsidRPr="00F26A22" w:rsidRDefault="0074219C" w:rsidP="00F26A22">
      <w:pPr>
        <w:pStyle w:val="20"/>
        <w:shd w:val="clear" w:color="auto" w:fill="auto"/>
        <w:spacing w:after="0" w:line="240" w:lineRule="auto"/>
        <w:ind w:right="300" w:firstLine="840"/>
        <w:jc w:val="both"/>
        <w:rPr>
          <w:color w:val="auto"/>
          <w:sz w:val="24"/>
          <w:szCs w:val="24"/>
        </w:rPr>
      </w:pPr>
    </w:p>
    <w:p w:rsidR="00610F42" w:rsidRPr="00F26A22" w:rsidRDefault="00610F42" w:rsidP="00430C2D">
      <w:pPr>
        <w:pStyle w:val="ConsPlusNormal"/>
        <w:widowControl/>
        <w:ind w:left="-142" w:right="-170" w:firstLine="993"/>
        <w:jc w:val="both"/>
        <w:rPr>
          <w:rFonts w:ascii="Times New Roman" w:hAnsi="Times New Roman" w:cs="Times New Roman"/>
          <w:sz w:val="24"/>
          <w:szCs w:val="24"/>
        </w:rPr>
      </w:pPr>
      <w:bookmarkStart w:id="16" w:name="bookmark17"/>
      <w:proofErr w:type="gramStart"/>
      <w:r w:rsidRPr="00F26A22">
        <w:rPr>
          <w:rFonts w:ascii="Times New Roman" w:hAnsi="Times New Roman" w:cs="Times New Roman"/>
          <w:sz w:val="24"/>
          <w:szCs w:val="24"/>
        </w:rPr>
        <w:t>Сведения о действующих нормативах потребления коммунальных услуг утверждены Постановлением Правительства Орловской области № 757 от 21.11.2024 года «Об утверждении нормативов потребления коммунальных услуг по холодному и горячему водоснабжению, водоотведению в жилых помещениях, нормативов потребления коммунальной услуги по холодному водоснабжению при использовании земельного участка и надворных построек на территории Орловской области, определенных расчетным методом».</w:t>
      </w:r>
      <w:proofErr w:type="gramEnd"/>
    </w:p>
    <w:p w:rsidR="0036294A" w:rsidRPr="00F26A22" w:rsidRDefault="009279DA" w:rsidP="00F26A22">
      <w:pPr>
        <w:pStyle w:val="33"/>
        <w:keepNext/>
        <w:keepLines/>
        <w:shd w:val="clear" w:color="auto" w:fill="auto"/>
        <w:tabs>
          <w:tab w:val="left" w:pos="1253"/>
        </w:tabs>
        <w:spacing w:line="240" w:lineRule="auto"/>
        <w:ind w:left="840" w:right="300" w:firstLine="0"/>
        <w:jc w:val="both"/>
        <w:rPr>
          <w:color w:val="auto"/>
          <w:sz w:val="24"/>
          <w:szCs w:val="24"/>
        </w:rPr>
      </w:pPr>
      <w:r w:rsidRPr="00F26A22">
        <w:rPr>
          <w:color w:val="auto"/>
          <w:sz w:val="24"/>
          <w:szCs w:val="24"/>
        </w:rPr>
        <w:t xml:space="preserve">3.5 </w:t>
      </w:r>
      <w:r w:rsidR="00A05211" w:rsidRPr="00F26A22">
        <w:rPr>
          <w:color w:val="auto"/>
          <w:sz w:val="24"/>
          <w:szCs w:val="24"/>
        </w:rPr>
        <w:t>Описание существующей системы коммерческого учета воды и планов по установке приборов учета</w:t>
      </w:r>
      <w:bookmarkEnd w:id="16"/>
    </w:p>
    <w:tbl>
      <w:tblPr>
        <w:tblStyle w:val="ac"/>
        <w:tblpPr w:leftFromText="180" w:rightFromText="180" w:vertAnchor="text" w:horzAnchor="margin" w:tblpY="1070"/>
        <w:tblW w:w="9747" w:type="dxa"/>
        <w:tblLook w:val="04A0"/>
      </w:tblPr>
      <w:tblGrid>
        <w:gridCol w:w="3510"/>
        <w:gridCol w:w="3261"/>
        <w:gridCol w:w="2976"/>
      </w:tblGrid>
      <w:tr w:rsidR="00430C2D" w:rsidRPr="00F26A22" w:rsidTr="00430C2D">
        <w:tc>
          <w:tcPr>
            <w:tcW w:w="3510" w:type="dxa"/>
            <w:vAlign w:val="center"/>
          </w:tcPr>
          <w:p w:rsidR="00430C2D" w:rsidRPr="00F26A22" w:rsidRDefault="00430C2D" w:rsidP="00430C2D">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Населённый пункт</w:t>
            </w:r>
          </w:p>
        </w:tc>
        <w:tc>
          <w:tcPr>
            <w:tcW w:w="6237" w:type="dxa"/>
            <w:gridSpan w:val="2"/>
            <w:vAlign w:val="center"/>
          </w:tcPr>
          <w:p w:rsidR="00430C2D" w:rsidRPr="00F26A22" w:rsidRDefault="00430C2D" w:rsidP="00430C2D">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Кол-во абонентов, подключенных к водопроводу</w:t>
            </w:r>
          </w:p>
        </w:tc>
      </w:tr>
      <w:tr w:rsidR="00430C2D" w:rsidRPr="00F26A22" w:rsidTr="00430C2D">
        <w:tc>
          <w:tcPr>
            <w:tcW w:w="3510" w:type="dxa"/>
            <w:vAlign w:val="center"/>
          </w:tcPr>
          <w:p w:rsidR="00430C2D" w:rsidRPr="00F26A22" w:rsidRDefault="00430C2D" w:rsidP="00430C2D">
            <w:pPr>
              <w:pStyle w:val="ConsPlusNormal"/>
              <w:ind w:firstLine="0"/>
              <w:jc w:val="center"/>
              <w:rPr>
                <w:rFonts w:ascii="Times New Roman" w:hAnsi="Times New Roman" w:cs="Times New Roman"/>
                <w:sz w:val="24"/>
                <w:szCs w:val="24"/>
              </w:rPr>
            </w:pPr>
          </w:p>
        </w:tc>
        <w:tc>
          <w:tcPr>
            <w:tcW w:w="3261" w:type="dxa"/>
            <w:vAlign w:val="center"/>
          </w:tcPr>
          <w:p w:rsidR="00430C2D" w:rsidRPr="00F26A22" w:rsidRDefault="00430C2D" w:rsidP="00430C2D">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с приборами учёта</w:t>
            </w:r>
          </w:p>
        </w:tc>
        <w:tc>
          <w:tcPr>
            <w:tcW w:w="2976" w:type="dxa"/>
            <w:vAlign w:val="center"/>
          </w:tcPr>
          <w:p w:rsidR="00430C2D" w:rsidRPr="00F26A22" w:rsidRDefault="00430C2D" w:rsidP="00430C2D">
            <w:pPr>
              <w:pStyle w:val="ConsPlusNormal"/>
              <w:ind w:firstLine="0"/>
              <w:jc w:val="center"/>
              <w:rPr>
                <w:rFonts w:ascii="Times New Roman" w:hAnsi="Times New Roman" w:cs="Times New Roman"/>
                <w:sz w:val="24"/>
                <w:szCs w:val="24"/>
              </w:rPr>
            </w:pPr>
            <w:r w:rsidRPr="00F26A22">
              <w:rPr>
                <w:rFonts w:ascii="Times New Roman" w:hAnsi="Times New Roman" w:cs="Times New Roman"/>
                <w:sz w:val="24"/>
                <w:szCs w:val="24"/>
              </w:rPr>
              <w:t>без прибора учёта</w:t>
            </w:r>
          </w:p>
        </w:tc>
      </w:tr>
    </w:tbl>
    <w:p w:rsidR="0036294A" w:rsidRPr="00F26A22" w:rsidRDefault="00A05211" w:rsidP="00F26A22">
      <w:pPr>
        <w:pStyle w:val="20"/>
        <w:shd w:val="clear" w:color="auto" w:fill="auto"/>
        <w:spacing w:after="0" w:line="240" w:lineRule="auto"/>
        <w:ind w:right="300" w:firstLine="840"/>
        <w:jc w:val="both"/>
        <w:rPr>
          <w:color w:val="auto"/>
          <w:sz w:val="24"/>
          <w:szCs w:val="24"/>
        </w:rPr>
      </w:pPr>
      <w:r w:rsidRPr="00F26A22">
        <w:rPr>
          <w:color w:val="auto"/>
          <w:sz w:val="24"/>
          <w:szCs w:val="24"/>
        </w:rPr>
        <w:t>В настоящее время на всех ВЗУ имеются приборы учёта поднимаемой воды. Оснащённость приборами учёта абонентских вводов (по данным МУЖКП Троснянского района) представлена в таблице</w:t>
      </w:r>
      <w:r w:rsidR="00430C2D">
        <w:rPr>
          <w:color w:val="auto"/>
          <w:sz w:val="24"/>
          <w:szCs w:val="24"/>
        </w:rPr>
        <w:t xml:space="preserve"> 10.</w:t>
      </w:r>
    </w:p>
    <w:tbl>
      <w:tblPr>
        <w:tblOverlap w:val="never"/>
        <w:tblW w:w="9619" w:type="dxa"/>
        <w:jc w:val="center"/>
        <w:tblLayout w:type="fixed"/>
        <w:tblCellMar>
          <w:left w:w="10" w:type="dxa"/>
          <w:right w:w="10" w:type="dxa"/>
        </w:tblCellMar>
        <w:tblLook w:val="04A0"/>
      </w:tblPr>
      <w:tblGrid>
        <w:gridCol w:w="3374"/>
        <w:gridCol w:w="3259"/>
        <w:gridCol w:w="2986"/>
      </w:tblGrid>
      <w:tr w:rsidR="0034251B" w:rsidRPr="00F26A22" w:rsidTr="0034251B">
        <w:trPr>
          <w:trHeight w:hRule="exact" w:val="312"/>
          <w:jc w:val="center"/>
        </w:trPr>
        <w:tc>
          <w:tcPr>
            <w:tcW w:w="3374"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rPr>
                <w:rStyle w:val="25"/>
                <w:color w:val="auto"/>
                <w:sz w:val="24"/>
                <w:szCs w:val="24"/>
              </w:rPr>
            </w:pPr>
          </w:p>
        </w:tc>
        <w:tc>
          <w:tcPr>
            <w:tcW w:w="3259"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jc w:val="center"/>
              <w:rPr>
                <w:rStyle w:val="2a"/>
                <w:color w:val="auto"/>
                <w:sz w:val="24"/>
                <w:szCs w:val="24"/>
              </w:rPr>
            </w:pPr>
          </w:p>
        </w:tc>
        <w:tc>
          <w:tcPr>
            <w:tcW w:w="2986" w:type="dxa"/>
            <w:tcBorders>
              <w:top w:val="single" w:sz="4" w:space="0" w:color="auto"/>
              <w:left w:val="single" w:sz="4" w:space="0" w:color="auto"/>
              <w:righ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jc w:val="center"/>
              <w:rPr>
                <w:rStyle w:val="2a"/>
                <w:color w:val="auto"/>
                <w:sz w:val="24"/>
                <w:szCs w:val="24"/>
              </w:rPr>
            </w:pPr>
          </w:p>
        </w:tc>
      </w:tr>
      <w:tr w:rsidR="0034251B" w:rsidRPr="00F26A22" w:rsidTr="0034251B">
        <w:trPr>
          <w:trHeight w:hRule="exact" w:val="312"/>
          <w:jc w:val="center"/>
        </w:trPr>
        <w:tc>
          <w:tcPr>
            <w:tcW w:w="3374"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rPr>
                <w:color w:val="auto"/>
                <w:sz w:val="24"/>
                <w:szCs w:val="24"/>
              </w:rPr>
            </w:pPr>
            <w:r w:rsidRPr="00F26A22">
              <w:rPr>
                <w:rStyle w:val="25"/>
                <w:color w:val="auto"/>
                <w:sz w:val="24"/>
                <w:szCs w:val="24"/>
              </w:rPr>
              <w:t xml:space="preserve">с. </w:t>
            </w:r>
            <w:proofErr w:type="spellStart"/>
            <w:r w:rsidRPr="00F26A22">
              <w:rPr>
                <w:rStyle w:val="25"/>
                <w:color w:val="auto"/>
                <w:sz w:val="24"/>
                <w:szCs w:val="24"/>
              </w:rPr>
              <w:t>Тросна</w:t>
            </w:r>
            <w:proofErr w:type="spellEnd"/>
          </w:p>
        </w:tc>
        <w:tc>
          <w:tcPr>
            <w:tcW w:w="3259"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jc w:val="center"/>
              <w:rPr>
                <w:rStyle w:val="2a"/>
                <w:color w:val="auto"/>
                <w:sz w:val="24"/>
                <w:szCs w:val="24"/>
              </w:rPr>
            </w:pPr>
            <w:r w:rsidRPr="00F26A22">
              <w:rPr>
                <w:rStyle w:val="2a"/>
                <w:color w:val="auto"/>
                <w:sz w:val="24"/>
                <w:szCs w:val="24"/>
              </w:rPr>
              <w:t>901</w:t>
            </w:r>
          </w:p>
        </w:tc>
        <w:tc>
          <w:tcPr>
            <w:tcW w:w="2986" w:type="dxa"/>
            <w:tcBorders>
              <w:top w:val="single" w:sz="4" w:space="0" w:color="auto"/>
              <w:left w:val="single" w:sz="4" w:space="0" w:color="auto"/>
              <w:right w:val="single" w:sz="4" w:space="0" w:color="auto"/>
            </w:tcBorders>
            <w:shd w:val="clear" w:color="auto" w:fill="FFFFFF"/>
            <w:vAlign w:val="bottom"/>
          </w:tcPr>
          <w:p w:rsidR="0034251B" w:rsidRPr="00F26A22" w:rsidRDefault="008C352E" w:rsidP="00F26A22">
            <w:pPr>
              <w:pStyle w:val="20"/>
              <w:framePr w:w="9619" w:wrap="notBeside" w:vAnchor="text" w:hAnchor="text" w:xAlign="center" w:y="1"/>
              <w:shd w:val="clear" w:color="auto" w:fill="auto"/>
              <w:spacing w:after="0" w:line="240" w:lineRule="auto"/>
              <w:jc w:val="center"/>
              <w:rPr>
                <w:rStyle w:val="2a"/>
                <w:color w:val="auto"/>
                <w:sz w:val="24"/>
                <w:szCs w:val="24"/>
              </w:rPr>
            </w:pPr>
            <w:r w:rsidRPr="00F26A22">
              <w:rPr>
                <w:rStyle w:val="2a"/>
                <w:color w:val="auto"/>
                <w:sz w:val="24"/>
                <w:szCs w:val="24"/>
              </w:rPr>
              <w:t>129</w:t>
            </w:r>
          </w:p>
        </w:tc>
      </w:tr>
      <w:tr w:rsidR="0034251B" w:rsidRPr="00F26A22" w:rsidTr="0034251B">
        <w:trPr>
          <w:trHeight w:hRule="exact" w:val="312"/>
          <w:jc w:val="center"/>
        </w:trPr>
        <w:tc>
          <w:tcPr>
            <w:tcW w:w="3374"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Ефратово</w:t>
            </w:r>
            <w:proofErr w:type="spellEnd"/>
          </w:p>
        </w:tc>
        <w:tc>
          <w:tcPr>
            <w:tcW w:w="3259"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jc w:val="center"/>
              <w:rPr>
                <w:rStyle w:val="2a"/>
                <w:color w:val="auto"/>
                <w:sz w:val="24"/>
                <w:szCs w:val="24"/>
              </w:rPr>
            </w:pPr>
            <w:r w:rsidRPr="00F26A22">
              <w:rPr>
                <w:rStyle w:val="2a"/>
                <w:color w:val="auto"/>
                <w:sz w:val="24"/>
                <w:szCs w:val="24"/>
              </w:rPr>
              <w:t>42</w:t>
            </w:r>
          </w:p>
        </w:tc>
        <w:tc>
          <w:tcPr>
            <w:tcW w:w="2986" w:type="dxa"/>
            <w:tcBorders>
              <w:top w:val="single" w:sz="4" w:space="0" w:color="auto"/>
              <w:left w:val="single" w:sz="4" w:space="0" w:color="auto"/>
              <w:right w:val="single" w:sz="4" w:space="0" w:color="auto"/>
            </w:tcBorders>
            <w:shd w:val="clear" w:color="auto" w:fill="FFFFFF"/>
            <w:vAlign w:val="bottom"/>
          </w:tcPr>
          <w:p w:rsidR="0034251B" w:rsidRPr="00F26A22" w:rsidRDefault="008C352E" w:rsidP="00F26A22">
            <w:pPr>
              <w:pStyle w:val="20"/>
              <w:framePr w:w="9619" w:wrap="notBeside" w:vAnchor="text" w:hAnchor="text" w:xAlign="center" w:y="1"/>
              <w:shd w:val="clear" w:color="auto" w:fill="auto"/>
              <w:spacing w:after="0" w:line="240" w:lineRule="auto"/>
              <w:jc w:val="center"/>
              <w:rPr>
                <w:rStyle w:val="2a"/>
                <w:color w:val="auto"/>
                <w:sz w:val="24"/>
                <w:szCs w:val="24"/>
              </w:rPr>
            </w:pPr>
            <w:r w:rsidRPr="00F26A22">
              <w:rPr>
                <w:rStyle w:val="2a"/>
                <w:color w:val="auto"/>
                <w:sz w:val="24"/>
                <w:szCs w:val="24"/>
              </w:rPr>
              <w:t>1</w:t>
            </w:r>
          </w:p>
        </w:tc>
      </w:tr>
      <w:tr w:rsidR="0034251B" w:rsidRPr="00F26A22" w:rsidTr="0034251B">
        <w:trPr>
          <w:trHeight w:hRule="exact" w:val="312"/>
          <w:jc w:val="center"/>
        </w:trPr>
        <w:tc>
          <w:tcPr>
            <w:tcW w:w="3374"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rPr>
                <w:color w:val="auto"/>
                <w:sz w:val="24"/>
                <w:szCs w:val="24"/>
              </w:rPr>
            </w:pPr>
            <w:r w:rsidRPr="00F26A22">
              <w:rPr>
                <w:rStyle w:val="25"/>
                <w:color w:val="auto"/>
                <w:sz w:val="24"/>
                <w:szCs w:val="24"/>
              </w:rPr>
              <w:t xml:space="preserve">д. Малая </w:t>
            </w:r>
            <w:proofErr w:type="spellStart"/>
            <w:r w:rsidRPr="00F26A22">
              <w:rPr>
                <w:rStyle w:val="25"/>
                <w:color w:val="auto"/>
                <w:sz w:val="24"/>
                <w:szCs w:val="24"/>
              </w:rPr>
              <w:t>Тросна</w:t>
            </w:r>
            <w:proofErr w:type="spellEnd"/>
          </w:p>
        </w:tc>
        <w:tc>
          <w:tcPr>
            <w:tcW w:w="3259"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jc w:val="center"/>
              <w:rPr>
                <w:rStyle w:val="2a"/>
                <w:color w:val="auto"/>
                <w:sz w:val="24"/>
                <w:szCs w:val="24"/>
              </w:rPr>
            </w:pPr>
            <w:r w:rsidRPr="00F26A22">
              <w:rPr>
                <w:rStyle w:val="2a"/>
                <w:color w:val="auto"/>
                <w:sz w:val="24"/>
                <w:szCs w:val="24"/>
              </w:rPr>
              <w:t>24</w:t>
            </w:r>
          </w:p>
        </w:tc>
        <w:tc>
          <w:tcPr>
            <w:tcW w:w="2986" w:type="dxa"/>
            <w:tcBorders>
              <w:top w:val="single" w:sz="4" w:space="0" w:color="auto"/>
              <w:left w:val="single" w:sz="4" w:space="0" w:color="auto"/>
              <w:right w:val="single" w:sz="4" w:space="0" w:color="auto"/>
            </w:tcBorders>
            <w:shd w:val="clear" w:color="auto" w:fill="FFFFFF"/>
            <w:vAlign w:val="bottom"/>
          </w:tcPr>
          <w:p w:rsidR="0034251B" w:rsidRPr="00F26A22" w:rsidRDefault="008C352E" w:rsidP="00F26A22">
            <w:pPr>
              <w:pStyle w:val="20"/>
              <w:framePr w:w="9619" w:wrap="notBeside" w:vAnchor="text" w:hAnchor="text" w:xAlign="center" w:y="1"/>
              <w:shd w:val="clear" w:color="auto" w:fill="auto"/>
              <w:spacing w:after="0" w:line="240" w:lineRule="auto"/>
              <w:jc w:val="center"/>
              <w:rPr>
                <w:rStyle w:val="2a"/>
                <w:color w:val="auto"/>
                <w:sz w:val="24"/>
                <w:szCs w:val="24"/>
              </w:rPr>
            </w:pPr>
            <w:r w:rsidRPr="00F26A22">
              <w:rPr>
                <w:rStyle w:val="2a"/>
                <w:color w:val="auto"/>
                <w:sz w:val="24"/>
                <w:szCs w:val="24"/>
              </w:rPr>
              <w:t>5</w:t>
            </w:r>
          </w:p>
        </w:tc>
      </w:tr>
      <w:tr w:rsidR="0034251B" w:rsidRPr="00F26A22" w:rsidTr="0034251B">
        <w:trPr>
          <w:trHeight w:hRule="exact" w:val="312"/>
          <w:jc w:val="center"/>
        </w:trPr>
        <w:tc>
          <w:tcPr>
            <w:tcW w:w="3374"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Барково</w:t>
            </w:r>
            <w:proofErr w:type="spellEnd"/>
          </w:p>
        </w:tc>
        <w:tc>
          <w:tcPr>
            <w:tcW w:w="3259"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jc w:val="center"/>
              <w:rPr>
                <w:rStyle w:val="2a"/>
                <w:color w:val="auto"/>
                <w:sz w:val="24"/>
                <w:szCs w:val="24"/>
              </w:rPr>
            </w:pPr>
            <w:r w:rsidRPr="00F26A22">
              <w:rPr>
                <w:rStyle w:val="2a"/>
                <w:color w:val="auto"/>
                <w:sz w:val="24"/>
                <w:szCs w:val="24"/>
              </w:rPr>
              <w:t>19</w:t>
            </w:r>
          </w:p>
        </w:tc>
        <w:tc>
          <w:tcPr>
            <w:tcW w:w="2986" w:type="dxa"/>
            <w:tcBorders>
              <w:top w:val="single" w:sz="4" w:space="0" w:color="auto"/>
              <w:left w:val="single" w:sz="4" w:space="0" w:color="auto"/>
              <w:right w:val="single" w:sz="4" w:space="0" w:color="auto"/>
            </w:tcBorders>
            <w:shd w:val="clear" w:color="auto" w:fill="FFFFFF"/>
            <w:vAlign w:val="bottom"/>
          </w:tcPr>
          <w:p w:rsidR="0034251B" w:rsidRPr="00F26A22" w:rsidRDefault="008C352E" w:rsidP="00F26A22">
            <w:pPr>
              <w:pStyle w:val="20"/>
              <w:framePr w:w="9619" w:wrap="notBeside" w:vAnchor="text" w:hAnchor="text" w:xAlign="center" w:y="1"/>
              <w:shd w:val="clear" w:color="auto" w:fill="auto"/>
              <w:spacing w:after="0" w:line="240" w:lineRule="auto"/>
              <w:jc w:val="center"/>
              <w:rPr>
                <w:rStyle w:val="2a"/>
                <w:color w:val="auto"/>
                <w:sz w:val="24"/>
                <w:szCs w:val="24"/>
              </w:rPr>
            </w:pPr>
            <w:r w:rsidRPr="00F26A22">
              <w:rPr>
                <w:rStyle w:val="2a"/>
                <w:color w:val="auto"/>
                <w:sz w:val="24"/>
                <w:szCs w:val="24"/>
              </w:rPr>
              <w:t>1</w:t>
            </w:r>
          </w:p>
        </w:tc>
      </w:tr>
      <w:tr w:rsidR="0034251B" w:rsidRPr="00F26A22">
        <w:trPr>
          <w:trHeight w:hRule="exact" w:val="312"/>
          <w:jc w:val="center"/>
        </w:trPr>
        <w:tc>
          <w:tcPr>
            <w:tcW w:w="3374"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rPr>
                <w:color w:val="auto"/>
                <w:sz w:val="24"/>
                <w:szCs w:val="24"/>
              </w:rPr>
            </w:pPr>
            <w:r w:rsidRPr="00F26A22">
              <w:rPr>
                <w:rStyle w:val="25"/>
                <w:color w:val="auto"/>
                <w:sz w:val="24"/>
                <w:szCs w:val="24"/>
              </w:rPr>
              <w:t>д. Сомово</w:t>
            </w:r>
          </w:p>
        </w:tc>
        <w:tc>
          <w:tcPr>
            <w:tcW w:w="3259"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50</w:t>
            </w:r>
          </w:p>
        </w:tc>
        <w:tc>
          <w:tcPr>
            <w:tcW w:w="2986" w:type="dxa"/>
            <w:tcBorders>
              <w:top w:val="single" w:sz="4" w:space="0" w:color="auto"/>
              <w:left w:val="single" w:sz="4" w:space="0" w:color="auto"/>
              <w:right w:val="single" w:sz="4" w:space="0" w:color="auto"/>
            </w:tcBorders>
            <w:shd w:val="clear" w:color="auto" w:fill="FFFFFF"/>
            <w:vAlign w:val="bottom"/>
          </w:tcPr>
          <w:p w:rsidR="0034251B" w:rsidRPr="00F26A22" w:rsidRDefault="008C352E"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color w:val="auto"/>
                <w:sz w:val="24"/>
                <w:szCs w:val="24"/>
              </w:rPr>
              <w:t>5</w:t>
            </w:r>
          </w:p>
        </w:tc>
      </w:tr>
      <w:tr w:rsidR="0034251B" w:rsidRPr="00F26A22">
        <w:trPr>
          <w:trHeight w:hRule="exact" w:val="312"/>
          <w:jc w:val="center"/>
        </w:trPr>
        <w:tc>
          <w:tcPr>
            <w:tcW w:w="3374" w:type="dxa"/>
            <w:tcBorders>
              <w:top w:val="single" w:sz="4" w:space="0" w:color="auto"/>
              <w:left w:val="single" w:sz="4" w:space="0" w:color="auto"/>
            </w:tcBorders>
            <w:shd w:val="clear" w:color="auto" w:fill="FFFFFF"/>
            <w:vAlign w:val="center"/>
          </w:tcPr>
          <w:p w:rsidR="0034251B" w:rsidRPr="00F26A22" w:rsidRDefault="0034251B" w:rsidP="00F26A22">
            <w:pPr>
              <w:pStyle w:val="20"/>
              <w:framePr w:w="9619" w:wrap="notBeside" w:vAnchor="text" w:hAnchor="text" w:xAlign="center" w:y="1"/>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Козловка</w:t>
            </w:r>
            <w:proofErr w:type="spellEnd"/>
          </w:p>
        </w:tc>
        <w:tc>
          <w:tcPr>
            <w:tcW w:w="3259"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0</w:t>
            </w:r>
          </w:p>
        </w:tc>
        <w:tc>
          <w:tcPr>
            <w:tcW w:w="2986" w:type="dxa"/>
            <w:tcBorders>
              <w:top w:val="single" w:sz="4" w:space="0" w:color="auto"/>
              <w:left w:val="single" w:sz="4" w:space="0" w:color="auto"/>
              <w:right w:val="single" w:sz="4" w:space="0" w:color="auto"/>
            </w:tcBorders>
            <w:shd w:val="clear" w:color="auto" w:fill="FFFFFF"/>
            <w:vAlign w:val="bottom"/>
          </w:tcPr>
          <w:p w:rsidR="0034251B" w:rsidRPr="00F26A22" w:rsidRDefault="008C352E"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color w:val="auto"/>
                <w:sz w:val="24"/>
                <w:szCs w:val="24"/>
              </w:rPr>
              <w:t>0</w:t>
            </w:r>
          </w:p>
        </w:tc>
      </w:tr>
      <w:tr w:rsidR="0034251B" w:rsidRPr="00F26A22">
        <w:trPr>
          <w:trHeight w:hRule="exact" w:val="307"/>
          <w:jc w:val="center"/>
        </w:trPr>
        <w:tc>
          <w:tcPr>
            <w:tcW w:w="3374"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rPr>
                <w:color w:val="auto"/>
                <w:sz w:val="24"/>
                <w:szCs w:val="24"/>
              </w:rPr>
            </w:pPr>
            <w:r w:rsidRPr="00F26A22">
              <w:rPr>
                <w:rStyle w:val="25"/>
                <w:color w:val="auto"/>
                <w:sz w:val="24"/>
                <w:szCs w:val="24"/>
              </w:rPr>
              <w:t>д. Сомов</w:t>
            </w:r>
            <w:proofErr w:type="gramStart"/>
            <w:r w:rsidRPr="00F26A22">
              <w:rPr>
                <w:rStyle w:val="25"/>
                <w:color w:val="auto"/>
                <w:sz w:val="24"/>
                <w:szCs w:val="24"/>
              </w:rPr>
              <w:t>о(</w:t>
            </w:r>
            <w:proofErr w:type="gramEnd"/>
            <w:r w:rsidRPr="00F26A22">
              <w:rPr>
                <w:rStyle w:val="25"/>
                <w:color w:val="auto"/>
                <w:sz w:val="24"/>
                <w:szCs w:val="24"/>
              </w:rPr>
              <w:t>луч)</w:t>
            </w:r>
          </w:p>
        </w:tc>
        <w:tc>
          <w:tcPr>
            <w:tcW w:w="3259"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7</w:t>
            </w:r>
          </w:p>
        </w:tc>
        <w:tc>
          <w:tcPr>
            <w:tcW w:w="2986" w:type="dxa"/>
            <w:tcBorders>
              <w:top w:val="single" w:sz="4" w:space="0" w:color="auto"/>
              <w:left w:val="single" w:sz="4" w:space="0" w:color="auto"/>
              <w:right w:val="single" w:sz="4" w:space="0" w:color="auto"/>
            </w:tcBorders>
            <w:shd w:val="clear" w:color="auto" w:fill="FFFFFF"/>
            <w:vAlign w:val="bottom"/>
          </w:tcPr>
          <w:p w:rsidR="0034251B" w:rsidRPr="00F26A22" w:rsidRDefault="008C352E"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color w:val="auto"/>
                <w:sz w:val="24"/>
                <w:szCs w:val="24"/>
              </w:rPr>
              <w:t>0</w:t>
            </w:r>
          </w:p>
        </w:tc>
      </w:tr>
      <w:tr w:rsidR="0034251B" w:rsidRPr="00F26A22">
        <w:trPr>
          <w:trHeight w:hRule="exact" w:val="307"/>
          <w:jc w:val="center"/>
        </w:trPr>
        <w:tc>
          <w:tcPr>
            <w:tcW w:w="3374"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Саковнинка</w:t>
            </w:r>
            <w:proofErr w:type="spellEnd"/>
          </w:p>
        </w:tc>
        <w:tc>
          <w:tcPr>
            <w:tcW w:w="3259"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21</w:t>
            </w:r>
          </w:p>
        </w:tc>
        <w:tc>
          <w:tcPr>
            <w:tcW w:w="2986" w:type="dxa"/>
            <w:tcBorders>
              <w:top w:val="single" w:sz="4" w:space="0" w:color="auto"/>
              <w:left w:val="single" w:sz="4" w:space="0" w:color="auto"/>
              <w:right w:val="single" w:sz="4" w:space="0" w:color="auto"/>
            </w:tcBorders>
            <w:shd w:val="clear" w:color="auto" w:fill="FFFFFF"/>
            <w:vAlign w:val="bottom"/>
          </w:tcPr>
          <w:p w:rsidR="0034251B" w:rsidRPr="00F26A22" w:rsidRDefault="008C352E"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color w:val="auto"/>
                <w:sz w:val="24"/>
                <w:szCs w:val="24"/>
              </w:rPr>
              <w:t>5</w:t>
            </w:r>
          </w:p>
        </w:tc>
      </w:tr>
      <w:tr w:rsidR="0034251B" w:rsidRPr="00F26A22">
        <w:trPr>
          <w:trHeight w:hRule="exact" w:val="312"/>
          <w:jc w:val="center"/>
        </w:trPr>
        <w:tc>
          <w:tcPr>
            <w:tcW w:w="3374"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rPr>
                <w:color w:val="auto"/>
                <w:sz w:val="24"/>
                <w:szCs w:val="24"/>
              </w:rPr>
            </w:pPr>
            <w:r w:rsidRPr="00F26A22">
              <w:rPr>
                <w:rStyle w:val="25"/>
                <w:color w:val="auto"/>
                <w:sz w:val="24"/>
                <w:szCs w:val="24"/>
              </w:rPr>
              <w:t xml:space="preserve">д. В. </w:t>
            </w:r>
            <w:proofErr w:type="spellStart"/>
            <w:r w:rsidRPr="00F26A22">
              <w:rPr>
                <w:rStyle w:val="25"/>
                <w:color w:val="auto"/>
                <w:sz w:val="24"/>
                <w:szCs w:val="24"/>
              </w:rPr>
              <w:t>Морозиха</w:t>
            </w:r>
            <w:proofErr w:type="spellEnd"/>
          </w:p>
        </w:tc>
        <w:tc>
          <w:tcPr>
            <w:tcW w:w="3259"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15</w:t>
            </w:r>
          </w:p>
        </w:tc>
        <w:tc>
          <w:tcPr>
            <w:tcW w:w="2986" w:type="dxa"/>
            <w:tcBorders>
              <w:top w:val="single" w:sz="4" w:space="0" w:color="auto"/>
              <w:left w:val="single" w:sz="4" w:space="0" w:color="auto"/>
              <w:right w:val="single" w:sz="4" w:space="0" w:color="auto"/>
            </w:tcBorders>
            <w:shd w:val="clear" w:color="auto" w:fill="FFFFFF"/>
            <w:vAlign w:val="bottom"/>
          </w:tcPr>
          <w:p w:rsidR="0034251B" w:rsidRPr="00F26A22" w:rsidRDefault="008C352E"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color w:val="auto"/>
                <w:sz w:val="24"/>
                <w:szCs w:val="24"/>
              </w:rPr>
              <w:t>4</w:t>
            </w:r>
          </w:p>
        </w:tc>
      </w:tr>
      <w:tr w:rsidR="0034251B" w:rsidRPr="00F26A22">
        <w:trPr>
          <w:trHeight w:hRule="exact" w:val="307"/>
          <w:jc w:val="center"/>
        </w:trPr>
        <w:tc>
          <w:tcPr>
            <w:tcW w:w="3374"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rPr>
                <w:color w:val="auto"/>
                <w:sz w:val="24"/>
                <w:szCs w:val="24"/>
              </w:rPr>
            </w:pPr>
            <w:r w:rsidRPr="00F26A22">
              <w:rPr>
                <w:rStyle w:val="25"/>
                <w:color w:val="auto"/>
                <w:sz w:val="24"/>
                <w:szCs w:val="24"/>
              </w:rPr>
              <w:t xml:space="preserve">д. С. </w:t>
            </w:r>
            <w:proofErr w:type="spellStart"/>
            <w:r w:rsidRPr="00F26A22">
              <w:rPr>
                <w:rStyle w:val="25"/>
                <w:color w:val="auto"/>
                <w:sz w:val="24"/>
                <w:szCs w:val="24"/>
              </w:rPr>
              <w:t>Морозиха</w:t>
            </w:r>
            <w:proofErr w:type="gramStart"/>
            <w:r w:rsidRPr="00F26A22">
              <w:rPr>
                <w:rStyle w:val="25"/>
                <w:color w:val="auto"/>
                <w:sz w:val="24"/>
                <w:szCs w:val="24"/>
              </w:rPr>
              <w:t>,Н</w:t>
            </w:r>
            <w:proofErr w:type="gramEnd"/>
            <w:r w:rsidRPr="00F26A22">
              <w:rPr>
                <w:rStyle w:val="25"/>
                <w:color w:val="auto"/>
                <w:sz w:val="24"/>
                <w:szCs w:val="24"/>
              </w:rPr>
              <w:t>.Морозиха</w:t>
            </w:r>
            <w:proofErr w:type="spellEnd"/>
          </w:p>
        </w:tc>
        <w:tc>
          <w:tcPr>
            <w:tcW w:w="3259"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34</w:t>
            </w:r>
          </w:p>
        </w:tc>
        <w:tc>
          <w:tcPr>
            <w:tcW w:w="2986" w:type="dxa"/>
            <w:tcBorders>
              <w:top w:val="single" w:sz="4" w:space="0" w:color="auto"/>
              <w:left w:val="single" w:sz="4" w:space="0" w:color="auto"/>
              <w:right w:val="single" w:sz="4" w:space="0" w:color="auto"/>
            </w:tcBorders>
            <w:shd w:val="clear" w:color="auto" w:fill="FFFFFF"/>
            <w:vAlign w:val="bottom"/>
          </w:tcPr>
          <w:p w:rsidR="0034251B" w:rsidRPr="00F26A22" w:rsidRDefault="008C352E"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color w:val="auto"/>
                <w:sz w:val="24"/>
                <w:szCs w:val="24"/>
              </w:rPr>
              <w:t>5</w:t>
            </w:r>
          </w:p>
        </w:tc>
      </w:tr>
      <w:tr w:rsidR="0034251B" w:rsidRPr="00F26A22">
        <w:trPr>
          <w:trHeight w:hRule="exact" w:val="312"/>
          <w:jc w:val="center"/>
        </w:trPr>
        <w:tc>
          <w:tcPr>
            <w:tcW w:w="3374"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rPr>
                <w:color w:val="auto"/>
                <w:sz w:val="24"/>
                <w:szCs w:val="24"/>
              </w:rPr>
            </w:pPr>
            <w:r w:rsidRPr="00F26A22">
              <w:rPr>
                <w:rStyle w:val="25"/>
                <w:color w:val="auto"/>
                <w:sz w:val="24"/>
                <w:szCs w:val="24"/>
              </w:rPr>
              <w:t>д. Н. Турьи</w:t>
            </w:r>
          </w:p>
        </w:tc>
        <w:tc>
          <w:tcPr>
            <w:tcW w:w="3259"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28</w:t>
            </w:r>
          </w:p>
        </w:tc>
        <w:tc>
          <w:tcPr>
            <w:tcW w:w="2986" w:type="dxa"/>
            <w:tcBorders>
              <w:top w:val="single" w:sz="4" w:space="0" w:color="auto"/>
              <w:left w:val="single" w:sz="4" w:space="0" w:color="auto"/>
              <w:right w:val="single" w:sz="4" w:space="0" w:color="auto"/>
            </w:tcBorders>
            <w:shd w:val="clear" w:color="auto" w:fill="FFFFFF"/>
            <w:vAlign w:val="bottom"/>
          </w:tcPr>
          <w:p w:rsidR="0034251B" w:rsidRPr="00F26A22" w:rsidRDefault="008C352E"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color w:val="auto"/>
                <w:sz w:val="24"/>
                <w:szCs w:val="24"/>
              </w:rPr>
              <w:t>6</w:t>
            </w:r>
          </w:p>
        </w:tc>
      </w:tr>
      <w:tr w:rsidR="0034251B" w:rsidRPr="00F26A22">
        <w:trPr>
          <w:trHeight w:hRule="exact" w:val="307"/>
          <w:jc w:val="center"/>
        </w:trPr>
        <w:tc>
          <w:tcPr>
            <w:tcW w:w="3374"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Гранкино</w:t>
            </w:r>
            <w:proofErr w:type="spellEnd"/>
          </w:p>
        </w:tc>
        <w:tc>
          <w:tcPr>
            <w:tcW w:w="3259"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26</w:t>
            </w:r>
          </w:p>
        </w:tc>
        <w:tc>
          <w:tcPr>
            <w:tcW w:w="2986" w:type="dxa"/>
            <w:tcBorders>
              <w:top w:val="single" w:sz="4" w:space="0" w:color="auto"/>
              <w:left w:val="single" w:sz="4" w:space="0" w:color="auto"/>
              <w:right w:val="single" w:sz="4" w:space="0" w:color="auto"/>
            </w:tcBorders>
            <w:shd w:val="clear" w:color="auto" w:fill="FFFFFF"/>
            <w:vAlign w:val="bottom"/>
          </w:tcPr>
          <w:p w:rsidR="0034251B" w:rsidRPr="00F26A22" w:rsidRDefault="008C352E"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color w:val="auto"/>
                <w:sz w:val="24"/>
                <w:szCs w:val="24"/>
              </w:rPr>
              <w:t>5</w:t>
            </w:r>
          </w:p>
        </w:tc>
      </w:tr>
      <w:tr w:rsidR="0034251B" w:rsidRPr="00F26A22" w:rsidTr="00A01DF8">
        <w:trPr>
          <w:trHeight w:hRule="exact" w:val="377"/>
          <w:jc w:val="center"/>
        </w:trPr>
        <w:tc>
          <w:tcPr>
            <w:tcW w:w="3374" w:type="dxa"/>
            <w:tcBorders>
              <w:top w:val="single" w:sz="4" w:space="0" w:color="auto"/>
              <w:left w:val="single" w:sz="4" w:space="0" w:color="auto"/>
            </w:tcBorders>
            <w:shd w:val="clear" w:color="auto" w:fill="FFFFFF"/>
          </w:tcPr>
          <w:p w:rsidR="0034251B" w:rsidRPr="00F26A22" w:rsidRDefault="0034251B" w:rsidP="00F26A22">
            <w:pPr>
              <w:pStyle w:val="20"/>
              <w:framePr w:w="9619" w:wrap="notBeside" w:vAnchor="text" w:hAnchor="text" w:xAlign="center" w:y="1"/>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Ладарево</w:t>
            </w:r>
            <w:proofErr w:type="spellEnd"/>
          </w:p>
        </w:tc>
        <w:tc>
          <w:tcPr>
            <w:tcW w:w="3259" w:type="dxa"/>
            <w:tcBorders>
              <w:top w:val="single" w:sz="4" w:space="0" w:color="auto"/>
              <w:left w:val="single" w:sz="4" w:space="0" w:color="auto"/>
            </w:tcBorders>
            <w:shd w:val="clear" w:color="auto" w:fill="FFFFFF"/>
          </w:tcPr>
          <w:p w:rsidR="0034251B" w:rsidRPr="00F26A22" w:rsidRDefault="0034251B"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35</w:t>
            </w:r>
          </w:p>
        </w:tc>
        <w:tc>
          <w:tcPr>
            <w:tcW w:w="2986" w:type="dxa"/>
            <w:tcBorders>
              <w:top w:val="single" w:sz="4" w:space="0" w:color="auto"/>
              <w:left w:val="single" w:sz="4" w:space="0" w:color="auto"/>
              <w:right w:val="single" w:sz="4" w:space="0" w:color="auto"/>
            </w:tcBorders>
            <w:shd w:val="clear" w:color="auto" w:fill="FFFFFF"/>
            <w:vAlign w:val="bottom"/>
          </w:tcPr>
          <w:p w:rsidR="0034251B" w:rsidRPr="00F26A22" w:rsidRDefault="008C352E"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color w:val="auto"/>
                <w:sz w:val="24"/>
                <w:szCs w:val="24"/>
              </w:rPr>
              <w:t>8</w:t>
            </w:r>
          </w:p>
        </w:tc>
      </w:tr>
      <w:tr w:rsidR="0034251B" w:rsidRPr="00F26A22">
        <w:trPr>
          <w:trHeight w:hRule="exact" w:val="312"/>
          <w:jc w:val="center"/>
        </w:trPr>
        <w:tc>
          <w:tcPr>
            <w:tcW w:w="3374" w:type="dxa"/>
            <w:tcBorders>
              <w:top w:val="single" w:sz="4" w:space="0" w:color="auto"/>
              <w:left w:val="single" w:sz="4" w:space="0" w:color="auto"/>
            </w:tcBorders>
            <w:shd w:val="clear" w:color="auto" w:fill="FFFFFF"/>
          </w:tcPr>
          <w:p w:rsidR="0034251B" w:rsidRPr="00F26A22" w:rsidRDefault="0034251B" w:rsidP="00F26A22">
            <w:pPr>
              <w:pStyle w:val="20"/>
              <w:framePr w:w="9619" w:wrap="notBeside" w:vAnchor="text" w:hAnchor="text" w:xAlign="center" w:y="1"/>
              <w:shd w:val="clear" w:color="auto" w:fill="auto"/>
              <w:spacing w:after="0" w:line="240" w:lineRule="auto"/>
              <w:rPr>
                <w:color w:val="auto"/>
                <w:sz w:val="24"/>
                <w:szCs w:val="24"/>
              </w:rPr>
            </w:pPr>
            <w:r w:rsidRPr="00F26A22">
              <w:rPr>
                <w:rStyle w:val="25"/>
                <w:color w:val="auto"/>
                <w:sz w:val="24"/>
                <w:szCs w:val="24"/>
              </w:rPr>
              <w:t xml:space="preserve">д. В. </w:t>
            </w:r>
            <w:proofErr w:type="spellStart"/>
            <w:r w:rsidRPr="00F26A22">
              <w:rPr>
                <w:rStyle w:val="25"/>
                <w:color w:val="auto"/>
                <w:sz w:val="24"/>
                <w:szCs w:val="24"/>
              </w:rPr>
              <w:t>Муханово</w:t>
            </w:r>
            <w:proofErr w:type="spellEnd"/>
          </w:p>
        </w:tc>
        <w:tc>
          <w:tcPr>
            <w:tcW w:w="3259" w:type="dxa"/>
            <w:tcBorders>
              <w:top w:val="single" w:sz="4" w:space="0" w:color="auto"/>
              <w:left w:val="single" w:sz="4" w:space="0" w:color="auto"/>
            </w:tcBorders>
            <w:shd w:val="clear" w:color="auto" w:fill="FFFFFF"/>
            <w:vAlign w:val="bottom"/>
          </w:tcPr>
          <w:p w:rsidR="0034251B" w:rsidRPr="00F26A22" w:rsidRDefault="0034251B"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14</w:t>
            </w:r>
          </w:p>
        </w:tc>
        <w:tc>
          <w:tcPr>
            <w:tcW w:w="2986" w:type="dxa"/>
            <w:tcBorders>
              <w:top w:val="single" w:sz="4" w:space="0" w:color="auto"/>
              <w:left w:val="single" w:sz="4" w:space="0" w:color="auto"/>
              <w:right w:val="single" w:sz="4" w:space="0" w:color="auto"/>
            </w:tcBorders>
            <w:shd w:val="clear" w:color="auto" w:fill="FFFFFF"/>
          </w:tcPr>
          <w:p w:rsidR="0034251B" w:rsidRPr="00F26A22" w:rsidRDefault="008C352E"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color w:val="auto"/>
                <w:sz w:val="24"/>
                <w:szCs w:val="24"/>
              </w:rPr>
              <w:t>10</w:t>
            </w:r>
          </w:p>
        </w:tc>
      </w:tr>
      <w:tr w:rsidR="0034251B" w:rsidRPr="00F26A22">
        <w:trPr>
          <w:trHeight w:hRule="exact" w:val="307"/>
          <w:jc w:val="center"/>
        </w:trPr>
        <w:tc>
          <w:tcPr>
            <w:tcW w:w="3374" w:type="dxa"/>
            <w:tcBorders>
              <w:top w:val="single" w:sz="4" w:space="0" w:color="auto"/>
              <w:left w:val="single" w:sz="4" w:space="0" w:color="auto"/>
            </w:tcBorders>
            <w:shd w:val="clear" w:color="auto" w:fill="FFFFFF"/>
          </w:tcPr>
          <w:p w:rsidR="0034251B" w:rsidRPr="00F26A22" w:rsidRDefault="0034251B" w:rsidP="00F26A22">
            <w:pPr>
              <w:pStyle w:val="20"/>
              <w:framePr w:w="9619" w:wrap="notBeside" w:vAnchor="text" w:hAnchor="text" w:xAlign="center" w:y="1"/>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Игинка</w:t>
            </w:r>
            <w:proofErr w:type="spellEnd"/>
          </w:p>
        </w:tc>
        <w:tc>
          <w:tcPr>
            <w:tcW w:w="3259" w:type="dxa"/>
            <w:tcBorders>
              <w:top w:val="single" w:sz="4" w:space="0" w:color="auto"/>
              <w:left w:val="single" w:sz="4" w:space="0" w:color="auto"/>
            </w:tcBorders>
            <w:shd w:val="clear" w:color="auto" w:fill="FFFFFF"/>
          </w:tcPr>
          <w:p w:rsidR="0034251B" w:rsidRPr="00F26A22" w:rsidRDefault="0034251B"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rStyle w:val="2f0"/>
                <w:color w:val="auto"/>
                <w:sz w:val="24"/>
                <w:szCs w:val="24"/>
              </w:rPr>
              <w:t>16</w:t>
            </w:r>
          </w:p>
        </w:tc>
        <w:tc>
          <w:tcPr>
            <w:tcW w:w="2986" w:type="dxa"/>
            <w:tcBorders>
              <w:top w:val="single" w:sz="4" w:space="0" w:color="auto"/>
              <w:left w:val="single" w:sz="4" w:space="0" w:color="auto"/>
              <w:right w:val="single" w:sz="4" w:space="0" w:color="auto"/>
            </w:tcBorders>
            <w:shd w:val="clear" w:color="auto" w:fill="FFFFFF"/>
          </w:tcPr>
          <w:p w:rsidR="0034251B" w:rsidRPr="00F26A22" w:rsidRDefault="008C352E"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color w:val="auto"/>
                <w:sz w:val="24"/>
                <w:szCs w:val="24"/>
              </w:rPr>
              <w:t>1</w:t>
            </w:r>
          </w:p>
        </w:tc>
      </w:tr>
      <w:tr w:rsidR="0034251B" w:rsidRPr="00F26A22">
        <w:trPr>
          <w:trHeight w:hRule="exact" w:val="322"/>
          <w:jc w:val="center"/>
        </w:trPr>
        <w:tc>
          <w:tcPr>
            <w:tcW w:w="3374" w:type="dxa"/>
            <w:tcBorders>
              <w:top w:val="single" w:sz="4" w:space="0" w:color="auto"/>
              <w:left w:val="single" w:sz="4" w:space="0" w:color="auto"/>
              <w:bottom w:val="single" w:sz="4" w:space="0" w:color="auto"/>
            </w:tcBorders>
            <w:shd w:val="clear" w:color="auto" w:fill="FFFFFF"/>
          </w:tcPr>
          <w:p w:rsidR="0034251B" w:rsidRPr="00F26A22" w:rsidRDefault="0034251B" w:rsidP="00F26A22">
            <w:pPr>
              <w:pStyle w:val="20"/>
              <w:framePr w:w="9619" w:wrap="notBeside" w:vAnchor="text" w:hAnchor="text" w:xAlign="center" w:y="1"/>
              <w:shd w:val="clear" w:color="auto" w:fill="auto"/>
              <w:spacing w:after="0" w:line="240" w:lineRule="auto"/>
              <w:rPr>
                <w:color w:val="auto"/>
                <w:sz w:val="24"/>
                <w:szCs w:val="24"/>
              </w:rPr>
            </w:pPr>
            <w:r w:rsidRPr="00F26A22">
              <w:rPr>
                <w:rStyle w:val="26"/>
                <w:color w:val="auto"/>
                <w:sz w:val="24"/>
                <w:szCs w:val="24"/>
              </w:rPr>
              <w:t>Итого:</w:t>
            </w:r>
          </w:p>
        </w:tc>
        <w:tc>
          <w:tcPr>
            <w:tcW w:w="3259" w:type="dxa"/>
            <w:tcBorders>
              <w:top w:val="single" w:sz="4" w:space="0" w:color="auto"/>
              <w:left w:val="single" w:sz="4" w:space="0" w:color="auto"/>
              <w:bottom w:val="single" w:sz="4" w:space="0" w:color="auto"/>
            </w:tcBorders>
            <w:shd w:val="clear" w:color="auto" w:fill="FFFFFF"/>
          </w:tcPr>
          <w:p w:rsidR="0034251B" w:rsidRPr="00F26A22" w:rsidRDefault="008C352E"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color w:val="auto"/>
                <w:sz w:val="24"/>
                <w:szCs w:val="24"/>
              </w:rPr>
              <w:t>1232</w:t>
            </w:r>
          </w:p>
        </w:tc>
        <w:tc>
          <w:tcPr>
            <w:tcW w:w="2986" w:type="dxa"/>
            <w:tcBorders>
              <w:top w:val="single" w:sz="4" w:space="0" w:color="auto"/>
              <w:left w:val="single" w:sz="4" w:space="0" w:color="auto"/>
              <w:bottom w:val="single" w:sz="4" w:space="0" w:color="auto"/>
              <w:right w:val="single" w:sz="4" w:space="0" w:color="auto"/>
            </w:tcBorders>
            <w:shd w:val="clear" w:color="auto" w:fill="FFFFFF"/>
          </w:tcPr>
          <w:p w:rsidR="0034251B" w:rsidRPr="00F26A22" w:rsidRDefault="008C352E" w:rsidP="00F26A22">
            <w:pPr>
              <w:pStyle w:val="20"/>
              <w:framePr w:w="9619" w:wrap="notBeside" w:vAnchor="text" w:hAnchor="text" w:xAlign="center" w:y="1"/>
              <w:shd w:val="clear" w:color="auto" w:fill="auto"/>
              <w:spacing w:after="0" w:line="240" w:lineRule="auto"/>
              <w:jc w:val="center"/>
              <w:rPr>
                <w:color w:val="auto"/>
                <w:sz w:val="24"/>
                <w:szCs w:val="24"/>
              </w:rPr>
            </w:pPr>
            <w:r w:rsidRPr="00F26A22">
              <w:rPr>
                <w:color w:val="auto"/>
                <w:sz w:val="24"/>
                <w:szCs w:val="24"/>
              </w:rPr>
              <w:t>185</w:t>
            </w:r>
          </w:p>
        </w:tc>
      </w:tr>
    </w:tbl>
    <w:p w:rsidR="0036294A" w:rsidRPr="00F26A22" w:rsidRDefault="00A05211" w:rsidP="00F26A22">
      <w:pPr>
        <w:pStyle w:val="20"/>
        <w:shd w:val="clear" w:color="auto" w:fill="auto"/>
        <w:spacing w:before="284" w:after="0" w:line="240" w:lineRule="auto"/>
        <w:ind w:right="160" w:firstLine="820"/>
        <w:jc w:val="both"/>
        <w:rPr>
          <w:color w:val="auto"/>
          <w:sz w:val="24"/>
          <w:szCs w:val="24"/>
        </w:rPr>
      </w:pPr>
      <w:r w:rsidRPr="00F26A22">
        <w:rPr>
          <w:color w:val="auto"/>
          <w:sz w:val="24"/>
          <w:szCs w:val="24"/>
        </w:rPr>
        <w:t>Для абонентов, не имею</w:t>
      </w:r>
      <w:r w:rsidRPr="00F26A22">
        <w:rPr>
          <w:rStyle w:val="24"/>
          <w:color w:val="auto"/>
          <w:sz w:val="24"/>
          <w:szCs w:val="24"/>
        </w:rPr>
        <w:t>щ</w:t>
      </w:r>
      <w:r w:rsidRPr="00F26A22">
        <w:rPr>
          <w:color w:val="auto"/>
          <w:sz w:val="24"/>
          <w:szCs w:val="24"/>
        </w:rPr>
        <w:t xml:space="preserve">их приборы учёта, а также не подключенных к водопроводу, расчёт водопотребления производится по нормативам. В настоящее время в поселении оснащены приборами учета потребители бюджетной сферы, большинство прочих потребителей. Приоритетной группой потребителей, которых необходимо оснастить приборами коммерческого учета, является население. </w:t>
      </w:r>
      <w:proofErr w:type="gramStart"/>
      <w:r w:rsidRPr="00F26A22">
        <w:rPr>
          <w:color w:val="auto"/>
          <w:sz w:val="24"/>
          <w:szCs w:val="24"/>
        </w:rPr>
        <w:t>Немаловажным направлением работы по установке коммерческих приборов учета является, переход на установку приборов высокого класса точности (С вместо В), имеющих высокий порог чувствительности, а также использование приборов с импульсным выходом и перспективным переходом на диспетчеризацию коммерческого учета.</w:t>
      </w:r>
      <w:proofErr w:type="gramEnd"/>
    </w:p>
    <w:p w:rsidR="0036294A" w:rsidRPr="00F26A22" w:rsidRDefault="00610F42" w:rsidP="00F26A22">
      <w:pPr>
        <w:pStyle w:val="33"/>
        <w:keepNext/>
        <w:keepLines/>
        <w:shd w:val="clear" w:color="auto" w:fill="auto"/>
        <w:tabs>
          <w:tab w:val="left" w:pos="1153"/>
        </w:tabs>
        <w:spacing w:line="240" w:lineRule="auto"/>
        <w:ind w:right="160" w:firstLine="0"/>
        <w:jc w:val="both"/>
        <w:rPr>
          <w:color w:val="auto"/>
          <w:sz w:val="24"/>
          <w:szCs w:val="24"/>
        </w:rPr>
      </w:pPr>
      <w:bookmarkStart w:id="17" w:name="bookmark18"/>
      <w:r w:rsidRPr="00F26A22">
        <w:rPr>
          <w:color w:val="auto"/>
          <w:sz w:val="24"/>
          <w:szCs w:val="24"/>
        </w:rPr>
        <w:t xml:space="preserve">                                                                                                                                                                                                                                                                                                                                         </w:t>
      </w:r>
      <w:r w:rsidR="00E518FF" w:rsidRPr="00F26A22">
        <w:rPr>
          <w:color w:val="auto"/>
          <w:sz w:val="24"/>
          <w:szCs w:val="24"/>
        </w:rPr>
        <w:t xml:space="preserve">                     </w:t>
      </w:r>
      <w:r w:rsidRPr="00F26A22">
        <w:rPr>
          <w:color w:val="auto"/>
          <w:sz w:val="24"/>
          <w:szCs w:val="24"/>
        </w:rPr>
        <w:t xml:space="preserve">     </w:t>
      </w:r>
      <w:r w:rsidR="00163A51" w:rsidRPr="00F26A22">
        <w:rPr>
          <w:color w:val="auto"/>
          <w:sz w:val="24"/>
          <w:szCs w:val="24"/>
        </w:rPr>
        <w:t xml:space="preserve">                               3.6.</w:t>
      </w:r>
      <w:r w:rsidR="00A05211" w:rsidRPr="00F26A22">
        <w:rPr>
          <w:color w:val="auto"/>
          <w:sz w:val="24"/>
          <w:szCs w:val="24"/>
        </w:rPr>
        <w:t>Анализ резервов и дефицитов производственных мощностей системы водоснабжения поселения</w:t>
      </w:r>
      <w:bookmarkEnd w:id="17"/>
    </w:p>
    <w:p w:rsidR="0036294A" w:rsidRPr="00F26A22" w:rsidRDefault="00A05211" w:rsidP="00F26A22">
      <w:pPr>
        <w:pStyle w:val="20"/>
        <w:shd w:val="clear" w:color="auto" w:fill="auto"/>
        <w:spacing w:after="0" w:line="240" w:lineRule="auto"/>
        <w:ind w:right="160" w:firstLine="820"/>
        <w:jc w:val="both"/>
        <w:rPr>
          <w:color w:val="auto"/>
          <w:sz w:val="24"/>
          <w:szCs w:val="24"/>
        </w:rPr>
      </w:pPr>
      <w:r w:rsidRPr="00F26A22">
        <w:rPr>
          <w:color w:val="auto"/>
          <w:sz w:val="24"/>
          <w:szCs w:val="24"/>
        </w:rPr>
        <w:t>Резервы и дефи</w:t>
      </w:r>
      <w:r w:rsidRPr="00F26A22">
        <w:rPr>
          <w:rStyle w:val="24"/>
          <w:color w:val="auto"/>
          <w:sz w:val="24"/>
          <w:szCs w:val="24"/>
        </w:rPr>
        <w:t>ц</w:t>
      </w:r>
      <w:r w:rsidRPr="00F26A22">
        <w:rPr>
          <w:color w:val="auto"/>
          <w:sz w:val="24"/>
          <w:szCs w:val="24"/>
        </w:rPr>
        <w:t>иты производственных мощностей системы водоснабжения определены для следующего случая:</w:t>
      </w:r>
    </w:p>
    <w:p w:rsidR="00430C2D" w:rsidRPr="00430C2D" w:rsidRDefault="00A05211" w:rsidP="00430C2D">
      <w:pPr>
        <w:pStyle w:val="a4"/>
        <w:shd w:val="clear" w:color="auto" w:fill="auto"/>
        <w:spacing w:line="240" w:lineRule="auto"/>
        <w:jc w:val="both"/>
        <w:rPr>
          <w:b w:val="0"/>
          <w:color w:val="auto"/>
          <w:sz w:val="24"/>
          <w:szCs w:val="24"/>
        </w:rPr>
      </w:pPr>
      <w:r w:rsidRPr="00430C2D">
        <w:rPr>
          <w:b w:val="0"/>
          <w:color w:val="auto"/>
          <w:sz w:val="24"/>
          <w:szCs w:val="24"/>
        </w:rPr>
        <w:t>- соответствие пропускной способности трубопроводов объему существующего водопотребления.</w:t>
      </w:r>
      <w:r w:rsidR="00430C2D" w:rsidRPr="00430C2D">
        <w:rPr>
          <w:b w:val="0"/>
          <w:color w:val="auto"/>
          <w:sz w:val="24"/>
          <w:szCs w:val="24"/>
        </w:rPr>
        <w:t xml:space="preserve"> </w:t>
      </w:r>
    </w:p>
    <w:p w:rsidR="00430C2D" w:rsidRDefault="00430C2D" w:rsidP="00430C2D">
      <w:pPr>
        <w:pStyle w:val="a4"/>
        <w:shd w:val="clear" w:color="auto" w:fill="auto"/>
        <w:spacing w:line="240" w:lineRule="auto"/>
        <w:rPr>
          <w:color w:val="auto"/>
          <w:sz w:val="24"/>
          <w:szCs w:val="24"/>
        </w:rPr>
      </w:pPr>
    </w:p>
    <w:p w:rsidR="00430C2D" w:rsidRPr="00F26A22" w:rsidRDefault="00430C2D" w:rsidP="00430C2D">
      <w:pPr>
        <w:pStyle w:val="a4"/>
        <w:shd w:val="clear" w:color="auto" w:fill="auto"/>
        <w:spacing w:line="240" w:lineRule="auto"/>
        <w:rPr>
          <w:color w:val="auto"/>
          <w:sz w:val="24"/>
          <w:szCs w:val="24"/>
        </w:rPr>
      </w:pPr>
      <w:r w:rsidRPr="00F26A22">
        <w:rPr>
          <w:color w:val="auto"/>
          <w:sz w:val="24"/>
          <w:szCs w:val="24"/>
        </w:rPr>
        <w:t>Резервы и дефициты производственных мощностей системы водоснабжения</w:t>
      </w:r>
    </w:p>
    <w:p w:rsidR="00430C2D" w:rsidRPr="00F26A22" w:rsidRDefault="00430C2D" w:rsidP="00430C2D">
      <w:pPr>
        <w:pStyle w:val="29"/>
        <w:shd w:val="clear" w:color="auto" w:fill="auto"/>
        <w:spacing w:line="240" w:lineRule="auto"/>
        <w:rPr>
          <w:color w:val="auto"/>
          <w:sz w:val="24"/>
          <w:szCs w:val="24"/>
        </w:rPr>
      </w:pPr>
      <w:r w:rsidRPr="00F26A22">
        <w:rPr>
          <w:color w:val="auto"/>
          <w:sz w:val="24"/>
          <w:szCs w:val="24"/>
        </w:rPr>
        <w:t>Таблица 11</w:t>
      </w:r>
    </w:p>
    <w:tbl>
      <w:tblPr>
        <w:tblOverlap w:val="never"/>
        <w:tblW w:w="10478" w:type="dxa"/>
        <w:jc w:val="center"/>
        <w:tblLayout w:type="fixed"/>
        <w:tblCellMar>
          <w:left w:w="10" w:type="dxa"/>
          <w:right w:w="10" w:type="dxa"/>
        </w:tblCellMar>
        <w:tblLook w:val="04A0"/>
      </w:tblPr>
      <w:tblGrid>
        <w:gridCol w:w="710"/>
        <w:gridCol w:w="2985"/>
        <w:gridCol w:w="1421"/>
        <w:gridCol w:w="2693"/>
        <w:gridCol w:w="2669"/>
      </w:tblGrid>
      <w:tr w:rsidR="00362D9E" w:rsidRPr="00F26A22" w:rsidTr="00362D9E">
        <w:trPr>
          <w:trHeight w:hRule="exact" w:val="1214"/>
          <w:jc w:val="center"/>
        </w:trPr>
        <w:tc>
          <w:tcPr>
            <w:tcW w:w="710" w:type="dxa"/>
            <w:tcBorders>
              <w:top w:val="single" w:sz="4" w:space="0" w:color="auto"/>
              <w:left w:val="single" w:sz="4" w:space="0" w:color="auto"/>
            </w:tcBorders>
            <w:shd w:val="clear" w:color="auto" w:fill="FFFFFF"/>
          </w:tcPr>
          <w:p w:rsidR="00362D9E" w:rsidRPr="00F26A22" w:rsidRDefault="00362D9E" w:rsidP="00F26A22">
            <w:pPr>
              <w:pStyle w:val="20"/>
              <w:shd w:val="clear" w:color="auto" w:fill="auto"/>
              <w:spacing w:after="0" w:line="240" w:lineRule="auto"/>
              <w:ind w:left="280"/>
              <w:rPr>
                <w:color w:val="auto"/>
                <w:sz w:val="24"/>
                <w:szCs w:val="24"/>
              </w:rPr>
            </w:pPr>
            <w:r w:rsidRPr="00F26A22">
              <w:rPr>
                <w:rStyle w:val="25"/>
                <w:color w:val="auto"/>
                <w:sz w:val="24"/>
                <w:szCs w:val="24"/>
              </w:rPr>
              <w:t>№</w:t>
            </w:r>
          </w:p>
          <w:p w:rsidR="00362D9E" w:rsidRPr="00F26A22" w:rsidRDefault="00362D9E" w:rsidP="00F26A22">
            <w:pPr>
              <w:pStyle w:val="20"/>
              <w:shd w:val="clear" w:color="auto" w:fill="auto"/>
              <w:spacing w:after="0" w:line="240" w:lineRule="auto"/>
              <w:ind w:left="280"/>
              <w:rPr>
                <w:color w:val="auto"/>
                <w:sz w:val="24"/>
                <w:szCs w:val="24"/>
              </w:rPr>
            </w:pPr>
            <w:proofErr w:type="spellStart"/>
            <w:proofErr w:type="gramStart"/>
            <w:r w:rsidRPr="00F26A22">
              <w:rPr>
                <w:rStyle w:val="25"/>
                <w:color w:val="auto"/>
                <w:sz w:val="24"/>
                <w:szCs w:val="24"/>
              </w:rPr>
              <w:t>п</w:t>
            </w:r>
            <w:proofErr w:type="spellEnd"/>
            <w:proofErr w:type="gramEnd"/>
            <w:r w:rsidRPr="00F26A22">
              <w:rPr>
                <w:rStyle w:val="25"/>
                <w:color w:val="auto"/>
                <w:sz w:val="24"/>
                <w:szCs w:val="24"/>
              </w:rPr>
              <w:t>/</w:t>
            </w:r>
            <w:proofErr w:type="spellStart"/>
            <w:r w:rsidRPr="00F26A22">
              <w:rPr>
                <w:rStyle w:val="25"/>
                <w:color w:val="auto"/>
                <w:sz w:val="24"/>
                <w:szCs w:val="24"/>
              </w:rPr>
              <w:t>п</w:t>
            </w:r>
            <w:proofErr w:type="spellEnd"/>
          </w:p>
        </w:tc>
        <w:tc>
          <w:tcPr>
            <w:tcW w:w="2985" w:type="dxa"/>
            <w:tcBorders>
              <w:top w:val="single" w:sz="4" w:space="0" w:color="auto"/>
              <w:left w:val="single" w:sz="4" w:space="0" w:color="auto"/>
            </w:tcBorders>
            <w:shd w:val="clear" w:color="auto" w:fill="FFFFFF"/>
          </w:tcPr>
          <w:p w:rsidR="00362D9E" w:rsidRPr="00F26A22" w:rsidRDefault="00362D9E" w:rsidP="00F26A22">
            <w:pPr>
              <w:pStyle w:val="20"/>
              <w:shd w:val="clear" w:color="auto" w:fill="auto"/>
              <w:spacing w:after="0" w:line="240" w:lineRule="auto"/>
              <w:ind w:left="240"/>
              <w:rPr>
                <w:color w:val="auto"/>
                <w:sz w:val="24"/>
                <w:szCs w:val="24"/>
              </w:rPr>
            </w:pPr>
            <w:r w:rsidRPr="00F26A22">
              <w:rPr>
                <w:rStyle w:val="25"/>
                <w:color w:val="auto"/>
                <w:sz w:val="24"/>
                <w:szCs w:val="24"/>
              </w:rPr>
              <w:t>Наименование</w:t>
            </w:r>
          </w:p>
          <w:p w:rsidR="00362D9E" w:rsidRPr="00F26A22" w:rsidRDefault="00362D9E" w:rsidP="00F26A22">
            <w:pPr>
              <w:pStyle w:val="20"/>
              <w:shd w:val="clear" w:color="auto" w:fill="auto"/>
              <w:spacing w:after="0" w:line="240" w:lineRule="auto"/>
              <w:jc w:val="center"/>
              <w:rPr>
                <w:color w:val="auto"/>
                <w:sz w:val="24"/>
                <w:szCs w:val="24"/>
              </w:rPr>
            </w:pPr>
            <w:r w:rsidRPr="00F26A22">
              <w:rPr>
                <w:rStyle w:val="25"/>
                <w:color w:val="auto"/>
                <w:sz w:val="24"/>
                <w:szCs w:val="24"/>
              </w:rPr>
              <w:t>населенного</w:t>
            </w:r>
          </w:p>
          <w:p w:rsidR="00362D9E" w:rsidRPr="00F26A22" w:rsidRDefault="00362D9E" w:rsidP="00F26A22">
            <w:pPr>
              <w:pStyle w:val="20"/>
              <w:shd w:val="clear" w:color="auto" w:fill="auto"/>
              <w:spacing w:after="0" w:line="240" w:lineRule="auto"/>
              <w:jc w:val="center"/>
              <w:rPr>
                <w:color w:val="auto"/>
                <w:sz w:val="24"/>
                <w:szCs w:val="24"/>
              </w:rPr>
            </w:pPr>
            <w:r w:rsidRPr="00F26A22">
              <w:rPr>
                <w:rStyle w:val="25"/>
                <w:color w:val="auto"/>
                <w:sz w:val="24"/>
                <w:szCs w:val="24"/>
              </w:rPr>
              <w:t>пункта</w:t>
            </w:r>
          </w:p>
        </w:tc>
        <w:tc>
          <w:tcPr>
            <w:tcW w:w="1421" w:type="dxa"/>
            <w:tcBorders>
              <w:top w:val="single" w:sz="4" w:space="0" w:color="auto"/>
              <w:lef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ind w:left="360"/>
              <w:rPr>
                <w:color w:val="auto"/>
                <w:sz w:val="24"/>
                <w:szCs w:val="24"/>
              </w:rPr>
            </w:pPr>
            <w:r w:rsidRPr="00F26A22">
              <w:rPr>
                <w:rStyle w:val="25"/>
                <w:color w:val="auto"/>
                <w:sz w:val="24"/>
                <w:szCs w:val="24"/>
              </w:rPr>
              <w:t>Объем</w:t>
            </w:r>
          </w:p>
          <w:p w:rsidR="00362D9E" w:rsidRPr="00F26A22" w:rsidRDefault="00362D9E" w:rsidP="00F26A22">
            <w:pPr>
              <w:pStyle w:val="20"/>
              <w:shd w:val="clear" w:color="auto" w:fill="auto"/>
              <w:spacing w:after="0" w:line="240" w:lineRule="auto"/>
              <w:jc w:val="center"/>
              <w:rPr>
                <w:color w:val="auto"/>
                <w:sz w:val="24"/>
                <w:szCs w:val="24"/>
              </w:rPr>
            </w:pPr>
            <w:r w:rsidRPr="00F26A22">
              <w:rPr>
                <w:rStyle w:val="25"/>
                <w:color w:val="auto"/>
                <w:sz w:val="24"/>
                <w:szCs w:val="24"/>
              </w:rPr>
              <w:t>подачи</w:t>
            </w:r>
          </w:p>
          <w:p w:rsidR="00362D9E" w:rsidRPr="00F26A22" w:rsidRDefault="00362D9E" w:rsidP="00F26A22">
            <w:pPr>
              <w:pStyle w:val="20"/>
              <w:shd w:val="clear" w:color="auto" w:fill="auto"/>
              <w:spacing w:after="0" w:line="240" w:lineRule="auto"/>
              <w:jc w:val="center"/>
              <w:rPr>
                <w:color w:val="auto"/>
                <w:sz w:val="24"/>
                <w:szCs w:val="24"/>
              </w:rPr>
            </w:pPr>
            <w:r w:rsidRPr="00F26A22">
              <w:rPr>
                <w:rStyle w:val="25"/>
                <w:color w:val="auto"/>
                <w:sz w:val="24"/>
                <w:szCs w:val="24"/>
              </w:rPr>
              <w:t>воды,</w:t>
            </w:r>
          </w:p>
          <w:p w:rsidR="00362D9E" w:rsidRPr="00F26A22" w:rsidRDefault="00362D9E" w:rsidP="00F26A22">
            <w:pPr>
              <w:pStyle w:val="20"/>
              <w:shd w:val="clear" w:color="auto" w:fill="auto"/>
              <w:spacing w:after="0" w:line="240" w:lineRule="auto"/>
              <w:ind w:left="360"/>
              <w:rPr>
                <w:color w:val="auto"/>
                <w:sz w:val="24"/>
                <w:szCs w:val="24"/>
              </w:rPr>
            </w:pPr>
            <w:r w:rsidRPr="00F26A22">
              <w:rPr>
                <w:rStyle w:val="25"/>
                <w:color w:val="auto"/>
                <w:sz w:val="24"/>
                <w:szCs w:val="24"/>
              </w:rPr>
              <w:t>м3/</w:t>
            </w:r>
            <w:proofErr w:type="spellStart"/>
            <w:r w:rsidRPr="00F26A22">
              <w:rPr>
                <w:rStyle w:val="25"/>
                <w:color w:val="auto"/>
                <w:sz w:val="24"/>
                <w:szCs w:val="24"/>
              </w:rPr>
              <w:t>сут</w:t>
            </w:r>
            <w:proofErr w:type="spellEnd"/>
            <w:r w:rsidRPr="00F26A22">
              <w:rPr>
                <w:rStyle w:val="25"/>
                <w:color w:val="auto"/>
                <w:sz w:val="24"/>
                <w:szCs w:val="24"/>
              </w:rPr>
              <w:t>.</w:t>
            </w:r>
          </w:p>
        </w:tc>
        <w:tc>
          <w:tcPr>
            <w:tcW w:w="2693" w:type="dxa"/>
            <w:tcBorders>
              <w:top w:val="single" w:sz="4" w:space="0" w:color="auto"/>
              <w:lef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jc w:val="center"/>
              <w:rPr>
                <w:color w:val="auto"/>
                <w:sz w:val="24"/>
                <w:szCs w:val="24"/>
              </w:rPr>
            </w:pPr>
            <w:r w:rsidRPr="00F26A22">
              <w:rPr>
                <w:rStyle w:val="25"/>
                <w:color w:val="auto"/>
                <w:sz w:val="24"/>
                <w:szCs w:val="24"/>
              </w:rPr>
              <w:t>Резерв пропускной способности магистрального трубопровода, %</w:t>
            </w:r>
          </w:p>
        </w:tc>
        <w:tc>
          <w:tcPr>
            <w:tcW w:w="2669" w:type="dxa"/>
            <w:tcBorders>
              <w:top w:val="single" w:sz="4" w:space="0" w:color="auto"/>
              <w:left w:val="single" w:sz="4" w:space="0" w:color="auto"/>
              <w:righ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jc w:val="center"/>
              <w:rPr>
                <w:color w:val="auto"/>
                <w:sz w:val="24"/>
                <w:szCs w:val="24"/>
              </w:rPr>
            </w:pPr>
            <w:r w:rsidRPr="00F26A22">
              <w:rPr>
                <w:rStyle w:val="25"/>
                <w:color w:val="auto"/>
                <w:sz w:val="24"/>
                <w:szCs w:val="24"/>
              </w:rPr>
              <w:t>Дефицит пропускной способности магистрального трубопровода, %</w:t>
            </w:r>
          </w:p>
        </w:tc>
      </w:tr>
      <w:tr w:rsidR="00362D9E" w:rsidRPr="00F26A22" w:rsidTr="00430C2D">
        <w:trPr>
          <w:trHeight w:hRule="exact" w:val="800"/>
          <w:jc w:val="center"/>
        </w:trPr>
        <w:tc>
          <w:tcPr>
            <w:tcW w:w="710" w:type="dxa"/>
            <w:tcBorders>
              <w:top w:val="single" w:sz="4" w:space="0" w:color="auto"/>
              <w:left w:val="single" w:sz="4" w:space="0" w:color="auto"/>
            </w:tcBorders>
            <w:shd w:val="clear" w:color="auto" w:fill="FFFFFF"/>
          </w:tcPr>
          <w:p w:rsidR="00362D9E" w:rsidRPr="00F26A22" w:rsidRDefault="00362D9E" w:rsidP="00430C2D">
            <w:pPr>
              <w:pStyle w:val="20"/>
              <w:shd w:val="clear" w:color="auto" w:fill="auto"/>
              <w:spacing w:after="0" w:line="240" w:lineRule="auto"/>
              <w:ind w:left="320"/>
              <w:jc w:val="center"/>
              <w:rPr>
                <w:color w:val="auto"/>
                <w:sz w:val="24"/>
                <w:szCs w:val="24"/>
              </w:rPr>
            </w:pPr>
            <w:r w:rsidRPr="00F26A22">
              <w:rPr>
                <w:rStyle w:val="25"/>
                <w:color w:val="auto"/>
                <w:sz w:val="24"/>
                <w:szCs w:val="24"/>
              </w:rPr>
              <w:t>1</w:t>
            </w:r>
          </w:p>
        </w:tc>
        <w:tc>
          <w:tcPr>
            <w:tcW w:w="2985" w:type="dxa"/>
            <w:tcBorders>
              <w:top w:val="single" w:sz="4" w:space="0" w:color="auto"/>
              <w:left w:val="single" w:sz="4" w:space="0" w:color="auto"/>
            </w:tcBorders>
            <w:shd w:val="clear" w:color="auto" w:fill="FFFFFF"/>
          </w:tcPr>
          <w:p w:rsidR="00362D9E" w:rsidRPr="00F26A22" w:rsidRDefault="00362D9E" w:rsidP="00430C2D">
            <w:pPr>
              <w:pStyle w:val="20"/>
              <w:shd w:val="clear" w:color="auto" w:fill="auto"/>
              <w:spacing w:after="0" w:line="240" w:lineRule="auto"/>
              <w:jc w:val="center"/>
              <w:rPr>
                <w:rStyle w:val="25"/>
                <w:color w:val="auto"/>
                <w:sz w:val="24"/>
                <w:szCs w:val="24"/>
              </w:rPr>
            </w:pPr>
            <w:r w:rsidRPr="00F26A22">
              <w:rPr>
                <w:rStyle w:val="25"/>
                <w:color w:val="auto"/>
                <w:sz w:val="24"/>
                <w:szCs w:val="24"/>
              </w:rPr>
              <w:t xml:space="preserve">с. </w:t>
            </w:r>
            <w:proofErr w:type="spellStart"/>
            <w:r w:rsidRPr="00F26A22">
              <w:rPr>
                <w:rStyle w:val="25"/>
                <w:color w:val="auto"/>
                <w:sz w:val="24"/>
                <w:szCs w:val="24"/>
              </w:rPr>
              <w:t>Тросна,д</w:t>
            </w:r>
            <w:proofErr w:type="gramStart"/>
            <w:r w:rsidRPr="00F26A22">
              <w:rPr>
                <w:rStyle w:val="25"/>
                <w:color w:val="auto"/>
                <w:sz w:val="24"/>
                <w:szCs w:val="24"/>
              </w:rPr>
              <w:t>.Е</w:t>
            </w:r>
            <w:proofErr w:type="gramEnd"/>
            <w:r w:rsidRPr="00F26A22">
              <w:rPr>
                <w:rStyle w:val="25"/>
                <w:color w:val="auto"/>
                <w:sz w:val="24"/>
                <w:szCs w:val="24"/>
              </w:rPr>
              <w:t>фратова</w:t>
            </w:r>
            <w:proofErr w:type="spellEnd"/>
            <w:r w:rsidRPr="00F26A22">
              <w:rPr>
                <w:rStyle w:val="25"/>
                <w:color w:val="auto"/>
                <w:sz w:val="24"/>
                <w:szCs w:val="24"/>
              </w:rPr>
              <w:t>,</w:t>
            </w:r>
          </w:p>
          <w:p w:rsidR="00362D9E" w:rsidRPr="00F26A22" w:rsidRDefault="00362D9E" w:rsidP="00430C2D">
            <w:pPr>
              <w:pStyle w:val="20"/>
              <w:shd w:val="clear" w:color="auto" w:fill="auto"/>
              <w:spacing w:after="0" w:line="240" w:lineRule="auto"/>
              <w:jc w:val="center"/>
              <w:rPr>
                <w:color w:val="auto"/>
                <w:sz w:val="24"/>
                <w:szCs w:val="24"/>
              </w:rPr>
            </w:pPr>
            <w:r w:rsidRPr="00F26A22">
              <w:rPr>
                <w:rStyle w:val="25"/>
                <w:color w:val="auto"/>
                <w:sz w:val="24"/>
                <w:szCs w:val="24"/>
              </w:rPr>
              <w:t>д</w:t>
            </w:r>
            <w:proofErr w:type="gramStart"/>
            <w:r w:rsidRPr="00F26A22">
              <w:rPr>
                <w:rStyle w:val="25"/>
                <w:color w:val="auto"/>
                <w:sz w:val="24"/>
                <w:szCs w:val="24"/>
              </w:rPr>
              <w:t>.М</w:t>
            </w:r>
            <w:proofErr w:type="gramEnd"/>
            <w:r w:rsidRPr="00F26A22">
              <w:rPr>
                <w:rStyle w:val="25"/>
                <w:color w:val="auto"/>
                <w:sz w:val="24"/>
                <w:szCs w:val="24"/>
              </w:rPr>
              <w:t xml:space="preserve">алая </w:t>
            </w:r>
            <w:proofErr w:type="spellStart"/>
            <w:r w:rsidRPr="00F26A22">
              <w:rPr>
                <w:rStyle w:val="25"/>
                <w:color w:val="auto"/>
                <w:sz w:val="24"/>
                <w:szCs w:val="24"/>
              </w:rPr>
              <w:t>Тросна,д.Баркова</w:t>
            </w:r>
            <w:proofErr w:type="spellEnd"/>
            <w:r w:rsidR="00E351F1" w:rsidRPr="00F26A22">
              <w:rPr>
                <w:rStyle w:val="25"/>
                <w:color w:val="auto"/>
                <w:sz w:val="24"/>
                <w:szCs w:val="24"/>
              </w:rPr>
              <w:t xml:space="preserve">, </w:t>
            </w:r>
            <w:proofErr w:type="spellStart"/>
            <w:r w:rsidR="00E351F1" w:rsidRPr="00F26A22">
              <w:rPr>
                <w:rStyle w:val="25"/>
                <w:color w:val="auto"/>
                <w:sz w:val="24"/>
                <w:szCs w:val="24"/>
              </w:rPr>
              <w:t>д.Игинка</w:t>
            </w:r>
            <w:proofErr w:type="spellEnd"/>
          </w:p>
        </w:tc>
        <w:tc>
          <w:tcPr>
            <w:tcW w:w="1421" w:type="dxa"/>
            <w:tcBorders>
              <w:top w:val="single" w:sz="4" w:space="0" w:color="auto"/>
              <w:left w:val="single" w:sz="4" w:space="0" w:color="auto"/>
            </w:tcBorders>
            <w:shd w:val="clear" w:color="auto" w:fill="FFFFFF"/>
          </w:tcPr>
          <w:p w:rsidR="00362D9E" w:rsidRPr="00F26A22" w:rsidRDefault="007C2EB0" w:rsidP="00430C2D">
            <w:pPr>
              <w:pStyle w:val="20"/>
              <w:shd w:val="clear" w:color="auto" w:fill="auto"/>
              <w:spacing w:after="0" w:line="240" w:lineRule="auto"/>
              <w:jc w:val="center"/>
              <w:rPr>
                <w:color w:val="auto"/>
                <w:sz w:val="24"/>
                <w:szCs w:val="24"/>
              </w:rPr>
            </w:pPr>
            <w:r w:rsidRPr="00F26A22">
              <w:rPr>
                <w:color w:val="auto"/>
                <w:sz w:val="24"/>
                <w:szCs w:val="24"/>
              </w:rPr>
              <w:t>43</w:t>
            </w:r>
            <w:r w:rsidR="00FE25EA" w:rsidRPr="00F26A22">
              <w:rPr>
                <w:color w:val="auto"/>
                <w:sz w:val="24"/>
                <w:szCs w:val="24"/>
              </w:rPr>
              <w:t>4</w:t>
            </w:r>
          </w:p>
        </w:tc>
        <w:tc>
          <w:tcPr>
            <w:tcW w:w="2693" w:type="dxa"/>
            <w:tcBorders>
              <w:top w:val="single" w:sz="4" w:space="0" w:color="auto"/>
              <w:left w:val="single" w:sz="4" w:space="0" w:color="auto"/>
            </w:tcBorders>
            <w:shd w:val="clear" w:color="auto" w:fill="FFFFFF"/>
          </w:tcPr>
          <w:p w:rsidR="00362D9E" w:rsidRPr="00F26A22" w:rsidRDefault="00362D9E" w:rsidP="00430C2D">
            <w:pPr>
              <w:pStyle w:val="20"/>
              <w:shd w:val="clear" w:color="auto" w:fill="auto"/>
              <w:spacing w:after="0" w:line="240" w:lineRule="auto"/>
              <w:jc w:val="center"/>
              <w:rPr>
                <w:color w:val="auto"/>
                <w:sz w:val="24"/>
                <w:szCs w:val="24"/>
              </w:rPr>
            </w:pPr>
            <w:r w:rsidRPr="00F26A22">
              <w:rPr>
                <w:rStyle w:val="2a"/>
                <w:color w:val="auto"/>
                <w:sz w:val="24"/>
                <w:szCs w:val="24"/>
              </w:rPr>
              <w:t>38,8</w:t>
            </w:r>
          </w:p>
        </w:tc>
        <w:tc>
          <w:tcPr>
            <w:tcW w:w="2669" w:type="dxa"/>
            <w:tcBorders>
              <w:top w:val="single" w:sz="4" w:space="0" w:color="auto"/>
              <w:left w:val="single" w:sz="4" w:space="0" w:color="auto"/>
              <w:right w:val="single" w:sz="4" w:space="0" w:color="auto"/>
            </w:tcBorders>
            <w:shd w:val="clear" w:color="auto" w:fill="FFFFFF"/>
          </w:tcPr>
          <w:p w:rsidR="00362D9E" w:rsidRPr="00F26A22" w:rsidRDefault="00362D9E" w:rsidP="00430C2D">
            <w:pPr>
              <w:jc w:val="center"/>
              <w:rPr>
                <w:rFonts w:ascii="Times New Roman" w:hAnsi="Times New Roman" w:cs="Times New Roman"/>
                <w:color w:val="auto"/>
              </w:rPr>
            </w:pPr>
          </w:p>
        </w:tc>
      </w:tr>
      <w:tr w:rsidR="00362D9E" w:rsidRPr="00F26A22" w:rsidTr="00362D9E">
        <w:trPr>
          <w:trHeight w:hRule="exact" w:val="312"/>
          <w:jc w:val="center"/>
        </w:trPr>
        <w:tc>
          <w:tcPr>
            <w:tcW w:w="710" w:type="dxa"/>
            <w:tcBorders>
              <w:top w:val="single" w:sz="4" w:space="0" w:color="auto"/>
              <w:left w:val="single" w:sz="4" w:space="0" w:color="auto"/>
            </w:tcBorders>
            <w:shd w:val="clear" w:color="auto" w:fill="FFFFFF"/>
            <w:vAlign w:val="bottom"/>
          </w:tcPr>
          <w:p w:rsidR="00362D9E" w:rsidRPr="00F26A22" w:rsidRDefault="00E351F1" w:rsidP="00F26A22">
            <w:pPr>
              <w:pStyle w:val="20"/>
              <w:shd w:val="clear" w:color="auto" w:fill="auto"/>
              <w:spacing w:after="0" w:line="240" w:lineRule="auto"/>
              <w:ind w:left="280"/>
              <w:rPr>
                <w:color w:val="auto"/>
                <w:sz w:val="24"/>
                <w:szCs w:val="24"/>
              </w:rPr>
            </w:pPr>
            <w:r w:rsidRPr="00F26A22">
              <w:rPr>
                <w:rStyle w:val="25"/>
                <w:color w:val="auto"/>
                <w:sz w:val="24"/>
                <w:szCs w:val="24"/>
              </w:rPr>
              <w:t>2</w:t>
            </w:r>
          </w:p>
        </w:tc>
        <w:tc>
          <w:tcPr>
            <w:tcW w:w="2985" w:type="dxa"/>
            <w:tcBorders>
              <w:top w:val="single" w:sz="4" w:space="0" w:color="auto"/>
              <w:lef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rPr>
                <w:color w:val="auto"/>
                <w:sz w:val="24"/>
                <w:szCs w:val="24"/>
              </w:rPr>
            </w:pPr>
            <w:r w:rsidRPr="00F26A22">
              <w:rPr>
                <w:rStyle w:val="25"/>
                <w:color w:val="auto"/>
                <w:sz w:val="24"/>
                <w:szCs w:val="24"/>
              </w:rPr>
              <w:t>д. Сомово</w:t>
            </w:r>
          </w:p>
        </w:tc>
        <w:tc>
          <w:tcPr>
            <w:tcW w:w="1421" w:type="dxa"/>
            <w:tcBorders>
              <w:top w:val="single" w:sz="4" w:space="0" w:color="auto"/>
              <w:left w:val="single" w:sz="4" w:space="0" w:color="auto"/>
            </w:tcBorders>
            <w:shd w:val="clear" w:color="auto" w:fill="FFFFFF"/>
            <w:vAlign w:val="bottom"/>
          </w:tcPr>
          <w:p w:rsidR="00362D9E" w:rsidRPr="00F26A22" w:rsidRDefault="00754318" w:rsidP="00F26A22">
            <w:pPr>
              <w:pStyle w:val="20"/>
              <w:shd w:val="clear" w:color="auto" w:fill="auto"/>
              <w:spacing w:after="0" w:line="240" w:lineRule="auto"/>
              <w:jc w:val="center"/>
              <w:rPr>
                <w:color w:val="auto"/>
                <w:sz w:val="24"/>
                <w:szCs w:val="24"/>
              </w:rPr>
            </w:pPr>
            <w:r w:rsidRPr="00F26A22">
              <w:rPr>
                <w:color w:val="auto"/>
                <w:sz w:val="24"/>
                <w:szCs w:val="24"/>
              </w:rPr>
              <w:t>15,5</w:t>
            </w:r>
          </w:p>
        </w:tc>
        <w:tc>
          <w:tcPr>
            <w:tcW w:w="2693" w:type="dxa"/>
            <w:tcBorders>
              <w:top w:val="single" w:sz="4" w:space="0" w:color="auto"/>
              <w:lef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jc w:val="center"/>
              <w:rPr>
                <w:color w:val="auto"/>
                <w:sz w:val="24"/>
                <w:szCs w:val="24"/>
              </w:rPr>
            </w:pPr>
            <w:r w:rsidRPr="00F26A22">
              <w:rPr>
                <w:rStyle w:val="2a"/>
                <w:color w:val="auto"/>
                <w:sz w:val="24"/>
                <w:szCs w:val="24"/>
              </w:rPr>
              <w:t>90,8</w:t>
            </w:r>
          </w:p>
        </w:tc>
        <w:tc>
          <w:tcPr>
            <w:tcW w:w="2669" w:type="dxa"/>
            <w:tcBorders>
              <w:top w:val="single" w:sz="4" w:space="0" w:color="auto"/>
              <w:left w:val="single" w:sz="4" w:space="0" w:color="auto"/>
              <w:right w:val="single" w:sz="4" w:space="0" w:color="auto"/>
            </w:tcBorders>
            <w:shd w:val="clear" w:color="auto" w:fill="FFFFFF"/>
          </w:tcPr>
          <w:p w:rsidR="00362D9E" w:rsidRPr="00F26A22" w:rsidRDefault="00362D9E" w:rsidP="00F26A22">
            <w:pPr>
              <w:rPr>
                <w:rFonts w:ascii="Times New Roman" w:hAnsi="Times New Roman" w:cs="Times New Roman"/>
                <w:color w:val="auto"/>
              </w:rPr>
            </w:pPr>
          </w:p>
        </w:tc>
      </w:tr>
      <w:tr w:rsidR="00362D9E" w:rsidRPr="00F26A22" w:rsidTr="00E351F1">
        <w:trPr>
          <w:trHeight w:hRule="exact" w:val="401"/>
          <w:jc w:val="center"/>
        </w:trPr>
        <w:tc>
          <w:tcPr>
            <w:tcW w:w="710" w:type="dxa"/>
            <w:tcBorders>
              <w:top w:val="single" w:sz="4" w:space="0" w:color="auto"/>
              <w:left w:val="single" w:sz="4" w:space="0" w:color="auto"/>
            </w:tcBorders>
            <w:shd w:val="clear" w:color="auto" w:fill="FFFFFF"/>
            <w:vAlign w:val="bottom"/>
          </w:tcPr>
          <w:p w:rsidR="00362D9E" w:rsidRPr="00F26A22" w:rsidRDefault="00E351F1" w:rsidP="00F26A22">
            <w:pPr>
              <w:pStyle w:val="20"/>
              <w:shd w:val="clear" w:color="auto" w:fill="auto"/>
              <w:spacing w:after="0" w:line="240" w:lineRule="auto"/>
              <w:ind w:left="280"/>
              <w:rPr>
                <w:color w:val="auto"/>
                <w:sz w:val="24"/>
                <w:szCs w:val="24"/>
              </w:rPr>
            </w:pPr>
            <w:r w:rsidRPr="00F26A22">
              <w:rPr>
                <w:rStyle w:val="25"/>
                <w:color w:val="auto"/>
                <w:sz w:val="24"/>
                <w:szCs w:val="24"/>
              </w:rPr>
              <w:t>3</w:t>
            </w:r>
          </w:p>
        </w:tc>
        <w:tc>
          <w:tcPr>
            <w:tcW w:w="2985" w:type="dxa"/>
            <w:tcBorders>
              <w:top w:val="single" w:sz="4" w:space="0" w:color="auto"/>
              <w:left w:val="single" w:sz="4" w:space="0" w:color="auto"/>
            </w:tcBorders>
            <w:shd w:val="clear" w:color="auto" w:fill="FFFFFF"/>
            <w:vAlign w:val="center"/>
          </w:tcPr>
          <w:p w:rsidR="00362D9E" w:rsidRPr="00F26A22" w:rsidRDefault="00362D9E" w:rsidP="00F26A22">
            <w:pPr>
              <w:pStyle w:val="20"/>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Козловка</w:t>
            </w:r>
            <w:proofErr w:type="spellEnd"/>
          </w:p>
        </w:tc>
        <w:tc>
          <w:tcPr>
            <w:tcW w:w="1421" w:type="dxa"/>
            <w:tcBorders>
              <w:top w:val="single" w:sz="4" w:space="0" w:color="auto"/>
              <w:lef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jc w:val="center"/>
              <w:rPr>
                <w:color w:val="auto"/>
                <w:sz w:val="24"/>
                <w:szCs w:val="24"/>
              </w:rPr>
            </w:pPr>
            <w:r w:rsidRPr="00F26A22">
              <w:rPr>
                <w:rStyle w:val="2a"/>
                <w:color w:val="auto"/>
                <w:sz w:val="24"/>
                <w:szCs w:val="24"/>
              </w:rPr>
              <w:t>0</w:t>
            </w:r>
          </w:p>
        </w:tc>
        <w:tc>
          <w:tcPr>
            <w:tcW w:w="2693" w:type="dxa"/>
            <w:tcBorders>
              <w:top w:val="single" w:sz="4" w:space="0" w:color="auto"/>
              <w:lef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jc w:val="center"/>
              <w:rPr>
                <w:color w:val="auto"/>
                <w:sz w:val="24"/>
                <w:szCs w:val="24"/>
              </w:rPr>
            </w:pPr>
            <w:r w:rsidRPr="00F26A22">
              <w:rPr>
                <w:rStyle w:val="2a"/>
                <w:color w:val="auto"/>
                <w:sz w:val="24"/>
                <w:szCs w:val="24"/>
              </w:rPr>
              <w:t>0</w:t>
            </w:r>
          </w:p>
        </w:tc>
        <w:tc>
          <w:tcPr>
            <w:tcW w:w="2669" w:type="dxa"/>
            <w:tcBorders>
              <w:top w:val="single" w:sz="4" w:space="0" w:color="auto"/>
              <w:left w:val="single" w:sz="4" w:space="0" w:color="auto"/>
              <w:right w:val="single" w:sz="4" w:space="0" w:color="auto"/>
            </w:tcBorders>
            <w:shd w:val="clear" w:color="auto" w:fill="FFFFFF"/>
          </w:tcPr>
          <w:p w:rsidR="00362D9E" w:rsidRPr="00F26A22" w:rsidRDefault="00362D9E" w:rsidP="00F26A22">
            <w:pPr>
              <w:rPr>
                <w:rFonts w:ascii="Times New Roman" w:hAnsi="Times New Roman" w:cs="Times New Roman"/>
                <w:color w:val="auto"/>
              </w:rPr>
            </w:pPr>
          </w:p>
        </w:tc>
      </w:tr>
      <w:tr w:rsidR="00362D9E" w:rsidRPr="00F26A22" w:rsidTr="00362D9E">
        <w:trPr>
          <w:trHeight w:hRule="exact" w:val="307"/>
          <w:jc w:val="center"/>
        </w:trPr>
        <w:tc>
          <w:tcPr>
            <w:tcW w:w="710" w:type="dxa"/>
            <w:tcBorders>
              <w:top w:val="single" w:sz="4" w:space="0" w:color="auto"/>
              <w:left w:val="single" w:sz="4" w:space="0" w:color="auto"/>
              <w:bottom w:val="single" w:sz="4" w:space="0" w:color="auto"/>
            </w:tcBorders>
            <w:shd w:val="clear" w:color="auto" w:fill="FFFFFF"/>
            <w:vAlign w:val="bottom"/>
          </w:tcPr>
          <w:p w:rsidR="00362D9E" w:rsidRPr="00F26A22" w:rsidRDefault="00E351F1" w:rsidP="00F26A22">
            <w:pPr>
              <w:pStyle w:val="20"/>
              <w:shd w:val="clear" w:color="auto" w:fill="auto"/>
              <w:spacing w:after="0" w:line="240" w:lineRule="auto"/>
              <w:ind w:left="280"/>
              <w:rPr>
                <w:color w:val="auto"/>
                <w:sz w:val="24"/>
                <w:szCs w:val="24"/>
              </w:rPr>
            </w:pPr>
            <w:r w:rsidRPr="00F26A22">
              <w:rPr>
                <w:rStyle w:val="25"/>
                <w:color w:val="auto"/>
                <w:sz w:val="24"/>
                <w:szCs w:val="24"/>
              </w:rPr>
              <w:t>4</w:t>
            </w:r>
          </w:p>
        </w:tc>
        <w:tc>
          <w:tcPr>
            <w:tcW w:w="2985" w:type="dxa"/>
            <w:tcBorders>
              <w:top w:val="single" w:sz="4" w:space="0" w:color="auto"/>
              <w:left w:val="single" w:sz="4" w:space="0" w:color="auto"/>
              <w:bottom w:val="single" w:sz="4" w:space="0" w:color="auto"/>
            </w:tcBorders>
            <w:shd w:val="clear" w:color="auto" w:fill="FFFFFF"/>
            <w:vAlign w:val="bottom"/>
          </w:tcPr>
          <w:p w:rsidR="00362D9E" w:rsidRPr="00F26A22" w:rsidRDefault="00362D9E" w:rsidP="00F26A22">
            <w:pPr>
              <w:pStyle w:val="20"/>
              <w:shd w:val="clear" w:color="auto" w:fill="auto"/>
              <w:spacing w:after="0" w:line="240" w:lineRule="auto"/>
              <w:rPr>
                <w:color w:val="auto"/>
                <w:sz w:val="24"/>
                <w:szCs w:val="24"/>
              </w:rPr>
            </w:pPr>
            <w:r w:rsidRPr="00F26A22">
              <w:rPr>
                <w:rStyle w:val="25"/>
                <w:color w:val="auto"/>
                <w:sz w:val="24"/>
                <w:szCs w:val="24"/>
              </w:rPr>
              <w:t>д. Сомов</w:t>
            </w:r>
            <w:proofErr w:type="gramStart"/>
            <w:r w:rsidRPr="00F26A22">
              <w:rPr>
                <w:rStyle w:val="25"/>
                <w:color w:val="auto"/>
                <w:sz w:val="24"/>
                <w:szCs w:val="24"/>
              </w:rPr>
              <w:t>о(</w:t>
            </w:r>
            <w:proofErr w:type="gramEnd"/>
            <w:r w:rsidRPr="00F26A22">
              <w:rPr>
                <w:rStyle w:val="25"/>
                <w:color w:val="auto"/>
                <w:sz w:val="24"/>
                <w:szCs w:val="24"/>
              </w:rPr>
              <w:t>луч)</w:t>
            </w:r>
          </w:p>
        </w:tc>
        <w:tc>
          <w:tcPr>
            <w:tcW w:w="1421" w:type="dxa"/>
            <w:tcBorders>
              <w:top w:val="single" w:sz="4" w:space="0" w:color="auto"/>
              <w:left w:val="single" w:sz="4" w:space="0" w:color="auto"/>
              <w:bottom w:val="single" w:sz="4" w:space="0" w:color="auto"/>
            </w:tcBorders>
            <w:shd w:val="clear" w:color="auto" w:fill="FFFFFF"/>
            <w:vAlign w:val="bottom"/>
          </w:tcPr>
          <w:p w:rsidR="00362D9E" w:rsidRPr="00F26A22" w:rsidRDefault="00754318" w:rsidP="00F26A22">
            <w:pPr>
              <w:pStyle w:val="20"/>
              <w:shd w:val="clear" w:color="auto" w:fill="auto"/>
              <w:spacing w:after="0" w:line="240" w:lineRule="auto"/>
              <w:jc w:val="center"/>
              <w:rPr>
                <w:color w:val="auto"/>
                <w:sz w:val="24"/>
                <w:szCs w:val="24"/>
              </w:rPr>
            </w:pPr>
            <w:r w:rsidRPr="00F26A22">
              <w:rPr>
                <w:rStyle w:val="2a"/>
                <w:color w:val="auto"/>
                <w:sz w:val="24"/>
                <w:szCs w:val="24"/>
              </w:rPr>
              <w:t>1,46</w:t>
            </w:r>
          </w:p>
        </w:tc>
        <w:tc>
          <w:tcPr>
            <w:tcW w:w="2693" w:type="dxa"/>
            <w:tcBorders>
              <w:top w:val="single" w:sz="4" w:space="0" w:color="auto"/>
              <w:left w:val="single" w:sz="4" w:space="0" w:color="auto"/>
              <w:bottom w:val="single" w:sz="4" w:space="0" w:color="auto"/>
            </w:tcBorders>
            <w:shd w:val="clear" w:color="auto" w:fill="FFFFFF"/>
            <w:vAlign w:val="bottom"/>
          </w:tcPr>
          <w:p w:rsidR="00362D9E" w:rsidRPr="00F26A22" w:rsidRDefault="00362D9E" w:rsidP="00F26A22">
            <w:pPr>
              <w:pStyle w:val="20"/>
              <w:shd w:val="clear" w:color="auto" w:fill="auto"/>
              <w:spacing w:after="0" w:line="240" w:lineRule="auto"/>
              <w:jc w:val="center"/>
              <w:rPr>
                <w:color w:val="auto"/>
                <w:sz w:val="24"/>
                <w:szCs w:val="24"/>
              </w:rPr>
            </w:pPr>
            <w:r w:rsidRPr="00F26A22">
              <w:rPr>
                <w:rStyle w:val="2a"/>
                <w:color w:val="auto"/>
                <w:sz w:val="24"/>
                <w:szCs w:val="24"/>
              </w:rPr>
              <w:t>95</w:t>
            </w:r>
          </w:p>
        </w:tc>
        <w:tc>
          <w:tcPr>
            <w:tcW w:w="2669" w:type="dxa"/>
            <w:tcBorders>
              <w:top w:val="single" w:sz="4" w:space="0" w:color="auto"/>
              <w:left w:val="single" w:sz="4" w:space="0" w:color="auto"/>
              <w:bottom w:val="single" w:sz="4" w:space="0" w:color="auto"/>
              <w:right w:val="single" w:sz="4" w:space="0" w:color="auto"/>
            </w:tcBorders>
            <w:shd w:val="clear" w:color="auto" w:fill="FFFFFF"/>
          </w:tcPr>
          <w:p w:rsidR="00362D9E" w:rsidRPr="00F26A22" w:rsidRDefault="00362D9E" w:rsidP="00F26A22">
            <w:pPr>
              <w:rPr>
                <w:rFonts w:ascii="Times New Roman" w:hAnsi="Times New Roman" w:cs="Times New Roman"/>
                <w:color w:val="auto"/>
              </w:rPr>
            </w:pPr>
          </w:p>
        </w:tc>
      </w:tr>
      <w:tr w:rsidR="00362D9E" w:rsidRPr="00F26A22" w:rsidTr="00362D9E">
        <w:trPr>
          <w:trHeight w:hRule="exact" w:val="307"/>
          <w:jc w:val="center"/>
        </w:trPr>
        <w:tc>
          <w:tcPr>
            <w:tcW w:w="710" w:type="dxa"/>
            <w:tcBorders>
              <w:top w:val="single" w:sz="4" w:space="0" w:color="auto"/>
              <w:left w:val="single" w:sz="4" w:space="0" w:color="auto"/>
            </w:tcBorders>
            <w:shd w:val="clear" w:color="auto" w:fill="FFFFFF"/>
            <w:vAlign w:val="bottom"/>
          </w:tcPr>
          <w:p w:rsidR="00362D9E" w:rsidRPr="00F26A22" w:rsidRDefault="00E351F1" w:rsidP="00F26A22">
            <w:pPr>
              <w:pStyle w:val="20"/>
              <w:shd w:val="clear" w:color="auto" w:fill="auto"/>
              <w:spacing w:after="0" w:line="240" w:lineRule="auto"/>
              <w:ind w:left="280"/>
              <w:rPr>
                <w:color w:val="auto"/>
                <w:sz w:val="24"/>
                <w:szCs w:val="24"/>
              </w:rPr>
            </w:pPr>
            <w:r w:rsidRPr="00F26A22">
              <w:rPr>
                <w:rStyle w:val="25"/>
                <w:color w:val="auto"/>
                <w:sz w:val="24"/>
                <w:szCs w:val="24"/>
              </w:rPr>
              <w:t>5</w:t>
            </w:r>
          </w:p>
        </w:tc>
        <w:tc>
          <w:tcPr>
            <w:tcW w:w="2985" w:type="dxa"/>
            <w:tcBorders>
              <w:top w:val="single" w:sz="4" w:space="0" w:color="auto"/>
              <w:lef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Саковнинка</w:t>
            </w:r>
            <w:proofErr w:type="spellEnd"/>
          </w:p>
        </w:tc>
        <w:tc>
          <w:tcPr>
            <w:tcW w:w="1421" w:type="dxa"/>
            <w:tcBorders>
              <w:top w:val="single" w:sz="4" w:space="0" w:color="auto"/>
              <w:left w:val="single" w:sz="4" w:space="0" w:color="auto"/>
            </w:tcBorders>
            <w:shd w:val="clear" w:color="auto" w:fill="FFFFFF"/>
            <w:vAlign w:val="bottom"/>
          </w:tcPr>
          <w:p w:rsidR="00362D9E" w:rsidRPr="00F26A22" w:rsidRDefault="00DF0E0A" w:rsidP="00F26A22">
            <w:pPr>
              <w:pStyle w:val="20"/>
              <w:shd w:val="clear" w:color="auto" w:fill="auto"/>
              <w:spacing w:after="0" w:line="240" w:lineRule="auto"/>
              <w:jc w:val="center"/>
              <w:rPr>
                <w:color w:val="auto"/>
                <w:sz w:val="24"/>
                <w:szCs w:val="24"/>
              </w:rPr>
            </w:pPr>
            <w:r w:rsidRPr="00F26A22">
              <w:rPr>
                <w:color w:val="auto"/>
                <w:sz w:val="24"/>
                <w:szCs w:val="24"/>
              </w:rPr>
              <w:t>6,86</w:t>
            </w:r>
          </w:p>
        </w:tc>
        <w:tc>
          <w:tcPr>
            <w:tcW w:w="2693" w:type="dxa"/>
            <w:tcBorders>
              <w:top w:val="single" w:sz="4" w:space="0" w:color="auto"/>
              <w:lef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jc w:val="center"/>
              <w:rPr>
                <w:color w:val="auto"/>
                <w:sz w:val="24"/>
                <w:szCs w:val="24"/>
              </w:rPr>
            </w:pPr>
            <w:r w:rsidRPr="00F26A22">
              <w:rPr>
                <w:rStyle w:val="2a"/>
                <w:color w:val="auto"/>
                <w:sz w:val="24"/>
                <w:szCs w:val="24"/>
              </w:rPr>
              <w:t>72,5</w:t>
            </w:r>
          </w:p>
        </w:tc>
        <w:tc>
          <w:tcPr>
            <w:tcW w:w="2669" w:type="dxa"/>
            <w:tcBorders>
              <w:top w:val="single" w:sz="4" w:space="0" w:color="auto"/>
              <w:left w:val="single" w:sz="4" w:space="0" w:color="auto"/>
              <w:bottom w:val="single" w:sz="4" w:space="0" w:color="auto"/>
              <w:right w:val="single" w:sz="4" w:space="0" w:color="auto"/>
            </w:tcBorders>
            <w:shd w:val="clear" w:color="auto" w:fill="FFFFFF"/>
          </w:tcPr>
          <w:p w:rsidR="00362D9E" w:rsidRPr="00F26A22" w:rsidRDefault="00362D9E" w:rsidP="00F26A22">
            <w:pPr>
              <w:rPr>
                <w:rFonts w:ascii="Times New Roman" w:hAnsi="Times New Roman" w:cs="Times New Roman"/>
                <w:color w:val="auto"/>
              </w:rPr>
            </w:pPr>
          </w:p>
        </w:tc>
      </w:tr>
      <w:tr w:rsidR="00362D9E" w:rsidRPr="00F26A22" w:rsidTr="00FE25EA">
        <w:trPr>
          <w:trHeight w:hRule="exact" w:val="387"/>
          <w:jc w:val="center"/>
        </w:trPr>
        <w:tc>
          <w:tcPr>
            <w:tcW w:w="710" w:type="dxa"/>
            <w:tcBorders>
              <w:top w:val="single" w:sz="4" w:space="0" w:color="auto"/>
              <w:left w:val="single" w:sz="4" w:space="0" w:color="auto"/>
            </w:tcBorders>
            <w:shd w:val="clear" w:color="auto" w:fill="FFFFFF"/>
            <w:vAlign w:val="bottom"/>
          </w:tcPr>
          <w:p w:rsidR="00362D9E" w:rsidRPr="00F26A22" w:rsidRDefault="00E351F1" w:rsidP="00F26A22">
            <w:pPr>
              <w:pStyle w:val="20"/>
              <w:shd w:val="clear" w:color="auto" w:fill="auto"/>
              <w:spacing w:after="0" w:line="240" w:lineRule="auto"/>
              <w:ind w:left="280"/>
              <w:rPr>
                <w:color w:val="auto"/>
                <w:sz w:val="24"/>
                <w:szCs w:val="24"/>
              </w:rPr>
            </w:pPr>
            <w:r w:rsidRPr="00F26A22">
              <w:rPr>
                <w:rStyle w:val="25"/>
                <w:color w:val="auto"/>
                <w:sz w:val="24"/>
                <w:szCs w:val="24"/>
              </w:rPr>
              <w:t>6</w:t>
            </w:r>
          </w:p>
        </w:tc>
        <w:tc>
          <w:tcPr>
            <w:tcW w:w="2985" w:type="dxa"/>
            <w:tcBorders>
              <w:top w:val="single" w:sz="4" w:space="0" w:color="auto"/>
              <w:lef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rPr>
                <w:color w:val="auto"/>
                <w:sz w:val="24"/>
                <w:szCs w:val="24"/>
              </w:rPr>
            </w:pPr>
            <w:r w:rsidRPr="00F26A22">
              <w:rPr>
                <w:rStyle w:val="25"/>
                <w:color w:val="auto"/>
                <w:sz w:val="24"/>
                <w:szCs w:val="24"/>
              </w:rPr>
              <w:t xml:space="preserve">д. В. </w:t>
            </w:r>
            <w:proofErr w:type="spellStart"/>
            <w:r w:rsidRPr="00F26A22">
              <w:rPr>
                <w:rStyle w:val="25"/>
                <w:color w:val="auto"/>
                <w:sz w:val="24"/>
                <w:szCs w:val="24"/>
              </w:rPr>
              <w:t>Морозиха</w:t>
            </w:r>
            <w:proofErr w:type="spellEnd"/>
          </w:p>
        </w:tc>
        <w:tc>
          <w:tcPr>
            <w:tcW w:w="1421" w:type="dxa"/>
            <w:tcBorders>
              <w:top w:val="single" w:sz="4" w:space="0" w:color="auto"/>
              <w:left w:val="single" w:sz="4" w:space="0" w:color="auto"/>
            </w:tcBorders>
            <w:shd w:val="clear" w:color="auto" w:fill="FFFFFF"/>
            <w:vAlign w:val="bottom"/>
          </w:tcPr>
          <w:p w:rsidR="00362D9E" w:rsidRPr="00F26A22" w:rsidRDefault="00FE25EA" w:rsidP="00F26A22">
            <w:pPr>
              <w:pStyle w:val="20"/>
              <w:shd w:val="clear" w:color="auto" w:fill="auto"/>
              <w:spacing w:after="0" w:line="240" w:lineRule="auto"/>
              <w:jc w:val="center"/>
              <w:rPr>
                <w:color w:val="auto"/>
                <w:sz w:val="24"/>
                <w:szCs w:val="24"/>
              </w:rPr>
            </w:pPr>
            <w:r w:rsidRPr="00F26A22">
              <w:rPr>
                <w:color w:val="auto"/>
                <w:sz w:val="24"/>
                <w:szCs w:val="24"/>
              </w:rPr>
              <w:t>3,1</w:t>
            </w:r>
          </w:p>
        </w:tc>
        <w:tc>
          <w:tcPr>
            <w:tcW w:w="2693" w:type="dxa"/>
            <w:tcBorders>
              <w:top w:val="single" w:sz="4" w:space="0" w:color="auto"/>
              <w:lef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jc w:val="center"/>
              <w:rPr>
                <w:color w:val="auto"/>
                <w:sz w:val="24"/>
                <w:szCs w:val="24"/>
              </w:rPr>
            </w:pPr>
            <w:r w:rsidRPr="00F26A22">
              <w:rPr>
                <w:rStyle w:val="2a"/>
                <w:color w:val="auto"/>
                <w:sz w:val="24"/>
                <w:szCs w:val="24"/>
              </w:rPr>
              <w:t>90,8</w:t>
            </w:r>
          </w:p>
        </w:tc>
        <w:tc>
          <w:tcPr>
            <w:tcW w:w="2669" w:type="dxa"/>
            <w:tcBorders>
              <w:top w:val="single" w:sz="4" w:space="0" w:color="auto"/>
              <w:left w:val="single" w:sz="4" w:space="0" w:color="auto"/>
              <w:bottom w:val="single" w:sz="4" w:space="0" w:color="auto"/>
              <w:right w:val="single" w:sz="4" w:space="0" w:color="auto"/>
            </w:tcBorders>
            <w:shd w:val="clear" w:color="auto" w:fill="FFFFFF"/>
          </w:tcPr>
          <w:p w:rsidR="00362D9E" w:rsidRPr="00F26A22" w:rsidRDefault="00362D9E" w:rsidP="00F26A22">
            <w:pPr>
              <w:rPr>
                <w:rFonts w:ascii="Times New Roman" w:hAnsi="Times New Roman" w:cs="Times New Roman"/>
                <w:color w:val="auto"/>
              </w:rPr>
            </w:pPr>
          </w:p>
        </w:tc>
      </w:tr>
      <w:tr w:rsidR="00362D9E" w:rsidRPr="00F26A22" w:rsidTr="00430C2D">
        <w:trPr>
          <w:trHeight w:hRule="exact" w:val="255"/>
          <w:jc w:val="center"/>
        </w:trPr>
        <w:tc>
          <w:tcPr>
            <w:tcW w:w="710" w:type="dxa"/>
            <w:tcBorders>
              <w:top w:val="single" w:sz="4" w:space="0" w:color="auto"/>
              <w:left w:val="single" w:sz="4" w:space="0" w:color="auto"/>
            </w:tcBorders>
            <w:shd w:val="clear" w:color="auto" w:fill="FFFFFF"/>
          </w:tcPr>
          <w:p w:rsidR="00362D9E" w:rsidRPr="00F26A22" w:rsidRDefault="00E351F1" w:rsidP="00430C2D">
            <w:pPr>
              <w:pStyle w:val="20"/>
              <w:shd w:val="clear" w:color="auto" w:fill="auto"/>
              <w:spacing w:after="0" w:line="240" w:lineRule="auto"/>
              <w:ind w:left="280"/>
              <w:jc w:val="center"/>
              <w:rPr>
                <w:color w:val="auto"/>
                <w:sz w:val="24"/>
                <w:szCs w:val="24"/>
              </w:rPr>
            </w:pPr>
            <w:r w:rsidRPr="00F26A22">
              <w:rPr>
                <w:rStyle w:val="25"/>
                <w:color w:val="auto"/>
                <w:sz w:val="24"/>
                <w:szCs w:val="24"/>
              </w:rPr>
              <w:t>7</w:t>
            </w:r>
          </w:p>
        </w:tc>
        <w:tc>
          <w:tcPr>
            <w:tcW w:w="2985" w:type="dxa"/>
            <w:tcBorders>
              <w:top w:val="single" w:sz="4" w:space="0" w:color="auto"/>
              <w:left w:val="single" w:sz="4" w:space="0" w:color="auto"/>
            </w:tcBorders>
            <w:shd w:val="clear" w:color="auto" w:fill="FFFFFF"/>
          </w:tcPr>
          <w:p w:rsidR="00362D9E" w:rsidRPr="00F26A22" w:rsidRDefault="00362D9E" w:rsidP="00430C2D">
            <w:pPr>
              <w:pStyle w:val="20"/>
              <w:shd w:val="clear" w:color="auto" w:fill="auto"/>
              <w:spacing w:after="0" w:line="240" w:lineRule="auto"/>
              <w:jc w:val="center"/>
              <w:rPr>
                <w:color w:val="auto"/>
                <w:sz w:val="24"/>
                <w:szCs w:val="24"/>
              </w:rPr>
            </w:pPr>
            <w:r w:rsidRPr="00F26A22">
              <w:rPr>
                <w:rStyle w:val="25"/>
                <w:color w:val="auto"/>
                <w:sz w:val="24"/>
                <w:szCs w:val="24"/>
              </w:rPr>
              <w:t xml:space="preserve">д. С. </w:t>
            </w:r>
            <w:proofErr w:type="spellStart"/>
            <w:r w:rsidRPr="00F26A22">
              <w:rPr>
                <w:rStyle w:val="25"/>
                <w:color w:val="auto"/>
                <w:sz w:val="24"/>
                <w:szCs w:val="24"/>
              </w:rPr>
              <w:t>Морозиха</w:t>
            </w:r>
            <w:proofErr w:type="spellEnd"/>
            <w:r w:rsidR="00FE25EA" w:rsidRPr="00F26A22">
              <w:rPr>
                <w:rStyle w:val="25"/>
                <w:color w:val="auto"/>
                <w:sz w:val="24"/>
                <w:szCs w:val="24"/>
              </w:rPr>
              <w:t xml:space="preserve">, </w:t>
            </w:r>
            <w:proofErr w:type="spellStart"/>
            <w:r w:rsidR="00FE25EA" w:rsidRPr="00F26A22">
              <w:rPr>
                <w:rStyle w:val="25"/>
                <w:color w:val="auto"/>
                <w:sz w:val="24"/>
                <w:szCs w:val="24"/>
              </w:rPr>
              <w:t>Н.Морозиха</w:t>
            </w:r>
            <w:proofErr w:type="spellEnd"/>
          </w:p>
        </w:tc>
        <w:tc>
          <w:tcPr>
            <w:tcW w:w="1421" w:type="dxa"/>
            <w:tcBorders>
              <w:top w:val="single" w:sz="4" w:space="0" w:color="auto"/>
              <w:left w:val="single" w:sz="4" w:space="0" w:color="auto"/>
            </w:tcBorders>
            <w:shd w:val="clear" w:color="auto" w:fill="FFFFFF"/>
          </w:tcPr>
          <w:p w:rsidR="00362D9E" w:rsidRPr="00F26A22" w:rsidRDefault="00FE25EA" w:rsidP="00430C2D">
            <w:pPr>
              <w:pStyle w:val="20"/>
              <w:shd w:val="clear" w:color="auto" w:fill="auto"/>
              <w:spacing w:after="0" w:line="240" w:lineRule="auto"/>
              <w:jc w:val="center"/>
              <w:rPr>
                <w:color w:val="auto"/>
                <w:sz w:val="24"/>
                <w:szCs w:val="24"/>
              </w:rPr>
            </w:pPr>
            <w:r w:rsidRPr="00F26A22">
              <w:rPr>
                <w:color w:val="auto"/>
                <w:sz w:val="24"/>
                <w:szCs w:val="24"/>
              </w:rPr>
              <w:t>7,9</w:t>
            </w:r>
          </w:p>
        </w:tc>
        <w:tc>
          <w:tcPr>
            <w:tcW w:w="2693" w:type="dxa"/>
            <w:tcBorders>
              <w:top w:val="single" w:sz="4" w:space="0" w:color="auto"/>
              <w:left w:val="single" w:sz="4" w:space="0" w:color="auto"/>
            </w:tcBorders>
            <w:shd w:val="clear" w:color="auto" w:fill="FFFFFF"/>
          </w:tcPr>
          <w:p w:rsidR="00362D9E" w:rsidRPr="00F26A22" w:rsidRDefault="00362D9E" w:rsidP="00430C2D">
            <w:pPr>
              <w:pStyle w:val="20"/>
              <w:shd w:val="clear" w:color="auto" w:fill="auto"/>
              <w:spacing w:after="0" w:line="240" w:lineRule="auto"/>
              <w:jc w:val="center"/>
              <w:rPr>
                <w:color w:val="auto"/>
                <w:sz w:val="24"/>
                <w:szCs w:val="24"/>
              </w:rPr>
            </w:pPr>
            <w:r w:rsidRPr="00F26A22">
              <w:rPr>
                <w:rStyle w:val="2a"/>
                <w:color w:val="auto"/>
                <w:sz w:val="24"/>
                <w:szCs w:val="24"/>
              </w:rPr>
              <w:t>90,8</w:t>
            </w:r>
          </w:p>
        </w:tc>
        <w:tc>
          <w:tcPr>
            <w:tcW w:w="2669" w:type="dxa"/>
            <w:tcBorders>
              <w:top w:val="single" w:sz="4" w:space="0" w:color="auto"/>
              <w:left w:val="single" w:sz="4" w:space="0" w:color="auto"/>
              <w:bottom w:val="single" w:sz="4" w:space="0" w:color="auto"/>
              <w:right w:val="single" w:sz="4" w:space="0" w:color="auto"/>
            </w:tcBorders>
            <w:shd w:val="clear" w:color="auto" w:fill="FFFFFF"/>
          </w:tcPr>
          <w:p w:rsidR="00362D9E" w:rsidRPr="00F26A22" w:rsidRDefault="00362D9E" w:rsidP="00430C2D">
            <w:pPr>
              <w:jc w:val="center"/>
              <w:rPr>
                <w:rFonts w:ascii="Times New Roman" w:hAnsi="Times New Roman" w:cs="Times New Roman"/>
                <w:color w:val="auto"/>
              </w:rPr>
            </w:pPr>
          </w:p>
        </w:tc>
      </w:tr>
      <w:tr w:rsidR="00362D9E" w:rsidRPr="00F26A22" w:rsidTr="00362D9E">
        <w:trPr>
          <w:trHeight w:hRule="exact" w:val="307"/>
          <w:jc w:val="center"/>
        </w:trPr>
        <w:tc>
          <w:tcPr>
            <w:tcW w:w="710" w:type="dxa"/>
            <w:tcBorders>
              <w:top w:val="single" w:sz="4" w:space="0" w:color="auto"/>
              <w:left w:val="single" w:sz="4" w:space="0" w:color="auto"/>
            </w:tcBorders>
            <w:shd w:val="clear" w:color="auto" w:fill="FFFFFF"/>
            <w:vAlign w:val="bottom"/>
          </w:tcPr>
          <w:p w:rsidR="00362D9E" w:rsidRPr="00F26A22" w:rsidRDefault="00E351F1" w:rsidP="00F26A22">
            <w:pPr>
              <w:pStyle w:val="20"/>
              <w:shd w:val="clear" w:color="auto" w:fill="auto"/>
              <w:spacing w:after="0" w:line="240" w:lineRule="auto"/>
              <w:ind w:left="280"/>
              <w:rPr>
                <w:color w:val="auto"/>
                <w:sz w:val="24"/>
                <w:szCs w:val="24"/>
              </w:rPr>
            </w:pPr>
            <w:r w:rsidRPr="00F26A22">
              <w:rPr>
                <w:rStyle w:val="25"/>
                <w:color w:val="auto"/>
                <w:sz w:val="24"/>
                <w:szCs w:val="24"/>
              </w:rPr>
              <w:t>8</w:t>
            </w:r>
          </w:p>
        </w:tc>
        <w:tc>
          <w:tcPr>
            <w:tcW w:w="2985" w:type="dxa"/>
            <w:tcBorders>
              <w:top w:val="single" w:sz="4" w:space="0" w:color="auto"/>
              <w:lef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rPr>
                <w:color w:val="auto"/>
                <w:sz w:val="24"/>
                <w:szCs w:val="24"/>
              </w:rPr>
            </w:pPr>
            <w:r w:rsidRPr="00F26A22">
              <w:rPr>
                <w:rStyle w:val="25"/>
                <w:color w:val="auto"/>
                <w:sz w:val="24"/>
                <w:szCs w:val="24"/>
              </w:rPr>
              <w:t>д. Н. Турьи</w:t>
            </w:r>
          </w:p>
        </w:tc>
        <w:tc>
          <w:tcPr>
            <w:tcW w:w="1421" w:type="dxa"/>
            <w:tcBorders>
              <w:top w:val="single" w:sz="4" w:space="0" w:color="auto"/>
              <w:left w:val="single" w:sz="4" w:space="0" w:color="auto"/>
            </w:tcBorders>
            <w:shd w:val="clear" w:color="auto" w:fill="FFFFFF"/>
            <w:vAlign w:val="bottom"/>
          </w:tcPr>
          <w:p w:rsidR="00362D9E" w:rsidRPr="00F26A22" w:rsidRDefault="00754318" w:rsidP="00F26A22">
            <w:pPr>
              <w:pStyle w:val="20"/>
              <w:shd w:val="clear" w:color="auto" w:fill="auto"/>
              <w:spacing w:after="0" w:line="240" w:lineRule="auto"/>
              <w:jc w:val="center"/>
              <w:rPr>
                <w:color w:val="auto"/>
                <w:sz w:val="24"/>
                <w:szCs w:val="24"/>
              </w:rPr>
            </w:pPr>
            <w:r w:rsidRPr="00F26A22">
              <w:rPr>
                <w:color w:val="auto"/>
                <w:sz w:val="24"/>
                <w:szCs w:val="24"/>
              </w:rPr>
              <w:t>7,45</w:t>
            </w:r>
          </w:p>
        </w:tc>
        <w:tc>
          <w:tcPr>
            <w:tcW w:w="2693" w:type="dxa"/>
            <w:tcBorders>
              <w:top w:val="single" w:sz="4" w:space="0" w:color="auto"/>
              <w:lef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jc w:val="center"/>
              <w:rPr>
                <w:color w:val="auto"/>
                <w:sz w:val="24"/>
                <w:szCs w:val="24"/>
              </w:rPr>
            </w:pPr>
            <w:r w:rsidRPr="00F26A22">
              <w:rPr>
                <w:rStyle w:val="2a"/>
                <w:color w:val="auto"/>
                <w:sz w:val="24"/>
                <w:szCs w:val="24"/>
              </w:rPr>
              <w:t>87,5</w:t>
            </w:r>
          </w:p>
        </w:tc>
        <w:tc>
          <w:tcPr>
            <w:tcW w:w="2669" w:type="dxa"/>
            <w:tcBorders>
              <w:top w:val="single" w:sz="4" w:space="0" w:color="auto"/>
              <w:left w:val="single" w:sz="4" w:space="0" w:color="auto"/>
              <w:bottom w:val="single" w:sz="4" w:space="0" w:color="auto"/>
              <w:right w:val="single" w:sz="4" w:space="0" w:color="auto"/>
            </w:tcBorders>
            <w:shd w:val="clear" w:color="auto" w:fill="FFFFFF"/>
          </w:tcPr>
          <w:p w:rsidR="00362D9E" w:rsidRPr="00F26A22" w:rsidRDefault="00362D9E" w:rsidP="00F26A22">
            <w:pPr>
              <w:rPr>
                <w:rFonts w:ascii="Times New Roman" w:hAnsi="Times New Roman" w:cs="Times New Roman"/>
                <w:color w:val="auto"/>
              </w:rPr>
            </w:pPr>
          </w:p>
        </w:tc>
      </w:tr>
      <w:tr w:rsidR="00362D9E" w:rsidRPr="00F26A22" w:rsidTr="00362D9E">
        <w:trPr>
          <w:trHeight w:hRule="exact" w:val="307"/>
          <w:jc w:val="center"/>
        </w:trPr>
        <w:tc>
          <w:tcPr>
            <w:tcW w:w="710" w:type="dxa"/>
            <w:tcBorders>
              <w:top w:val="single" w:sz="4" w:space="0" w:color="auto"/>
              <w:left w:val="single" w:sz="4" w:space="0" w:color="auto"/>
            </w:tcBorders>
            <w:shd w:val="clear" w:color="auto" w:fill="FFFFFF"/>
            <w:vAlign w:val="bottom"/>
          </w:tcPr>
          <w:p w:rsidR="00362D9E" w:rsidRPr="00F26A22" w:rsidRDefault="00E351F1" w:rsidP="00F26A22">
            <w:pPr>
              <w:pStyle w:val="20"/>
              <w:shd w:val="clear" w:color="auto" w:fill="auto"/>
              <w:spacing w:after="0" w:line="240" w:lineRule="auto"/>
              <w:ind w:left="280"/>
              <w:rPr>
                <w:color w:val="auto"/>
                <w:sz w:val="24"/>
                <w:szCs w:val="24"/>
              </w:rPr>
            </w:pPr>
            <w:r w:rsidRPr="00F26A22">
              <w:rPr>
                <w:rStyle w:val="25"/>
                <w:color w:val="auto"/>
                <w:sz w:val="24"/>
                <w:szCs w:val="24"/>
              </w:rPr>
              <w:t>9</w:t>
            </w:r>
          </w:p>
        </w:tc>
        <w:tc>
          <w:tcPr>
            <w:tcW w:w="2985" w:type="dxa"/>
            <w:tcBorders>
              <w:top w:val="single" w:sz="4" w:space="0" w:color="auto"/>
              <w:lef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Гранкино</w:t>
            </w:r>
            <w:proofErr w:type="spellEnd"/>
          </w:p>
        </w:tc>
        <w:tc>
          <w:tcPr>
            <w:tcW w:w="1421" w:type="dxa"/>
            <w:tcBorders>
              <w:top w:val="single" w:sz="4" w:space="0" w:color="auto"/>
              <w:left w:val="single" w:sz="4" w:space="0" w:color="auto"/>
            </w:tcBorders>
            <w:shd w:val="clear" w:color="auto" w:fill="FFFFFF"/>
            <w:vAlign w:val="bottom"/>
          </w:tcPr>
          <w:p w:rsidR="00362D9E" w:rsidRPr="00F26A22" w:rsidRDefault="00754318" w:rsidP="00F26A22">
            <w:pPr>
              <w:pStyle w:val="20"/>
              <w:shd w:val="clear" w:color="auto" w:fill="auto"/>
              <w:spacing w:after="0" w:line="240" w:lineRule="auto"/>
              <w:jc w:val="center"/>
              <w:rPr>
                <w:color w:val="auto"/>
                <w:sz w:val="24"/>
                <w:szCs w:val="24"/>
              </w:rPr>
            </w:pPr>
            <w:r w:rsidRPr="00F26A22">
              <w:rPr>
                <w:color w:val="auto"/>
                <w:sz w:val="24"/>
                <w:szCs w:val="24"/>
              </w:rPr>
              <w:t>12</w:t>
            </w:r>
          </w:p>
        </w:tc>
        <w:tc>
          <w:tcPr>
            <w:tcW w:w="2693" w:type="dxa"/>
            <w:tcBorders>
              <w:top w:val="single" w:sz="4" w:space="0" w:color="auto"/>
              <w:lef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jc w:val="center"/>
              <w:rPr>
                <w:color w:val="auto"/>
                <w:sz w:val="24"/>
                <w:szCs w:val="24"/>
              </w:rPr>
            </w:pPr>
            <w:r w:rsidRPr="00F26A22">
              <w:rPr>
                <w:rStyle w:val="2a"/>
                <w:color w:val="auto"/>
                <w:sz w:val="24"/>
                <w:szCs w:val="24"/>
              </w:rPr>
              <w:t>95</w:t>
            </w:r>
          </w:p>
        </w:tc>
        <w:tc>
          <w:tcPr>
            <w:tcW w:w="2669" w:type="dxa"/>
            <w:tcBorders>
              <w:top w:val="single" w:sz="4" w:space="0" w:color="auto"/>
              <w:left w:val="single" w:sz="4" w:space="0" w:color="auto"/>
              <w:bottom w:val="single" w:sz="4" w:space="0" w:color="auto"/>
              <w:right w:val="single" w:sz="4" w:space="0" w:color="auto"/>
            </w:tcBorders>
            <w:shd w:val="clear" w:color="auto" w:fill="FFFFFF"/>
          </w:tcPr>
          <w:p w:rsidR="00362D9E" w:rsidRPr="00F26A22" w:rsidRDefault="00362D9E" w:rsidP="00F26A22">
            <w:pPr>
              <w:rPr>
                <w:rFonts w:ascii="Times New Roman" w:hAnsi="Times New Roman" w:cs="Times New Roman"/>
                <w:color w:val="auto"/>
              </w:rPr>
            </w:pPr>
          </w:p>
        </w:tc>
      </w:tr>
      <w:tr w:rsidR="00362D9E" w:rsidRPr="00F26A22" w:rsidTr="00362D9E">
        <w:trPr>
          <w:trHeight w:hRule="exact" w:val="307"/>
          <w:jc w:val="center"/>
        </w:trPr>
        <w:tc>
          <w:tcPr>
            <w:tcW w:w="710" w:type="dxa"/>
            <w:tcBorders>
              <w:top w:val="single" w:sz="4" w:space="0" w:color="auto"/>
              <w:left w:val="single" w:sz="4" w:space="0" w:color="auto"/>
            </w:tcBorders>
            <w:shd w:val="clear" w:color="auto" w:fill="FFFFFF"/>
            <w:vAlign w:val="bottom"/>
          </w:tcPr>
          <w:p w:rsidR="00362D9E" w:rsidRPr="00F26A22" w:rsidRDefault="00E351F1" w:rsidP="00F26A22">
            <w:pPr>
              <w:pStyle w:val="20"/>
              <w:shd w:val="clear" w:color="auto" w:fill="auto"/>
              <w:spacing w:after="0" w:line="240" w:lineRule="auto"/>
              <w:ind w:left="280"/>
              <w:rPr>
                <w:color w:val="auto"/>
                <w:sz w:val="24"/>
                <w:szCs w:val="24"/>
              </w:rPr>
            </w:pPr>
            <w:r w:rsidRPr="00F26A22">
              <w:rPr>
                <w:rStyle w:val="25"/>
                <w:color w:val="auto"/>
                <w:sz w:val="24"/>
                <w:szCs w:val="24"/>
              </w:rPr>
              <w:t>10</w:t>
            </w:r>
          </w:p>
        </w:tc>
        <w:tc>
          <w:tcPr>
            <w:tcW w:w="2985" w:type="dxa"/>
            <w:tcBorders>
              <w:top w:val="single" w:sz="4" w:space="0" w:color="auto"/>
              <w:lef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Ладарево</w:t>
            </w:r>
            <w:proofErr w:type="spellEnd"/>
          </w:p>
        </w:tc>
        <w:tc>
          <w:tcPr>
            <w:tcW w:w="1421" w:type="dxa"/>
            <w:tcBorders>
              <w:top w:val="single" w:sz="4" w:space="0" w:color="auto"/>
              <w:left w:val="single" w:sz="4" w:space="0" w:color="auto"/>
            </w:tcBorders>
            <w:shd w:val="clear" w:color="auto" w:fill="FFFFFF"/>
            <w:vAlign w:val="bottom"/>
          </w:tcPr>
          <w:p w:rsidR="00362D9E" w:rsidRPr="00F26A22" w:rsidRDefault="00754318" w:rsidP="00F26A22">
            <w:pPr>
              <w:pStyle w:val="20"/>
              <w:shd w:val="clear" w:color="auto" w:fill="auto"/>
              <w:spacing w:after="0" w:line="240" w:lineRule="auto"/>
              <w:jc w:val="center"/>
              <w:rPr>
                <w:color w:val="auto"/>
                <w:sz w:val="24"/>
                <w:szCs w:val="24"/>
              </w:rPr>
            </w:pPr>
            <w:r w:rsidRPr="00F26A22">
              <w:rPr>
                <w:color w:val="auto"/>
                <w:sz w:val="24"/>
                <w:szCs w:val="24"/>
              </w:rPr>
              <w:t>7,93</w:t>
            </w:r>
          </w:p>
        </w:tc>
        <w:tc>
          <w:tcPr>
            <w:tcW w:w="2693" w:type="dxa"/>
            <w:tcBorders>
              <w:top w:val="single" w:sz="4" w:space="0" w:color="auto"/>
              <w:lef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jc w:val="center"/>
              <w:rPr>
                <w:color w:val="auto"/>
                <w:sz w:val="24"/>
                <w:szCs w:val="24"/>
              </w:rPr>
            </w:pPr>
            <w:r w:rsidRPr="00F26A22">
              <w:rPr>
                <w:rStyle w:val="2a"/>
                <w:color w:val="auto"/>
                <w:sz w:val="24"/>
                <w:szCs w:val="24"/>
              </w:rPr>
              <w:t>90</w:t>
            </w:r>
          </w:p>
        </w:tc>
        <w:tc>
          <w:tcPr>
            <w:tcW w:w="2669" w:type="dxa"/>
            <w:tcBorders>
              <w:top w:val="single" w:sz="4" w:space="0" w:color="auto"/>
              <w:left w:val="single" w:sz="4" w:space="0" w:color="auto"/>
              <w:bottom w:val="single" w:sz="4" w:space="0" w:color="auto"/>
              <w:right w:val="single" w:sz="4" w:space="0" w:color="auto"/>
            </w:tcBorders>
            <w:shd w:val="clear" w:color="auto" w:fill="FFFFFF"/>
          </w:tcPr>
          <w:p w:rsidR="00362D9E" w:rsidRPr="00F26A22" w:rsidRDefault="00362D9E" w:rsidP="00F26A22">
            <w:pPr>
              <w:rPr>
                <w:rFonts w:ascii="Times New Roman" w:hAnsi="Times New Roman" w:cs="Times New Roman"/>
                <w:color w:val="auto"/>
              </w:rPr>
            </w:pPr>
          </w:p>
        </w:tc>
      </w:tr>
      <w:tr w:rsidR="00362D9E" w:rsidRPr="00F26A22" w:rsidTr="00362D9E">
        <w:trPr>
          <w:trHeight w:hRule="exact" w:val="307"/>
          <w:jc w:val="center"/>
        </w:trPr>
        <w:tc>
          <w:tcPr>
            <w:tcW w:w="710" w:type="dxa"/>
            <w:tcBorders>
              <w:top w:val="single" w:sz="4" w:space="0" w:color="auto"/>
              <w:left w:val="single" w:sz="4" w:space="0" w:color="auto"/>
            </w:tcBorders>
            <w:shd w:val="clear" w:color="auto" w:fill="FFFFFF"/>
            <w:vAlign w:val="bottom"/>
          </w:tcPr>
          <w:p w:rsidR="00362D9E" w:rsidRPr="00F26A22" w:rsidRDefault="00E351F1" w:rsidP="00F26A22">
            <w:pPr>
              <w:pStyle w:val="20"/>
              <w:shd w:val="clear" w:color="auto" w:fill="auto"/>
              <w:spacing w:after="0" w:line="240" w:lineRule="auto"/>
              <w:ind w:left="280"/>
              <w:rPr>
                <w:color w:val="auto"/>
                <w:sz w:val="24"/>
                <w:szCs w:val="24"/>
              </w:rPr>
            </w:pPr>
            <w:r w:rsidRPr="00F26A22">
              <w:rPr>
                <w:rStyle w:val="25"/>
                <w:color w:val="auto"/>
                <w:sz w:val="24"/>
                <w:szCs w:val="24"/>
              </w:rPr>
              <w:lastRenderedPageBreak/>
              <w:t>11</w:t>
            </w:r>
          </w:p>
        </w:tc>
        <w:tc>
          <w:tcPr>
            <w:tcW w:w="2985" w:type="dxa"/>
            <w:tcBorders>
              <w:top w:val="single" w:sz="4" w:space="0" w:color="auto"/>
              <w:lef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rPr>
                <w:color w:val="auto"/>
                <w:sz w:val="24"/>
                <w:szCs w:val="24"/>
              </w:rPr>
            </w:pPr>
            <w:r w:rsidRPr="00F26A22">
              <w:rPr>
                <w:rStyle w:val="25"/>
                <w:color w:val="auto"/>
                <w:sz w:val="24"/>
                <w:szCs w:val="24"/>
              </w:rPr>
              <w:t xml:space="preserve">д. В. </w:t>
            </w:r>
            <w:proofErr w:type="spellStart"/>
            <w:r w:rsidRPr="00F26A22">
              <w:rPr>
                <w:rStyle w:val="25"/>
                <w:color w:val="auto"/>
                <w:sz w:val="24"/>
                <w:szCs w:val="24"/>
              </w:rPr>
              <w:t>Муханово</w:t>
            </w:r>
            <w:r w:rsidR="00CD0FB7" w:rsidRPr="00F26A22">
              <w:rPr>
                <w:rStyle w:val="25"/>
                <w:color w:val="auto"/>
                <w:sz w:val="24"/>
                <w:szCs w:val="24"/>
              </w:rPr>
              <w:t>,д</w:t>
            </w:r>
            <w:proofErr w:type="gramStart"/>
            <w:r w:rsidR="00CD0FB7" w:rsidRPr="00F26A22">
              <w:rPr>
                <w:rStyle w:val="25"/>
                <w:color w:val="auto"/>
                <w:sz w:val="24"/>
                <w:szCs w:val="24"/>
              </w:rPr>
              <w:t>.И</w:t>
            </w:r>
            <w:proofErr w:type="gramEnd"/>
            <w:r w:rsidR="00CD0FB7" w:rsidRPr="00F26A22">
              <w:rPr>
                <w:rStyle w:val="25"/>
                <w:color w:val="auto"/>
                <w:sz w:val="24"/>
                <w:szCs w:val="24"/>
              </w:rPr>
              <w:t>гинка</w:t>
            </w:r>
            <w:proofErr w:type="spellEnd"/>
          </w:p>
        </w:tc>
        <w:tc>
          <w:tcPr>
            <w:tcW w:w="1421" w:type="dxa"/>
            <w:tcBorders>
              <w:top w:val="single" w:sz="4" w:space="0" w:color="auto"/>
              <w:left w:val="single" w:sz="4" w:space="0" w:color="auto"/>
            </w:tcBorders>
            <w:shd w:val="clear" w:color="auto" w:fill="FFFFFF"/>
            <w:vAlign w:val="bottom"/>
          </w:tcPr>
          <w:p w:rsidR="00362D9E" w:rsidRPr="00F26A22" w:rsidRDefault="00FE25EA" w:rsidP="00F26A22">
            <w:pPr>
              <w:pStyle w:val="20"/>
              <w:shd w:val="clear" w:color="auto" w:fill="auto"/>
              <w:spacing w:after="0" w:line="240" w:lineRule="auto"/>
              <w:jc w:val="center"/>
              <w:rPr>
                <w:color w:val="auto"/>
                <w:sz w:val="24"/>
                <w:szCs w:val="24"/>
              </w:rPr>
            </w:pPr>
            <w:r w:rsidRPr="00F26A22">
              <w:rPr>
                <w:color w:val="auto"/>
                <w:sz w:val="24"/>
                <w:szCs w:val="24"/>
              </w:rPr>
              <w:t>7</w:t>
            </w:r>
            <w:r w:rsidR="00754318" w:rsidRPr="00F26A22">
              <w:rPr>
                <w:color w:val="auto"/>
                <w:sz w:val="24"/>
                <w:szCs w:val="24"/>
              </w:rPr>
              <w:t>,8</w:t>
            </w:r>
          </w:p>
        </w:tc>
        <w:tc>
          <w:tcPr>
            <w:tcW w:w="2693" w:type="dxa"/>
            <w:tcBorders>
              <w:top w:val="single" w:sz="4" w:space="0" w:color="auto"/>
              <w:left w:val="single" w:sz="4" w:space="0" w:color="auto"/>
            </w:tcBorders>
            <w:shd w:val="clear" w:color="auto" w:fill="FFFFFF"/>
            <w:vAlign w:val="bottom"/>
          </w:tcPr>
          <w:p w:rsidR="00362D9E" w:rsidRPr="00F26A22" w:rsidRDefault="00362D9E" w:rsidP="00F26A22">
            <w:pPr>
              <w:pStyle w:val="20"/>
              <w:shd w:val="clear" w:color="auto" w:fill="auto"/>
              <w:spacing w:after="0" w:line="240" w:lineRule="auto"/>
              <w:jc w:val="center"/>
              <w:rPr>
                <w:color w:val="auto"/>
                <w:sz w:val="24"/>
                <w:szCs w:val="24"/>
              </w:rPr>
            </w:pPr>
            <w:r w:rsidRPr="00F26A22">
              <w:rPr>
                <w:rStyle w:val="2a"/>
                <w:color w:val="auto"/>
                <w:sz w:val="24"/>
                <w:szCs w:val="24"/>
              </w:rPr>
              <w:t>84,3</w:t>
            </w:r>
          </w:p>
        </w:tc>
        <w:tc>
          <w:tcPr>
            <w:tcW w:w="2669" w:type="dxa"/>
            <w:tcBorders>
              <w:top w:val="single" w:sz="4" w:space="0" w:color="auto"/>
              <w:left w:val="single" w:sz="4" w:space="0" w:color="auto"/>
              <w:bottom w:val="single" w:sz="4" w:space="0" w:color="auto"/>
              <w:right w:val="single" w:sz="4" w:space="0" w:color="auto"/>
            </w:tcBorders>
            <w:shd w:val="clear" w:color="auto" w:fill="FFFFFF"/>
          </w:tcPr>
          <w:p w:rsidR="00362D9E" w:rsidRPr="00F26A22" w:rsidRDefault="00362D9E" w:rsidP="00F26A22">
            <w:pPr>
              <w:rPr>
                <w:rFonts w:ascii="Times New Roman" w:hAnsi="Times New Roman" w:cs="Times New Roman"/>
                <w:color w:val="auto"/>
              </w:rPr>
            </w:pPr>
          </w:p>
        </w:tc>
      </w:tr>
    </w:tbl>
    <w:p w:rsidR="00362D9E" w:rsidRPr="00F26A22" w:rsidRDefault="00362D9E" w:rsidP="00F26A22">
      <w:pPr>
        <w:pStyle w:val="40"/>
        <w:shd w:val="clear" w:color="auto" w:fill="auto"/>
        <w:tabs>
          <w:tab w:val="left" w:pos="1153"/>
        </w:tabs>
        <w:spacing w:before="0" w:line="240" w:lineRule="auto"/>
        <w:ind w:left="1200"/>
        <w:rPr>
          <w:color w:val="auto"/>
          <w:sz w:val="24"/>
          <w:szCs w:val="24"/>
        </w:rPr>
      </w:pPr>
    </w:p>
    <w:p w:rsidR="0036294A" w:rsidRPr="00F26A22" w:rsidRDefault="00A05211" w:rsidP="00F26A22">
      <w:pPr>
        <w:pStyle w:val="40"/>
        <w:numPr>
          <w:ilvl w:val="1"/>
          <w:numId w:val="20"/>
        </w:numPr>
        <w:shd w:val="clear" w:color="auto" w:fill="auto"/>
        <w:tabs>
          <w:tab w:val="left" w:pos="142"/>
        </w:tabs>
        <w:spacing w:before="0" w:line="240" w:lineRule="auto"/>
        <w:ind w:left="142" w:hanging="142"/>
        <w:rPr>
          <w:color w:val="auto"/>
          <w:sz w:val="24"/>
          <w:szCs w:val="24"/>
        </w:rPr>
      </w:pPr>
      <w:r w:rsidRPr="00F26A22">
        <w:rPr>
          <w:color w:val="auto"/>
          <w:sz w:val="24"/>
          <w:szCs w:val="24"/>
        </w:rPr>
        <w:t xml:space="preserve">Прогнозные балансы потребления воды на расчетный срок с учетом развития поселений, рассчитанные на основании расхода воды в соответствии со </w:t>
      </w:r>
      <w:r w:rsidR="005F72C4" w:rsidRPr="00F26A22">
        <w:rPr>
          <w:color w:val="auto"/>
          <w:sz w:val="24"/>
          <w:szCs w:val="24"/>
        </w:rPr>
        <w:t>СП 31.13330.2021 и СП 30.13330.2020,</w:t>
      </w:r>
      <w:r w:rsidR="00C611F0" w:rsidRPr="00F26A22">
        <w:rPr>
          <w:color w:val="auto"/>
          <w:sz w:val="24"/>
          <w:szCs w:val="24"/>
        </w:rPr>
        <w:t xml:space="preserve"> </w:t>
      </w:r>
      <w:r w:rsidRPr="00F26A22">
        <w:rPr>
          <w:color w:val="auto"/>
          <w:sz w:val="24"/>
          <w:szCs w:val="24"/>
        </w:rPr>
        <w:t>а также исходя из текущего объема потребления воды населением и его динамики с учетом перспективы развития и изменения состава и структуры застройки.</w:t>
      </w:r>
    </w:p>
    <w:p w:rsidR="0036294A" w:rsidRPr="00F26A22" w:rsidRDefault="00A05211" w:rsidP="00F26A22">
      <w:pPr>
        <w:pStyle w:val="20"/>
        <w:shd w:val="clear" w:color="auto" w:fill="auto"/>
        <w:spacing w:after="0" w:line="240" w:lineRule="auto"/>
        <w:ind w:firstLine="840"/>
        <w:jc w:val="both"/>
        <w:rPr>
          <w:color w:val="auto"/>
          <w:sz w:val="24"/>
          <w:szCs w:val="24"/>
        </w:rPr>
      </w:pPr>
      <w:r w:rsidRPr="00F26A22">
        <w:rPr>
          <w:color w:val="auto"/>
          <w:sz w:val="24"/>
          <w:szCs w:val="24"/>
        </w:rPr>
        <w:t>В основу определения расходов воды населением положено следующее условие:</w:t>
      </w:r>
    </w:p>
    <w:p w:rsidR="0036294A" w:rsidRPr="00F26A22" w:rsidRDefault="00A05211" w:rsidP="00F26A22">
      <w:pPr>
        <w:pStyle w:val="20"/>
        <w:shd w:val="clear" w:color="auto" w:fill="auto"/>
        <w:spacing w:after="0" w:line="240" w:lineRule="auto"/>
        <w:ind w:firstLine="840"/>
        <w:jc w:val="both"/>
        <w:rPr>
          <w:color w:val="auto"/>
          <w:sz w:val="24"/>
          <w:szCs w:val="24"/>
        </w:rPr>
      </w:pPr>
      <w:r w:rsidRPr="00F26A22">
        <w:rPr>
          <w:color w:val="auto"/>
          <w:sz w:val="24"/>
          <w:szCs w:val="24"/>
        </w:rPr>
        <w:t xml:space="preserve">- в с. </w:t>
      </w:r>
      <w:proofErr w:type="spellStart"/>
      <w:r w:rsidRPr="00F26A22">
        <w:rPr>
          <w:color w:val="auto"/>
          <w:sz w:val="24"/>
          <w:szCs w:val="24"/>
        </w:rPr>
        <w:t>Тросна</w:t>
      </w:r>
      <w:proofErr w:type="spellEnd"/>
      <w:r w:rsidRPr="00F26A22">
        <w:rPr>
          <w:color w:val="auto"/>
          <w:sz w:val="24"/>
          <w:szCs w:val="24"/>
        </w:rPr>
        <w:t xml:space="preserve">, д. </w:t>
      </w:r>
      <w:proofErr w:type="spellStart"/>
      <w:r w:rsidRPr="00F26A22">
        <w:rPr>
          <w:color w:val="auto"/>
          <w:sz w:val="24"/>
          <w:szCs w:val="24"/>
        </w:rPr>
        <w:t>Ефратово</w:t>
      </w:r>
      <w:proofErr w:type="spellEnd"/>
      <w:r w:rsidRPr="00F26A22">
        <w:rPr>
          <w:color w:val="auto"/>
          <w:sz w:val="24"/>
          <w:szCs w:val="24"/>
        </w:rPr>
        <w:t xml:space="preserve"> подключаются к централизованному водопроводу, </w:t>
      </w:r>
      <w:proofErr w:type="gramStart"/>
      <w:r w:rsidRPr="00F26A22">
        <w:rPr>
          <w:color w:val="auto"/>
          <w:sz w:val="24"/>
          <w:szCs w:val="24"/>
        </w:rPr>
        <w:t>новая</w:t>
      </w:r>
      <w:proofErr w:type="gramEnd"/>
      <w:r w:rsidRPr="00F26A22">
        <w:rPr>
          <w:color w:val="auto"/>
          <w:sz w:val="24"/>
          <w:szCs w:val="24"/>
        </w:rPr>
        <w:t xml:space="preserve"> и существующая застройки, принимаются с условием оборудования жилых зданий внутридомовым водопроводом с ваннами и индивидуальными водонагревателями и канализацией. Строительство новых объектов водоснабжения в </w:t>
      </w:r>
      <w:proofErr w:type="gramStart"/>
      <w:r w:rsidRPr="00F26A22">
        <w:rPr>
          <w:color w:val="auto"/>
          <w:sz w:val="24"/>
          <w:szCs w:val="24"/>
        </w:rPr>
        <w:t>населенных пунктах, не имеющих центрального водоснабжения на перспективу не планируется</w:t>
      </w:r>
      <w:proofErr w:type="gramEnd"/>
      <w:r w:rsidRPr="00F26A22">
        <w:rPr>
          <w:color w:val="auto"/>
          <w:sz w:val="24"/>
          <w:szCs w:val="24"/>
        </w:rPr>
        <w:t>.</w:t>
      </w:r>
    </w:p>
    <w:p w:rsidR="0036294A" w:rsidRPr="00F26A22" w:rsidRDefault="00A05211" w:rsidP="00F26A22">
      <w:pPr>
        <w:pStyle w:val="20"/>
        <w:shd w:val="clear" w:color="auto" w:fill="auto"/>
        <w:spacing w:after="0" w:line="240" w:lineRule="auto"/>
        <w:ind w:firstLine="840"/>
        <w:jc w:val="both"/>
        <w:rPr>
          <w:color w:val="auto"/>
          <w:sz w:val="24"/>
          <w:szCs w:val="24"/>
        </w:rPr>
      </w:pPr>
      <w:r w:rsidRPr="00F26A22">
        <w:rPr>
          <w:color w:val="auto"/>
          <w:sz w:val="24"/>
          <w:szCs w:val="24"/>
        </w:rPr>
        <w:t>Расход воды на нужды промпредприятий, с/</w:t>
      </w:r>
      <w:proofErr w:type="spellStart"/>
      <w:r w:rsidRPr="00F26A22">
        <w:rPr>
          <w:color w:val="auto"/>
          <w:sz w:val="24"/>
          <w:szCs w:val="24"/>
        </w:rPr>
        <w:t>х</w:t>
      </w:r>
      <w:proofErr w:type="spellEnd"/>
      <w:r w:rsidRPr="00F26A22">
        <w:rPr>
          <w:color w:val="auto"/>
          <w:sz w:val="24"/>
          <w:szCs w:val="24"/>
        </w:rPr>
        <w:t xml:space="preserve"> предприятий, местной промышленности и прочие расходы принят в размере 20% от расхода воды на нужды населения.</w:t>
      </w:r>
    </w:p>
    <w:p w:rsidR="0036294A" w:rsidRPr="00F26A22" w:rsidRDefault="00A05211" w:rsidP="00F26A22">
      <w:pPr>
        <w:pStyle w:val="20"/>
        <w:shd w:val="clear" w:color="auto" w:fill="auto"/>
        <w:spacing w:after="0" w:line="240" w:lineRule="auto"/>
        <w:ind w:firstLine="840"/>
        <w:jc w:val="both"/>
        <w:rPr>
          <w:color w:val="auto"/>
          <w:sz w:val="24"/>
          <w:szCs w:val="24"/>
        </w:rPr>
      </w:pPr>
      <w:r w:rsidRPr="00F26A22">
        <w:rPr>
          <w:color w:val="auto"/>
          <w:sz w:val="24"/>
          <w:szCs w:val="24"/>
        </w:rPr>
        <w:t>Расход воды на полив зеленых насаждений принят по норме - 5 л/м</w:t>
      </w:r>
      <w:proofErr w:type="gramStart"/>
      <w:r w:rsidRPr="00F26A22">
        <w:rPr>
          <w:color w:val="auto"/>
          <w:sz w:val="24"/>
          <w:szCs w:val="24"/>
          <w:vertAlign w:val="superscript"/>
        </w:rPr>
        <w:t>2</w:t>
      </w:r>
      <w:proofErr w:type="gramEnd"/>
      <w:r w:rsidRPr="00F26A22">
        <w:rPr>
          <w:color w:val="auto"/>
          <w:sz w:val="24"/>
          <w:szCs w:val="24"/>
          <w:vertAlign w:val="superscript"/>
        </w:rPr>
        <w:t xml:space="preserve"> </w:t>
      </w:r>
      <w:r w:rsidRPr="00F26A22">
        <w:rPr>
          <w:color w:val="auto"/>
          <w:sz w:val="24"/>
          <w:szCs w:val="24"/>
        </w:rPr>
        <w:t>(площади огородов). Количество поливок - 1.</w:t>
      </w:r>
    </w:p>
    <w:p w:rsidR="00C611F0" w:rsidRPr="00F26A22" w:rsidRDefault="00A05211" w:rsidP="00F26A22">
      <w:pPr>
        <w:ind w:right="-170"/>
        <w:rPr>
          <w:rFonts w:ascii="Times New Roman" w:hAnsi="Times New Roman" w:cs="Times New Roman"/>
          <w:color w:val="auto"/>
        </w:rPr>
      </w:pPr>
      <w:r w:rsidRPr="00F26A22">
        <w:rPr>
          <w:rFonts w:ascii="Times New Roman" w:hAnsi="Times New Roman" w:cs="Times New Roman"/>
          <w:color w:val="auto"/>
        </w:rPr>
        <w:t>Неучтённые расходы определены в размере 10% от расхода воды на нужды населения.</w:t>
      </w:r>
      <w:r w:rsidR="00C611F0" w:rsidRPr="00F26A22">
        <w:rPr>
          <w:rFonts w:ascii="Times New Roman" w:hAnsi="Times New Roman" w:cs="Times New Roman"/>
          <w:color w:val="auto"/>
        </w:rPr>
        <w:t xml:space="preserve"> </w:t>
      </w:r>
    </w:p>
    <w:p w:rsidR="00C611F0" w:rsidRPr="00F26A22" w:rsidRDefault="00C611F0" w:rsidP="00F26A22">
      <w:pPr>
        <w:ind w:right="-170" w:firstLine="567"/>
        <w:rPr>
          <w:rFonts w:ascii="Times New Roman" w:hAnsi="Times New Roman" w:cs="Times New Roman"/>
          <w:color w:val="auto"/>
        </w:rPr>
      </w:pPr>
      <w:r w:rsidRPr="00F26A22">
        <w:rPr>
          <w:rFonts w:ascii="Times New Roman" w:hAnsi="Times New Roman" w:cs="Times New Roman"/>
          <w:color w:val="auto"/>
        </w:rPr>
        <w:t>Удельное водопотребление принимается равным 180 л/</w:t>
      </w:r>
      <w:proofErr w:type="spellStart"/>
      <w:r w:rsidRPr="00F26A22">
        <w:rPr>
          <w:rFonts w:ascii="Times New Roman" w:hAnsi="Times New Roman" w:cs="Times New Roman"/>
          <w:color w:val="auto"/>
        </w:rPr>
        <w:t>сут</w:t>
      </w:r>
      <w:proofErr w:type="spellEnd"/>
      <w:r w:rsidRPr="00F26A22">
        <w:rPr>
          <w:rFonts w:ascii="Times New Roman" w:hAnsi="Times New Roman" w:cs="Times New Roman"/>
          <w:color w:val="auto"/>
        </w:rPr>
        <w:t xml:space="preserve">. чел. </w:t>
      </w:r>
    </w:p>
    <w:p w:rsidR="00C611F0" w:rsidRPr="00F26A22" w:rsidRDefault="00C611F0" w:rsidP="00F26A22">
      <w:pPr>
        <w:ind w:right="-170"/>
        <w:rPr>
          <w:rFonts w:ascii="Times New Roman" w:hAnsi="Times New Roman" w:cs="Times New Roman"/>
          <w:color w:val="auto"/>
        </w:rPr>
      </w:pPr>
      <w:r w:rsidRPr="00F26A22">
        <w:rPr>
          <w:rFonts w:ascii="Times New Roman" w:hAnsi="Times New Roman" w:cs="Times New Roman"/>
          <w:color w:val="auto"/>
        </w:rPr>
        <w:t>Перспективное годовое водопотребление было рассчитано по рекомендациям СП 31.13330.2021, среднее удельное водопотребление на одного человека было принято, согласно табл.1 СП 31.13330.2021, 180 л/</w:t>
      </w:r>
      <w:proofErr w:type="spellStart"/>
      <w:r w:rsidRPr="00F26A22">
        <w:rPr>
          <w:rFonts w:ascii="Times New Roman" w:hAnsi="Times New Roman" w:cs="Times New Roman"/>
          <w:color w:val="auto"/>
        </w:rPr>
        <w:t>сут</w:t>
      </w:r>
      <w:proofErr w:type="spellEnd"/>
      <w:r w:rsidRPr="00F26A22">
        <w:rPr>
          <w:rFonts w:ascii="Times New Roman" w:hAnsi="Times New Roman" w:cs="Times New Roman"/>
          <w:color w:val="auto"/>
        </w:rPr>
        <w:t xml:space="preserve"> на человека, годовое водопотребление было определено по следующей формуле:</w:t>
      </w:r>
    </w:p>
    <w:p w:rsidR="00C611F0" w:rsidRPr="00F26A22" w:rsidRDefault="00C611F0" w:rsidP="00F26A22">
      <w:pPr>
        <w:ind w:right="-170"/>
        <w:jc w:val="center"/>
        <w:rPr>
          <w:rFonts w:ascii="Times New Roman" w:hAnsi="Times New Roman" w:cs="Times New Roman"/>
          <w:color w:val="auto"/>
        </w:rPr>
      </w:pPr>
      <w:proofErr w:type="spellStart"/>
      <w:proofErr w:type="gramStart"/>
      <w:r w:rsidRPr="00F26A22">
        <w:rPr>
          <w:rFonts w:ascii="Times New Roman" w:hAnsi="Times New Roman" w:cs="Times New Roman"/>
          <w:color w:val="auto"/>
        </w:rPr>
        <w:t>Q</w:t>
      </w:r>
      <w:proofErr w:type="gramEnd"/>
      <w:r w:rsidRPr="00F26A22">
        <w:rPr>
          <w:rFonts w:ascii="Times New Roman" w:hAnsi="Times New Roman" w:cs="Times New Roman"/>
          <w:color w:val="auto"/>
        </w:rPr>
        <w:t>год</w:t>
      </w:r>
      <w:proofErr w:type="spellEnd"/>
      <w:r w:rsidRPr="00F26A22">
        <w:rPr>
          <w:rFonts w:ascii="Times New Roman" w:hAnsi="Times New Roman" w:cs="Times New Roman"/>
          <w:color w:val="auto"/>
        </w:rPr>
        <w:t xml:space="preserve"> = (</w:t>
      </w:r>
      <w:proofErr w:type="spellStart"/>
      <w:r w:rsidRPr="00F26A22">
        <w:rPr>
          <w:rFonts w:ascii="Times New Roman" w:hAnsi="Times New Roman" w:cs="Times New Roman"/>
          <w:color w:val="auto"/>
        </w:rPr>
        <w:t>qж</w:t>
      </w:r>
      <w:proofErr w:type="spellEnd"/>
      <w:r w:rsidRPr="00F26A22">
        <w:rPr>
          <w:rFonts w:ascii="Times New Roman" w:hAnsi="Times New Roman" w:cs="Times New Roman"/>
          <w:color w:val="auto"/>
        </w:rPr>
        <w:t xml:space="preserve"> ∙ N/1000) ∙ </w:t>
      </w:r>
      <w:proofErr w:type="spellStart"/>
      <w:r w:rsidRPr="00F26A22">
        <w:rPr>
          <w:rFonts w:ascii="Times New Roman" w:hAnsi="Times New Roman" w:cs="Times New Roman"/>
          <w:color w:val="auto"/>
        </w:rPr>
        <w:t>n</w:t>
      </w:r>
      <w:proofErr w:type="spellEnd"/>
      <w:r w:rsidRPr="00F26A22">
        <w:rPr>
          <w:rFonts w:ascii="Times New Roman" w:hAnsi="Times New Roman" w:cs="Times New Roman"/>
          <w:color w:val="auto"/>
        </w:rPr>
        <w:t>,</w:t>
      </w:r>
    </w:p>
    <w:p w:rsidR="00C611F0" w:rsidRPr="00F26A22" w:rsidRDefault="00C611F0" w:rsidP="00F26A22">
      <w:pPr>
        <w:ind w:right="-170"/>
        <w:rPr>
          <w:rFonts w:ascii="Times New Roman" w:hAnsi="Times New Roman" w:cs="Times New Roman"/>
          <w:color w:val="auto"/>
        </w:rPr>
      </w:pPr>
      <w:r w:rsidRPr="00F26A22">
        <w:rPr>
          <w:rFonts w:ascii="Times New Roman" w:hAnsi="Times New Roman" w:cs="Times New Roman"/>
          <w:color w:val="auto"/>
        </w:rPr>
        <w:t xml:space="preserve">где </w:t>
      </w:r>
      <w:proofErr w:type="spellStart"/>
      <w:proofErr w:type="gramStart"/>
      <w:r w:rsidRPr="00F26A22">
        <w:rPr>
          <w:rFonts w:ascii="Times New Roman" w:hAnsi="Times New Roman" w:cs="Times New Roman"/>
          <w:color w:val="auto"/>
        </w:rPr>
        <w:t>q</w:t>
      </w:r>
      <w:proofErr w:type="gramEnd"/>
      <w:r w:rsidRPr="00F26A22">
        <w:rPr>
          <w:rFonts w:ascii="Times New Roman" w:hAnsi="Times New Roman" w:cs="Times New Roman"/>
          <w:color w:val="auto"/>
        </w:rPr>
        <w:t>ж</w:t>
      </w:r>
      <w:proofErr w:type="spellEnd"/>
      <w:r w:rsidRPr="00F26A22">
        <w:rPr>
          <w:rFonts w:ascii="Times New Roman" w:hAnsi="Times New Roman" w:cs="Times New Roman"/>
          <w:color w:val="auto"/>
        </w:rPr>
        <w:t xml:space="preserve"> – удельное водопотребление на одного человека, принятый 180, согласно табл.1 СП 31.13330.2021, л/</w:t>
      </w:r>
      <w:proofErr w:type="spellStart"/>
      <w:r w:rsidRPr="00F26A22">
        <w:rPr>
          <w:rFonts w:ascii="Times New Roman" w:hAnsi="Times New Roman" w:cs="Times New Roman"/>
          <w:color w:val="auto"/>
        </w:rPr>
        <w:t>сут</w:t>
      </w:r>
      <w:proofErr w:type="spellEnd"/>
      <w:r w:rsidRPr="00F26A22">
        <w:rPr>
          <w:rFonts w:ascii="Times New Roman" w:hAnsi="Times New Roman" w:cs="Times New Roman"/>
          <w:color w:val="auto"/>
        </w:rPr>
        <w:t xml:space="preserve">; </w:t>
      </w:r>
    </w:p>
    <w:p w:rsidR="00C611F0" w:rsidRPr="00F26A22" w:rsidRDefault="00C611F0" w:rsidP="00F26A22">
      <w:pPr>
        <w:ind w:right="-170"/>
        <w:rPr>
          <w:rFonts w:ascii="Times New Roman" w:hAnsi="Times New Roman" w:cs="Times New Roman"/>
          <w:color w:val="auto"/>
        </w:rPr>
      </w:pPr>
      <w:r w:rsidRPr="00F26A22">
        <w:rPr>
          <w:rFonts w:ascii="Times New Roman" w:hAnsi="Times New Roman" w:cs="Times New Roman"/>
          <w:color w:val="auto"/>
        </w:rPr>
        <w:t xml:space="preserve">N – перспективное число абонентов, чел.; </w:t>
      </w:r>
    </w:p>
    <w:p w:rsidR="00C611F0" w:rsidRPr="00F26A22" w:rsidRDefault="00C611F0" w:rsidP="00F26A22">
      <w:pPr>
        <w:ind w:right="-170"/>
        <w:rPr>
          <w:rFonts w:ascii="Times New Roman" w:hAnsi="Times New Roman" w:cs="Times New Roman"/>
          <w:color w:val="auto"/>
        </w:rPr>
      </w:pPr>
      <w:proofErr w:type="spellStart"/>
      <w:r w:rsidRPr="00F26A22">
        <w:rPr>
          <w:rFonts w:ascii="Times New Roman" w:hAnsi="Times New Roman" w:cs="Times New Roman"/>
          <w:color w:val="auto"/>
        </w:rPr>
        <w:t>n</w:t>
      </w:r>
      <w:proofErr w:type="spellEnd"/>
      <w:r w:rsidRPr="00F26A22">
        <w:rPr>
          <w:rFonts w:ascii="Times New Roman" w:hAnsi="Times New Roman" w:cs="Times New Roman"/>
          <w:color w:val="auto"/>
        </w:rPr>
        <w:t xml:space="preserve"> – количество дней в зимний и летний период, </w:t>
      </w:r>
      <w:proofErr w:type="spellStart"/>
      <w:r w:rsidRPr="00F26A22">
        <w:rPr>
          <w:rFonts w:ascii="Times New Roman" w:hAnsi="Times New Roman" w:cs="Times New Roman"/>
          <w:color w:val="auto"/>
        </w:rPr>
        <w:t>сут</w:t>
      </w:r>
      <w:proofErr w:type="spellEnd"/>
    </w:p>
    <w:p w:rsidR="0036294A" w:rsidRPr="00F26A22" w:rsidRDefault="00A05211" w:rsidP="00F26A22">
      <w:pPr>
        <w:pStyle w:val="20"/>
        <w:shd w:val="clear" w:color="auto" w:fill="auto"/>
        <w:spacing w:after="0" w:line="240" w:lineRule="auto"/>
        <w:jc w:val="right"/>
        <w:rPr>
          <w:color w:val="auto"/>
          <w:sz w:val="24"/>
          <w:szCs w:val="24"/>
        </w:rPr>
      </w:pPr>
      <w:r w:rsidRPr="00F26A22">
        <w:rPr>
          <w:color w:val="auto"/>
          <w:sz w:val="24"/>
          <w:szCs w:val="24"/>
        </w:rPr>
        <w:t>Таблица 1</w:t>
      </w:r>
      <w:r w:rsidR="006C7A42" w:rsidRPr="00F26A22">
        <w:rPr>
          <w:color w:val="auto"/>
          <w:sz w:val="24"/>
          <w:szCs w:val="24"/>
        </w:rPr>
        <w:t>2</w:t>
      </w:r>
    </w:p>
    <w:tbl>
      <w:tblPr>
        <w:tblStyle w:val="ac"/>
        <w:tblW w:w="0" w:type="auto"/>
        <w:tblLook w:val="04A0"/>
      </w:tblPr>
      <w:tblGrid>
        <w:gridCol w:w="1997"/>
        <w:gridCol w:w="1126"/>
        <w:gridCol w:w="1062"/>
        <w:gridCol w:w="1062"/>
        <w:gridCol w:w="1063"/>
        <w:gridCol w:w="1063"/>
        <w:gridCol w:w="1064"/>
        <w:gridCol w:w="1064"/>
      </w:tblGrid>
      <w:tr w:rsidR="00C611F0" w:rsidRPr="00F26A22" w:rsidTr="00784144">
        <w:tc>
          <w:tcPr>
            <w:tcW w:w="1997" w:type="dxa"/>
            <w:vMerge w:val="restart"/>
          </w:tcPr>
          <w:p w:rsidR="00C611F0" w:rsidRPr="00F26A22" w:rsidRDefault="00C611F0"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Показатели</w:t>
            </w:r>
          </w:p>
        </w:tc>
        <w:tc>
          <w:tcPr>
            <w:tcW w:w="7504" w:type="dxa"/>
            <w:gridSpan w:val="7"/>
          </w:tcPr>
          <w:p w:rsidR="00C611F0" w:rsidRPr="00F26A22" w:rsidRDefault="00C611F0"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Объем воды, тыс. куб</w:t>
            </w:r>
            <w:proofErr w:type="gramStart"/>
            <w:r w:rsidRPr="00F26A22">
              <w:rPr>
                <w:rFonts w:ascii="Times New Roman" w:hAnsi="Times New Roman" w:cs="Times New Roman"/>
                <w:color w:val="auto"/>
                <w:sz w:val="24"/>
                <w:szCs w:val="24"/>
              </w:rPr>
              <w:t>.м</w:t>
            </w:r>
            <w:proofErr w:type="gramEnd"/>
          </w:p>
        </w:tc>
      </w:tr>
      <w:tr w:rsidR="00C611F0" w:rsidRPr="00F26A22" w:rsidTr="00784144">
        <w:tc>
          <w:tcPr>
            <w:tcW w:w="1997" w:type="dxa"/>
            <w:vMerge/>
          </w:tcPr>
          <w:p w:rsidR="00C611F0" w:rsidRPr="00F26A22" w:rsidRDefault="00C611F0" w:rsidP="00F26A22">
            <w:pPr>
              <w:jc w:val="center"/>
              <w:rPr>
                <w:rFonts w:ascii="Times New Roman" w:hAnsi="Times New Roman" w:cs="Times New Roman"/>
                <w:color w:val="auto"/>
                <w:sz w:val="24"/>
                <w:szCs w:val="24"/>
              </w:rPr>
            </w:pPr>
          </w:p>
        </w:tc>
        <w:tc>
          <w:tcPr>
            <w:tcW w:w="1126" w:type="dxa"/>
          </w:tcPr>
          <w:p w:rsidR="00C611F0" w:rsidRPr="00F26A22" w:rsidRDefault="00C611F0"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2024</w:t>
            </w:r>
          </w:p>
        </w:tc>
        <w:tc>
          <w:tcPr>
            <w:tcW w:w="1062" w:type="dxa"/>
          </w:tcPr>
          <w:p w:rsidR="00C611F0" w:rsidRPr="00F26A22" w:rsidRDefault="00C611F0"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2025</w:t>
            </w:r>
          </w:p>
        </w:tc>
        <w:tc>
          <w:tcPr>
            <w:tcW w:w="1062" w:type="dxa"/>
          </w:tcPr>
          <w:p w:rsidR="00C611F0" w:rsidRPr="00F26A22" w:rsidRDefault="00C611F0"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2026</w:t>
            </w:r>
          </w:p>
        </w:tc>
        <w:tc>
          <w:tcPr>
            <w:tcW w:w="1063" w:type="dxa"/>
          </w:tcPr>
          <w:p w:rsidR="00C611F0" w:rsidRPr="00F26A22" w:rsidRDefault="00C611F0"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2027</w:t>
            </w:r>
          </w:p>
        </w:tc>
        <w:tc>
          <w:tcPr>
            <w:tcW w:w="1063" w:type="dxa"/>
          </w:tcPr>
          <w:p w:rsidR="00C611F0" w:rsidRPr="00F26A22" w:rsidRDefault="00C611F0"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2028</w:t>
            </w:r>
          </w:p>
        </w:tc>
        <w:tc>
          <w:tcPr>
            <w:tcW w:w="1064" w:type="dxa"/>
          </w:tcPr>
          <w:p w:rsidR="00C611F0" w:rsidRPr="00F26A22" w:rsidRDefault="00C611F0"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2029</w:t>
            </w:r>
          </w:p>
        </w:tc>
        <w:tc>
          <w:tcPr>
            <w:tcW w:w="1064" w:type="dxa"/>
          </w:tcPr>
          <w:p w:rsidR="00C611F0" w:rsidRPr="00F26A22" w:rsidRDefault="00C611F0"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2030</w:t>
            </w:r>
          </w:p>
        </w:tc>
      </w:tr>
      <w:tr w:rsidR="00784144" w:rsidRPr="00F26A22" w:rsidTr="00784144">
        <w:tc>
          <w:tcPr>
            <w:tcW w:w="1997"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Поднято воды, тыс</w:t>
            </w:r>
            <w:proofErr w:type="gramStart"/>
            <w:r w:rsidRPr="00F26A22">
              <w:rPr>
                <w:rFonts w:ascii="Times New Roman" w:hAnsi="Times New Roman" w:cs="Times New Roman"/>
                <w:color w:val="auto"/>
                <w:sz w:val="24"/>
                <w:szCs w:val="24"/>
              </w:rPr>
              <w:t>.м</w:t>
            </w:r>
            <w:proofErr w:type="gramEnd"/>
            <w:r w:rsidRPr="00F26A22">
              <w:rPr>
                <w:rFonts w:ascii="Times New Roman" w:hAnsi="Times New Roman" w:cs="Times New Roman"/>
                <w:color w:val="auto"/>
                <w:sz w:val="24"/>
                <w:szCs w:val="24"/>
              </w:rPr>
              <w:t>3/год</w:t>
            </w:r>
          </w:p>
        </w:tc>
        <w:tc>
          <w:tcPr>
            <w:tcW w:w="1126"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183,944</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184124</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184304</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184484</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184664</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184844</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185024</w:t>
            </w:r>
          </w:p>
        </w:tc>
      </w:tr>
      <w:tr w:rsidR="00C611F0" w:rsidRPr="00F26A22" w:rsidTr="00784144">
        <w:tc>
          <w:tcPr>
            <w:tcW w:w="9501" w:type="dxa"/>
            <w:gridSpan w:val="8"/>
          </w:tcPr>
          <w:p w:rsidR="00C611F0" w:rsidRPr="00F26A22" w:rsidRDefault="00C611F0"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Реализация:</w:t>
            </w:r>
          </w:p>
        </w:tc>
      </w:tr>
      <w:tr w:rsidR="00784144" w:rsidRPr="00F26A22" w:rsidTr="00784144">
        <w:tc>
          <w:tcPr>
            <w:tcW w:w="1997"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Население</w:t>
            </w:r>
          </w:p>
        </w:tc>
        <w:tc>
          <w:tcPr>
            <w:tcW w:w="1126"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109,423</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109603</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109783</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109963</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110143</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110323</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110503</w:t>
            </w:r>
          </w:p>
        </w:tc>
      </w:tr>
      <w:tr w:rsidR="00784144" w:rsidRPr="00F26A22" w:rsidTr="00784144">
        <w:tc>
          <w:tcPr>
            <w:tcW w:w="1997"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Бюджетные организации</w:t>
            </w:r>
          </w:p>
        </w:tc>
        <w:tc>
          <w:tcPr>
            <w:tcW w:w="1126"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5,273</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5453</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5633</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5813</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5993</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6173</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6353</w:t>
            </w:r>
          </w:p>
        </w:tc>
      </w:tr>
      <w:tr w:rsidR="00784144" w:rsidRPr="00F26A22" w:rsidTr="00784144">
        <w:tc>
          <w:tcPr>
            <w:tcW w:w="1997"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Прочие потребители</w:t>
            </w:r>
          </w:p>
        </w:tc>
        <w:tc>
          <w:tcPr>
            <w:tcW w:w="1126"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1,468</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1648</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1828</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2008</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2188</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2368</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2548</w:t>
            </w:r>
          </w:p>
        </w:tc>
      </w:tr>
      <w:tr w:rsidR="00784144" w:rsidRPr="00F26A22" w:rsidTr="00784144">
        <w:tc>
          <w:tcPr>
            <w:tcW w:w="1997"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Потери, тыс. м3/год</w:t>
            </w:r>
          </w:p>
        </w:tc>
        <w:tc>
          <w:tcPr>
            <w:tcW w:w="1126"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67,780</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6958</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7138</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7318</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7498</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7678</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7858</w:t>
            </w:r>
          </w:p>
        </w:tc>
      </w:tr>
      <w:tr w:rsidR="00C611F0" w:rsidRPr="00F26A22" w:rsidTr="00784144">
        <w:tc>
          <w:tcPr>
            <w:tcW w:w="9501" w:type="dxa"/>
            <w:gridSpan w:val="8"/>
          </w:tcPr>
          <w:p w:rsidR="00C611F0" w:rsidRPr="00F26A22" w:rsidRDefault="00C611F0"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Фактическое потребление воды по населенным пунктам, тыс</w:t>
            </w:r>
            <w:proofErr w:type="gramStart"/>
            <w:r w:rsidRPr="00F26A22">
              <w:rPr>
                <w:rFonts w:ascii="Times New Roman" w:hAnsi="Times New Roman" w:cs="Times New Roman"/>
                <w:color w:val="auto"/>
                <w:sz w:val="24"/>
                <w:szCs w:val="24"/>
              </w:rPr>
              <w:t>.м</w:t>
            </w:r>
            <w:proofErr w:type="gramEnd"/>
            <w:r w:rsidRPr="00F26A22">
              <w:rPr>
                <w:rFonts w:ascii="Times New Roman" w:hAnsi="Times New Roman" w:cs="Times New Roman"/>
                <w:color w:val="auto"/>
                <w:sz w:val="24"/>
                <w:szCs w:val="24"/>
              </w:rPr>
              <w:t>3/год</w:t>
            </w:r>
          </w:p>
        </w:tc>
      </w:tr>
      <w:tr w:rsidR="00784144" w:rsidRPr="00F26A22" w:rsidTr="00784144">
        <w:tc>
          <w:tcPr>
            <w:tcW w:w="1997"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5"/>
                <w:color w:val="auto"/>
                <w:sz w:val="24"/>
                <w:szCs w:val="24"/>
              </w:rPr>
              <w:t xml:space="preserve">с. </w:t>
            </w:r>
            <w:proofErr w:type="spellStart"/>
            <w:r w:rsidRPr="00F26A22">
              <w:rPr>
                <w:rStyle w:val="25"/>
                <w:color w:val="auto"/>
                <w:sz w:val="24"/>
                <w:szCs w:val="24"/>
              </w:rPr>
              <w:t>Тросна</w:t>
            </w:r>
            <w:proofErr w:type="spellEnd"/>
          </w:p>
        </w:tc>
        <w:tc>
          <w:tcPr>
            <w:tcW w:w="1126"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a"/>
                <w:color w:val="auto"/>
                <w:sz w:val="24"/>
                <w:szCs w:val="24"/>
              </w:rPr>
              <w:t>91,955</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92135</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92315</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92495</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92675</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92855</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93035</w:t>
            </w:r>
          </w:p>
        </w:tc>
      </w:tr>
      <w:tr w:rsidR="00784144" w:rsidRPr="00F26A22" w:rsidTr="00784144">
        <w:tc>
          <w:tcPr>
            <w:tcW w:w="1997"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Ефратово</w:t>
            </w:r>
            <w:proofErr w:type="spellEnd"/>
          </w:p>
        </w:tc>
        <w:tc>
          <w:tcPr>
            <w:tcW w:w="1126"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a"/>
                <w:color w:val="auto"/>
                <w:sz w:val="24"/>
                <w:szCs w:val="24"/>
              </w:rPr>
              <w:t>3,141</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3321</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3501</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3681</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3861</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4041</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4221</w:t>
            </w:r>
          </w:p>
        </w:tc>
      </w:tr>
      <w:tr w:rsidR="00784144" w:rsidRPr="00F26A22" w:rsidTr="00784144">
        <w:tc>
          <w:tcPr>
            <w:tcW w:w="1997"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5"/>
                <w:color w:val="auto"/>
                <w:sz w:val="24"/>
                <w:szCs w:val="24"/>
              </w:rPr>
              <w:t xml:space="preserve">д. Малая </w:t>
            </w:r>
            <w:proofErr w:type="spellStart"/>
            <w:r w:rsidRPr="00F26A22">
              <w:rPr>
                <w:rStyle w:val="25"/>
                <w:color w:val="auto"/>
                <w:sz w:val="24"/>
                <w:szCs w:val="24"/>
              </w:rPr>
              <w:t>Тросна</w:t>
            </w:r>
            <w:proofErr w:type="spellEnd"/>
          </w:p>
        </w:tc>
        <w:tc>
          <w:tcPr>
            <w:tcW w:w="1126"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a"/>
                <w:color w:val="auto"/>
                <w:sz w:val="24"/>
                <w:szCs w:val="24"/>
              </w:rPr>
              <w:t>1,991</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2171</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2351</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2531</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2711</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2891</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3071</w:t>
            </w:r>
          </w:p>
        </w:tc>
      </w:tr>
      <w:tr w:rsidR="00784144" w:rsidRPr="00F26A22" w:rsidTr="00784144">
        <w:tc>
          <w:tcPr>
            <w:tcW w:w="1997"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Барково</w:t>
            </w:r>
            <w:proofErr w:type="spellEnd"/>
          </w:p>
        </w:tc>
        <w:tc>
          <w:tcPr>
            <w:tcW w:w="1126"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a"/>
                <w:color w:val="auto"/>
                <w:sz w:val="24"/>
                <w:szCs w:val="24"/>
              </w:rPr>
              <w:t>1,704</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1884</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2064</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2244</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2424</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2604</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2784</w:t>
            </w:r>
          </w:p>
        </w:tc>
      </w:tr>
      <w:tr w:rsidR="00784144" w:rsidRPr="00F26A22" w:rsidTr="00784144">
        <w:tc>
          <w:tcPr>
            <w:tcW w:w="1997"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5"/>
                <w:color w:val="auto"/>
                <w:sz w:val="24"/>
                <w:szCs w:val="24"/>
              </w:rPr>
              <w:t>д. Сомово</w:t>
            </w:r>
          </w:p>
        </w:tc>
        <w:tc>
          <w:tcPr>
            <w:tcW w:w="1126"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a"/>
                <w:color w:val="auto"/>
                <w:sz w:val="24"/>
                <w:szCs w:val="24"/>
              </w:rPr>
              <w:t>3,905</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4085</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4265</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4445</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4625</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4805</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4985</w:t>
            </w:r>
          </w:p>
        </w:tc>
      </w:tr>
      <w:tr w:rsidR="00784144" w:rsidRPr="00F26A22" w:rsidTr="00784144">
        <w:tc>
          <w:tcPr>
            <w:tcW w:w="1997"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Козловка</w:t>
            </w:r>
            <w:proofErr w:type="spellEnd"/>
          </w:p>
        </w:tc>
        <w:tc>
          <w:tcPr>
            <w:tcW w:w="1126"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a"/>
                <w:color w:val="auto"/>
                <w:sz w:val="24"/>
                <w:szCs w:val="24"/>
              </w:rPr>
              <w:t>0</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180</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360</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540</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720</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900</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1080</w:t>
            </w:r>
          </w:p>
        </w:tc>
      </w:tr>
      <w:tr w:rsidR="00784144" w:rsidRPr="00F26A22" w:rsidTr="00784144">
        <w:tc>
          <w:tcPr>
            <w:tcW w:w="1997"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5"/>
                <w:color w:val="auto"/>
                <w:sz w:val="24"/>
                <w:szCs w:val="24"/>
              </w:rPr>
              <w:t>д. Сомов</w:t>
            </w:r>
            <w:proofErr w:type="gramStart"/>
            <w:r w:rsidRPr="00F26A22">
              <w:rPr>
                <w:rStyle w:val="25"/>
                <w:color w:val="auto"/>
                <w:sz w:val="24"/>
                <w:szCs w:val="24"/>
              </w:rPr>
              <w:t>о(</w:t>
            </w:r>
            <w:proofErr w:type="gramEnd"/>
            <w:r w:rsidRPr="00F26A22">
              <w:rPr>
                <w:rStyle w:val="25"/>
                <w:color w:val="auto"/>
                <w:sz w:val="24"/>
                <w:szCs w:val="24"/>
              </w:rPr>
              <w:t>луч)</w:t>
            </w:r>
          </w:p>
        </w:tc>
        <w:tc>
          <w:tcPr>
            <w:tcW w:w="1126"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a"/>
                <w:color w:val="auto"/>
                <w:sz w:val="24"/>
                <w:szCs w:val="24"/>
              </w:rPr>
              <w:t>0,385</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565</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745</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925</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1105</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1285</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1465</w:t>
            </w:r>
          </w:p>
        </w:tc>
      </w:tr>
      <w:tr w:rsidR="00784144" w:rsidRPr="00F26A22" w:rsidTr="00784144">
        <w:tc>
          <w:tcPr>
            <w:tcW w:w="1997"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Саковнинка</w:t>
            </w:r>
            <w:proofErr w:type="spellEnd"/>
          </w:p>
        </w:tc>
        <w:tc>
          <w:tcPr>
            <w:tcW w:w="1126"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a"/>
                <w:color w:val="auto"/>
                <w:sz w:val="24"/>
                <w:szCs w:val="24"/>
              </w:rPr>
              <w:t>1,756</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1936</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2116</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2296</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2476</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2656</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2836</w:t>
            </w:r>
          </w:p>
        </w:tc>
      </w:tr>
      <w:tr w:rsidR="00784144" w:rsidRPr="00F26A22" w:rsidTr="00784144">
        <w:tc>
          <w:tcPr>
            <w:tcW w:w="1997"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5"/>
                <w:color w:val="auto"/>
                <w:sz w:val="24"/>
                <w:szCs w:val="24"/>
              </w:rPr>
              <w:t xml:space="preserve">д. В. </w:t>
            </w:r>
            <w:proofErr w:type="spellStart"/>
            <w:r w:rsidRPr="00F26A22">
              <w:rPr>
                <w:rStyle w:val="25"/>
                <w:color w:val="auto"/>
                <w:sz w:val="24"/>
                <w:szCs w:val="24"/>
              </w:rPr>
              <w:t>Морозиха</w:t>
            </w:r>
            <w:proofErr w:type="spellEnd"/>
          </w:p>
        </w:tc>
        <w:tc>
          <w:tcPr>
            <w:tcW w:w="1126"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a"/>
                <w:color w:val="auto"/>
                <w:sz w:val="24"/>
                <w:szCs w:val="24"/>
              </w:rPr>
              <w:t>0,687</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867</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1047</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1227</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1407</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1587</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1767</w:t>
            </w:r>
          </w:p>
        </w:tc>
      </w:tr>
      <w:tr w:rsidR="00784144" w:rsidRPr="00F26A22" w:rsidTr="00784144">
        <w:tc>
          <w:tcPr>
            <w:tcW w:w="1997"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5"/>
                <w:color w:val="auto"/>
                <w:sz w:val="24"/>
                <w:szCs w:val="24"/>
              </w:rPr>
              <w:t xml:space="preserve">д. С. </w:t>
            </w:r>
            <w:proofErr w:type="spellStart"/>
            <w:r w:rsidRPr="00F26A22">
              <w:rPr>
                <w:rStyle w:val="25"/>
                <w:color w:val="auto"/>
                <w:sz w:val="24"/>
                <w:szCs w:val="24"/>
              </w:rPr>
              <w:t>Морозиха</w:t>
            </w:r>
            <w:proofErr w:type="gramStart"/>
            <w:r w:rsidRPr="00F26A22">
              <w:rPr>
                <w:rStyle w:val="25"/>
                <w:color w:val="auto"/>
                <w:sz w:val="24"/>
                <w:szCs w:val="24"/>
              </w:rPr>
              <w:t>,Н</w:t>
            </w:r>
            <w:proofErr w:type="spellEnd"/>
            <w:proofErr w:type="gramEnd"/>
            <w:r w:rsidRPr="00F26A22">
              <w:rPr>
                <w:rStyle w:val="25"/>
                <w:color w:val="auto"/>
                <w:sz w:val="24"/>
                <w:szCs w:val="24"/>
              </w:rPr>
              <w:t xml:space="preserve">. </w:t>
            </w:r>
            <w:proofErr w:type="spellStart"/>
            <w:r w:rsidRPr="00F26A22">
              <w:rPr>
                <w:rStyle w:val="25"/>
                <w:color w:val="auto"/>
                <w:sz w:val="24"/>
                <w:szCs w:val="24"/>
              </w:rPr>
              <w:t>Морозиха</w:t>
            </w:r>
            <w:proofErr w:type="spellEnd"/>
          </w:p>
        </w:tc>
        <w:tc>
          <w:tcPr>
            <w:tcW w:w="1126"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a"/>
                <w:color w:val="auto"/>
                <w:sz w:val="24"/>
                <w:szCs w:val="24"/>
              </w:rPr>
              <w:t>1,984</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2164</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2344</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2524</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2704</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2884</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3064</w:t>
            </w:r>
          </w:p>
        </w:tc>
      </w:tr>
      <w:tr w:rsidR="00784144" w:rsidRPr="00F26A22" w:rsidTr="00784144">
        <w:tc>
          <w:tcPr>
            <w:tcW w:w="1997"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5"/>
                <w:color w:val="auto"/>
                <w:sz w:val="24"/>
                <w:szCs w:val="24"/>
              </w:rPr>
              <w:t>д. Н. Турьи</w:t>
            </w:r>
          </w:p>
        </w:tc>
        <w:tc>
          <w:tcPr>
            <w:tcW w:w="1126"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a"/>
                <w:color w:val="auto"/>
                <w:sz w:val="24"/>
                <w:szCs w:val="24"/>
              </w:rPr>
              <w:t>1,982</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2162</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2342</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2522</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2702</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2882</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3062</w:t>
            </w:r>
          </w:p>
        </w:tc>
      </w:tr>
      <w:tr w:rsidR="00784144" w:rsidRPr="00F26A22" w:rsidTr="00784144">
        <w:tc>
          <w:tcPr>
            <w:tcW w:w="1997"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5"/>
                <w:color w:val="auto"/>
                <w:sz w:val="24"/>
                <w:szCs w:val="24"/>
              </w:rPr>
              <w:lastRenderedPageBreak/>
              <w:t xml:space="preserve">д. </w:t>
            </w:r>
            <w:proofErr w:type="spellStart"/>
            <w:r w:rsidRPr="00F26A22">
              <w:rPr>
                <w:rStyle w:val="25"/>
                <w:color w:val="auto"/>
                <w:sz w:val="24"/>
                <w:szCs w:val="24"/>
              </w:rPr>
              <w:t>Гранкино</w:t>
            </w:r>
            <w:proofErr w:type="spellEnd"/>
          </w:p>
        </w:tc>
        <w:tc>
          <w:tcPr>
            <w:tcW w:w="1126"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a"/>
                <w:color w:val="auto"/>
                <w:sz w:val="24"/>
                <w:szCs w:val="24"/>
              </w:rPr>
              <w:t>2,199</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2379</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2559</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2739</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2919</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3099</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3279</w:t>
            </w:r>
          </w:p>
        </w:tc>
      </w:tr>
      <w:tr w:rsidR="00784144" w:rsidRPr="00F26A22" w:rsidTr="00784144">
        <w:tc>
          <w:tcPr>
            <w:tcW w:w="1997"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Ладарево</w:t>
            </w:r>
            <w:proofErr w:type="spellEnd"/>
          </w:p>
        </w:tc>
        <w:tc>
          <w:tcPr>
            <w:tcW w:w="1126"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a"/>
                <w:color w:val="auto"/>
                <w:sz w:val="24"/>
                <w:szCs w:val="24"/>
              </w:rPr>
              <w:t>1,995</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2175</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2355</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2535</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2715</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2895</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3075</w:t>
            </w:r>
          </w:p>
        </w:tc>
      </w:tr>
      <w:tr w:rsidR="00784144" w:rsidRPr="00F26A22" w:rsidTr="00784144">
        <w:tc>
          <w:tcPr>
            <w:tcW w:w="1997"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5"/>
                <w:color w:val="auto"/>
                <w:sz w:val="24"/>
                <w:szCs w:val="24"/>
              </w:rPr>
              <w:t xml:space="preserve">д. В. </w:t>
            </w:r>
            <w:proofErr w:type="spellStart"/>
            <w:r w:rsidRPr="00F26A22">
              <w:rPr>
                <w:rStyle w:val="25"/>
                <w:color w:val="auto"/>
                <w:sz w:val="24"/>
                <w:szCs w:val="24"/>
              </w:rPr>
              <w:t>Муханово</w:t>
            </w:r>
            <w:proofErr w:type="spellEnd"/>
          </w:p>
        </w:tc>
        <w:tc>
          <w:tcPr>
            <w:tcW w:w="1126"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a"/>
                <w:color w:val="auto"/>
                <w:sz w:val="24"/>
                <w:szCs w:val="24"/>
              </w:rPr>
              <w:t>1,689</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1869</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2049</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2229</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2409</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2589</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2769</w:t>
            </w:r>
          </w:p>
        </w:tc>
      </w:tr>
      <w:tr w:rsidR="00784144" w:rsidRPr="00F26A22" w:rsidTr="00784144">
        <w:tc>
          <w:tcPr>
            <w:tcW w:w="1997"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Игинка</w:t>
            </w:r>
            <w:proofErr w:type="spellEnd"/>
          </w:p>
        </w:tc>
        <w:tc>
          <w:tcPr>
            <w:tcW w:w="1126" w:type="dxa"/>
          </w:tcPr>
          <w:p w:rsidR="00784144" w:rsidRPr="00F26A22" w:rsidRDefault="00784144" w:rsidP="00F26A22">
            <w:pPr>
              <w:pStyle w:val="20"/>
              <w:shd w:val="clear" w:color="auto" w:fill="auto"/>
              <w:spacing w:after="0" w:line="240" w:lineRule="auto"/>
              <w:jc w:val="center"/>
              <w:rPr>
                <w:color w:val="auto"/>
                <w:sz w:val="24"/>
                <w:szCs w:val="24"/>
              </w:rPr>
            </w:pPr>
            <w:r w:rsidRPr="00F26A22">
              <w:rPr>
                <w:rStyle w:val="2a"/>
                <w:color w:val="auto"/>
                <w:sz w:val="24"/>
                <w:szCs w:val="24"/>
              </w:rPr>
              <w:t>0,791</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971</w:t>
            </w:r>
          </w:p>
        </w:tc>
        <w:tc>
          <w:tcPr>
            <w:tcW w:w="1062"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1151</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1331</w:t>
            </w:r>
          </w:p>
        </w:tc>
        <w:tc>
          <w:tcPr>
            <w:tcW w:w="1063"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1511</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1691</w:t>
            </w:r>
          </w:p>
        </w:tc>
        <w:tc>
          <w:tcPr>
            <w:tcW w:w="1064" w:type="dxa"/>
          </w:tcPr>
          <w:p w:rsidR="00784144" w:rsidRPr="00F26A22" w:rsidRDefault="00784144"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1871</w:t>
            </w:r>
          </w:p>
        </w:tc>
      </w:tr>
    </w:tbl>
    <w:p w:rsidR="0036294A" w:rsidRPr="00F26A22" w:rsidRDefault="00784144" w:rsidP="00430C2D">
      <w:pPr>
        <w:pStyle w:val="40"/>
        <w:numPr>
          <w:ilvl w:val="1"/>
          <w:numId w:val="20"/>
        </w:numPr>
        <w:shd w:val="clear" w:color="auto" w:fill="auto"/>
        <w:tabs>
          <w:tab w:val="left" w:pos="567"/>
        </w:tabs>
        <w:spacing w:before="276" w:line="240" w:lineRule="auto"/>
        <w:ind w:left="567" w:right="160" w:firstLine="0"/>
        <w:rPr>
          <w:color w:val="auto"/>
          <w:sz w:val="24"/>
          <w:szCs w:val="24"/>
        </w:rPr>
      </w:pPr>
      <w:r w:rsidRPr="00F26A22">
        <w:rPr>
          <w:color w:val="auto"/>
          <w:sz w:val="24"/>
          <w:szCs w:val="24"/>
        </w:rPr>
        <w:t xml:space="preserve">. </w:t>
      </w:r>
      <w:r w:rsidR="00A05211" w:rsidRPr="00F26A22">
        <w:rPr>
          <w:color w:val="auto"/>
          <w:sz w:val="24"/>
          <w:szCs w:val="24"/>
        </w:rPr>
        <w:t>Описание централизованной системы горячего водоснабжения с использованием закрытых систем горячего водоснабжения, отражающее технологические особенности указанной системы.</w:t>
      </w:r>
    </w:p>
    <w:p w:rsidR="0036294A" w:rsidRPr="00F26A22" w:rsidRDefault="00A05211" w:rsidP="00F26A22">
      <w:pPr>
        <w:pStyle w:val="20"/>
        <w:shd w:val="clear" w:color="auto" w:fill="auto"/>
        <w:spacing w:after="336" w:line="240" w:lineRule="auto"/>
        <w:ind w:right="160" w:firstLine="840"/>
        <w:jc w:val="both"/>
        <w:rPr>
          <w:color w:val="auto"/>
          <w:sz w:val="24"/>
          <w:szCs w:val="24"/>
        </w:rPr>
      </w:pPr>
      <w:r w:rsidRPr="00F26A22">
        <w:rPr>
          <w:color w:val="auto"/>
          <w:sz w:val="24"/>
          <w:szCs w:val="24"/>
        </w:rPr>
        <w:t xml:space="preserve">Система централизованного горячего водоснабжения на территории Троснянского сельского поселения имеется </w:t>
      </w:r>
      <w:proofErr w:type="gramStart"/>
      <w:r w:rsidRPr="00F26A22">
        <w:rPr>
          <w:color w:val="auto"/>
          <w:sz w:val="24"/>
          <w:szCs w:val="24"/>
        </w:rPr>
        <w:t>в</w:t>
      </w:r>
      <w:proofErr w:type="gramEnd"/>
      <w:r w:rsidRPr="00F26A22">
        <w:rPr>
          <w:color w:val="auto"/>
          <w:sz w:val="24"/>
          <w:szCs w:val="24"/>
        </w:rPr>
        <w:t xml:space="preserve"> с. </w:t>
      </w:r>
      <w:proofErr w:type="spellStart"/>
      <w:r w:rsidRPr="00F26A22">
        <w:rPr>
          <w:color w:val="auto"/>
          <w:sz w:val="24"/>
          <w:szCs w:val="24"/>
        </w:rPr>
        <w:t>Тро</w:t>
      </w:r>
      <w:r w:rsidR="00366A94" w:rsidRPr="00F26A22">
        <w:rPr>
          <w:color w:val="auto"/>
          <w:sz w:val="24"/>
          <w:szCs w:val="24"/>
        </w:rPr>
        <w:t>с</w:t>
      </w:r>
      <w:r w:rsidRPr="00F26A22">
        <w:rPr>
          <w:color w:val="auto"/>
          <w:sz w:val="24"/>
          <w:szCs w:val="24"/>
        </w:rPr>
        <w:t>на</w:t>
      </w:r>
      <w:proofErr w:type="spellEnd"/>
      <w:r w:rsidRPr="00F26A22">
        <w:rPr>
          <w:color w:val="auto"/>
          <w:sz w:val="24"/>
          <w:szCs w:val="24"/>
        </w:rPr>
        <w:t>. Небольшая часть населения многоквартирных домов и объектов социальной сферы охвачены централизованной системой горячего водоснабжения, а остальные потребители снабжаются от нецентрализованной системы горячего водоснабжения с использованием индивидуальных водонагревателей. В основном для конечных потребителей используется закрытая система горячего водоснабжения от котельной №1.</w:t>
      </w:r>
    </w:p>
    <w:p w:rsidR="0036294A" w:rsidRPr="00F26A22" w:rsidRDefault="00784144" w:rsidP="00F26A22">
      <w:pPr>
        <w:pStyle w:val="33"/>
        <w:keepNext/>
        <w:keepLines/>
        <w:numPr>
          <w:ilvl w:val="1"/>
          <w:numId w:val="20"/>
        </w:numPr>
        <w:shd w:val="clear" w:color="auto" w:fill="auto"/>
        <w:tabs>
          <w:tab w:val="left" w:pos="1169"/>
        </w:tabs>
        <w:spacing w:line="240" w:lineRule="auto"/>
        <w:ind w:right="160"/>
        <w:jc w:val="both"/>
        <w:rPr>
          <w:color w:val="auto"/>
          <w:sz w:val="24"/>
          <w:szCs w:val="24"/>
        </w:rPr>
      </w:pPr>
      <w:bookmarkStart w:id="18" w:name="bookmark19"/>
      <w:r w:rsidRPr="00F26A22">
        <w:rPr>
          <w:color w:val="auto"/>
          <w:sz w:val="24"/>
          <w:szCs w:val="24"/>
        </w:rPr>
        <w:t xml:space="preserve">. </w:t>
      </w:r>
      <w:r w:rsidR="00A05211" w:rsidRPr="00F26A22">
        <w:rPr>
          <w:color w:val="auto"/>
          <w:sz w:val="24"/>
          <w:szCs w:val="24"/>
        </w:rPr>
        <w:t>Сведения о фактическом и ожидаемом потреблении воды (годовое, среднесуточное, максимальное суточное).</w:t>
      </w:r>
      <w:bookmarkEnd w:id="18"/>
    </w:p>
    <w:p w:rsidR="00C611F0" w:rsidRPr="00F26A22" w:rsidRDefault="00C611F0" w:rsidP="00F26A22">
      <w:pPr>
        <w:jc w:val="both"/>
        <w:rPr>
          <w:rFonts w:ascii="Times New Roman" w:hAnsi="Times New Roman" w:cs="Times New Roman"/>
          <w:color w:val="auto"/>
        </w:rPr>
      </w:pPr>
      <w:r w:rsidRPr="00F26A22">
        <w:rPr>
          <w:rFonts w:ascii="Times New Roman" w:hAnsi="Times New Roman" w:cs="Times New Roman"/>
          <w:color w:val="auto"/>
        </w:rPr>
        <w:t xml:space="preserve">Ожидаемое водопотребление было рассчитано по нормативным показателям в таблицах выше и ниже. Максимальное суточное водопотребление определяется согласно </w:t>
      </w:r>
      <w:proofErr w:type="spellStart"/>
      <w:proofErr w:type="gramStart"/>
      <w:r w:rsidRPr="00F26A22">
        <w:rPr>
          <w:rFonts w:ascii="Times New Roman" w:hAnsi="Times New Roman" w:cs="Times New Roman"/>
          <w:color w:val="auto"/>
        </w:rPr>
        <w:t>п</w:t>
      </w:r>
      <w:proofErr w:type="spellEnd"/>
      <w:proofErr w:type="gramEnd"/>
      <w:r w:rsidRPr="00F26A22">
        <w:rPr>
          <w:rFonts w:ascii="Times New Roman" w:hAnsi="Times New Roman" w:cs="Times New Roman"/>
          <w:color w:val="auto"/>
        </w:rPr>
        <w:t xml:space="preserve"> 5.2 СП 31.13330.2021, по коэффициенту суточной неравномерности, учитывающий уклад жизни населения, режим работы предприятий, степень благоустройства зданий следует принимать равным 1,1-1,3. Максимальное уточное водопотребление было рассчитано по формуле: </w:t>
      </w:r>
    </w:p>
    <w:p w:rsidR="00C611F0" w:rsidRPr="00F26A22" w:rsidRDefault="00C611F0" w:rsidP="00F26A22">
      <w:pPr>
        <w:jc w:val="both"/>
        <w:rPr>
          <w:rFonts w:ascii="Times New Roman" w:hAnsi="Times New Roman" w:cs="Times New Roman"/>
          <w:color w:val="auto"/>
        </w:rPr>
      </w:pPr>
      <w:proofErr w:type="spellStart"/>
      <w:r w:rsidRPr="00F26A22">
        <w:rPr>
          <w:rFonts w:ascii="Times New Roman" w:hAnsi="Times New Roman" w:cs="Times New Roman"/>
          <w:color w:val="auto"/>
        </w:rPr>
        <w:t>Qмакс</w:t>
      </w:r>
      <w:proofErr w:type="gramStart"/>
      <w:r w:rsidRPr="00F26A22">
        <w:rPr>
          <w:rFonts w:ascii="Times New Roman" w:hAnsi="Times New Roman" w:cs="Times New Roman"/>
          <w:color w:val="auto"/>
        </w:rPr>
        <w:t>.с</w:t>
      </w:r>
      <w:proofErr w:type="gramEnd"/>
      <w:r w:rsidRPr="00F26A22">
        <w:rPr>
          <w:rFonts w:ascii="Times New Roman" w:hAnsi="Times New Roman" w:cs="Times New Roman"/>
          <w:color w:val="auto"/>
        </w:rPr>
        <w:t>ут</w:t>
      </w:r>
      <w:proofErr w:type="spellEnd"/>
      <w:r w:rsidRPr="00F26A22">
        <w:rPr>
          <w:rFonts w:ascii="Times New Roman" w:hAnsi="Times New Roman" w:cs="Times New Roman"/>
          <w:color w:val="auto"/>
        </w:rPr>
        <w:t xml:space="preserve"> = </w:t>
      </w:r>
      <w:proofErr w:type="spellStart"/>
      <w:r w:rsidRPr="00F26A22">
        <w:rPr>
          <w:rFonts w:ascii="Times New Roman" w:hAnsi="Times New Roman" w:cs="Times New Roman"/>
          <w:color w:val="auto"/>
        </w:rPr>
        <w:t>Qсут</w:t>
      </w:r>
      <w:proofErr w:type="spellEnd"/>
      <w:r w:rsidRPr="00F26A22">
        <w:rPr>
          <w:rFonts w:ascii="Times New Roman" w:hAnsi="Times New Roman" w:cs="Times New Roman"/>
          <w:color w:val="auto"/>
        </w:rPr>
        <w:t xml:space="preserve"> ∙ </w:t>
      </w:r>
      <w:proofErr w:type="spellStart"/>
      <w:r w:rsidRPr="00F26A22">
        <w:rPr>
          <w:rFonts w:ascii="Times New Roman" w:hAnsi="Times New Roman" w:cs="Times New Roman"/>
          <w:color w:val="auto"/>
        </w:rPr>
        <w:t>Kсут.макс</w:t>
      </w:r>
      <w:proofErr w:type="spellEnd"/>
      <w:r w:rsidRPr="00F26A22">
        <w:rPr>
          <w:rFonts w:ascii="Times New Roman" w:hAnsi="Times New Roman" w:cs="Times New Roman"/>
          <w:color w:val="auto"/>
        </w:rPr>
        <w:t>,</w:t>
      </w:r>
    </w:p>
    <w:p w:rsidR="00C611F0" w:rsidRPr="00F26A22" w:rsidRDefault="00C611F0" w:rsidP="00F26A22">
      <w:pPr>
        <w:jc w:val="both"/>
        <w:rPr>
          <w:rFonts w:ascii="Times New Roman" w:hAnsi="Times New Roman" w:cs="Times New Roman"/>
          <w:color w:val="auto"/>
        </w:rPr>
      </w:pPr>
      <w:r w:rsidRPr="00F26A22">
        <w:rPr>
          <w:rFonts w:ascii="Times New Roman" w:hAnsi="Times New Roman" w:cs="Times New Roman"/>
          <w:color w:val="auto"/>
        </w:rPr>
        <w:t xml:space="preserve">где </w:t>
      </w:r>
      <w:proofErr w:type="spellStart"/>
      <w:proofErr w:type="gramStart"/>
      <w:r w:rsidRPr="00F26A22">
        <w:rPr>
          <w:rFonts w:ascii="Times New Roman" w:hAnsi="Times New Roman" w:cs="Times New Roman"/>
          <w:color w:val="auto"/>
        </w:rPr>
        <w:t>Q</w:t>
      </w:r>
      <w:proofErr w:type="gramEnd"/>
      <w:r w:rsidRPr="00F26A22">
        <w:rPr>
          <w:rFonts w:ascii="Times New Roman" w:hAnsi="Times New Roman" w:cs="Times New Roman"/>
          <w:color w:val="auto"/>
        </w:rPr>
        <w:t>сут</w:t>
      </w:r>
      <w:proofErr w:type="spellEnd"/>
      <w:r w:rsidRPr="00F26A22">
        <w:rPr>
          <w:rFonts w:ascii="Times New Roman" w:hAnsi="Times New Roman" w:cs="Times New Roman"/>
          <w:color w:val="auto"/>
        </w:rPr>
        <w:t xml:space="preserve"> – суточное водопотребление, принятое по расчётным данным, с учетом потерь в системе водоснабжения, м 3 /год; </w:t>
      </w:r>
    </w:p>
    <w:p w:rsidR="00C611F0" w:rsidRPr="00F26A22" w:rsidRDefault="00C611F0" w:rsidP="00F26A22">
      <w:pPr>
        <w:jc w:val="both"/>
        <w:rPr>
          <w:rFonts w:ascii="Times New Roman" w:hAnsi="Times New Roman" w:cs="Times New Roman"/>
          <w:color w:val="auto"/>
        </w:rPr>
      </w:pPr>
      <w:proofErr w:type="spellStart"/>
      <w:r w:rsidRPr="00F26A22">
        <w:rPr>
          <w:rFonts w:ascii="Times New Roman" w:hAnsi="Times New Roman" w:cs="Times New Roman"/>
          <w:color w:val="auto"/>
        </w:rPr>
        <w:t>Kсут</w:t>
      </w:r>
      <w:proofErr w:type="gramStart"/>
      <w:r w:rsidRPr="00F26A22">
        <w:rPr>
          <w:rFonts w:ascii="Times New Roman" w:hAnsi="Times New Roman" w:cs="Times New Roman"/>
          <w:color w:val="auto"/>
        </w:rPr>
        <w:t>.м</w:t>
      </w:r>
      <w:proofErr w:type="gramEnd"/>
      <w:r w:rsidRPr="00F26A22">
        <w:rPr>
          <w:rFonts w:ascii="Times New Roman" w:hAnsi="Times New Roman" w:cs="Times New Roman"/>
          <w:color w:val="auto"/>
        </w:rPr>
        <w:t>акс</w:t>
      </w:r>
      <w:proofErr w:type="spellEnd"/>
      <w:r w:rsidRPr="00F26A22">
        <w:rPr>
          <w:rFonts w:ascii="Times New Roman" w:hAnsi="Times New Roman" w:cs="Times New Roman"/>
          <w:color w:val="auto"/>
        </w:rPr>
        <w:t xml:space="preserve"> = 1,2 – коэффициент суточной неравномерности, принятый согласно п. 5.2 СП 31.13330.2021</w:t>
      </w:r>
    </w:p>
    <w:p w:rsidR="00C611F0" w:rsidRPr="00F26A22" w:rsidRDefault="00C611F0" w:rsidP="00F26A22">
      <w:pPr>
        <w:pStyle w:val="33"/>
        <w:keepNext/>
        <w:keepLines/>
        <w:shd w:val="clear" w:color="auto" w:fill="auto"/>
        <w:tabs>
          <w:tab w:val="left" w:pos="1169"/>
        </w:tabs>
        <w:spacing w:line="240" w:lineRule="auto"/>
        <w:ind w:left="840" w:right="160" w:firstLine="0"/>
        <w:jc w:val="both"/>
        <w:rPr>
          <w:color w:val="auto"/>
          <w:sz w:val="24"/>
          <w:szCs w:val="24"/>
        </w:rPr>
      </w:pPr>
    </w:p>
    <w:p w:rsidR="0036294A" w:rsidRPr="00F26A22" w:rsidRDefault="00A05211" w:rsidP="00F26A22">
      <w:pPr>
        <w:pStyle w:val="29"/>
        <w:framePr w:w="9542" w:wrap="notBeside" w:vAnchor="text" w:hAnchor="text" w:xAlign="center" w:y="1"/>
        <w:shd w:val="clear" w:color="auto" w:fill="auto"/>
        <w:spacing w:line="240" w:lineRule="auto"/>
        <w:rPr>
          <w:color w:val="auto"/>
          <w:sz w:val="24"/>
          <w:szCs w:val="24"/>
        </w:rPr>
      </w:pPr>
      <w:r w:rsidRPr="00F26A22">
        <w:rPr>
          <w:color w:val="auto"/>
          <w:sz w:val="24"/>
          <w:szCs w:val="24"/>
        </w:rPr>
        <w:t>Таблица 1</w:t>
      </w:r>
      <w:r w:rsidR="006C7A42" w:rsidRPr="00F26A22">
        <w:rPr>
          <w:color w:val="auto"/>
          <w:sz w:val="24"/>
          <w:szCs w:val="24"/>
        </w:rPr>
        <w:t>3</w:t>
      </w:r>
    </w:p>
    <w:p w:rsidR="0036294A" w:rsidRPr="00F26A22" w:rsidRDefault="00A05211" w:rsidP="00430C2D">
      <w:pPr>
        <w:pStyle w:val="a4"/>
        <w:framePr w:w="9542" w:wrap="notBeside" w:vAnchor="text" w:hAnchor="text" w:xAlign="center" w:y="1"/>
        <w:shd w:val="clear" w:color="auto" w:fill="auto"/>
        <w:spacing w:line="240" w:lineRule="auto"/>
        <w:jc w:val="center"/>
        <w:rPr>
          <w:color w:val="auto"/>
          <w:sz w:val="24"/>
          <w:szCs w:val="24"/>
        </w:rPr>
      </w:pPr>
      <w:proofErr w:type="gramStart"/>
      <w:r w:rsidRPr="00F26A22">
        <w:rPr>
          <w:color w:val="auto"/>
          <w:sz w:val="24"/>
          <w:szCs w:val="24"/>
        </w:rPr>
        <w:t>Фактическое и ожидаемое потребление воды (годовое, среднесуточное,</w:t>
      </w:r>
      <w:proofErr w:type="gramEnd"/>
    </w:p>
    <w:p w:rsidR="0036294A" w:rsidRPr="00F26A22" w:rsidRDefault="00A05211" w:rsidP="00F26A22">
      <w:pPr>
        <w:pStyle w:val="a4"/>
        <w:framePr w:w="9542" w:wrap="notBeside" w:vAnchor="text" w:hAnchor="text" w:xAlign="center" w:y="1"/>
        <w:shd w:val="clear" w:color="auto" w:fill="auto"/>
        <w:spacing w:line="240" w:lineRule="auto"/>
        <w:rPr>
          <w:color w:val="auto"/>
          <w:sz w:val="24"/>
          <w:szCs w:val="24"/>
        </w:rPr>
      </w:pPr>
      <w:r w:rsidRPr="00F26A22">
        <w:rPr>
          <w:color w:val="auto"/>
          <w:sz w:val="24"/>
          <w:szCs w:val="24"/>
        </w:rPr>
        <w:t>максимальное суточное).</w:t>
      </w:r>
    </w:p>
    <w:tbl>
      <w:tblPr>
        <w:tblOverlap w:val="never"/>
        <w:tblW w:w="0" w:type="auto"/>
        <w:jc w:val="center"/>
        <w:tblLayout w:type="fixed"/>
        <w:tblCellMar>
          <w:left w:w="10" w:type="dxa"/>
          <w:right w:w="10" w:type="dxa"/>
        </w:tblCellMar>
        <w:tblLook w:val="04A0"/>
      </w:tblPr>
      <w:tblGrid>
        <w:gridCol w:w="2150"/>
        <w:gridCol w:w="1258"/>
        <w:gridCol w:w="1277"/>
        <w:gridCol w:w="1258"/>
        <w:gridCol w:w="1162"/>
        <w:gridCol w:w="1267"/>
        <w:gridCol w:w="1171"/>
      </w:tblGrid>
      <w:tr w:rsidR="0036294A" w:rsidRPr="00F26A22">
        <w:trPr>
          <w:trHeight w:hRule="exact" w:val="562"/>
          <w:jc w:val="center"/>
        </w:trPr>
        <w:tc>
          <w:tcPr>
            <w:tcW w:w="2150" w:type="dxa"/>
            <w:vMerge w:val="restart"/>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ind w:left="280"/>
              <w:rPr>
                <w:color w:val="auto"/>
                <w:sz w:val="24"/>
                <w:szCs w:val="24"/>
              </w:rPr>
            </w:pPr>
            <w:r w:rsidRPr="00F26A22">
              <w:rPr>
                <w:rStyle w:val="25"/>
                <w:color w:val="auto"/>
                <w:sz w:val="24"/>
                <w:szCs w:val="24"/>
              </w:rPr>
              <w:t>Наименование</w:t>
            </w:r>
          </w:p>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населенного</w:t>
            </w:r>
          </w:p>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пункта</w:t>
            </w:r>
          </w:p>
        </w:tc>
        <w:tc>
          <w:tcPr>
            <w:tcW w:w="2535" w:type="dxa"/>
            <w:gridSpan w:val="2"/>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proofErr w:type="spellStart"/>
            <w:r w:rsidRPr="00F26A22">
              <w:rPr>
                <w:rStyle w:val="25"/>
                <w:color w:val="auto"/>
                <w:sz w:val="24"/>
                <w:szCs w:val="24"/>
              </w:rPr>
              <w:t>О</w:t>
            </w:r>
            <w:r w:rsidRPr="00F26A22">
              <w:rPr>
                <w:rStyle w:val="28pt"/>
                <w:color w:val="auto"/>
                <w:sz w:val="24"/>
                <w:szCs w:val="24"/>
              </w:rPr>
              <w:t>ср</w:t>
            </w:r>
            <w:proofErr w:type="spellEnd"/>
            <w:r w:rsidRPr="00F26A22">
              <w:rPr>
                <w:rStyle w:val="28pt"/>
                <w:color w:val="auto"/>
                <w:sz w:val="24"/>
                <w:szCs w:val="24"/>
              </w:rPr>
              <w:t xml:space="preserve">. </w:t>
            </w:r>
            <w:proofErr w:type="spellStart"/>
            <w:r w:rsidRPr="00F26A22">
              <w:rPr>
                <w:rStyle w:val="28pt"/>
                <w:color w:val="auto"/>
                <w:sz w:val="24"/>
                <w:szCs w:val="24"/>
              </w:rPr>
              <w:t>сут</w:t>
            </w:r>
            <w:proofErr w:type="spellEnd"/>
            <w:r w:rsidRPr="00F26A22">
              <w:rPr>
                <w:rStyle w:val="28pt"/>
                <w:color w:val="auto"/>
                <w:sz w:val="24"/>
                <w:szCs w:val="24"/>
              </w:rPr>
              <w:t>.</w:t>
            </w:r>
            <w:r w:rsidRPr="00F26A22">
              <w:rPr>
                <w:rStyle w:val="25"/>
                <w:color w:val="auto"/>
                <w:sz w:val="24"/>
                <w:szCs w:val="24"/>
              </w:rPr>
              <w:t>, м /</w:t>
            </w:r>
            <w:proofErr w:type="spellStart"/>
            <w:r w:rsidRPr="00F26A22">
              <w:rPr>
                <w:rStyle w:val="25"/>
                <w:color w:val="auto"/>
                <w:sz w:val="24"/>
                <w:szCs w:val="24"/>
              </w:rPr>
              <w:t>сут</w:t>
            </w:r>
            <w:proofErr w:type="spellEnd"/>
          </w:p>
        </w:tc>
        <w:tc>
          <w:tcPr>
            <w:tcW w:w="2420" w:type="dxa"/>
            <w:gridSpan w:val="2"/>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ind w:left="400"/>
              <w:rPr>
                <w:color w:val="auto"/>
                <w:sz w:val="24"/>
                <w:szCs w:val="24"/>
              </w:rPr>
            </w:pPr>
            <w:proofErr w:type="spellStart"/>
            <w:r w:rsidRPr="00F26A22">
              <w:rPr>
                <w:rStyle w:val="25"/>
                <w:color w:val="auto"/>
                <w:sz w:val="24"/>
                <w:szCs w:val="24"/>
                <w:lang w:val="en-US" w:eastAsia="en-US" w:bidi="en-US"/>
              </w:rPr>
              <w:t>Q</w:t>
            </w:r>
            <w:r w:rsidRPr="00F26A22">
              <w:rPr>
                <w:rStyle w:val="28pt"/>
                <w:color w:val="auto"/>
                <w:sz w:val="24"/>
                <w:szCs w:val="24"/>
                <w:lang w:val="en-US" w:eastAsia="en-US" w:bidi="en-US"/>
              </w:rPr>
              <w:t>max</w:t>
            </w:r>
            <w:proofErr w:type="spellEnd"/>
            <w:r w:rsidRPr="00F26A22">
              <w:rPr>
                <w:rStyle w:val="28pt"/>
                <w:color w:val="auto"/>
                <w:sz w:val="24"/>
                <w:szCs w:val="24"/>
                <w:lang w:val="en-US" w:eastAsia="en-US" w:bidi="en-US"/>
              </w:rPr>
              <w:t xml:space="preserve">. </w:t>
            </w:r>
            <w:proofErr w:type="spellStart"/>
            <w:r w:rsidRPr="00F26A22">
              <w:rPr>
                <w:rStyle w:val="28pt"/>
                <w:color w:val="auto"/>
                <w:sz w:val="24"/>
                <w:szCs w:val="24"/>
              </w:rPr>
              <w:t>сут</w:t>
            </w:r>
            <w:proofErr w:type="spellEnd"/>
            <w:r w:rsidRPr="00F26A22">
              <w:rPr>
                <w:rStyle w:val="28pt"/>
                <w:color w:val="auto"/>
                <w:sz w:val="24"/>
                <w:szCs w:val="24"/>
              </w:rPr>
              <w:t>.</w:t>
            </w:r>
            <w:r w:rsidRPr="00F26A22">
              <w:rPr>
                <w:rStyle w:val="25"/>
                <w:color w:val="auto"/>
                <w:sz w:val="24"/>
                <w:szCs w:val="24"/>
                <w:vertAlign w:val="superscript"/>
              </w:rPr>
              <w:t>, м /</w:t>
            </w:r>
            <w:proofErr w:type="spellStart"/>
            <w:r w:rsidRPr="00F26A22">
              <w:rPr>
                <w:rStyle w:val="25"/>
                <w:color w:val="auto"/>
                <w:sz w:val="24"/>
                <w:szCs w:val="24"/>
                <w:vertAlign w:val="superscript"/>
              </w:rPr>
              <w:t>сут</w:t>
            </w:r>
            <w:proofErr w:type="spellEnd"/>
          </w:p>
        </w:tc>
        <w:tc>
          <w:tcPr>
            <w:tcW w:w="2438" w:type="dxa"/>
            <w:gridSpan w:val="2"/>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ind w:left="320"/>
              <w:rPr>
                <w:color w:val="auto"/>
                <w:sz w:val="24"/>
                <w:szCs w:val="24"/>
              </w:rPr>
            </w:pPr>
            <w:proofErr w:type="spellStart"/>
            <w:r w:rsidRPr="00F26A22">
              <w:rPr>
                <w:rStyle w:val="25"/>
                <w:color w:val="auto"/>
                <w:sz w:val="24"/>
                <w:szCs w:val="24"/>
                <w:lang w:val="en-US" w:eastAsia="en-US" w:bidi="en-US"/>
              </w:rPr>
              <w:t>Q</w:t>
            </w:r>
            <w:r w:rsidRPr="00F26A22">
              <w:rPr>
                <w:rStyle w:val="28pt"/>
                <w:color w:val="auto"/>
                <w:sz w:val="24"/>
                <w:szCs w:val="24"/>
                <w:lang w:val="en-US" w:eastAsia="en-US" w:bidi="en-US"/>
              </w:rPr>
              <w:t>im</w:t>
            </w:r>
            <w:proofErr w:type="spellEnd"/>
            <w:r w:rsidRPr="00F26A22">
              <w:rPr>
                <w:rStyle w:val="25"/>
                <w:color w:val="auto"/>
                <w:sz w:val="24"/>
                <w:szCs w:val="24"/>
                <w:lang w:val="en-US" w:eastAsia="en-US" w:bidi="en-US"/>
              </w:rPr>
              <w:t xml:space="preserve">, </w:t>
            </w:r>
            <w:r w:rsidRPr="00F26A22">
              <w:rPr>
                <w:rStyle w:val="25"/>
                <w:color w:val="auto"/>
                <w:sz w:val="24"/>
                <w:szCs w:val="24"/>
              </w:rPr>
              <w:t xml:space="preserve">тыс. </w:t>
            </w:r>
            <w:proofErr w:type="gramStart"/>
            <w:r w:rsidRPr="00F26A22">
              <w:rPr>
                <w:rStyle w:val="25"/>
                <w:color w:val="auto"/>
                <w:sz w:val="24"/>
                <w:szCs w:val="24"/>
              </w:rPr>
              <w:t>м</w:t>
            </w:r>
            <w:proofErr w:type="gramEnd"/>
            <w:r w:rsidRPr="00F26A22">
              <w:rPr>
                <w:rStyle w:val="25"/>
                <w:color w:val="auto"/>
                <w:sz w:val="24"/>
                <w:szCs w:val="24"/>
              </w:rPr>
              <w:t xml:space="preserve"> /год</w:t>
            </w:r>
          </w:p>
        </w:tc>
      </w:tr>
      <w:tr w:rsidR="0036294A" w:rsidRPr="00F26A22">
        <w:trPr>
          <w:trHeight w:hRule="exact" w:val="437"/>
          <w:jc w:val="center"/>
        </w:trPr>
        <w:tc>
          <w:tcPr>
            <w:tcW w:w="2150" w:type="dxa"/>
            <w:vMerge/>
            <w:tcBorders>
              <w:left w:val="single" w:sz="4" w:space="0" w:color="auto"/>
              <w:bottom w:val="single" w:sz="4" w:space="0" w:color="auto"/>
            </w:tcBorders>
            <w:shd w:val="clear" w:color="auto" w:fill="FFFFFF"/>
            <w:vAlign w:val="bottom"/>
          </w:tcPr>
          <w:p w:rsidR="0036294A" w:rsidRPr="00F26A22" w:rsidRDefault="0036294A" w:rsidP="00F26A22">
            <w:pPr>
              <w:framePr w:w="9542" w:wrap="notBeside" w:vAnchor="text" w:hAnchor="text" w:xAlign="center" w:y="1"/>
              <w:rPr>
                <w:rFonts w:ascii="Times New Roman" w:hAnsi="Times New Roman" w:cs="Times New Roman"/>
                <w:color w:val="auto"/>
              </w:rPr>
            </w:pPr>
          </w:p>
        </w:tc>
        <w:tc>
          <w:tcPr>
            <w:tcW w:w="1258"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ind w:left="340"/>
              <w:rPr>
                <w:color w:val="auto"/>
                <w:sz w:val="24"/>
                <w:szCs w:val="24"/>
              </w:rPr>
            </w:pPr>
            <w:r w:rsidRPr="00F26A22">
              <w:rPr>
                <w:rStyle w:val="25"/>
                <w:color w:val="auto"/>
                <w:sz w:val="24"/>
                <w:szCs w:val="24"/>
              </w:rPr>
              <w:t>факт.</w:t>
            </w:r>
          </w:p>
        </w:tc>
        <w:tc>
          <w:tcPr>
            <w:tcW w:w="1277"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proofErr w:type="spellStart"/>
            <w:r w:rsidRPr="00F26A22">
              <w:rPr>
                <w:rStyle w:val="25"/>
                <w:color w:val="auto"/>
                <w:sz w:val="24"/>
                <w:szCs w:val="24"/>
              </w:rPr>
              <w:t>ожид</w:t>
            </w:r>
            <w:proofErr w:type="spellEnd"/>
            <w:r w:rsidRPr="00F26A22">
              <w:rPr>
                <w:rStyle w:val="25"/>
                <w:color w:val="auto"/>
                <w:sz w:val="24"/>
                <w:szCs w:val="24"/>
              </w:rPr>
              <w:t>.</w:t>
            </w:r>
          </w:p>
        </w:tc>
        <w:tc>
          <w:tcPr>
            <w:tcW w:w="1258"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ind w:left="340"/>
              <w:rPr>
                <w:color w:val="auto"/>
                <w:sz w:val="24"/>
                <w:szCs w:val="24"/>
              </w:rPr>
            </w:pPr>
            <w:r w:rsidRPr="00F26A22">
              <w:rPr>
                <w:rStyle w:val="25"/>
                <w:color w:val="auto"/>
                <w:sz w:val="24"/>
                <w:szCs w:val="24"/>
              </w:rPr>
              <w:t>факт.</w:t>
            </w:r>
          </w:p>
        </w:tc>
        <w:tc>
          <w:tcPr>
            <w:tcW w:w="1162"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proofErr w:type="spellStart"/>
            <w:r w:rsidRPr="00F26A22">
              <w:rPr>
                <w:rStyle w:val="25"/>
                <w:color w:val="auto"/>
                <w:sz w:val="24"/>
                <w:szCs w:val="24"/>
              </w:rPr>
              <w:t>ожид</w:t>
            </w:r>
            <w:proofErr w:type="spellEnd"/>
            <w:r w:rsidRPr="00F26A22">
              <w:rPr>
                <w:rStyle w:val="25"/>
                <w:color w:val="auto"/>
                <w:sz w:val="24"/>
                <w:szCs w:val="24"/>
              </w:rPr>
              <w:t>.</w:t>
            </w:r>
          </w:p>
        </w:tc>
        <w:tc>
          <w:tcPr>
            <w:tcW w:w="1267"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ind w:left="360"/>
              <w:rPr>
                <w:color w:val="auto"/>
                <w:sz w:val="24"/>
                <w:szCs w:val="24"/>
              </w:rPr>
            </w:pPr>
            <w:r w:rsidRPr="00F26A22">
              <w:rPr>
                <w:rStyle w:val="25"/>
                <w:color w:val="auto"/>
                <w:sz w:val="24"/>
                <w:szCs w:val="24"/>
              </w:rPr>
              <w:t>факт.</w:t>
            </w:r>
          </w:p>
        </w:tc>
        <w:tc>
          <w:tcPr>
            <w:tcW w:w="1171" w:type="dxa"/>
            <w:tcBorders>
              <w:top w:val="single" w:sz="4" w:space="0" w:color="auto"/>
              <w:left w:val="single" w:sz="4" w:space="0" w:color="auto"/>
              <w:bottom w:val="single" w:sz="4" w:space="0" w:color="auto"/>
              <w:righ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proofErr w:type="spellStart"/>
            <w:r w:rsidRPr="00F26A22">
              <w:rPr>
                <w:rStyle w:val="25"/>
                <w:color w:val="auto"/>
                <w:sz w:val="24"/>
                <w:szCs w:val="24"/>
              </w:rPr>
              <w:t>ожид</w:t>
            </w:r>
            <w:proofErr w:type="spellEnd"/>
            <w:r w:rsidRPr="00F26A22">
              <w:rPr>
                <w:rStyle w:val="25"/>
                <w:color w:val="auto"/>
                <w:sz w:val="24"/>
                <w:szCs w:val="24"/>
              </w:rPr>
              <w:t>.</w:t>
            </w:r>
          </w:p>
        </w:tc>
      </w:tr>
    </w:tbl>
    <w:p w:rsidR="0036294A" w:rsidRPr="00F26A22" w:rsidRDefault="0036294A" w:rsidP="00F26A22">
      <w:pPr>
        <w:framePr w:w="9542" w:wrap="notBeside" w:vAnchor="text" w:hAnchor="text" w:xAlign="center" w:y="1"/>
        <w:rPr>
          <w:rFonts w:ascii="Times New Roman" w:hAnsi="Times New Roman" w:cs="Times New Roman"/>
          <w:color w:val="auto"/>
        </w:rPr>
      </w:pPr>
    </w:p>
    <w:p w:rsidR="0036294A" w:rsidRPr="00F26A22" w:rsidRDefault="0036294A" w:rsidP="00F26A22">
      <w:pPr>
        <w:rPr>
          <w:rFonts w:ascii="Times New Roman" w:hAnsi="Times New Roman" w:cs="Times New Roman"/>
          <w:color w:val="auto"/>
        </w:rPr>
      </w:pPr>
    </w:p>
    <w:tbl>
      <w:tblPr>
        <w:tblOverlap w:val="never"/>
        <w:tblW w:w="0" w:type="auto"/>
        <w:jc w:val="center"/>
        <w:tblLayout w:type="fixed"/>
        <w:tblCellMar>
          <w:left w:w="10" w:type="dxa"/>
          <w:right w:w="10" w:type="dxa"/>
        </w:tblCellMar>
        <w:tblLook w:val="04A0"/>
      </w:tblPr>
      <w:tblGrid>
        <w:gridCol w:w="2150"/>
        <w:gridCol w:w="1258"/>
        <w:gridCol w:w="1277"/>
        <w:gridCol w:w="1258"/>
        <w:gridCol w:w="1162"/>
        <w:gridCol w:w="1267"/>
        <w:gridCol w:w="1171"/>
      </w:tblGrid>
      <w:tr w:rsidR="0036294A" w:rsidRPr="00F26A22" w:rsidTr="006C7A42">
        <w:trPr>
          <w:trHeight w:hRule="exact" w:val="4498"/>
          <w:jc w:val="center"/>
        </w:trPr>
        <w:tc>
          <w:tcPr>
            <w:tcW w:w="2150" w:type="dxa"/>
            <w:tcBorders>
              <w:top w:val="single" w:sz="4" w:space="0" w:color="auto"/>
              <w:left w:val="single" w:sz="4" w:space="0" w:color="auto"/>
            </w:tcBorders>
            <w:shd w:val="clear" w:color="auto" w:fill="FFFFFF"/>
          </w:tcPr>
          <w:p w:rsidR="0036294A" w:rsidRPr="00F26A22" w:rsidRDefault="00A05211" w:rsidP="00F26A22">
            <w:pPr>
              <w:pStyle w:val="20"/>
              <w:framePr w:w="9542" w:wrap="notBeside" w:vAnchor="text" w:hAnchor="text" w:xAlign="center" w:y="1"/>
              <w:shd w:val="clear" w:color="auto" w:fill="auto"/>
              <w:spacing w:after="0" w:line="240" w:lineRule="auto"/>
              <w:rPr>
                <w:color w:val="auto"/>
                <w:sz w:val="24"/>
                <w:szCs w:val="24"/>
              </w:rPr>
            </w:pPr>
            <w:proofErr w:type="gramStart"/>
            <w:r w:rsidRPr="00F26A22">
              <w:rPr>
                <w:rStyle w:val="25"/>
                <w:color w:val="auto"/>
                <w:sz w:val="24"/>
                <w:szCs w:val="24"/>
              </w:rPr>
              <w:t xml:space="preserve">с. </w:t>
            </w:r>
            <w:proofErr w:type="spellStart"/>
            <w:r w:rsidRPr="00F26A22">
              <w:rPr>
                <w:rStyle w:val="25"/>
                <w:color w:val="auto"/>
                <w:sz w:val="24"/>
                <w:szCs w:val="24"/>
              </w:rPr>
              <w:t>Тросна</w:t>
            </w:r>
            <w:proofErr w:type="spellEnd"/>
            <w:r w:rsidRPr="00F26A22">
              <w:rPr>
                <w:rStyle w:val="25"/>
                <w:color w:val="auto"/>
                <w:sz w:val="24"/>
                <w:szCs w:val="24"/>
              </w:rPr>
              <w:t xml:space="preserve">, д. </w:t>
            </w:r>
            <w:proofErr w:type="spellStart"/>
            <w:r w:rsidRPr="00F26A22">
              <w:rPr>
                <w:rStyle w:val="25"/>
                <w:color w:val="auto"/>
                <w:sz w:val="24"/>
                <w:szCs w:val="24"/>
              </w:rPr>
              <w:t>Барково</w:t>
            </w:r>
            <w:proofErr w:type="spellEnd"/>
            <w:r w:rsidRPr="00F26A22">
              <w:rPr>
                <w:rStyle w:val="25"/>
                <w:color w:val="auto"/>
                <w:sz w:val="24"/>
                <w:szCs w:val="24"/>
              </w:rPr>
              <w:t xml:space="preserve">, д. М. </w:t>
            </w:r>
            <w:proofErr w:type="spellStart"/>
            <w:r w:rsidRPr="00F26A22">
              <w:rPr>
                <w:rStyle w:val="25"/>
                <w:color w:val="auto"/>
                <w:sz w:val="24"/>
                <w:szCs w:val="24"/>
              </w:rPr>
              <w:t>Тросна</w:t>
            </w:r>
            <w:proofErr w:type="spellEnd"/>
            <w:r w:rsidRPr="00F26A22">
              <w:rPr>
                <w:rStyle w:val="25"/>
                <w:color w:val="auto"/>
                <w:sz w:val="24"/>
                <w:szCs w:val="24"/>
              </w:rPr>
              <w:t xml:space="preserve">, д. </w:t>
            </w:r>
            <w:proofErr w:type="spellStart"/>
            <w:r w:rsidRPr="00F26A22">
              <w:rPr>
                <w:rStyle w:val="25"/>
                <w:color w:val="auto"/>
                <w:sz w:val="24"/>
                <w:szCs w:val="24"/>
              </w:rPr>
              <w:t>Ефратово</w:t>
            </w:r>
            <w:proofErr w:type="spellEnd"/>
            <w:r w:rsidRPr="00F26A22">
              <w:rPr>
                <w:rStyle w:val="25"/>
                <w:color w:val="auto"/>
                <w:sz w:val="24"/>
                <w:szCs w:val="24"/>
              </w:rPr>
              <w:t xml:space="preserve">, д. Сомово, д. Н. Турьи, д. В. </w:t>
            </w:r>
            <w:proofErr w:type="spellStart"/>
            <w:r w:rsidRPr="00F26A22">
              <w:rPr>
                <w:rStyle w:val="25"/>
                <w:color w:val="auto"/>
                <w:sz w:val="24"/>
                <w:szCs w:val="24"/>
              </w:rPr>
              <w:t>Морозиха</w:t>
            </w:r>
            <w:proofErr w:type="spellEnd"/>
            <w:r w:rsidRPr="00F26A22">
              <w:rPr>
                <w:rStyle w:val="25"/>
                <w:color w:val="auto"/>
                <w:sz w:val="24"/>
                <w:szCs w:val="24"/>
              </w:rPr>
              <w:t xml:space="preserve">, д. С. </w:t>
            </w:r>
            <w:proofErr w:type="spellStart"/>
            <w:r w:rsidRPr="00F26A22">
              <w:rPr>
                <w:rStyle w:val="25"/>
                <w:color w:val="auto"/>
                <w:sz w:val="24"/>
                <w:szCs w:val="24"/>
              </w:rPr>
              <w:t>Морозиха</w:t>
            </w:r>
            <w:proofErr w:type="spellEnd"/>
            <w:r w:rsidRPr="00F26A22">
              <w:rPr>
                <w:rStyle w:val="25"/>
                <w:color w:val="auto"/>
                <w:sz w:val="24"/>
                <w:szCs w:val="24"/>
              </w:rPr>
              <w:t xml:space="preserve">, д. </w:t>
            </w:r>
            <w:proofErr w:type="spellStart"/>
            <w:r w:rsidRPr="00F26A22">
              <w:rPr>
                <w:rStyle w:val="25"/>
                <w:color w:val="auto"/>
                <w:sz w:val="24"/>
                <w:szCs w:val="24"/>
              </w:rPr>
              <w:t>Саковнинка</w:t>
            </w:r>
            <w:proofErr w:type="spellEnd"/>
            <w:r w:rsidRPr="00F26A22">
              <w:rPr>
                <w:rStyle w:val="25"/>
                <w:color w:val="auto"/>
                <w:sz w:val="24"/>
                <w:szCs w:val="24"/>
              </w:rPr>
              <w:t xml:space="preserve">, д. </w:t>
            </w:r>
            <w:proofErr w:type="spellStart"/>
            <w:r w:rsidRPr="00F26A22">
              <w:rPr>
                <w:rStyle w:val="25"/>
                <w:color w:val="auto"/>
                <w:sz w:val="24"/>
                <w:szCs w:val="24"/>
              </w:rPr>
              <w:t>Козловка</w:t>
            </w:r>
            <w:proofErr w:type="spellEnd"/>
            <w:r w:rsidRPr="00F26A22">
              <w:rPr>
                <w:rStyle w:val="25"/>
                <w:color w:val="auto"/>
                <w:sz w:val="24"/>
                <w:szCs w:val="24"/>
              </w:rPr>
              <w:t xml:space="preserve">, д. </w:t>
            </w:r>
            <w:proofErr w:type="spellStart"/>
            <w:r w:rsidRPr="00F26A22">
              <w:rPr>
                <w:rStyle w:val="25"/>
                <w:color w:val="auto"/>
                <w:sz w:val="24"/>
                <w:szCs w:val="24"/>
              </w:rPr>
              <w:t>Ладарево</w:t>
            </w:r>
            <w:proofErr w:type="spellEnd"/>
            <w:r w:rsidRPr="00F26A22">
              <w:rPr>
                <w:rStyle w:val="25"/>
                <w:color w:val="auto"/>
                <w:sz w:val="24"/>
                <w:szCs w:val="24"/>
              </w:rPr>
              <w:t xml:space="preserve">, д. </w:t>
            </w:r>
            <w:proofErr w:type="spellStart"/>
            <w:r w:rsidRPr="00F26A22">
              <w:rPr>
                <w:rStyle w:val="25"/>
                <w:color w:val="auto"/>
                <w:sz w:val="24"/>
                <w:szCs w:val="24"/>
              </w:rPr>
              <w:t>Гранкино</w:t>
            </w:r>
            <w:proofErr w:type="spellEnd"/>
            <w:r w:rsidRPr="00F26A22">
              <w:rPr>
                <w:rStyle w:val="25"/>
                <w:color w:val="auto"/>
                <w:sz w:val="24"/>
                <w:szCs w:val="24"/>
              </w:rPr>
              <w:t xml:space="preserve">, д. В. </w:t>
            </w:r>
            <w:proofErr w:type="spellStart"/>
            <w:r w:rsidRPr="00F26A22">
              <w:rPr>
                <w:rStyle w:val="25"/>
                <w:color w:val="auto"/>
                <w:sz w:val="24"/>
                <w:szCs w:val="24"/>
              </w:rPr>
              <w:t>Муханово</w:t>
            </w:r>
            <w:proofErr w:type="spellEnd"/>
            <w:r w:rsidRPr="00F26A22">
              <w:rPr>
                <w:rStyle w:val="25"/>
                <w:color w:val="auto"/>
                <w:sz w:val="24"/>
                <w:szCs w:val="24"/>
              </w:rPr>
              <w:t xml:space="preserve">, д. </w:t>
            </w:r>
            <w:proofErr w:type="spellStart"/>
            <w:r w:rsidRPr="00F26A22">
              <w:rPr>
                <w:rStyle w:val="25"/>
                <w:color w:val="auto"/>
                <w:sz w:val="24"/>
                <w:szCs w:val="24"/>
              </w:rPr>
              <w:t>Игинка</w:t>
            </w:r>
            <w:proofErr w:type="spellEnd"/>
            <w:proofErr w:type="gramEnd"/>
          </w:p>
        </w:tc>
        <w:tc>
          <w:tcPr>
            <w:tcW w:w="1258" w:type="dxa"/>
            <w:tcBorders>
              <w:top w:val="single" w:sz="4" w:space="0" w:color="auto"/>
              <w:left w:val="single" w:sz="4" w:space="0" w:color="auto"/>
            </w:tcBorders>
            <w:shd w:val="clear" w:color="auto" w:fill="FFFFFF"/>
            <w:vAlign w:val="center"/>
          </w:tcPr>
          <w:p w:rsidR="0036294A" w:rsidRPr="00F26A22" w:rsidRDefault="00A94108"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318,25</w:t>
            </w:r>
          </w:p>
        </w:tc>
        <w:tc>
          <w:tcPr>
            <w:tcW w:w="1277" w:type="dxa"/>
            <w:tcBorders>
              <w:top w:val="single" w:sz="4" w:space="0" w:color="auto"/>
              <w:left w:val="single" w:sz="4" w:space="0" w:color="auto"/>
            </w:tcBorders>
            <w:shd w:val="clear" w:color="auto" w:fill="FFFFFF"/>
            <w:vAlign w:val="center"/>
          </w:tcPr>
          <w:p w:rsidR="00407FFC" w:rsidRPr="00F26A22" w:rsidRDefault="006C7A42"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color w:val="auto"/>
                <w:sz w:val="24"/>
                <w:szCs w:val="24"/>
              </w:rPr>
              <w:t>381,9</w:t>
            </w:r>
          </w:p>
        </w:tc>
        <w:tc>
          <w:tcPr>
            <w:tcW w:w="1258" w:type="dxa"/>
            <w:tcBorders>
              <w:top w:val="single" w:sz="4" w:space="0" w:color="auto"/>
              <w:left w:val="single" w:sz="4" w:space="0" w:color="auto"/>
            </w:tcBorders>
            <w:shd w:val="clear" w:color="auto" w:fill="FFFFFF"/>
            <w:vAlign w:val="center"/>
          </w:tcPr>
          <w:p w:rsidR="0036294A" w:rsidRPr="00F26A22" w:rsidRDefault="00A94108" w:rsidP="00F26A22">
            <w:pPr>
              <w:pStyle w:val="20"/>
              <w:framePr w:w="9542" w:wrap="notBeside" w:vAnchor="text" w:hAnchor="text" w:xAlign="center" w:y="1"/>
              <w:shd w:val="clear" w:color="auto" w:fill="auto"/>
              <w:spacing w:after="0" w:line="240" w:lineRule="auto"/>
              <w:ind w:left="340"/>
              <w:rPr>
                <w:color w:val="auto"/>
                <w:sz w:val="24"/>
                <w:szCs w:val="24"/>
              </w:rPr>
            </w:pPr>
            <w:r w:rsidRPr="00F26A22">
              <w:rPr>
                <w:rStyle w:val="2a"/>
                <w:color w:val="auto"/>
                <w:sz w:val="24"/>
                <w:szCs w:val="24"/>
              </w:rPr>
              <w:t>382,0</w:t>
            </w:r>
          </w:p>
        </w:tc>
        <w:tc>
          <w:tcPr>
            <w:tcW w:w="1162" w:type="dxa"/>
            <w:tcBorders>
              <w:top w:val="single" w:sz="4" w:space="0" w:color="auto"/>
              <w:left w:val="single" w:sz="4" w:space="0" w:color="auto"/>
            </w:tcBorders>
            <w:shd w:val="clear" w:color="auto" w:fill="FFFFFF"/>
            <w:vAlign w:val="center"/>
          </w:tcPr>
          <w:p w:rsidR="0036294A" w:rsidRPr="00F26A22" w:rsidRDefault="006C7A42"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color w:val="auto"/>
                <w:sz w:val="24"/>
                <w:szCs w:val="24"/>
              </w:rPr>
              <w:t>458,4</w:t>
            </w:r>
          </w:p>
        </w:tc>
        <w:tc>
          <w:tcPr>
            <w:tcW w:w="1267" w:type="dxa"/>
            <w:tcBorders>
              <w:top w:val="single" w:sz="4" w:space="0" w:color="auto"/>
              <w:left w:val="single" w:sz="4" w:space="0" w:color="auto"/>
            </w:tcBorders>
            <w:shd w:val="clear" w:color="auto" w:fill="FFFFFF"/>
            <w:vAlign w:val="center"/>
          </w:tcPr>
          <w:p w:rsidR="0036294A" w:rsidRPr="00F26A22" w:rsidRDefault="00A2191C" w:rsidP="00F26A22">
            <w:pPr>
              <w:pStyle w:val="20"/>
              <w:framePr w:w="9542" w:wrap="notBeside" w:vAnchor="text" w:hAnchor="text" w:xAlign="center" w:y="1"/>
              <w:shd w:val="clear" w:color="auto" w:fill="auto"/>
              <w:spacing w:after="0" w:line="240" w:lineRule="auto"/>
              <w:ind w:left="240"/>
              <w:rPr>
                <w:color w:val="auto"/>
                <w:sz w:val="24"/>
                <w:szCs w:val="24"/>
              </w:rPr>
            </w:pPr>
            <w:r w:rsidRPr="00F26A22">
              <w:rPr>
                <w:color w:val="auto"/>
                <w:sz w:val="24"/>
                <w:szCs w:val="24"/>
              </w:rPr>
              <w:t>1</w:t>
            </w:r>
            <w:r w:rsidR="006C7A42" w:rsidRPr="00F26A22">
              <w:rPr>
                <w:color w:val="auto"/>
                <w:sz w:val="24"/>
                <w:szCs w:val="24"/>
              </w:rPr>
              <w:t>3</w:t>
            </w:r>
            <w:r w:rsidRPr="00F26A22">
              <w:rPr>
                <w:color w:val="auto"/>
                <w:sz w:val="24"/>
                <w:szCs w:val="24"/>
              </w:rPr>
              <w:t>9,43</w:t>
            </w:r>
          </w:p>
        </w:tc>
        <w:tc>
          <w:tcPr>
            <w:tcW w:w="1171" w:type="dxa"/>
            <w:tcBorders>
              <w:top w:val="single" w:sz="4" w:space="0" w:color="auto"/>
              <w:left w:val="single" w:sz="4" w:space="0" w:color="auto"/>
              <w:right w:val="single" w:sz="4" w:space="0" w:color="auto"/>
            </w:tcBorders>
            <w:shd w:val="clear" w:color="auto" w:fill="FFFFFF"/>
            <w:vAlign w:val="center"/>
          </w:tcPr>
          <w:p w:rsidR="0036294A" w:rsidRPr="00F26A22" w:rsidRDefault="006C7A42"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color w:val="auto"/>
                <w:sz w:val="24"/>
                <w:szCs w:val="24"/>
              </w:rPr>
              <w:t>167,3160</w:t>
            </w:r>
          </w:p>
        </w:tc>
      </w:tr>
      <w:tr w:rsidR="0036294A" w:rsidRPr="00F26A22" w:rsidTr="006C7A42">
        <w:trPr>
          <w:trHeight w:hRule="exact" w:val="322"/>
          <w:jc w:val="center"/>
        </w:trPr>
        <w:tc>
          <w:tcPr>
            <w:tcW w:w="2150"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rPr>
                <w:color w:val="auto"/>
                <w:sz w:val="24"/>
                <w:szCs w:val="24"/>
              </w:rPr>
            </w:pPr>
            <w:r w:rsidRPr="00F26A22">
              <w:rPr>
                <w:rStyle w:val="2f2"/>
                <w:color w:val="auto"/>
                <w:sz w:val="24"/>
                <w:szCs w:val="24"/>
              </w:rPr>
              <w:t>Всего:</w:t>
            </w:r>
          </w:p>
        </w:tc>
        <w:tc>
          <w:tcPr>
            <w:tcW w:w="1258" w:type="dxa"/>
            <w:tcBorders>
              <w:top w:val="single" w:sz="4" w:space="0" w:color="auto"/>
              <w:left w:val="single" w:sz="4" w:space="0" w:color="auto"/>
              <w:bottom w:val="single" w:sz="4" w:space="0" w:color="auto"/>
            </w:tcBorders>
            <w:shd w:val="clear" w:color="auto" w:fill="FFFFFF"/>
            <w:vAlign w:val="center"/>
          </w:tcPr>
          <w:p w:rsidR="0036294A" w:rsidRPr="00F26A22" w:rsidRDefault="00A94108"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f2"/>
                <w:color w:val="auto"/>
                <w:sz w:val="24"/>
                <w:szCs w:val="24"/>
              </w:rPr>
              <w:t>318,25</w:t>
            </w:r>
          </w:p>
        </w:tc>
        <w:tc>
          <w:tcPr>
            <w:tcW w:w="1277" w:type="dxa"/>
            <w:tcBorders>
              <w:top w:val="single" w:sz="4" w:space="0" w:color="auto"/>
              <w:left w:val="single" w:sz="4" w:space="0" w:color="auto"/>
              <w:bottom w:val="single" w:sz="4" w:space="0" w:color="auto"/>
            </w:tcBorders>
            <w:shd w:val="clear" w:color="auto" w:fill="FFFFFF"/>
            <w:vAlign w:val="center"/>
          </w:tcPr>
          <w:p w:rsidR="0036294A" w:rsidRPr="00F26A22" w:rsidRDefault="006C7A42" w:rsidP="00F26A22">
            <w:pPr>
              <w:pStyle w:val="20"/>
              <w:framePr w:w="9542" w:wrap="notBeside" w:vAnchor="text" w:hAnchor="text" w:xAlign="center" w:y="1"/>
              <w:shd w:val="clear" w:color="auto" w:fill="auto"/>
              <w:spacing w:after="0" w:line="240" w:lineRule="auto"/>
              <w:jc w:val="center"/>
              <w:rPr>
                <w:b/>
                <w:color w:val="auto"/>
                <w:sz w:val="24"/>
                <w:szCs w:val="24"/>
              </w:rPr>
            </w:pPr>
            <w:r w:rsidRPr="00F26A22">
              <w:rPr>
                <w:b/>
                <w:color w:val="auto"/>
                <w:sz w:val="24"/>
                <w:szCs w:val="24"/>
              </w:rPr>
              <w:t>381,9</w:t>
            </w:r>
          </w:p>
        </w:tc>
        <w:tc>
          <w:tcPr>
            <w:tcW w:w="1258" w:type="dxa"/>
            <w:tcBorders>
              <w:top w:val="single" w:sz="4" w:space="0" w:color="auto"/>
              <w:left w:val="single" w:sz="4" w:space="0" w:color="auto"/>
              <w:bottom w:val="single" w:sz="4" w:space="0" w:color="auto"/>
            </w:tcBorders>
            <w:shd w:val="clear" w:color="auto" w:fill="FFFFFF"/>
            <w:vAlign w:val="center"/>
          </w:tcPr>
          <w:p w:rsidR="0036294A" w:rsidRPr="00F26A22" w:rsidRDefault="00A94108"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f2"/>
                <w:color w:val="auto"/>
                <w:sz w:val="24"/>
                <w:szCs w:val="24"/>
              </w:rPr>
              <w:t>382,0</w:t>
            </w:r>
          </w:p>
        </w:tc>
        <w:tc>
          <w:tcPr>
            <w:tcW w:w="1162" w:type="dxa"/>
            <w:tcBorders>
              <w:top w:val="single" w:sz="4" w:space="0" w:color="auto"/>
              <w:left w:val="single" w:sz="4" w:space="0" w:color="auto"/>
              <w:bottom w:val="single" w:sz="4" w:space="0" w:color="auto"/>
            </w:tcBorders>
            <w:shd w:val="clear" w:color="auto" w:fill="FFFFFF"/>
            <w:vAlign w:val="center"/>
          </w:tcPr>
          <w:p w:rsidR="0036294A" w:rsidRPr="00F26A22" w:rsidRDefault="006C7A42"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f2"/>
                <w:color w:val="auto"/>
                <w:sz w:val="24"/>
                <w:szCs w:val="24"/>
              </w:rPr>
              <w:t>458,4</w:t>
            </w:r>
          </w:p>
        </w:tc>
        <w:tc>
          <w:tcPr>
            <w:tcW w:w="1267" w:type="dxa"/>
            <w:tcBorders>
              <w:top w:val="single" w:sz="4" w:space="0" w:color="auto"/>
              <w:left w:val="single" w:sz="4" w:space="0" w:color="auto"/>
              <w:bottom w:val="single" w:sz="4" w:space="0" w:color="auto"/>
            </w:tcBorders>
            <w:shd w:val="clear" w:color="auto" w:fill="FFFFFF"/>
            <w:vAlign w:val="center"/>
          </w:tcPr>
          <w:p w:rsidR="0036294A" w:rsidRPr="00F26A22" w:rsidRDefault="006C7A42" w:rsidP="00F26A22">
            <w:pPr>
              <w:pStyle w:val="20"/>
              <w:framePr w:w="9542" w:wrap="notBeside" w:vAnchor="text" w:hAnchor="text" w:xAlign="center" w:y="1"/>
              <w:shd w:val="clear" w:color="auto" w:fill="auto"/>
              <w:spacing w:after="0" w:line="240" w:lineRule="auto"/>
              <w:ind w:left="240"/>
              <w:jc w:val="center"/>
              <w:rPr>
                <w:color w:val="auto"/>
                <w:sz w:val="24"/>
                <w:szCs w:val="24"/>
              </w:rPr>
            </w:pPr>
            <w:r w:rsidRPr="00F26A22">
              <w:rPr>
                <w:rStyle w:val="2f2"/>
                <w:color w:val="auto"/>
                <w:sz w:val="24"/>
                <w:szCs w:val="24"/>
              </w:rPr>
              <w:t>139,43</w:t>
            </w:r>
          </w:p>
        </w:tc>
        <w:tc>
          <w:tcPr>
            <w:tcW w:w="1171" w:type="dxa"/>
            <w:tcBorders>
              <w:top w:val="single" w:sz="4" w:space="0" w:color="auto"/>
              <w:left w:val="single" w:sz="4" w:space="0" w:color="auto"/>
              <w:bottom w:val="single" w:sz="4" w:space="0" w:color="auto"/>
              <w:right w:val="single" w:sz="4" w:space="0" w:color="auto"/>
            </w:tcBorders>
            <w:shd w:val="clear" w:color="auto" w:fill="FFFFFF"/>
            <w:vAlign w:val="center"/>
          </w:tcPr>
          <w:p w:rsidR="0036294A" w:rsidRPr="00F26A22" w:rsidRDefault="006C7A42"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f2"/>
                <w:color w:val="auto"/>
                <w:sz w:val="24"/>
                <w:szCs w:val="24"/>
              </w:rPr>
              <w:t>167,3160</w:t>
            </w:r>
          </w:p>
        </w:tc>
      </w:tr>
    </w:tbl>
    <w:p w:rsidR="0036294A" w:rsidRPr="00F26A22" w:rsidRDefault="0036294A" w:rsidP="00F26A22">
      <w:pPr>
        <w:framePr w:w="9542" w:wrap="notBeside" w:vAnchor="text" w:hAnchor="text" w:xAlign="center" w:y="1"/>
        <w:rPr>
          <w:rFonts w:ascii="Times New Roman" w:hAnsi="Times New Roman" w:cs="Times New Roman"/>
          <w:color w:val="auto"/>
        </w:rPr>
      </w:pPr>
    </w:p>
    <w:p w:rsidR="0036294A" w:rsidRPr="00F26A22" w:rsidRDefault="00A05211" w:rsidP="00F26A22">
      <w:pPr>
        <w:pStyle w:val="33"/>
        <w:keepNext/>
        <w:keepLines/>
        <w:numPr>
          <w:ilvl w:val="0"/>
          <w:numId w:val="20"/>
        </w:numPr>
        <w:shd w:val="clear" w:color="auto" w:fill="auto"/>
        <w:tabs>
          <w:tab w:val="left" w:pos="1242"/>
        </w:tabs>
        <w:spacing w:before="260" w:line="240" w:lineRule="auto"/>
        <w:jc w:val="both"/>
        <w:rPr>
          <w:color w:val="auto"/>
          <w:sz w:val="24"/>
          <w:szCs w:val="24"/>
        </w:rPr>
      </w:pPr>
      <w:bookmarkStart w:id="19" w:name="bookmark20"/>
      <w:r w:rsidRPr="00F26A22">
        <w:rPr>
          <w:color w:val="auto"/>
          <w:sz w:val="24"/>
          <w:szCs w:val="24"/>
        </w:rPr>
        <w:lastRenderedPageBreak/>
        <w:t>Описание территориальной структуры потребления воды</w:t>
      </w:r>
      <w:bookmarkEnd w:id="19"/>
    </w:p>
    <w:p w:rsidR="0036294A" w:rsidRPr="00F26A22" w:rsidRDefault="00A05211" w:rsidP="00F26A22">
      <w:pPr>
        <w:pStyle w:val="20"/>
        <w:shd w:val="clear" w:color="auto" w:fill="auto"/>
        <w:spacing w:after="0" w:line="240" w:lineRule="auto"/>
        <w:ind w:right="160" w:firstLine="760"/>
        <w:jc w:val="both"/>
        <w:rPr>
          <w:color w:val="auto"/>
          <w:sz w:val="24"/>
          <w:szCs w:val="24"/>
        </w:rPr>
      </w:pPr>
      <w:r w:rsidRPr="00F26A22">
        <w:rPr>
          <w:color w:val="auto"/>
          <w:sz w:val="24"/>
          <w:szCs w:val="24"/>
        </w:rPr>
        <w:t xml:space="preserve">Территориально </w:t>
      </w:r>
      <w:proofErr w:type="spellStart"/>
      <w:r w:rsidRPr="00F26A22">
        <w:rPr>
          <w:color w:val="auto"/>
          <w:sz w:val="24"/>
          <w:szCs w:val="24"/>
        </w:rPr>
        <w:t>Троснянское</w:t>
      </w:r>
      <w:proofErr w:type="spellEnd"/>
      <w:r w:rsidRPr="00F26A22">
        <w:rPr>
          <w:color w:val="auto"/>
          <w:sz w:val="24"/>
          <w:szCs w:val="24"/>
        </w:rPr>
        <w:t xml:space="preserve"> сельское поселение поделено на 24 </w:t>
      </w:r>
      <w:proofErr w:type="gramStart"/>
      <w:r w:rsidRPr="00F26A22">
        <w:rPr>
          <w:color w:val="auto"/>
          <w:sz w:val="24"/>
          <w:szCs w:val="24"/>
        </w:rPr>
        <w:t>населенных</w:t>
      </w:r>
      <w:proofErr w:type="gramEnd"/>
      <w:r w:rsidRPr="00F26A22">
        <w:rPr>
          <w:color w:val="auto"/>
          <w:sz w:val="24"/>
          <w:szCs w:val="24"/>
        </w:rPr>
        <w:t xml:space="preserve"> пункта. В 15 их них имеется централизованное водоснабжение.</w:t>
      </w:r>
    </w:p>
    <w:p w:rsidR="0036294A" w:rsidRPr="00F26A22" w:rsidRDefault="00A05211" w:rsidP="00F26A22">
      <w:pPr>
        <w:pStyle w:val="20"/>
        <w:shd w:val="clear" w:color="auto" w:fill="auto"/>
        <w:spacing w:after="0" w:line="240" w:lineRule="auto"/>
        <w:ind w:firstLine="760"/>
        <w:jc w:val="both"/>
        <w:rPr>
          <w:color w:val="auto"/>
          <w:sz w:val="24"/>
          <w:szCs w:val="24"/>
        </w:rPr>
      </w:pPr>
      <w:r w:rsidRPr="00F26A22">
        <w:rPr>
          <w:color w:val="auto"/>
          <w:sz w:val="24"/>
          <w:szCs w:val="24"/>
        </w:rPr>
        <w:t>Технологические зоны:</w:t>
      </w:r>
    </w:p>
    <w:p w:rsidR="0036294A" w:rsidRPr="00F26A22" w:rsidRDefault="00A05211" w:rsidP="00F26A22">
      <w:pPr>
        <w:pStyle w:val="20"/>
        <w:numPr>
          <w:ilvl w:val="0"/>
          <w:numId w:val="1"/>
        </w:numPr>
        <w:shd w:val="clear" w:color="auto" w:fill="auto"/>
        <w:tabs>
          <w:tab w:val="left" w:pos="947"/>
        </w:tabs>
        <w:spacing w:after="0" w:line="240" w:lineRule="auto"/>
        <w:ind w:right="160" w:firstLine="760"/>
        <w:jc w:val="both"/>
        <w:rPr>
          <w:color w:val="auto"/>
          <w:sz w:val="24"/>
          <w:szCs w:val="24"/>
        </w:rPr>
      </w:pPr>
      <w:r w:rsidRPr="00F26A22">
        <w:rPr>
          <w:color w:val="auto"/>
          <w:sz w:val="24"/>
          <w:szCs w:val="24"/>
        </w:rPr>
        <w:t xml:space="preserve">№1 от ВЗУ № 1, 2, 4, 5, 27, 28 (существующая жилая застройка и проектируемое строительство - площадка 1, 2, 3, 4 </w:t>
      </w:r>
      <w:proofErr w:type="gramStart"/>
      <w:r w:rsidRPr="00F26A22">
        <w:rPr>
          <w:color w:val="auto"/>
          <w:sz w:val="24"/>
          <w:szCs w:val="24"/>
        </w:rPr>
        <w:t>в</w:t>
      </w:r>
      <w:proofErr w:type="gramEnd"/>
      <w:r w:rsidRPr="00F26A22">
        <w:rPr>
          <w:color w:val="auto"/>
          <w:sz w:val="24"/>
          <w:szCs w:val="24"/>
        </w:rPr>
        <w:t xml:space="preserve"> с. </w:t>
      </w:r>
      <w:proofErr w:type="spellStart"/>
      <w:r w:rsidRPr="00F26A22">
        <w:rPr>
          <w:color w:val="auto"/>
          <w:sz w:val="24"/>
          <w:szCs w:val="24"/>
        </w:rPr>
        <w:t>Тросна</w:t>
      </w:r>
      <w:proofErr w:type="spellEnd"/>
      <w:r w:rsidRPr="00F26A22">
        <w:rPr>
          <w:color w:val="auto"/>
          <w:sz w:val="24"/>
          <w:szCs w:val="24"/>
        </w:rPr>
        <w:t xml:space="preserve"> и 1 площадка в д. </w:t>
      </w:r>
      <w:proofErr w:type="spellStart"/>
      <w:r w:rsidRPr="00F26A22">
        <w:rPr>
          <w:color w:val="auto"/>
          <w:sz w:val="24"/>
          <w:szCs w:val="24"/>
        </w:rPr>
        <w:t>Ефратово</w:t>
      </w:r>
      <w:proofErr w:type="spellEnd"/>
      <w:r w:rsidRPr="00F26A22">
        <w:rPr>
          <w:color w:val="auto"/>
          <w:sz w:val="24"/>
          <w:szCs w:val="24"/>
        </w:rPr>
        <w:t>);</w:t>
      </w:r>
    </w:p>
    <w:p w:rsidR="0036294A" w:rsidRPr="00F26A22" w:rsidRDefault="00A05211" w:rsidP="00F26A22">
      <w:pPr>
        <w:pStyle w:val="20"/>
        <w:numPr>
          <w:ilvl w:val="0"/>
          <w:numId w:val="1"/>
        </w:numPr>
        <w:shd w:val="clear" w:color="auto" w:fill="auto"/>
        <w:tabs>
          <w:tab w:val="left" w:pos="943"/>
        </w:tabs>
        <w:spacing w:after="0" w:line="240" w:lineRule="auto"/>
        <w:ind w:right="160" w:firstLine="760"/>
        <w:jc w:val="both"/>
        <w:rPr>
          <w:color w:val="auto"/>
          <w:sz w:val="24"/>
          <w:szCs w:val="24"/>
        </w:rPr>
      </w:pPr>
      <w:r w:rsidRPr="00F26A22">
        <w:rPr>
          <w:color w:val="auto"/>
          <w:sz w:val="24"/>
          <w:szCs w:val="24"/>
        </w:rPr>
        <w:t>№2 от ВЗУ - № 35 (существующая жилая застройка и проектируемое строительство на свободных землях населенного пункта);</w:t>
      </w:r>
    </w:p>
    <w:p w:rsidR="0036294A" w:rsidRPr="00F26A22" w:rsidRDefault="00A05211" w:rsidP="00F26A22">
      <w:pPr>
        <w:pStyle w:val="20"/>
        <w:numPr>
          <w:ilvl w:val="0"/>
          <w:numId w:val="1"/>
        </w:numPr>
        <w:shd w:val="clear" w:color="auto" w:fill="auto"/>
        <w:tabs>
          <w:tab w:val="left" w:pos="943"/>
        </w:tabs>
        <w:spacing w:after="0" w:line="240" w:lineRule="auto"/>
        <w:ind w:right="160" w:firstLine="760"/>
        <w:jc w:val="both"/>
        <w:rPr>
          <w:color w:val="auto"/>
          <w:sz w:val="24"/>
          <w:szCs w:val="24"/>
        </w:rPr>
      </w:pPr>
      <w:r w:rsidRPr="00F26A22">
        <w:rPr>
          <w:color w:val="auto"/>
          <w:sz w:val="24"/>
          <w:szCs w:val="24"/>
        </w:rPr>
        <w:t>№3 от ВЗУ - № 36 (существующая жилая застройка и проектируемое строительство на свободных землях населенного пункта);</w:t>
      </w:r>
    </w:p>
    <w:p w:rsidR="0036294A" w:rsidRPr="00F26A22" w:rsidRDefault="00A05211" w:rsidP="00F26A22">
      <w:pPr>
        <w:pStyle w:val="20"/>
        <w:numPr>
          <w:ilvl w:val="0"/>
          <w:numId w:val="1"/>
        </w:numPr>
        <w:shd w:val="clear" w:color="auto" w:fill="auto"/>
        <w:tabs>
          <w:tab w:val="left" w:pos="943"/>
        </w:tabs>
        <w:spacing w:after="0" w:line="240" w:lineRule="auto"/>
        <w:ind w:right="160" w:firstLine="760"/>
        <w:jc w:val="both"/>
        <w:rPr>
          <w:color w:val="auto"/>
          <w:sz w:val="24"/>
          <w:szCs w:val="24"/>
        </w:rPr>
      </w:pPr>
      <w:r w:rsidRPr="00F26A22">
        <w:rPr>
          <w:color w:val="auto"/>
          <w:sz w:val="24"/>
          <w:szCs w:val="24"/>
        </w:rPr>
        <w:t>№4 от ВЗУ - № 37(существующая жилая застройка и проектируемое строительство на свободных землях населенного пункта);</w:t>
      </w:r>
    </w:p>
    <w:p w:rsidR="0036294A" w:rsidRPr="00F26A22" w:rsidRDefault="00A05211" w:rsidP="00F26A22">
      <w:pPr>
        <w:pStyle w:val="20"/>
        <w:numPr>
          <w:ilvl w:val="0"/>
          <w:numId w:val="1"/>
        </w:numPr>
        <w:shd w:val="clear" w:color="auto" w:fill="auto"/>
        <w:tabs>
          <w:tab w:val="left" w:pos="943"/>
        </w:tabs>
        <w:spacing w:after="0" w:line="240" w:lineRule="auto"/>
        <w:ind w:right="160" w:firstLine="760"/>
        <w:jc w:val="both"/>
        <w:rPr>
          <w:color w:val="auto"/>
          <w:sz w:val="24"/>
          <w:szCs w:val="24"/>
        </w:rPr>
      </w:pPr>
      <w:r w:rsidRPr="00F26A22">
        <w:rPr>
          <w:color w:val="auto"/>
          <w:sz w:val="24"/>
          <w:szCs w:val="24"/>
        </w:rPr>
        <w:t>№5 от ВЗУ - № 38 (существующая жилая застройка и проектируемое строительство на свободных землях населенного пункта);</w:t>
      </w:r>
    </w:p>
    <w:p w:rsidR="0036294A" w:rsidRPr="00F26A22" w:rsidRDefault="00A05211" w:rsidP="00F26A22">
      <w:pPr>
        <w:pStyle w:val="20"/>
        <w:numPr>
          <w:ilvl w:val="0"/>
          <w:numId w:val="1"/>
        </w:numPr>
        <w:shd w:val="clear" w:color="auto" w:fill="auto"/>
        <w:tabs>
          <w:tab w:val="left" w:pos="943"/>
        </w:tabs>
        <w:spacing w:after="0" w:line="240" w:lineRule="auto"/>
        <w:ind w:right="160" w:firstLine="760"/>
        <w:jc w:val="both"/>
        <w:rPr>
          <w:color w:val="auto"/>
          <w:sz w:val="24"/>
          <w:szCs w:val="24"/>
        </w:rPr>
      </w:pPr>
      <w:r w:rsidRPr="00F26A22">
        <w:rPr>
          <w:color w:val="auto"/>
          <w:sz w:val="24"/>
          <w:szCs w:val="24"/>
        </w:rPr>
        <w:t>№6 от ВЗУ - № 11 (существующая жилая застройка и проектируемое строительство на свободных землях населенного пункта);</w:t>
      </w:r>
    </w:p>
    <w:p w:rsidR="0036294A" w:rsidRPr="00F26A22" w:rsidRDefault="00A05211" w:rsidP="00F26A22">
      <w:pPr>
        <w:pStyle w:val="20"/>
        <w:numPr>
          <w:ilvl w:val="0"/>
          <w:numId w:val="1"/>
        </w:numPr>
        <w:shd w:val="clear" w:color="auto" w:fill="auto"/>
        <w:tabs>
          <w:tab w:val="left" w:pos="943"/>
        </w:tabs>
        <w:spacing w:after="0" w:line="240" w:lineRule="auto"/>
        <w:ind w:right="160" w:firstLine="760"/>
        <w:jc w:val="both"/>
        <w:rPr>
          <w:color w:val="auto"/>
          <w:sz w:val="24"/>
          <w:szCs w:val="24"/>
        </w:rPr>
      </w:pPr>
      <w:r w:rsidRPr="00F26A22">
        <w:rPr>
          <w:color w:val="auto"/>
          <w:sz w:val="24"/>
          <w:szCs w:val="24"/>
        </w:rPr>
        <w:t>№7 от ВЗУ - № 23,24 (существующая жилая застройка и проектируемое строительство на свободных землях населенного пункта);</w:t>
      </w:r>
    </w:p>
    <w:p w:rsidR="0036294A" w:rsidRPr="00F26A22" w:rsidRDefault="00A05211" w:rsidP="00F26A22">
      <w:pPr>
        <w:pStyle w:val="20"/>
        <w:numPr>
          <w:ilvl w:val="0"/>
          <w:numId w:val="1"/>
        </w:numPr>
        <w:shd w:val="clear" w:color="auto" w:fill="auto"/>
        <w:tabs>
          <w:tab w:val="left" w:pos="943"/>
        </w:tabs>
        <w:spacing w:after="0" w:line="240" w:lineRule="auto"/>
        <w:ind w:right="160" w:firstLine="760"/>
        <w:jc w:val="both"/>
        <w:rPr>
          <w:color w:val="auto"/>
          <w:sz w:val="24"/>
          <w:szCs w:val="24"/>
        </w:rPr>
      </w:pPr>
      <w:r w:rsidRPr="00F26A22">
        <w:rPr>
          <w:color w:val="auto"/>
          <w:sz w:val="24"/>
          <w:szCs w:val="24"/>
        </w:rPr>
        <w:t>№8 от ВЗУ - № 19 (существующая жилая застройка и проектируемое строительство на свободных землях населенного пункта);</w:t>
      </w:r>
    </w:p>
    <w:p w:rsidR="0036294A" w:rsidRPr="00F26A22" w:rsidRDefault="00A05211" w:rsidP="00F26A22">
      <w:pPr>
        <w:pStyle w:val="20"/>
        <w:numPr>
          <w:ilvl w:val="0"/>
          <w:numId w:val="1"/>
        </w:numPr>
        <w:shd w:val="clear" w:color="auto" w:fill="auto"/>
        <w:tabs>
          <w:tab w:val="left" w:pos="943"/>
        </w:tabs>
        <w:spacing w:after="320" w:line="240" w:lineRule="auto"/>
        <w:ind w:right="160" w:firstLine="760"/>
        <w:jc w:val="both"/>
        <w:rPr>
          <w:color w:val="auto"/>
          <w:sz w:val="24"/>
          <w:szCs w:val="24"/>
        </w:rPr>
      </w:pPr>
      <w:r w:rsidRPr="00F26A22">
        <w:rPr>
          <w:color w:val="auto"/>
          <w:sz w:val="24"/>
          <w:szCs w:val="24"/>
        </w:rPr>
        <w:t>№9 от ВЗУ - № 20 (существующая жилая застройка и проектируемое строительство на свободных землях населенного пункта);</w:t>
      </w:r>
    </w:p>
    <w:p w:rsidR="0036294A" w:rsidRPr="00F26A22" w:rsidRDefault="00A05211" w:rsidP="00F26A22">
      <w:pPr>
        <w:pStyle w:val="40"/>
        <w:numPr>
          <w:ilvl w:val="0"/>
          <w:numId w:val="9"/>
        </w:numPr>
        <w:shd w:val="clear" w:color="auto" w:fill="auto"/>
        <w:tabs>
          <w:tab w:val="left" w:pos="1375"/>
        </w:tabs>
        <w:spacing w:before="0" w:line="240" w:lineRule="auto"/>
        <w:ind w:right="160" w:firstLine="760"/>
        <w:rPr>
          <w:color w:val="auto"/>
          <w:sz w:val="24"/>
          <w:szCs w:val="24"/>
        </w:rPr>
      </w:pPr>
      <w:r w:rsidRPr="00F26A22">
        <w:rPr>
          <w:color w:val="auto"/>
          <w:sz w:val="24"/>
          <w:szCs w:val="24"/>
        </w:rPr>
        <w:t>Прогноз распределения расходов воды на водоснабжение по типам абонентов, в том числе на водоснабжение жилых зданий, объектов общественно-делового назначения, промышленных объектов исходя из фактических расходов с учётом данных о перспективном потреблении воды абонентами.</w:t>
      </w:r>
    </w:p>
    <w:p w:rsidR="0036294A" w:rsidRPr="00F26A22" w:rsidRDefault="00A05211" w:rsidP="00F26A22">
      <w:pPr>
        <w:pStyle w:val="20"/>
        <w:shd w:val="clear" w:color="auto" w:fill="auto"/>
        <w:spacing w:after="320" w:line="240" w:lineRule="auto"/>
        <w:ind w:right="160" w:firstLine="760"/>
        <w:jc w:val="both"/>
        <w:rPr>
          <w:color w:val="auto"/>
          <w:sz w:val="24"/>
          <w:szCs w:val="24"/>
        </w:rPr>
      </w:pPr>
      <w:r w:rsidRPr="00F26A22">
        <w:rPr>
          <w:color w:val="auto"/>
          <w:sz w:val="24"/>
          <w:szCs w:val="24"/>
        </w:rPr>
        <w:t xml:space="preserve">По мере строительства и ввода в эксплуатацию объектов </w:t>
      </w:r>
      <w:proofErr w:type="spellStart"/>
      <w:r w:rsidRPr="00F26A22">
        <w:rPr>
          <w:color w:val="auto"/>
          <w:sz w:val="24"/>
          <w:szCs w:val="24"/>
        </w:rPr>
        <w:t>общественно</w:t>
      </w:r>
      <w:r w:rsidRPr="00F26A22">
        <w:rPr>
          <w:color w:val="auto"/>
          <w:sz w:val="24"/>
          <w:szCs w:val="24"/>
        </w:rPr>
        <w:softHyphen/>
        <w:t>делового</w:t>
      </w:r>
      <w:proofErr w:type="spellEnd"/>
      <w:r w:rsidRPr="00F26A22">
        <w:rPr>
          <w:color w:val="auto"/>
          <w:sz w:val="24"/>
          <w:szCs w:val="24"/>
        </w:rPr>
        <w:t xml:space="preserve"> назначения, промышленных и сельскохозяйственных предприятий, предусматриваемых генеральным планом поселения на расчётный срок, будет увеличиваться их доля в общем водопотреблении по сравнению с существующим распределением расходов воды.</w:t>
      </w:r>
    </w:p>
    <w:p w:rsidR="0036294A" w:rsidRPr="00F26A22" w:rsidRDefault="00A05211" w:rsidP="00F26A22">
      <w:pPr>
        <w:pStyle w:val="33"/>
        <w:keepNext/>
        <w:keepLines/>
        <w:numPr>
          <w:ilvl w:val="0"/>
          <w:numId w:val="9"/>
        </w:numPr>
        <w:shd w:val="clear" w:color="auto" w:fill="auto"/>
        <w:tabs>
          <w:tab w:val="left" w:pos="1350"/>
        </w:tabs>
        <w:spacing w:line="240" w:lineRule="auto"/>
        <w:ind w:right="160" w:firstLine="740"/>
        <w:jc w:val="both"/>
        <w:rPr>
          <w:color w:val="auto"/>
          <w:sz w:val="24"/>
          <w:szCs w:val="24"/>
        </w:rPr>
      </w:pPr>
      <w:bookmarkStart w:id="20" w:name="bookmark21"/>
      <w:r w:rsidRPr="00F26A22">
        <w:rPr>
          <w:color w:val="auto"/>
          <w:sz w:val="24"/>
          <w:szCs w:val="24"/>
        </w:rPr>
        <w:t>Сведения о фактических и планируемых потерях воды при ее транспортировке.</w:t>
      </w:r>
      <w:bookmarkEnd w:id="20"/>
    </w:p>
    <w:p w:rsidR="0036294A" w:rsidRPr="00F26A22" w:rsidRDefault="00A05211" w:rsidP="00F26A22">
      <w:pPr>
        <w:pStyle w:val="20"/>
        <w:shd w:val="clear" w:color="auto" w:fill="auto"/>
        <w:spacing w:after="320" w:line="240" w:lineRule="auto"/>
        <w:ind w:right="160" w:firstLine="740"/>
        <w:jc w:val="both"/>
        <w:rPr>
          <w:color w:val="auto"/>
          <w:sz w:val="24"/>
          <w:szCs w:val="24"/>
        </w:rPr>
      </w:pPr>
      <w:r w:rsidRPr="00F26A22">
        <w:rPr>
          <w:color w:val="auto"/>
          <w:sz w:val="24"/>
          <w:szCs w:val="24"/>
        </w:rPr>
        <w:t xml:space="preserve">Потери воды при ее транспортировке составляет </w:t>
      </w:r>
      <w:r w:rsidR="00A94108" w:rsidRPr="00F26A22">
        <w:rPr>
          <w:color w:val="auto"/>
          <w:sz w:val="24"/>
          <w:szCs w:val="24"/>
        </w:rPr>
        <w:t>36,</w:t>
      </w:r>
      <w:r w:rsidR="00D067D5" w:rsidRPr="00F26A22">
        <w:rPr>
          <w:color w:val="auto"/>
          <w:sz w:val="24"/>
          <w:szCs w:val="24"/>
        </w:rPr>
        <w:t>9</w:t>
      </w:r>
      <w:r w:rsidRPr="00F26A22">
        <w:rPr>
          <w:color w:val="auto"/>
          <w:sz w:val="24"/>
          <w:szCs w:val="24"/>
        </w:rPr>
        <w:t xml:space="preserve"> % от общего количества подаваемой воды в поселении. Внедрение мероприятий по энергосбережению и </w:t>
      </w:r>
      <w:proofErr w:type="spellStart"/>
      <w:r w:rsidRPr="00F26A22">
        <w:rPr>
          <w:color w:val="auto"/>
          <w:sz w:val="24"/>
          <w:szCs w:val="24"/>
        </w:rPr>
        <w:t>водосбережению</w:t>
      </w:r>
      <w:proofErr w:type="spellEnd"/>
      <w:r w:rsidRPr="00F26A22">
        <w:rPr>
          <w:color w:val="auto"/>
          <w:sz w:val="24"/>
          <w:szCs w:val="24"/>
        </w:rPr>
        <w:t xml:space="preserve">, а также своевременной замене </w:t>
      </w:r>
      <w:proofErr w:type="spellStart"/>
      <w:proofErr w:type="gramStart"/>
      <w:r w:rsidRPr="00F26A22">
        <w:rPr>
          <w:color w:val="auto"/>
          <w:sz w:val="24"/>
          <w:szCs w:val="24"/>
        </w:rPr>
        <w:t>запорно</w:t>
      </w:r>
      <w:proofErr w:type="spellEnd"/>
      <w:r w:rsidRPr="00F26A22">
        <w:rPr>
          <w:color w:val="auto"/>
          <w:sz w:val="24"/>
          <w:szCs w:val="24"/>
        </w:rPr>
        <w:t>- регулирующей</w:t>
      </w:r>
      <w:proofErr w:type="gramEnd"/>
      <w:r w:rsidRPr="00F26A22">
        <w:rPr>
          <w:color w:val="auto"/>
          <w:sz w:val="24"/>
          <w:szCs w:val="24"/>
        </w:rPr>
        <w:t xml:space="preserve"> арматуры и водопроводных сетей позволит снизить потери воды, сократить объемы водопотребления, ликвидировать в поселении дефицит воды питьевого качества, снизить нагрузку на водопроводные сети, повысив качество их работы, и расширить зону обслуживания при жилищном строительстве. Также использование современного оборудования по обнаружению утечек позволит своевременно устранить неполадки на сети. Локализация мест этих утечек трудоемка и требует применения специальных акустических </w:t>
      </w:r>
      <w:proofErr w:type="spellStart"/>
      <w:r w:rsidRPr="00F26A22">
        <w:rPr>
          <w:color w:val="auto"/>
          <w:sz w:val="24"/>
          <w:szCs w:val="24"/>
        </w:rPr>
        <w:t>течеискателей</w:t>
      </w:r>
      <w:proofErr w:type="spellEnd"/>
      <w:r w:rsidRPr="00F26A22">
        <w:rPr>
          <w:color w:val="auto"/>
          <w:sz w:val="24"/>
          <w:szCs w:val="24"/>
        </w:rPr>
        <w:t>, улавливающих звуковые колебания струй в местах повреждения системы.</w:t>
      </w:r>
    </w:p>
    <w:p w:rsidR="0097169D" w:rsidRPr="00F26A22" w:rsidRDefault="0097169D" w:rsidP="00F26A22">
      <w:pPr>
        <w:jc w:val="right"/>
        <w:rPr>
          <w:rFonts w:ascii="Times New Roman" w:eastAsia="Times New Roman" w:hAnsi="Times New Roman" w:cs="Times New Roman"/>
          <w:color w:val="auto"/>
          <w:bdr w:val="none" w:sz="0" w:space="0" w:color="auto" w:frame="1"/>
        </w:rPr>
      </w:pPr>
      <w:r w:rsidRPr="00F26A22">
        <w:rPr>
          <w:rFonts w:ascii="Times New Roman" w:eastAsia="Times New Roman" w:hAnsi="Times New Roman" w:cs="Times New Roman"/>
          <w:color w:val="auto"/>
          <w:bdr w:val="none" w:sz="0" w:space="0" w:color="auto" w:frame="1"/>
        </w:rPr>
        <w:t>Таблица 1</w:t>
      </w:r>
      <w:r w:rsidR="006C7A42" w:rsidRPr="00F26A22">
        <w:rPr>
          <w:rFonts w:ascii="Times New Roman" w:eastAsia="Times New Roman" w:hAnsi="Times New Roman" w:cs="Times New Roman"/>
          <w:color w:val="auto"/>
          <w:bdr w:val="none" w:sz="0" w:space="0" w:color="auto" w:frame="1"/>
        </w:rPr>
        <w:t>4</w:t>
      </w:r>
    </w:p>
    <w:tbl>
      <w:tblPr>
        <w:tblStyle w:val="ac"/>
        <w:tblW w:w="0" w:type="auto"/>
        <w:jc w:val="center"/>
        <w:tblLook w:val="04A0"/>
      </w:tblPr>
      <w:tblGrid>
        <w:gridCol w:w="1929"/>
        <w:gridCol w:w="1080"/>
        <w:gridCol w:w="1081"/>
        <w:gridCol w:w="1081"/>
        <w:gridCol w:w="1082"/>
        <w:gridCol w:w="1082"/>
        <w:gridCol w:w="1083"/>
        <w:gridCol w:w="1083"/>
      </w:tblGrid>
      <w:tr w:rsidR="0097169D" w:rsidRPr="00F26A22" w:rsidTr="00407FFC">
        <w:trPr>
          <w:jc w:val="center"/>
        </w:trPr>
        <w:tc>
          <w:tcPr>
            <w:tcW w:w="1929" w:type="dxa"/>
            <w:vMerge w:val="restart"/>
          </w:tcPr>
          <w:p w:rsidR="0097169D" w:rsidRPr="00F26A22" w:rsidRDefault="0097169D" w:rsidP="00F26A22">
            <w:pPr>
              <w:jc w:val="right"/>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 xml:space="preserve">Показатель </w:t>
            </w:r>
          </w:p>
        </w:tc>
        <w:tc>
          <w:tcPr>
            <w:tcW w:w="7572" w:type="dxa"/>
            <w:gridSpan w:val="7"/>
          </w:tcPr>
          <w:p w:rsidR="0097169D" w:rsidRPr="00F26A22" w:rsidRDefault="0097169D" w:rsidP="00F26A22">
            <w:pPr>
              <w:jc w:val="right"/>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 xml:space="preserve">Доля потерь воды в централизованных системах водоснабжения при транспортировке в общем объеме воды, поданной в водопроводную </w:t>
            </w:r>
            <w:proofErr w:type="spellStart"/>
            <w:r w:rsidRPr="00F26A22">
              <w:rPr>
                <w:rFonts w:ascii="Times New Roman" w:eastAsia="Times New Roman" w:hAnsi="Times New Roman" w:cs="Times New Roman"/>
                <w:color w:val="auto"/>
                <w:sz w:val="24"/>
                <w:szCs w:val="24"/>
                <w:lang w:eastAsia="ru-RU"/>
              </w:rPr>
              <w:t>сеть,%</w:t>
            </w:r>
            <w:proofErr w:type="spellEnd"/>
          </w:p>
        </w:tc>
      </w:tr>
      <w:tr w:rsidR="0097169D" w:rsidRPr="00F26A22" w:rsidTr="00407FFC">
        <w:trPr>
          <w:jc w:val="center"/>
        </w:trPr>
        <w:tc>
          <w:tcPr>
            <w:tcW w:w="1929" w:type="dxa"/>
            <w:vMerge/>
          </w:tcPr>
          <w:p w:rsidR="0097169D" w:rsidRPr="00F26A22" w:rsidRDefault="0097169D" w:rsidP="00F26A22">
            <w:pPr>
              <w:jc w:val="right"/>
              <w:rPr>
                <w:rFonts w:ascii="Times New Roman" w:eastAsia="Times New Roman" w:hAnsi="Times New Roman" w:cs="Times New Roman"/>
                <w:color w:val="auto"/>
                <w:sz w:val="24"/>
                <w:szCs w:val="24"/>
                <w:lang w:eastAsia="ru-RU"/>
              </w:rPr>
            </w:pPr>
          </w:p>
        </w:tc>
        <w:tc>
          <w:tcPr>
            <w:tcW w:w="1080" w:type="dxa"/>
          </w:tcPr>
          <w:p w:rsidR="0097169D" w:rsidRPr="00F26A22" w:rsidRDefault="0097169D"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2024</w:t>
            </w:r>
          </w:p>
        </w:tc>
        <w:tc>
          <w:tcPr>
            <w:tcW w:w="1081" w:type="dxa"/>
          </w:tcPr>
          <w:p w:rsidR="0097169D" w:rsidRPr="00F26A22" w:rsidRDefault="0097169D"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2025</w:t>
            </w:r>
          </w:p>
        </w:tc>
        <w:tc>
          <w:tcPr>
            <w:tcW w:w="1081" w:type="dxa"/>
          </w:tcPr>
          <w:p w:rsidR="0097169D" w:rsidRPr="00F26A22" w:rsidRDefault="0097169D"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2026</w:t>
            </w:r>
          </w:p>
        </w:tc>
        <w:tc>
          <w:tcPr>
            <w:tcW w:w="1082" w:type="dxa"/>
          </w:tcPr>
          <w:p w:rsidR="0097169D" w:rsidRPr="00F26A22" w:rsidRDefault="0097169D"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2027</w:t>
            </w:r>
          </w:p>
        </w:tc>
        <w:tc>
          <w:tcPr>
            <w:tcW w:w="1082" w:type="dxa"/>
          </w:tcPr>
          <w:p w:rsidR="0097169D" w:rsidRPr="00F26A22" w:rsidRDefault="0097169D"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2028</w:t>
            </w:r>
          </w:p>
        </w:tc>
        <w:tc>
          <w:tcPr>
            <w:tcW w:w="1083" w:type="dxa"/>
          </w:tcPr>
          <w:p w:rsidR="0097169D" w:rsidRPr="00F26A22" w:rsidRDefault="0097169D"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2029</w:t>
            </w:r>
          </w:p>
        </w:tc>
        <w:tc>
          <w:tcPr>
            <w:tcW w:w="1083" w:type="dxa"/>
          </w:tcPr>
          <w:p w:rsidR="0097169D" w:rsidRPr="00F26A22" w:rsidRDefault="0097169D" w:rsidP="00F26A22">
            <w:pPr>
              <w:jc w:val="center"/>
              <w:rPr>
                <w:rFonts w:ascii="Times New Roman" w:hAnsi="Times New Roman" w:cs="Times New Roman"/>
                <w:color w:val="auto"/>
                <w:sz w:val="24"/>
                <w:szCs w:val="24"/>
              </w:rPr>
            </w:pPr>
            <w:r w:rsidRPr="00F26A22">
              <w:rPr>
                <w:rFonts w:ascii="Times New Roman" w:hAnsi="Times New Roman" w:cs="Times New Roman"/>
                <w:color w:val="auto"/>
                <w:sz w:val="24"/>
                <w:szCs w:val="24"/>
              </w:rPr>
              <w:t>2030</w:t>
            </w:r>
          </w:p>
        </w:tc>
      </w:tr>
      <w:tr w:rsidR="0097169D" w:rsidRPr="00F26A22" w:rsidTr="00407FFC">
        <w:trPr>
          <w:jc w:val="center"/>
        </w:trPr>
        <w:tc>
          <w:tcPr>
            <w:tcW w:w="9501" w:type="dxa"/>
            <w:gridSpan w:val="8"/>
          </w:tcPr>
          <w:p w:rsidR="0097169D" w:rsidRPr="00F26A22" w:rsidRDefault="0097169D" w:rsidP="00F26A22">
            <w:pPr>
              <w:tabs>
                <w:tab w:val="center" w:pos="4677"/>
                <w:tab w:val="left" w:pos="8175"/>
              </w:tabs>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ab/>
            </w:r>
            <w:proofErr w:type="spellStart"/>
            <w:r w:rsidR="00A01DF8" w:rsidRPr="00F26A22">
              <w:rPr>
                <w:rFonts w:ascii="Times New Roman" w:eastAsia="Times New Roman" w:hAnsi="Times New Roman" w:cs="Times New Roman"/>
                <w:color w:val="auto"/>
                <w:sz w:val="24"/>
                <w:szCs w:val="24"/>
                <w:lang w:eastAsia="ru-RU"/>
              </w:rPr>
              <w:t>Троснянское</w:t>
            </w:r>
            <w:proofErr w:type="spellEnd"/>
            <w:r w:rsidRPr="00F26A22">
              <w:rPr>
                <w:rFonts w:ascii="Times New Roman" w:eastAsia="Times New Roman" w:hAnsi="Times New Roman" w:cs="Times New Roman"/>
                <w:color w:val="auto"/>
                <w:sz w:val="24"/>
                <w:szCs w:val="24"/>
                <w:lang w:eastAsia="ru-RU"/>
              </w:rPr>
              <w:t xml:space="preserve"> сельское поселение</w:t>
            </w:r>
            <w:r w:rsidRPr="00F26A22">
              <w:rPr>
                <w:rFonts w:ascii="Times New Roman" w:eastAsia="Times New Roman" w:hAnsi="Times New Roman" w:cs="Times New Roman"/>
                <w:color w:val="auto"/>
                <w:sz w:val="24"/>
                <w:szCs w:val="24"/>
                <w:lang w:eastAsia="ru-RU"/>
              </w:rPr>
              <w:tab/>
            </w:r>
          </w:p>
        </w:tc>
      </w:tr>
      <w:tr w:rsidR="0097169D" w:rsidRPr="00F26A22" w:rsidTr="00407FFC">
        <w:trPr>
          <w:jc w:val="center"/>
        </w:trPr>
        <w:tc>
          <w:tcPr>
            <w:tcW w:w="1929" w:type="dxa"/>
          </w:tcPr>
          <w:p w:rsidR="0097169D" w:rsidRPr="00F26A22" w:rsidRDefault="0097169D" w:rsidP="00F26A22">
            <w:pP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 xml:space="preserve">Годовые </w:t>
            </w:r>
          </w:p>
        </w:tc>
        <w:tc>
          <w:tcPr>
            <w:tcW w:w="1080" w:type="dxa"/>
          </w:tcPr>
          <w:p w:rsidR="0097169D" w:rsidRPr="00F26A22" w:rsidRDefault="00407FFC" w:rsidP="00F26A22">
            <w:pPr>
              <w:jc w:val="right"/>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36,8</w:t>
            </w:r>
          </w:p>
        </w:tc>
        <w:tc>
          <w:tcPr>
            <w:tcW w:w="1081" w:type="dxa"/>
          </w:tcPr>
          <w:p w:rsidR="0097169D" w:rsidRPr="00F26A22" w:rsidRDefault="00407FFC" w:rsidP="00F26A22">
            <w:pPr>
              <w:jc w:val="right"/>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36,8</w:t>
            </w:r>
          </w:p>
        </w:tc>
        <w:tc>
          <w:tcPr>
            <w:tcW w:w="1081" w:type="dxa"/>
          </w:tcPr>
          <w:p w:rsidR="0097169D" w:rsidRPr="00F26A22" w:rsidRDefault="00407FFC" w:rsidP="00F26A22">
            <w:pPr>
              <w:jc w:val="right"/>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36,8</w:t>
            </w:r>
          </w:p>
        </w:tc>
        <w:tc>
          <w:tcPr>
            <w:tcW w:w="1082" w:type="dxa"/>
          </w:tcPr>
          <w:p w:rsidR="0097169D" w:rsidRPr="00F26A22" w:rsidRDefault="00407FFC" w:rsidP="00F26A22">
            <w:pPr>
              <w:jc w:val="right"/>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36,8</w:t>
            </w:r>
          </w:p>
        </w:tc>
        <w:tc>
          <w:tcPr>
            <w:tcW w:w="1082" w:type="dxa"/>
          </w:tcPr>
          <w:p w:rsidR="0097169D" w:rsidRPr="00F26A22" w:rsidRDefault="00407FFC" w:rsidP="00F26A22">
            <w:pPr>
              <w:jc w:val="right"/>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35</w:t>
            </w:r>
          </w:p>
        </w:tc>
        <w:tc>
          <w:tcPr>
            <w:tcW w:w="1083" w:type="dxa"/>
          </w:tcPr>
          <w:p w:rsidR="0097169D" w:rsidRPr="00F26A22" w:rsidRDefault="00407FFC" w:rsidP="00F26A22">
            <w:pPr>
              <w:jc w:val="right"/>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35</w:t>
            </w:r>
          </w:p>
        </w:tc>
        <w:tc>
          <w:tcPr>
            <w:tcW w:w="1083" w:type="dxa"/>
          </w:tcPr>
          <w:p w:rsidR="0097169D" w:rsidRPr="00F26A22" w:rsidRDefault="00407FFC" w:rsidP="00F26A22">
            <w:pPr>
              <w:jc w:val="right"/>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34</w:t>
            </w:r>
          </w:p>
        </w:tc>
      </w:tr>
    </w:tbl>
    <w:p w:rsidR="0097169D" w:rsidRPr="00F26A22" w:rsidRDefault="0097169D" w:rsidP="00F26A22">
      <w:pPr>
        <w:pStyle w:val="20"/>
        <w:shd w:val="clear" w:color="auto" w:fill="auto"/>
        <w:spacing w:after="320" w:line="240" w:lineRule="auto"/>
        <w:ind w:right="160" w:firstLine="740"/>
        <w:jc w:val="both"/>
        <w:rPr>
          <w:color w:val="auto"/>
          <w:sz w:val="24"/>
          <w:szCs w:val="24"/>
        </w:rPr>
      </w:pPr>
    </w:p>
    <w:p w:rsidR="00AB794F" w:rsidRPr="00F26A22" w:rsidRDefault="00AB794F" w:rsidP="00F26A22">
      <w:pPr>
        <w:pStyle w:val="29"/>
        <w:framePr w:w="9427" w:wrap="notBeside" w:vAnchor="text" w:hAnchor="page" w:x="1473" w:y="1"/>
        <w:shd w:val="clear" w:color="auto" w:fill="auto"/>
        <w:spacing w:line="240" w:lineRule="auto"/>
        <w:rPr>
          <w:color w:val="auto"/>
          <w:sz w:val="24"/>
          <w:szCs w:val="24"/>
        </w:rPr>
      </w:pPr>
      <w:r w:rsidRPr="00F26A22">
        <w:rPr>
          <w:color w:val="auto"/>
          <w:sz w:val="24"/>
          <w:szCs w:val="24"/>
        </w:rPr>
        <w:lastRenderedPageBreak/>
        <w:t>Таблица 15</w:t>
      </w:r>
    </w:p>
    <w:p w:rsidR="00AB794F" w:rsidRPr="00F26A22" w:rsidRDefault="00AB794F" w:rsidP="00F26A22">
      <w:pPr>
        <w:pStyle w:val="a4"/>
        <w:framePr w:w="9427" w:wrap="notBeside" w:vAnchor="text" w:hAnchor="page" w:x="1473" w:y="1"/>
        <w:shd w:val="clear" w:color="auto" w:fill="auto"/>
        <w:spacing w:line="240" w:lineRule="auto"/>
        <w:jc w:val="center"/>
        <w:rPr>
          <w:color w:val="auto"/>
          <w:sz w:val="24"/>
          <w:szCs w:val="24"/>
        </w:rPr>
      </w:pPr>
      <w:r w:rsidRPr="00F26A22">
        <w:rPr>
          <w:color w:val="auto"/>
          <w:sz w:val="24"/>
          <w:szCs w:val="24"/>
        </w:rPr>
        <w:t>Территориальный баланс подачи питьевой воды по технологическим зонам водоснабжения</w:t>
      </w:r>
    </w:p>
    <w:tbl>
      <w:tblPr>
        <w:tblOverlap w:val="never"/>
        <w:tblW w:w="0" w:type="auto"/>
        <w:jc w:val="center"/>
        <w:tblLayout w:type="fixed"/>
        <w:tblCellMar>
          <w:left w:w="10" w:type="dxa"/>
          <w:right w:w="10" w:type="dxa"/>
        </w:tblCellMar>
        <w:tblLook w:val="04A0"/>
      </w:tblPr>
      <w:tblGrid>
        <w:gridCol w:w="2645"/>
        <w:gridCol w:w="965"/>
        <w:gridCol w:w="1301"/>
        <w:gridCol w:w="970"/>
        <w:gridCol w:w="1350"/>
        <w:gridCol w:w="882"/>
        <w:gridCol w:w="1315"/>
      </w:tblGrid>
      <w:tr w:rsidR="00AB794F" w:rsidRPr="00F26A22" w:rsidTr="00456250">
        <w:trPr>
          <w:trHeight w:hRule="exact" w:val="312"/>
          <w:jc w:val="center"/>
        </w:trPr>
        <w:tc>
          <w:tcPr>
            <w:tcW w:w="2645" w:type="dxa"/>
            <w:vMerge w:val="restart"/>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5"/>
                <w:color w:val="auto"/>
                <w:sz w:val="24"/>
                <w:szCs w:val="24"/>
              </w:rPr>
              <w:t>Наименование населенного пункта</w:t>
            </w:r>
          </w:p>
        </w:tc>
        <w:tc>
          <w:tcPr>
            <w:tcW w:w="2266" w:type="dxa"/>
            <w:gridSpan w:val="2"/>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ind w:left="360"/>
              <w:rPr>
                <w:color w:val="auto"/>
                <w:sz w:val="24"/>
                <w:szCs w:val="24"/>
              </w:rPr>
            </w:pPr>
            <w:proofErr w:type="spellStart"/>
            <w:r w:rsidRPr="00F26A22">
              <w:rPr>
                <w:rStyle w:val="25"/>
                <w:color w:val="auto"/>
                <w:sz w:val="24"/>
                <w:szCs w:val="24"/>
              </w:rPr>
              <w:t>О</w:t>
            </w:r>
            <w:r w:rsidRPr="00F26A22">
              <w:rPr>
                <w:rStyle w:val="28pt"/>
                <w:color w:val="auto"/>
                <w:sz w:val="24"/>
                <w:szCs w:val="24"/>
              </w:rPr>
              <w:t>ср</w:t>
            </w:r>
            <w:proofErr w:type="spellEnd"/>
            <w:r w:rsidRPr="00F26A22">
              <w:rPr>
                <w:rStyle w:val="28pt"/>
                <w:color w:val="auto"/>
                <w:sz w:val="24"/>
                <w:szCs w:val="24"/>
              </w:rPr>
              <w:t xml:space="preserve">. </w:t>
            </w:r>
            <w:proofErr w:type="spellStart"/>
            <w:r w:rsidRPr="00F26A22">
              <w:rPr>
                <w:rStyle w:val="28pt"/>
                <w:color w:val="auto"/>
                <w:sz w:val="24"/>
                <w:szCs w:val="24"/>
              </w:rPr>
              <w:t>сут</w:t>
            </w:r>
            <w:proofErr w:type="spellEnd"/>
            <w:r w:rsidRPr="00F26A22">
              <w:rPr>
                <w:rStyle w:val="28pt"/>
                <w:color w:val="auto"/>
                <w:sz w:val="24"/>
                <w:szCs w:val="24"/>
              </w:rPr>
              <w:t>.</w:t>
            </w:r>
            <w:r w:rsidRPr="00F26A22">
              <w:rPr>
                <w:rStyle w:val="25"/>
                <w:color w:val="auto"/>
                <w:sz w:val="24"/>
                <w:szCs w:val="24"/>
              </w:rPr>
              <w:t>, м</w:t>
            </w:r>
            <w:r w:rsidRPr="00F26A22">
              <w:rPr>
                <w:rStyle w:val="28pt"/>
                <w:color w:val="auto"/>
                <w:sz w:val="24"/>
                <w:szCs w:val="24"/>
                <w:vertAlign w:val="superscript"/>
              </w:rPr>
              <w:t>3</w:t>
            </w:r>
            <w:r w:rsidRPr="00F26A22">
              <w:rPr>
                <w:rStyle w:val="25"/>
                <w:color w:val="auto"/>
                <w:sz w:val="24"/>
                <w:szCs w:val="24"/>
              </w:rPr>
              <w:t>/</w:t>
            </w:r>
            <w:proofErr w:type="spellStart"/>
            <w:r w:rsidRPr="00F26A22">
              <w:rPr>
                <w:rStyle w:val="25"/>
                <w:color w:val="auto"/>
                <w:sz w:val="24"/>
                <w:szCs w:val="24"/>
              </w:rPr>
              <w:t>сут</w:t>
            </w:r>
            <w:proofErr w:type="spellEnd"/>
            <w:r w:rsidRPr="00F26A22">
              <w:rPr>
                <w:rStyle w:val="25"/>
                <w:color w:val="auto"/>
                <w:sz w:val="24"/>
                <w:szCs w:val="24"/>
              </w:rPr>
              <w:t>.</w:t>
            </w:r>
          </w:p>
        </w:tc>
        <w:tc>
          <w:tcPr>
            <w:tcW w:w="2320" w:type="dxa"/>
            <w:gridSpan w:val="2"/>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ind w:left="320"/>
              <w:rPr>
                <w:color w:val="auto"/>
                <w:sz w:val="24"/>
                <w:szCs w:val="24"/>
              </w:rPr>
            </w:pPr>
            <w:proofErr w:type="spellStart"/>
            <w:r w:rsidRPr="00F26A22">
              <w:rPr>
                <w:rStyle w:val="25"/>
                <w:color w:val="auto"/>
                <w:sz w:val="24"/>
                <w:szCs w:val="24"/>
                <w:vertAlign w:val="superscript"/>
                <w:lang w:val="en-US" w:eastAsia="en-US" w:bidi="en-US"/>
              </w:rPr>
              <w:t>Q</w:t>
            </w:r>
            <w:r w:rsidRPr="00F26A22">
              <w:rPr>
                <w:rStyle w:val="28pt"/>
                <w:color w:val="auto"/>
                <w:sz w:val="24"/>
                <w:szCs w:val="24"/>
                <w:lang w:val="en-US" w:eastAsia="en-US" w:bidi="en-US"/>
              </w:rPr>
              <w:t>max</w:t>
            </w:r>
            <w:proofErr w:type="spellEnd"/>
            <w:r w:rsidRPr="00F26A22">
              <w:rPr>
                <w:rStyle w:val="28pt"/>
                <w:color w:val="auto"/>
                <w:sz w:val="24"/>
                <w:szCs w:val="24"/>
                <w:lang w:val="en-US" w:eastAsia="en-US" w:bidi="en-US"/>
              </w:rPr>
              <w:t xml:space="preserve"> </w:t>
            </w:r>
            <w:proofErr w:type="spellStart"/>
            <w:proofErr w:type="gramStart"/>
            <w:r w:rsidRPr="00F26A22">
              <w:rPr>
                <w:rStyle w:val="28pt"/>
                <w:color w:val="auto"/>
                <w:sz w:val="24"/>
                <w:szCs w:val="24"/>
              </w:rPr>
              <w:t>сут</w:t>
            </w:r>
            <w:proofErr w:type="spellEnd"/>
            <w:r w:rsidRPr="00F26A22">
              <w:rPr>
                <w:rStyle w:val="28pt"/>
                <w:color w:val="auto"/>
                <w:sz w:val="24"/>
                <w:szCs w:val="24"/>
              </w:rPr>
              <w:t>.</w:t>
            </w:r>
            <w:r w:rsidRPr="00F26A22">
              <w:rPr>
                <w:rStyle w:val="25"/>
                <w:color w:val="auto"/>
                <w:sz w:val="24"/>
                <w:szCs w:val="24"/>
              </w:rPr>
              <w:t>,</w:t>
            </w:r>
            <w:proofErr w:type="gramEnd"/>
            <w:r w:rsidRPr="00F26A22">
              <w:rPr>
                <w:rStyle w:val="25"/>
                <w:color w:val="auto"/>
                <w:sz w:val="24"/>
                <w:szCs w:val="24"/>
              </w:rPr>
              <w:t xml:space="preserve"> </w:t>
            </w:r>
            <w:r w:rsidRPr="00F26A22">
              <w:rPr>
                <w:rStyle w:val="25"/>
                <w:color w:val="auto"/>
                <w:sz w:val="24"/>
                <w:szCs w:val="24"/>
                <w:vertAlign w:val="superscript"/>
              </w:rPr>
              <w:t>м /</w:t>
            </w:r>
            <w:proofErr w:type="spellStart"/>
            <w:r w:rsidRPr="00F26A22">
              <w:rPr>
                <w:rStyle w:val="25"/>
                <w:color w:val="auto"/>
                <w:sz w:val="24"/>
                <w:szCs w:val="24"/>
                <w:vertAlign w:val="superscript"/>
              </w:rPr>
              <w:t>сут</w:t>
            </w:r>
            <w:proofErr w:type="spellEnd"/>
            <w:r w:rsidRPr="00F26A22">
              <w:rPr>
                <w:rStyle w:val="25"/>
                <w:color w:val="auto"/>
                <w:sz w:val="24"/>
                <w:szCs w:val="24"/>
              </w:rPr>
              <w:t>.</w:t>
            </w:r>
          </w:p>
        </w:tc>
        <w:tc>
          <w:tcPr>
            <w:tcW w:w="2197" w:type="dxa"/>
            <w:gridSpan w:val="2"/>
            <w:tcBorders>
              <w:top w:val="single" w:sz="4" w:space="0" w:color="auto"/>
              <w:left w:val="single" w:sz="4" w:space="0" w:color="auto"/>
              <w:righ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ind w:left="220"/>
              <w:rPr>
                <w:color w:val="auto"/>
                <w:sz w:val="24"/>
                <w:szCs w:val="24"/>
              </w:rPr>
            </w:pPr>
            <w:proofErr w:type="spellStart"/>
            <w:proofErr w:type="gramStart"/>
            <w:r w:rsidRPr="00F26A22">
              <w:rPr>
                <w:rStyle w:val="25"/>
                <w:color w:val="auto"/>
                <w:sz w:val="24"/>
                <w:szCs w:val="24"/>
                <w:lang w:val="en-US" w:eastAsia="en-US" w:bidi="en-US"/>
              </w:rPr>
              <w:t>Q</w:t>
            </w:r>
            <w:r w:rsidRPr="00F26A22">
              <w:rPr>
                <w:rStyle w:val="25"/>
                <w:color w:val="auto"/>
                <w:sz w:val="24"/>
                <w:szCs w:val="24"/>
                <w:vertAlign w:val="subscript"/>
                <w:lang w:val="en-US" w:eastAsia="en-US" w:bidi="en-US"/>
              </w:rPr>
              <w:t>ro</w:t>
            </w:r>
            <w:r w:rsidRPr="00F26A22">
              <w:rPr>
                <w:rStyle w:val="28pt"/>
                <w:color w:val="auto"/>
                <w:sz w:val="24"/>
                <w:szCs w:val="24"/>
                <w:vertAlign w:val="subscript"/>
                <w:lang w:val="en-US" w:eastAsia="en-US" w:bidi="en-US"/>
              </w:rPr>
              <w:t>n</w:t>
            </w:r>
            <w:proofErr w:type="spellEnd"/>
            <w:r w:rsidRPr="00F26A22">
              <w:rPr>
                <w:rStyle w:val="28pt"/>
                <w:color w:val="auto"/>
                <w:sz w:val="24"/>
                <w:szCs w:val="24"/>
                <w:lang w:val="en-US" w:eastAsia="en-US" w:bidi="en-US"/>
              </w:rPr>
              <w:t>.</w:t>
            </w:r>
            <w:r w:rsidRPr="00F26A22">
              <w:rPr>
                <w:rStyle w:val="25"/>
                <w:color w:val="auto"/>
                <w:sz w:val="24"/>
                <w:szCs w:val="24"/>
                <w:lang w:val="en-US" w:eastAsia="en-US" w:bidi="en-US"/>
              </w:rPr>
              <w:t>,</w:t>
            </w:r>
            <w:proofErr w:type="gramEnd"/>
            <w:r w:rsidRPr="00F26A22">
              <w:rPr>
                <w:rStyle w:val="25"/>
                <w:color w:val="auto"/>
                <w:sz w:val="24"/>
                <w:szCs w:val="24"/>
                <w:lang w:val="en-US" w:eastAsia="en-US" w:bidi="en-US"/>
              </w:rPr>
              <w:t xml:space="preserve"> </w:t>
            </w:r>
            <w:r w:rsidRPr="00F26A22">
              <w:rPr>
                <w:rStyle w:val="25"/>
                <w:color w:val="auto"/>
                <w:sz w:val="24"/>
                <w:szCs w:val="24"/>
              </w:rPr>
              <w:t>тыс. м</w:t>
            </w:r>
            <w:r w:rsidRPr="00F26A22">
              <w:rPr>
                <w:rStyle w:val="28pt"/>
                <w:color w:val="auto"/>
                <w:sz w:val="24"/>
                <w:szCs w:val="24"/>
                <w:vertAlign w:val="superscript"/>
              </w:rPr>
              <w:t>3</w:t>
            </w:r>
            <w:r w:rsidRPr="00F26A22">
              <w:rPr>
                <w:rStyle w:val="25"/>
                <w:color w:val="auto"/>
                <w:sz w:val="24"/>
                <w:szCs w:val="24"/>
              </w:rPr>
              <w:t>/год</w:t>
            </w:r>
          </w:p>
        </w:tc>
      </w:tr>
      <w:tr w:rsidR="00AB794F" w:rsidRPr="00F26A22" w:rsidTr="00456250">
        <w:trPr>
          <w:trHeight w:hRule="exact" w:val="507"/>
          <w:jc w:val="center"/>
        </w:trPr>
        <w:tc>
          <w:tcPr>
            <w:tcW w:w="2645" w:type="dxa"/>
            <w:vMerge/>
            <w:tcBorders>
              <w:left w:val="single" w:sz="4" w:space="0" w:color="auto"/>
            </w:tcBorders>
            <w:shd w:val="clear" w:color="auto" w:fill="FFFFFF"/>
            <w:vAlign w:val="bottom"/>
          </w:tcPr>
          <w:p w:rsidR="00AB794F" w:rsidRPr="00F26A22" w:rsidRDefault="00AB794F" w:rsidP="00F26A22">
            <w:pPr>
              <w:framePr w:w="9427" w:wrap="notBeside" w:vAnchor="text" w:hAnchor="page" w:x="1473" w:y="1"/>
              <w:rPr>
                <w:rFonts w:ascii="Times New Roman" w:hAnsi="Times New Roman" w:cs="Times New Roman"/>
                <w:color w:val="auto"/>
              </w:rPr>
            </w:pPr>
          </w:p>
        </w:tc>
        <w:tc>
          <w:tcPr>
            <w:tcW w:w="965"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5"/>
                <w:color w:val="auto"/>
                <w:sz w:val="24"/>
                <w:szCs w:val="24"/>
              </w:rPr>
              <w:t>подача</w:t>
            </w:r>
          </w:p>
        </w:tc>
        <w:tc>
          <w:tcPr>
            <w:tcW w:w="1301"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5"/>
                <w:color w:val="auto"/>
                <w:sz w:val="24"/>
                <w:szCs w:val="24"/>
              </w:rPr>
              <w:t>реализация</w:t>
            </w:r>
          </w:p>
        </w:tc>
        <w:tc>
          <w:tcPr>
            <w:tcW w:w="970"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ind w:left="180"/>
              <w:jc w:val="center"/>
              <w:rPr>
                <w:color w:val="auto"/>
                <w:sz w:val="24"/>
                <w:szCs w:val="24"/>
              </w:rPr>
            </w:pPr>
            <w:r w:rsidRPr="00F26A22">
              <w:rPr>
                <w:rStyle w:val="25"/>
                <w:color w:val="auto"/>
                <w:sz w:val="24"/>
                <w:szCs w:val="24"/>
              </w:rPr>
              <w:t>подача</w:t>
            </w:r>
          </w:p>
        </w:tc>
        <w:tc>
          <w:tcPr>
            <w:tcW w:w="1350"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5"/>
                <w:color w:val="auto"/>
                <w:sz w:val="24"/>
                <w:szCs w:val="24"/>
              </w:rPr>
              <w:t>реализация</w:t>
            </w:r>
          </w:p>
        </w:tc>
        <w:tc>
          <w:tcPr>
            <w:tcW w:w="882"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5"/>
                <w:color w:val="auto"/>
                <w:sz w:val="24"/>
                <w:szCs w:val="24"/>
              </w:rPr>
              <w:t>подача</w:t>
            </w:r>
          </w:p>
        </w:tc>
        <w:tc>
          <w:tcPr>
            <w:tcW w:w="1315" w:type="dxa"/>
            <w:tcBorders>
              <w:top w:val="single" w:sz="4" w:space="0" w:color="auto"/>
              <w:left w:val="single" w:sz="4" w:space="0" w:color="auto"/>
              <w:righ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5"/>
                <w:color w:val="auto"/>
                <w:sz w:val="24"/>
                <w:szCs w:val="24"/>
              </w:rPr>
              <w:t>реализация</w:t>
            </w:r>
          </w:p>
        </w:tc>
      </w:tr>
      <w:tr w:rsidR="00AB794F" w:rsidRPr="00F26A22" w:rsidTr="00456250">
        <w:trPr>
          <w:trHeight w:hRule="exact" w:val="1139"/>
          <w:jc w:val="center"/>
        </w:trPr>
        <w:tc>
          <w:tcPr>
            <w:tcW w:w="2645"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rPr>
                <w:rStyle w:val="25"/>
                <w:color w:val="auto"/>
                <w:sz w:val="24"/>
                <w:szCs w:val="24"/>
              </w:rPr>
            </w:pPr>
            <w:r w:rsidRPr="00F26A22">
              <w:rPr>
                <w:rStyle w:val="25"/>
                <w:color w:val="auto"/>
                <w:sz w:val="24"/>
                <w:szCs w:val="24"/>
              </w:rPr>
              <w:t xml:space="preserve">с. </w:t>
            </w:r>
            <w:proofErr w:type="spellStart"/>
            <w:r w:rsidRPr="00F26A22">
              <w:rPr>
                <w:rStyle w:val="25"/>
                <w:color w:val="auto"/>
                <w:sz w:val="24"/>
                <w:szCs w:val="24"/>
              </w:rPr>
              <w:t>Тросна,д</w:t>
            </w:r>
            <w:proofErr w:type="gramStart"/>
            <w:r w:rsidRPr="00F26A22">
              <w:rPr>
                <w:rStyle w:val="25"/>
                <w:color w:val="auto"/>
                <w:sz w:val="24"/>
                <w:szCs w:val="24"/>
              </w:rPr>
              <w:t>.Е</w:t>
            </w:r>
            <w:proofErr w:type="gramEnd"/>
            <w:r w:rsidRPr="00F26A22">
              <w:rPr>
                <w:rStyle w:val="25"/>
                <w:color w:val="auto"/>
                <w:sz w:val="24"/>
                <w:szCs w:val="24"/>
              </w:rPr>
              <w:t>фратова</w:t>
            </w:r>
            <w:proofErr w:type="spellEnd"/>
            <w:r w:rsidRPr="00F26A22">
              <w:rPr>
                <w:rStyle w:val="25"/>
                <w:color w:val="auto"/>
                <w:sz w:val="24"/>
                <w:szCs w:val="24"/>
              </w:rPr>
              <w:t>,</w:t>
            </w:r>
          </w:p>
          <w:p w:rsidR="00AB794F" w:rsidRPr="00F26A22" w:rsidRDefault="00AB794F" w:rsidP="00F26A22">
            <w:pPr>
              <w:pStyle w:val="20"/>
              <w:framePr w:w="9427" w:wrap="notBeside" w:vAnchor="text" w:hAnchor="page" w:x="1473" w:y="1"/>
              <w:shd w:val="clear" w:color="auto" w:fill="auto"/>
              <w:spacing w:after="0" w:line="240" w:lineRule="auto"/>
              <w:rPr>
                <w:color w:val="auto"/>
                <w:sz w:val="24"/>
                <w:szCs w:val="24"/>
              </w:rPr>
            </w:pPr>
            <w:r w:rsidRPr="00F26A22">
              <w:rPr>
                <w:rStyle w:val="25"/>
                <w:color w:val="auto"/>
                <w:sz w:val="24"/>
                <w:szCs w:val="24"/>
              </w:rPr>
              <w:t>д</w:t>
            </w:r>
            <w:proofErr w:type="gramStart"/>
            <w:r w:rsidRPr="00F26A22">
              <w:rPr>
                <w:rStyle w:val="25"/>
                <w:color w:val="auto"/>
                <w:sz w:val="24"/>
                <w:szCs w:val="24"/>
              </w:rPr>
              <w:t>.М</w:t>
            </w:r>
            <w:proofErr w:type="gramEnd"/>
            <w:r w:rsidRPr="00F26A22">
              <w:rPr>
                <w:rStyle w:val="25"/>
                <w:color w:val="auto"/>
                <w:sz w:val="24"/>
                <w:szCs w:val="24"/>
              </w:rPr>
              <w:t xml:space="preserve">алая </w:t>
            </w:r>
            <w:proofErr w:type="spellStart"/>
            <w:r w:rsidRPr="00F26A22">
              <w:rPr>
                <w:rStyle w:val="25"/>
                <w:color w:val="auto"/>
                <w:sz w:val="24"/>
                <w:szCs w:val="24"/>
              </w:rPr>
              <w:t>Тросна,д.Баркова</w:t>
            </w:r>
            <w:proofErr w:type="spellEnd"/>
          </w:p>
        </w:tc>
        <w:tc>
          <w:tcPr>
            <w:tcW w:w="965"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color w:val="auto"/>
                <w:sz w:val="24"/>
                <w:szCs w:val="24"/>
              </w:rPr>
              <w:t>434</w:t>
            </w:r>
          </w:p>
        </w:tc>
        <w:tc>
          <w:tcPr>
            <w:tcW w:w="1301" w:type="dxa"/>
            <w:tcBorders>
              <w:top w:val="single" w:sz="4" w:space="0" w:color="auto"/>
              <w:left w:val="single" w:sz="4" w:space="0" w:color="auto"/>
            </w:tcBorders>
            <w:shd w:val="clear" w:color="auto" w:fill="FFFFFF"/>
            <w:vAlign w:val="center"/>
          </w:tcPr>
          <w:p w:rsidR="00AB794F" w:rsidRPr="00F26A22" w:rsidRDefault="00AB794F" w:rsidP="00F26A22">
            <w:pPr>
              <w:pStyle w:val="20"/>
              <w:framePr w:w="9427" w:wrap="notBeside" w:vAnchor="text" w:hAnchor="page" w:x="1473" w:y="1"/>
              <w:shd w:val="clear" w:color="auto" w:fill="auto"/>
              <w:spacing w:after="0" w:line="240" w:lineRule="auto"/>
              <w:ind w:left="300"/>
              <w:rPr>
                <w:color w:val="auto"/>
                <w:sz w:val="24"/>
                <w:szCs w:val="24"/>
              </w:rPr>
            </w:pPr>
          </w:p>
          <w:p w:rsidR="00AB794F" w:rsidRPr="00F26A22" w:rsidRDefault="00AB794F" w:rsidP="00F26A22">
            <w:pPr>
              <w:pStyle w:val="20"/>
              <w:framePr w:w="9427" w:wrap="notBeside" w:vAnchor="text" w:hAnchor="page" w:x="1473" w:y="1"/>
              <w:shd w:val="clear" w:color="auto" w:fill="auto"/>
              <w:spacing w:after="0" w:line="240" w:lineRule="auto"/>
              <w:ind w:left="300"/>
              <w:rPr>
                <w:color w:val="auto"/>
                <w:sz w:val="24"/>
                <w:szCs w:val="24"/>
              </w:rPr>
            </w:pPr>
          </w:p>
          <w:p w:rsidR="00AB794F" w:rsidRPr="00F26A22" w:rsidRDefault="00AB794F" w:rsidP="00F26A22">
            <w:pPr>
              <w:pStyle w:val="20"/>
              <w:framePr w:w="9427" w:wrap="notBeside" w:vAnchor="text" w:hAnchor="page" w:x="1473" w:y="1"/>
              <w:shd w:val="clear" w:color="auto" w:fill="auto"/>
              <w:spacing w:after="0" w:line="240" w:lineRule="auto"/>
              <w:ind w:left="300"/>
              <w:rPr>
                <w:color w:val="auto"/>
                <w:sz w:val="24"/>
                <w:szCs w:val="24"/>
              </w:rPr>
            </w:pPr>
          </w:p>
          <w:p w:rsidR="00AB794F" w:rsidRPr="00F26A22" w:rsidRDefault="00AB794F" w:rsidP="00F26A22">
            <w:pPr>
              <w:pStyle w:val="20"/>
              <w:framePr w:w="9427" w:wrap="notBeside" w:vAnchor="text" w:hAnchor="page" w:x="1473" w:y="1"/>
              <w:shd w:val="clear" w:color="auto" w:fill="auto"/>
              <w:spacing w:after="0" w:line="240" w:lineRule="auto"/>
              <w:ind w:left="300"/>
              <w:rPr>
                <w:color w:val="auto"/>
                <w:sz w:val="24"/>
                <w:szCs w:val="24"/>
              </w:rPr>
            </w:pPr>
            <w:r w:rsidRPr="00F26A22">
              <w:rPr>
                <w:color w:val="auto"/>
                <w:sz w:val="24"/>
                <w:szCs w:val="24"/>
              </w:rPr>
              <w:t>270,65</w:t>
            </w:r>
          </w:p>
        </w:tc>
        <w:tc>
          <w:tcPr>
            <w:tcW w:w="970" w:type="dxa"/>
            <w:tcBorders>
              <w:top w:val="single" w:sz="4" w:space="0" w:color="auto"/>
              <w:left w:val="single" w:sz="4" w:space="0" w:color="auto"/>
            </w:tcBorders>
            <w:shd w:val="clear" w:color="auto" w:fill="FFFFFF"/>
            <w:vAlign w:val="center"/>
          </w:tcPr>
          <w:p w:rsidR="00AB794F" w:rsidRPr="00F26A22" w:rsidRDefault="00AB794F" w:rsidP="00F26A22">
            <w:pPr>
              <w:pStyle w:val="20"/>
              <w:framePr w:w="9427" w:wrap="notBeside" w:vAnchor="text" w:hAnchor="page" w:x="1473" w:y="1"/>
              <w:shd w:val="clear" w:color="auto" w:fill="auto"/>
              <w:spacing w:after="0" w:line="240" w:lineRule="auto"/>
              <w:ind w:left="180"/>
              <w:rPr>
                <w:color w:val="auto"/>
                <w:sz w:val="24"/>
                <w:szCs w:val="24"/>
              </w:rPr>
            </w:pPr>
          </w:p>
          <w:p w:rsidR="00AB794F" w:rsidRPr="00F26A22" w:rsidRDefault="00AB794F" w:rsidP="00F26A22">
            <w:pPr>
              <w:pStyle w:val="20"/>
              <w:framePr w:w="9427" w:wrap="notBeside" w:vAnchor="text" w:hAnchor="page" w:x="1473" w:y="1"/>
              <w:shd w:val="clear" w:color="auto" w:fill="auto"/>
              <w:spacing w:after="0" w:line="240" w:lineRule="auto"/>
              <w:ind w:left="180"/>
              <w:rPr>
                <w:color w:val="auto"/>
                <w:sz w:val="24"/>
                <w:szCs w:val="24"/>
              </w:rPr>
            </w:pPr>
          </w:p>
          <w:p w:rsidR="00AB794F" w:rsidRPr="00F26A22" w:rsidRDefault="00AB794F" w:rsidP="00F26A22">
            <w:pPr>
              <w:pStyle w:val="20"/>
              <w:framePr w:w="9427" w:wrap="notBeside" w:vAnchor="text" w:hAnchor="page" w:x="1473" w:y="1"/>
              <w:shd w:val="clear" w:color="auto" w:fill="auto"/>
              <w:spacing w:after="0" w:line="240" w:lineRule="auto"/>
              <w:ind w:left="180"/>
              <w:rPr>
                <w:color w:val="auto"/>
                <w:sz w:val="24"/>
                <w:szCs w:val="24"/>
              </w:rPr>
            </w:pPr>
          </w:p>
          <w:p w:rsidR="00AB794F" w:rsidRPr="00F26A22" w:rsidRDefault="00AB794F" w:rsidP="00F26A22">
            <w:pPr>
              <w:pStyle w:val="20"/>
              <w:framePr w:w="9427" w:wrap="notBeside" w:vAnchor="text" w:hAnchor="page" w:x="1473" w:y="1"/>
              <w:shd w:val="clear" w:color="auto" w:fill="auto"/>
              <w:spacing w:after="0" w:line="240" w:lineRule="auto"/>
              <w:ind w:left="180"/>
              <w:rPr>
                <w:color w:val="auto"/>
                <w:sz w:val="24"/>
                <w:szCs w:val="24"/>
              </w:rPr>
            </w:pPr>
            <w:r w:rsidRPr="00F26A22">
              <w:rPr>
                <w:color w:val="auto"/>
                <w:sz w:val="24"/>
                <w:szCs w:val="24"/>
              </w:rPr>
              <w:t>520,8</w:t>
            </w:r>
          </w:p>
        </w:tc>
        <w:tc>
          <w:tcPr>
            <w:tcW w:w="1350" w:type="dxa"/>
            <w:tcBorders>
              <w:top w:val="single" w:sz="4" w:space="0" w:color="auto"/>
              <w:left w:val="single" w:sz="4" w:space="0" w:color="auto"/>
            </w:tcBorders>
            <w:shd w:val="clear" w:color="auto" w:fill="FFFFFF"/>
            <w:vAlign w:val="center"/>
          </w:tcPr>
          <w:p w:rsidR="00AB794F" w:rsidRPr="00F26A22" w:rsidRDefault="00AB794F" w:rsidP="00F26A22">
            <w:pPr>
              <w:pStyle w:val="20"/>
              <w:framePr w:w="9427" w:wrap="notBeside" w:vAnchor="text" w:hAnchor="page" w:x="1473" w:y="1"/>
              <w:shd w:val="clear" w:color="auto" w:fill="auto"/>
              <w:spacing w:after="0" w:line="240" w:lineRule="auto"/>
              <w:ind w:left="300"/>
              <w:rPr>
                <w:rStyle w:val="2a"/>
                <w:color w:val="auto"/>
                <w:sz w:val="24"/>
                <w:szCs w:val="24"/>
              </w:rPr>
            </w:pPr>
          </w:p>
          <w:p w:rsidR="00AB794F" w:rsidRPr="00F26A22" w:rsidRDefault="00AB794F" w:rsidP="00F26A22">
            <w:pPr>
              <w:pStyle w:val="20"/>
              <w:framePr w:w="9427" w:wrap="notBeside" w:vAnchor="text" w:hAnchor="page" w:x="1473" w:y="1"/>
              <w:shd w:val="clear" w:color="auto" w:fill="auto"/>
              <w:spacing w:after="0" w:line="240" w:lineRule="auto"/>
              <w:ind w:left="300"/>
              <w:rPr>
                <w:rStyle w:val="2a"/>
                <w:color w:val="auto"/>
                <w:sz w:val="24"/>
                <w:szCs w:val="24"/>
              </w:rPr>
            </w:pPr>
          </w:p>
          <w:p w:rsidR="00AB794F" w:rsidRPr="00F26A22" w:rsidRDefault="00AB794F" w:rsidP="00F26A22">
            <w:pPr>
              <w:pStyle w:val="20"/>
              <w:framePr w:w="9427" w:wrap="notBeside" w:vAnchor="text" w:hAnchor="page" w:x="1473" w:y="1"/>
              <w:shd w:val="clear" w:color="auto" w:fill="auto"/>
              <w:spacing w:after="0" w:line="240" w:lineRule="auto"/>
              <w:ind w:left="300"/>
              <w:rPr>
                <w:rStyle w:val="2a"/>
                <w:color w:val="auto"/>
                <w:sz w:val="24"/>
                <w:szCs w:val="24"/>
              </w:rPr>
            </w:pPr>
          </w:p>
          <w:p w:rsidR="00AB794F" w:rsidRPr="00F26A22" w:rsidRDefault="00AB794F" w:rsidP="00F26A22">
            <w:pPr>
              <w:pStyle w:val="20"/>
              <w:framePr w:w="9427" w:wrap="notBeside" w:vAnchor="text" w:hAnchor="page" w:x="1473" w:y="1"/>
              <w:shd w:val="clear" w:color="auto" w:fill="auto"/>
              <w:spacing w:after="0" w:line="240" w:lineRule="auto"/>
              <w:ind w:left="300"/>
              <w:rPr>
                <w:color w:val="auto"/>
                <w:sz w:val="24"/>
                <w:szCs w:val="24"/>
              </w:rPr>
            </w:pPr>
            <w:r w:rsidRPr="00F26A22">
              <w:rPr>
                <w:rStyle w:val="2a"/>
                <w:color w:val="auto"/>
                <w:sz w:val="24"/>
                <w:szCs w:val="24"/>
              </w:rPr>
              <w:t>324,8</w:t>
            </w:r>
          </w:p>
        </w:tc>
        <w:tc>
          <w:tcPr>
            <w:tcW w:w="882" w:type="dxa"/>
            <w:tcBorders>
              <w:top w:val="single" w:sz="4" w:space="0" w:color="auto"/>
              <w:left w:val="single" w:sz="4" w:space="0" w:color="auto"/>
            </w:tcBorders>
            <w:shd w:val="clear" w:color="auto" w:fill="FFFFFF"/>
            <w:vAlign w:val="center"/>
          </w:tcPr>
          <w:p w:rsidR="00AB794F" w:rsidRPr="00F26A22" w:rsidRDefault="00AB794F" w:rsidP="00F26A22">
            <w:pPr>
              <w:pStyle w:val="20"/>
              <w:framePr w:w="9427" w:wrap="notBeside" w:vAnchor="text" w:hAnchor="page" w:x="1473" w:y="1"/>
              <w:shd w:val="clear" w:color="auto" w:fill="auto"/>
              <w:spacing w:after="0" w:line="240" w:lineRule="auto"/>
              <w:rPr>
                <w:rStyle w:val="2a"/>
                <w:color w:val="auto"/>
                <w:sz w:val="24"/>
                <w:szCs w:val="24"/>
              </w:rPr>
            </w:pPr>
          </w:p>
          <w:p w:rsidR="00AB794F" w:rsidRPr="00F26A22" w:rsidRDefault="00AB794F" w:rsidP="00F26A22">
            <w:pPr>
              <w:pStyle w:val="20"/>
              <w:framePr w:w="9427" w:wrap="notBeside" w:vAnchor="text" w:hAnchor="page" w:x="1473" w:y="1"/>
              <w:shd w:val="clear" w:color="auto" w:fill="auto"/>
              <w:spacing w:after="0" w:line="240" w:lineRule="auto"/>
              <w:rPr>
                <w:rStyle w:val="2a"/>
                <w:color w:val="auto"/>
                <w:sz w:val="24"/>
                <w:szCs w:val="24"/>
              </w:rPr>
            </w:pPr>
          </w:p>
          <w:p w:rsidR="00AB794F" w:rsidRPr="00F26A22" w:rsidRDefault="00AB794F" w:rsidP="00F26A22">
            <w:pPr>
              <w:pStyle w:val="20"/>
              <w:framePr w:w="9427" w:wrap="notBeside" w:vAnchor="text" w:hAnchor="page" w:x="1473" w:y="1"/>
              <w:shd w:val="clear" w:color="auto" w:fill="auto"/>
              <w:spacing w:after="0" w:line="240" w:lineRule="auto"/>
              <w:rPr>
                <w:rStyle w:val="2a"/>
                <w:color w:val="auto"/>
                <w:sz w:val="24"/>
                <w:szCs w:val="24"/>
              </w:rPr>
            </w:pPr>
          </w:p>
          <w:p w:rsidR="00AB794F" w:rsidRPr="00F26A22" w:rsidRDefault="008F1A82" w:rsidP="00F26A22">
            <w:pPr>
              <w:pStyle w:val="20"/>
              <w:framePr w:w="9427" w:wrap="notBeside" w:vAnchor="text" w:hAnchor="page" w:x="1473" w:y="1"/>
              <w:shd w:val="clear" w:color="auto" w:fill="auto"/>
              <w:spacing w:after="0" w:line="240" w:lineRule="auto"/>
              <w:rPr>
                <w:color w:val="auto"/>
                <w:sz w:val="24"/>
                <w:szCs w:val="24"/>
              </w:rPr>
            </w:pPr>
            <w:r w:rsidRPr="00F26A22">
              <w:rPr>
                <w:rStyle w:val="2a"/>
                <w:color w:val="auto"/>
                <w:sz w:val="24"/>
                <w:szCs w:val="24"/>
              </w:rPr>
              <w:t>158,397</w:t>
            </w:r>
          </w:p>
        </w:tc>
        <w:tc>
          <w:tcPr>
            <w:tcW w:w="1315" w:type="dxa"/>
            <w:tcBorders>
              <w:top w:val="single" w:sz="4" w:space="0" w:color="auto"/>
              <w:left w:val="single" w:sz="4" w:space="0" w:color="auto"/>
              <w:right w:val="single" w:sz="4" w:space="0" w:color="auto"/>
            </w:tcBorders>
            <w:shd w:val="clear" w:color="auto" w:fill="FFFFFF"/>
            <w:vAlign w:val="center"/>
          </w:tcPr>
          <w:p w:rsidR="00AB794F" w:rsidRPr="00F26A22" w:rsidRDefault="00AB794F" w:rsidP="00F26A22">
            <w:pPr>
              <w:pStyle w:val="20"/>
              <w:framePr w:w="9427" w:wrap="notBeside" w:vAnchor="text" w:hAnchor="page" w:x="1473" w:y="1"/>
              <w:shd w:val="clear" w:color="auto" w:fill="auto"/>
              <w:spacing w:after="0" w:line="240" w:lineRule="auto"/>
              <w:ind w:left="260"/>
              <w:rPr>
                <w:rStyle w:val="2a"/>
                <w:color w:val="auto"/>
                <w:sz w:val="24"/>
                <w:szCs w:val="24"/>
              </w:rPr>
            </w:pPr>
          </w:p>
          <w:p w:rsidR="00AB794F" w:rsidRPr="00F26A22" w:rsidRDefault="00AB794F" w:rsidP="00F26A22">
            <w:pPr>
              <w:pStyle w:val="20"/>
              <w:framePr w:w="9427" w:wrap="notBeside" w:vAnchor="text" w:hAnchor="page" w:x="1473" w:y="1"/>
              <w:shd w:val="clear" w:color="auto" w:fill="auto"/>
              <w:spacing w:after="0" w:line="240" w:lineRule="auto"/>
              <w:ind w:left="260"/>
              <w:rPr>
                <w:rStyle w:val="2a"/>
                <w:color w:val="auto"/>
                <w:sz w:val="24"/>
                <w:szCs w:val="24"/>
              </w:rPr>
            </w:pPr>
          </w:p>
          <w:p w:rsidR="00AB794F" w:rsidRPr="00F26A22" w:rsidRDefault="00AB794F" w:rsidP="00F26A22">
            <w:pPr>
              <w:pStyle w:val="20"/>
              <w:framePr w:w="9427" w:wrap="notBeside" w:vAnchor="text" w:hAnchor="page" w:x="1473" w:y="1"/>
              <w:shd w:val="clear" w:color="auto" w:fill="auto"/>
              <w:spacing w:after="0" w:line="240" w:lineRule="auto"/>
              <w:ind w:left="260"/>
              <w:rPr>
                <w:rStyle w:val="2a"/>
                <w:color w:val="auto"/>
                <w:sz w:val="24"/>
                <w:szCs w:val="24"/>
              </w:rPr>
            </w:pPr>
          </w:p>
          <w:p w:rsidR="00AB794F" w:rsidRPr="00F26A22" w:rsidRDefault="00AB794F" w:rsidP="00F26A22">
            <w:pPr>
              <w:pStyle w:val="20"/>
              <w:framePr w:w="9427" w:wrap="notBeside" w:vAnchor="text" w:hAnchor="page" w:x="1473" w:y="1"/>
              <w:shd w:val="clear" w:color="auto" w:fill="auto"/>
              <w:spacing w:after="0" w:line="240" w:lineRule="auto"/>
              <w:ind w:left="260"/>
              <w:rPr>
                <w:color w:val="auto"/>
                <w:sz w:val="24"/>
                <w:szCs w:val="24"/>
              </w:rPr>
            </w:pPr>
            <w:r w:rsidRPr="00F26A22">
              <w:rPr>
                <w:color w:val="auto"/>
                <w:sz w:val="24"/>
                <w:szCs w:val="24"/>
              </w:rPr>
              <w:t>98,791</w:t>
            </w:r>
          </w:p>
        </w:tc>
      </w:tr>
      <w:tr w:rsidR="00AB794F" w:rsidRPr="00F26A22" w:rsidTr="00456250">
        <w:trPr>
          <w:trHeight w:hRule="exact" w:val="307"/>
          <w:jc w:val="center"/>
        </w:trPr>
        <w:tc>
          <w:tcPr>
            <w:tcW w:w="2645"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rPr>
                <w:color w:val="auto"/>
                <w:sz w:val="24"/>
                <w:szCs w:val="24"/>
              </w:rPr>
            </w:pPr>
            <w:r w:rsidRPr="00F26A22">
              <w:rPr>
                <w:rStyle w:val="25"/>
                <w:color w:val="auto"/>
                <w:sz w:val="24"/>
                <w:szCs w:val="24"/>
              </w:rPr>
              <w:t>д. Сомово</w:t>
            </w:r>
          </w:p>
        </w:tc>
        <w:tc>
          <w:tcPr>
            <w:tcW w:w="965"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color w:val="auto"/>
                <w:sz w:val="24"/>
                <w:szCs w:val="24"/>
              </w:rPr>
              <w:t>15,5</w:t>
            </w:r>
          </w:p>
        </w:tc>
        <w:tc>
          <w:tcPr>
            <w:tcW w:w="1301"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a"/>
                <w:color w:val="auto"/>
                <w:sz w:val="24"/>
                <w:szCs w:val="24"/>
              </w:rPr>
              <w:t>10,7</w:t>
            </w:r>
          </w:p>
        </w:tc>
        <w:tc>
          <w:tcPr>
            <w:tcW w:w="970"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ind w:left="260"/>
              <w:rPr>
                <w:color w:val="auto"/>
                <w:sz w:val="24"/>
                <w:szCs w:val="24"/>
              </w:rPr>
            </w:pPr>
            <w:r w:rsidRPr="00F26A22">
              <w:rPr>
                <w:color w:val="auto"/>
                <w:sz w:val="24"/>
                <w:szCs w:val="24"/>
              </w:rPr>
              <w:t>18,6</w:t>
            </w:r>
          </w:p>
        </w:tc>
        <w:tc>
          <w:tcPr>
            <w:tcW w:w="1350"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a"/>
                <w:color w:val="auto"/>
                <w:sz w:val="24"/>
                <w:szCs w:val="24"/>
              </w:rPr>
              <w:t>12,8</w:t>
            </w:r>
          </w:p>
        </w:tc>
        <w:tc>
          <w:tcPr>
            <w:tcW w:w="882" w:type="dxa"/>
            <w:tcBorders>
              <w:top w:val="single" w:sz="4" w:space="0" w:color="auto"/>
              <w:left w:val="single" w:sz="4" w:space="0" w:color="auto"/>
            </w:tcBorders>
            <w:shd w:val="clear" w:color="auto" w:fill="FFFFFF"/>
            <w:vAlign w:val="bottom"/>
          </w:tcPr>
          <w:p w:rsidR="00AB794F" w:rsidRPr="00F26A22" w:rsidRDefault="008F1A82" w:rsidP="00F26A22">
            <w:pPr>
              <w:pStyle w:val="20"/>
              <w:framePr w:w="9427" w:wrap="notBeside" w:vAnchor="text" w:hAnchor="page" w:x="1473" w:y="1"/>
              <w:shd w:val="clear" w:color="auto" w:fill="auto"/>
              <w:spacing w:after="0" w:line="240" w:lineRule="auto"/>
              <w:ind w:left="180"/>
              <w:rPr>
                <w:color w:val="auto"/>
                <w:sz w:val="24"/>
                <w:szCs w:val="24"/>
              </w:rPr>
            </w:pPr>
            <w:r w:rsidRPr="00F26A22">
              <w:rPr>
                <w:color w:val="auto"/>
                <w:sz w:val="24"/>
                <w:szCs w:val="24"/>
              </w:rPr>
              <w:t>5,655</w:t>
            </w:r>
          </w:p>
        </w:tc>
        <w:tc>
          <w:tcPr>
            <w:tcW w:w="1315" w:type="dxa"/>
            <w:tcBorders>
              <w:top w:val="single" w:sz="4" w:space="0" w:color="auto"/>
              <w:left w:val="single" w:sz="4" w:space="0" w:color="auto"/>
              <w:righ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color w:val="auto"/>
                <w:sz w:val="24"/>
                <w:szCs w:val="24"/>
              </w:rPr>
              <w:t>3,905</w:t>
            </w:r>
          </w:p>
        </w:tc>
      </w:tr>
      <w:tr w:rsidR="00AB794F" w:rsidRPr="00F26A22" w:rsidTr="00456250">
        <w:trPr>
          <w:trHeight w:hRule="exact" w:val="307"/>
          <w:jc w:val="center"/>
        </w:trPr>
        <w:tc>
          <w:tcPr>
            <w:tcW w:w="2645" w:type="dxa"/>
            <w:tcBorders>
              <w:top w:val="single" w:sz="4" w:space="0" w:color="auto"/>
              <w:left w:val="single" w:sz="4" w:space="0" w:color="auto"/>
            </w:tcBorders>
            <w:shd w:val="clear" w:color="auto" w:fill="FFFFFF"/>
            <w:vAlign w:val="center"/>
          </w:tcPr>
          <w:p w:rsidR="00AB794F" w:rsidRPr="00F26A22" w:rsidRDefault="00AB794F" w:rsidP="00F26A22">
            <w:pPr>
              <w:pStyle w:val="20"/>
              <w:framePr w:w="9427" w:wrap="notBeside" w:vAnchor="text" w:hAnchor="page" w:x="1473" w:y="1"/>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Козловка</w:t>
            </w:r>
            <w:proofErr w:type="spellEnd"/>
          </w:p>
        </w:tc>
        <w:tc>
          <w:tcPr>
            <w:tcW w:w="965"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a"/>
                <w:color w:val="auto"/>
                <w:sz w:val="24"/>
                <w:szCs w:val="24"/>
              </w:rPr>
              <w:t>0</w:t>
            </w:r>
          </w:p>
        </w:tc>
        <w:tc>
          <w:tcPr>
            <w:tcW w:w="1301"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a"/>
                <w:color w:val="auto"/>
                <w:sz w:val="24"/>
                <w:szCs w:val="24"/>
              </w:rPr>
              <w:t>0</w:t>
            </w:r>
          </w:p>
        </w:tc>
        <w:tc>
          <w:tcPr>
            <w:tcW w:w="970"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ind w:left="260"/>
              <w:rPr>
                <w:color w:val="auto"/>
                <w:sz w:val="24"/>
                <w:szCs w:val="24"/>
              </w:rPr>
            </w:pPr>
            <w:r w:rsidRPr="00F26A22">
              <w:rPr>
                <w:color w:val="auto"/>
                <w:sz w:val="24"/>
                <w:szCs w:val="24"/>
              </w:rPr>
              <w:t>0</w:t>
            </w:r>
          </w:p>
        </w:tc>
        <w:tc>
          <w:tcPr>
            <w:tcW w:w="1350"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color w:val="auto"/>
                <w:sz w:val="24"/>
                <w:szCs w:val="24"/>
              </w:rPr>
              <w:t>0</w:t>
            </w:r>
          </w:p>
        </w:tc>
        <w:tc>
          <w:tcPr>
            <w:tcW w:w="882" w:type="dxa"/>
            <w:tcBorders>
              <w:top w:val="single" w:sz="4" w:space="0" w:color="auto"/>
              <w:left w:val="single" w:sz="4" w:space="0" w:color="auto"/>
            </w:tcBorders>
            <w:shd w:val="clear" w:color="auto" w:fill="FFFFFF"/>
            <w:vAlign w:val="bottom"/>
          </w:tcPr>
          <w:p w:rsidR="00AB794F" w:rsidRPr="00F26A22" w:rsidRDefault="008F1A82" w:rsidP="00F26A22">
            <w:pPr>
              <w:pStyle w:val="20"/>
              <w:framePr w:w="9427" w:wrap="notBeside" w:vAnchor="text" w:hAnchor="page" w:x="1473" w:y="1"/>
              <w:shd w:val="clear" w:color="auto" w:fill="auto"/>
              <w:spacing w:after="0" w:line="240" w:lineRule="auto"/>
              <w:ind w:left="180"/>
              <w:rPr>
                <w:color w:val="auto"/>
                <w:sz w:val="24"/>
                <w:szCs w:val="24"/>
              </w:rPr>
            </w:pPr>
            <w:r w:rsidRPr="00F26A22">
              <w:rPr>
                <w:color w:val="auto"/>
                <w:sz w:val="24"/>
                <w:szCs w:val="24"/>
              </w:rPr>
              <w:t>0</w:t>
            </w:r>
          </w:p>
        </w:tc>
        <w:tc>
          <w:tcPr>
            <w:tcW w:w="1315" w:type="dxa"/>
            <w:tcBorders>
              <w:top w:val="single" w:sz="4" w:space="0" w:color="auto"/>
              <w:left w:val="single" w:sz="4" w:space="0" w:color="auto"/>
              <w:righ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color w:val="auto"/>
                <w:sz w:val="24"/>
                <w:szCs w:val="24"/>
              </w:rPr>
              <w:t>0</w:t>
            </w:r>
          </w:p>
        </w:tc>
      </w:tr>
      <w:tr w:rsidR="00AB794F" w:rsidRPr="00F26A22" w:rsidTr="00456250">
        <w:trPr>
          <w:trHeight w:hRule="exact" w:val="312"/>
          <w:jc w:val="center"/>
        </w:trPr>
        <w:tc>
          <w:tcPr>
            <w:tcW w:w="2645"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rPr>
                <w:color w:val="auto"/>
                <w:sz w:val="24"/>
                <w:szCs w:val="24"/>
              </w:rPr>
            </w:pPr>
            <w:r w:rsidRPr="00F26A22">
              <w:rPr>
                <w:rStyle w:val="25"/>
                <w:color w:val="auto"/>
                <w:sz w:val="24"/>
                <w:szCs w:val="24"/>
              </w:rPr>
              <w:t>д. Сомов</w:t>
            </w:r>
            <w:proofErr w:type="gramStart"/>
            <w:r w:rsidRPr="00F26A22">
              <w:rPr>
                <w:rStyle w:val="25"/>
                <w:color w:val="auto"/>
                <w:sz w:val="24"/>
                <w:szCs w:val="24"/>
              </w:rPr>
              <w:t>о(</w:t>
            </w:r>
            <w:proofErr w:type="gramEnd"/>
            <w:r w:rsidRPr="00F26A22">
              <w:rPr>
                <w:rStyle w:val="25"/>
                <w:color w:val="auto"/>
                <w:sz w:val="24"/>
                <w:szCs w:val="24"/>
              </w:rPr>
              <w:t>луч)</w:t>
            </w:r>
          </w:p>
        </w:tc>
        <w:tc>
          <w:tcPr>
            <w:tcW w:w="965"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a"/>
                <w:color w:val="auto"/>
                <w:sz w:val="24"/>
                <w:szCs w:val="24"/>
              </w:rPr>
              <w:t>1,46</w:t>
            </w:r>
          </w:p>
        </w:tc>
        <w:tc>
          <w:tcPr>
            <w:tcW w:w="1301"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a"/>
                <w:color w:val="auto"/>
                <w:sz w:val="24"/>
                <w:szCs w:val="24"/>
              </w:rPr>
              <w:t>1,05</w:t>
            </w:r>
          </w:p>
        </w:tc>
        <w:tc>
          <w:tcPr>
            <w:tcW w:w="970"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ind w:left="180"/>
              <w:rPr>
                <w:color w:val="auto"/>
                <w:sz w:val="24"/>
                <w:szCs w:val="24"/>
              </w:rPr>
            </w:pPr>
            <w:r w:rsidRPr="00F26A22">
              <w:rPr>
                <w:color w:val="auto"/>
                <w:sz w:val="24"/>
                <w:szCs w:val="24"/>
              </w:rPr>
              <w:t>1,75</w:t>
            </w:r>
          </w:p>
        </w:tc>
        <w:tc>
          <w:tcPr>
            <w:tcW w:w="1350"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a"/>
                <w:color w:val="auto"/>
                <w:sz w:val="24"/>
                <w:szCs w:val="24"/>
              </w:rPr>
              <w:t>1,3</w:t>
            </w:r>
          </w:p>
        </w:tc>
        <w:tc>
          <w:tcPr>
            <w:tcW w:w="882" w:type="dxa"/>
            <w:tcBorders>
              <w:top w:val="single" w:sz="4" w:space="0" w:color="auto"/>
              <w:left w:val="single" w:sz="4" w:space="0" w:color="auto"/>
            </w:tcBorders>
            <w:shd w:val="clear" w:color="auto" w:fill="FFFFFF"/>
            <w:vAlign w:val="bottom"/>
          </w:tcPr>
          <w:p w:rsidR="00AB794F" w:rsidRPr="00F26A22" w:rsidRDefault="008F1A82" w:rsidP="00F26A22">
            <w:pPr>
              <w:pStyle w:val="20"/>
              <w:framePr w:w="9427" w:wrap="notBeside" w:vAnchor="text" w:hAnchor="page" w:x="1473" w:y="1"/>
              <w:shd w:val="clear" w:color="auto" w:fill="auto"/>
              <w:spacing w:after="0" w:line="240" w:lineRule="auto"/>
              <w:ind w:left="180"/>
              <w:rPr>
                <w:color w:val="auto"/>
                <w:sz w:val="24"/>
                <w:szCs w:val="24"/>
              </w:rPr>
            </w:pPr>
            <w:r w:rsidRPr="00F26A22">
              <w:rPr>
                <w:color w:val="auto"/>
                <w:sz w:val="24"/>
                <w:szCs w:val="24"/>
              </w:rPr>
              <w:t>0,532</w:t>
            </w:r>
          </w:p>
        </w:tc>
        <w:tc>
          <w:tcPr>
            <w:tcW w:w="1315" w:type="dxa"/>
            <w:tcBorders>
              <w:top w:val="single" w:sz="4" w:space="0" w:color="auto"/>
              <w:left w:val="single" w:sz="4" w:space="0" w:color="auto"/>
              <w:righ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color w:val="auto"/>
                <w:sz w:val="24"/>
                <w:szCs w:val="24"/>
              </w:rPr>
              <w:t>0,385</w:t>
            </w:r>
          </w:p>
        </w:tc>
      </w:tr>
      <w:tr w:rsidR="00AB794F" w:rsidRPr="00F26A22" w:rsidTr="00456250">
        <w:trPr>
          <w:trHeight w:hRule="exact" w:val="418"/>
          <w:jc w:val="center"/>
        </w:trPr>
        <w:tc>
          <w:tcPr>
            <w:tcW w:w="2645"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Саковнинка</w:t>
            </w:r>
            <w:proofErr w:type="spellEnd"/>
          </w:p>
        </w:tc>
        <w:tc>
          <w:tcPr>
            <w:tcW w:w="965"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color w:val="auto"/>
                <w:sz w:val="24"/>
                <w:szCs w:val="24"/>
              </w:rPr>
              <w:t>6,86</w:t>
            </w:r>
          </w:p>
        </w:tc>
        <w:tc>
          <w:tcPr>
            <w:tcW w:w="1301" w:type="dxa"/>
            <w:tcBorders>
              <w:top w:val="single" w:sz="4" w:space="0" w:color="auto"/>
              <w:left w:val="single" w:sz="4" w:space="0" w:color="auto"/>
            </w:tcBorders>
            <w:shd w:val="clear" w:color="auto" w:fill="FFFFFF"/>
            <w:vAlign w:val="center"/>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a"/>
                <w:color w:val="auto"/>
                <w:sz w:val="24"/>
                <w:szCs w:val="24"/>
              </w:rPr>
              <w:t>4,81</w:t>
            </w:r>
          </w:p>
        </w:tc>
        <w:tc>
          <w:tcPr>
            <w:tcW w:w="970" w:type="dxa"/>
            <w:tcBorders>
              <w:top w:val="single" w:sz="4" w:space="0" w:color="auto"/>
              <w:left w:val="single" w:sz="4" w:space="0" w:color="auto"/>
            </w:tcBorders>
            <w:shd w:val="clear" w:color="auto" w:fill="FFFFFF"/>
            <w:vAlign w:val="center"/>
          </w:tcPr>
          <w:p w:rsidR="00AB794F" w:rsidRPr="00F26A22" w:rsidRDefault="00AB794F" w:rsidP="00F26A22">
            <w:pPr>
              <w:pStyle w:val="20"/>
              <w:framePr w:w="9427" w:wrap="notBeside" w:vAnchor="text" w:hAnchor="page" w:x="1473" w:y="1"/>
              <w:shd w:val="clear" w:color="auto" w:fill="auto"/>
              <w:spacing w:after="0" w:line="240" w:lineRule="auto"/>
              <w:ind w:left="260"/>
              <w:rPr>
                <w:color w:val="auto"/>
                <w:sz w:val="24"/>
                <w:szCs w:val="24"/>
              </w:rPr>
            </w:pPr>
            <w:r w:rsidRPr="00F26A22">
              <w:rPr>
                <w:color w:val="auto"/>
                <w:sz w:val="24"/>
                <w:szCs w:val="24"/>
              </w:rPr>
              <w:t>8,23</w:t>
            </w:r>
          </w:p>
        </w:tc>
        <w:tc>
          <w:tcPr>
            <w:tcW w:w="1350" w:type="dxa"/>
            <w:tcBorders>
              <w:top w:val="single" w:sz="4" w:space="0" w:color="auto"/>
              <w:left w:val="single" w:sz="4" w:space="0" w:color="auto"/>
            </w:tcBorders>
            <w:shd w:val="clear" w:color="auto" w:fill="FFFFFF"/>
            <w:vAlign w:val="center"/>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a"/>
                <w:color w:val="auto"/>
                <w:sz w:val="24"/>
                <w:szCs w:val="24"/>
              </w:rPr>
              <w:t>5,8</w:t>
            </w:r>
          </w:p>
        </w:tc>
        <w:tc>
          <w:tcPr>
            <w:tcW w:w="882" w:type="dxa"/>
            <w:tcBorders>
              <w:top w:val="single" w:sz="4" w:space="0" w:color="auto"/>
              <w:left w:val="single" w:sz="4" w:space="0" w:color="auto"/>
            </w:tcBorders>
            <w:shd w:val="clear" w:color="auto" w:fill="FFFFFF"/>
            <w:vAlign w:val="center"/>
          </w:tcPr>
          <w:p w:rsidR="00AB794F" w:rsidRPr="00F26A22" w:rsidRDefault="008F1A82" w:rsidP="00F26A22">
            <w:pPr>
              <w:pStyle w:val="20"/>
              <w:framePr w:w="9427" w:wrap="notBeside" w:vAnchor="text" w:hAnchor="page" w:x="1473" w:y="1"/>
              <w:shd w:val="clear" w:color="auto" w:fill="auto"/>
              <w:spacing w:after="0" w:line="240" w:lineRule="auto"/>
              <w:ind w:left="180"/>
              <w:rPr>
                <w:color w:val="auto"/>
                <w:sz w:val="24"/>
                <w:szCs w:val="24"/>
              </w:rPr>
            </w:pPr>
            <w:r w:rsidRPr="00F26A22">
              <w:rPr>
                <w:color w:val="auto"/>
                <w:sz w:val="24"/>
                <w:szCs w:val="24"/>
              </w:rPr>
              <w:t>2,505</w:t>
            </w:r>
          </w:p>
        </w:tc>
        <w:tc>
          <w:tcPr>
            <w:tcW w:w="1315" w:type="dxa"/>
            <w:tcBorders>
              <w:top w:val="single" w:sz="4" w:space="0" w:color="auto"/>
              <w:left w:val="single" w:sz="4" w:space="0" w:color="auto"/>
              <w:right w:val="single" w:sz="4" w:space="0" w:color="auto"/>
            </w:tcBorders>
            <w:shd w:val="clear" w:color="auto" w:fill="FFFFFF"/>
            <w:vAlign w:val="center"/>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color w:val="auto"/>
                <w:sz w:val="24"/>
                <w:szCs w:val="24"/>
              </w:rPr>
              <w:t>1,756</w:t>
            </w:r>
          </w:p>
        </w:tc>
      </w:tr>
      <w:tr w:rsidR="00AB794F" w:rsidRPr="00F26A22" w:rsidTr="00456250">
        <w:trPr>
          <w:trHeight w:hRule="exact" w:val="312"/>
          <w:jc w:val="center"/>
        </w:trPr>
        <w:tc>
          <w:tcPr>
            <w:tcW w:w="2645"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rPr>
                <w:color w:val="auto"/>
                <w:sz w:val="24"/>
                <w:szCs w:val="24"/>
              </w:rPr>
            </w:pPr>
            <w:r w:rsidRPr="00F26A22">
              <w:rPr>
                <w:rStyle w:val="25"/>
                <w:color w:val="auto"/>
                <w:sz w:val="24"/>
                <w:szCs w:val="24"/>
              </w:rPr>
              <w:t xml:space="preserve">д. В. </w:t>
            </w:r>
            <w:proofErr w:type="spellStart"/>
            <w:r w:rsidRPr="00F26A22">
              <w:rPr>
                <w:rStyle w:val="25"/>
                <w:color w:val="auto"/>
                <w:sz w:val="24"/>
                <w:szCs w:val="24"/>
              </w:rPr>
              <w:t>Морозиха</w:t>
            </w:r>
            <w:proofErr w:type="spellEnd"/>
          </w:p>
        </w:tc>
        <w:tc>
          <w:tcPr>
            <w:tcW w:w="965"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color w:val="auto"/>
                <w:sz w:val="24"/>
                <w:szCs w:val="24"/>
              </w:rPr>
              <w:t>3,1</w:t>
            </w:r>
          </w:p>
        </w:tc>
        <w:tc>
          <w:tcPr>
            <w:tcW w:w="1301"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a"/>
                <w:color w:val="auto"/>
                <w:sz w:val="24"/>
                <w:szCs w:val="24"/>
              </w:rPr>
              <w:t>1,88</w:t>
            </w:r>
          </w:p>
        </w:tc>
        <w:tc>
          <w:tcPr>
            <w:tcW w:w="970"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ind w:left="260"/>
              <w:rPr>
                <w:color w:val="auto"/>
                <w:sz w:val="24"/>
                <w:szCs w:val="24"/>
              </w:rPr>
            </w:pPr>
            <w:r w:rsidRPr="00F26A22">
              <w:rPr>
                <w:color w:val="auto"/>
                <w:sz w:val="24"/>
                <w:szCs w:val="24"/>
              </w:rPr>
              <w:t>3,72</w:t>
            </w:r>
          </w:p>
        </w:tc>
        <w:tc>
          <w:tcPr>
            <w:tcW w:w="1350" w:type="dxa"/>
            <w:tcBorders>
              <w:top w:val="single" w:sz="4" w:space="0" w:color="auto"/>
              <w:lef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a"/>
                <w:color w:val="auto"/>
                <w:sz w:val="24"/>
                <w:szCs w:val="24"/>
              </w:rPr>
              <w:t>2,3</w:t>
            </w:r>
          </w:p>
        </w:tc>
        <w:tc>
          <w:tcPr>
            <w:tcW w:w="882" w:type="dxa"/>
            <w:tcBorders>
              <w:top w:val="single" w:sz="4" w:space="0" w:color="auto"/>
              <w:left w:val="single" w:sz="4" w:space="0" w:color="auto"/>
            </w:tcBorders>
            <w:shd w:val="clear" w:color="auto" w:fill="FFFFFF"/>
            <w:vAlign w:val="bottom"/>
          </w:tcPr>
          <w:p w:rsidR="00AB794F" w:rsidRPr="00F26A22" w:rsidRDefault="008F1A82" w:rsidP="00F26A22">
            <w:pPr>
              <w:pStyle w:val="20"/>
              <w:framePr w:w="9427" w:wrap="notBeside" w:vAnchor="text" w:hAnchor="page" w:x="1473" w:y="1"/>
              <w:shd w:val="clear" w:color="auto" w:fill="auto"/>
              <w:spacing w:after="0" w:line="240" w:lineRule="auto"/>
              <w:ind w:left="180"/>
              <w:rPr>
                <w:color w:val="auto"/>
                <w:sz w:val="24"/>
                <w:szCs w:val="24"/>
              </w:rPr>
            </w:pPr>
            <w:r w:rsidRPr="00F26A22">
              <w:rPr>
                <w:color w:val="auto"/>
                <w:sz w:val="24"/>
                <w:szCs w:val="24"/>
              </w:rPr>
              <w:t>1,132</w:t>
            </w:r>
          </w:p>
        </w:tc>
        <w:tc>
          <w:tcPr>
            <w:tcW w:w="1315" w:type="dxa"/>
            <w:tcBorders>
              <w:top w:val="single" w:sz="4" w:space="0" w:color="auto"/>
              <w:left w:val="single" w:sz="4" w:space="0" w:color="auto"/>
              <w:righ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color w:val="auto"/>
                <w:sz w:val="24"/>
                <w:szCs w:val="24"/>
              </w:rPr>
              <w:t>0,687</w:t>
            </w:r>
          </w:p>
        </w:tc>
      </w:tr>
      <w:tr w:rsidR="00AB794F" w:rsidRPr="00F26A22" w:rsidTr="00456250">
        <w:trPr>
          <w:trHeight w:hRule="exact" w:val="749"/>
          <w:jc w:val="center"/>
        </w:trPr>
        <w:tc>
          <w:tcPr>
            <w:tcW w:w="2645"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rPr>
                <w:color w:val="auto"/>
                <w:sz w:val="24"/>
                <w:szCs w:val="24"/>
              </w:rPr>
            </w:pPr>
            <w:r w:rsidRPr="00F26A22">
              <w:rPr>
                <w:rStyle w:val="25"/>
                <w:color w:val="auto"/>
                <w:sz w:val="24"/>
                <w:szCs w:val="24"/>
              </w:rPr>
              <w:t xml:space="preserve">д. С. </w:t>
            </w:r>
            <w:proofErr w:type="spellStart"/>
            <w:r w:rsidRPr="00F26A22">
              <w:rPr>
                <w:rStyle w:val="25"/>
                <w:color w:val="auto"/>
                <w:sz w:val="24"/>
                <w:szCs w:val="24"/>
              </w:rPr>
              <w:t>Морозиха</w:t>
            </w:r>
            <w:proofErr w:type="spellEnd"/>
            <w:r w:rsidRPr="00F26A22">
              <w:rPr>
                <w:rStyle w:val="25"/>
                <w:color w:val="auto"/>
                <w:sz w:val="24"/>
                <w:szCs w:val="24"/>
              </w:rPr>
              <w:t xml:space="preserve">, </w:t>
            </w:r>
            <w:proofErr w:type="spellStart"/>
            <w:r w:rsidRPr="00F26A22">
              <w:rPr>
                <w:rStyle w:val="25"/>
                <w:color w:val="auto"/>
                <w:sz w:val="24"/>
                <w:szCs w:val="24"/>
              </w:rPr>
              <w:t>Н.Морозиха</w:t>
            </w:r>
            <w:proofErr w:type="spellEnd"/>
          </w:p>
        </w:tc>
        <w:tc>
          <w:tcPr>
            <w:tcW w:w="965"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color w:val="auto"/>
                <w:sz w:val="24"/>
                <w:szCs w:val="24"/>
              </w:rPr>
              <w:t>7,9</w:t>
            </w:r>
          </w:p>
        </w:tc>
        <w:tc>
          <w:tcPr>
            <w:tcW w:w="1301"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a"/>
                <w:color w:val="auto"/>
                <w:sz w:val="24"/>
                <w:szCs w:val="24"/>
              </w:rPr>
              <w:t>5,44</w:t>
            </w:r>
          </w:p>
        </w:tc>
        <w:tc>
          <w:tcPr>
            <w:tcW w:w="970"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ind w:left="260"/>
              <w:rPr>
                <w:color w:val="auto"/>
                <w:sz w:val="24"/>
                <w:szCs w:val="24"/>
              </w:rPr>
            </w:pPr>
            <w:r w:rsidRPr="00F26A22">
              <w:rPr>
                <w:color w:val="auto"/>
                <w:sz w:val="24"/>
                <w:szCs w:val="24"/>
              </w:rPr>
              <w:t>9,5</w:t>
            </w:r>
          </w:p>
        </w:tc>
        <w:tc>
          <w:tcPr>
            <w:tcW w:w="1350"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rStyle w:val="2a"/>
                <w:color w:val="auto"/>
                <w:sz w:val="24"/>
                <w:szCs w:val="24"/>
              </w:rPr>
              <w:t>6,5</w:t>
            </w:r>
          </w:p>
        </w:tc>
        <w:tc>
          <w:tcPr>
            <w:tcW w:w="882" w:type="dxa"/>
            <w:tcBorders>
              <w:top w:val="single" w:sz="4" w:space="0" w:color="auto"/>
              <w:left w:val="single" w:sz="4" w:space="0" w:color="auto"/>
              <w:bottom w:val="single" w:sz="4" w:space="0" w:color="auto"/>
            </w:tcBorders>
            <w:shd w:val="clear" w:color="auto" w:fill="FFFFFF"/>
            <w:vAlign w:val="bottom"/>
          </w:tcPr>
          <w:p w:rsidR="00AB794F" w:rsidRPr="00F26A22" w:rsidRDefault="008F1A82" w:rsidP="00F26A22">
            <w:pPr>
              <w:pStyle w:val="20"/>
              <w:framePr w:w="9427" w:wrap="notBeside" w:vAnchor="text" w:hAnchor="page" w:x="1473" w:y="1"/>
              <w:shd w:val="clear" w:color="auto" w:fill="auto"/>
              <w:spacing w:after="0" w:line="240" w:lineRule="auto"/>
              <w:ind w:left="180"/>
              <w:rPr>
                <w:color w:val="auto"/>
                <w:sz w:val="24"/>
                <w:szCs w:val="24"/>
              </w:rPr>
            </w:pPr>
            <w:r w:rsidRPr="00F26A22">
              <w:rPr>
                <w:color w:val="auto"/>
                <w:sz w:val="24"/>
                <w:szCs w:val="24"/>
              </w:rPr>
              <w:t>2,871</w:t>
            </w:r>
          </w:p>
        </w:tc>
        <w:tc>
          <w:tcPr>
            <w:tcW w:w="1315" w:type="dxa"/>
            <w:tcBorders>
              <w:top w:val="single" w:sz="4" w:space="0" w:color="auto"/>
              <w:left w:val="single" w:sz="4" w:space="0" w:color="auto"/>
              <w:bottom w:val="single" w:sz="4" w:space="0" w:color="auto"/>
              <w:righ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color w:val="auto"/>
                <w:sz w:val="24"/>
                <w:szCs w:val="24"/>
              </w:rPr>
              <w:t>1,984</w:t>
            </w:r>
          </w:p>
        </w:tc>
      </w:tr>
      <w:tr w:rsidR="00AB794F" w:rsidRPr="00F26A22" w:rsidTr="00456250">
        <w:trPr>
          <w:trHeight w:hRule="exact" w:val="322"/>
          <w:jc w:val="center"/>
        </w:trPr>
        <w:tc>
          <w:tcPr>
            <w:tcW w:w="2645"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rPr>
                <w:color w:val="auto"/>
                <w:sz w:val="24"/>
                <w:szCs w:val="24"/>
              </w:rPr>
            </w:pPr>
            <w:r w:rsidRPr="00F26A22">
              <w:rPr>
                <w:rStyle w:val="25"/>
                <w:color w:val="auto"/>
                <w:sz w:val="24"/>
                <w:szCs w:val="24"/>
              </w:rPr>
              <w:t>д. Н. Турьи</w:t>
            </w:r>
          </w:p>
        </w:tc>
        <w:tc>
          <w:tcPr>
            <w:tcW w:w="965"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color w:val="auto"/>
                <w:sz w:val="24"/>
                <w:szCs w:val="24"/>
              </w:rPr>
              <w:t>7,45</w:t>
            </w:r>
          </w:p>
        </w:tc>
        <w:tc>
          <w:tcPr>
            <w:tcW w:w="1301"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rStyle w:val="2a"/>
                <w:color w:val="auto"/>
                <w:sz w:val="24"/>
                <w:szCs w:val="24"/>
              </w:rPr>
            </w:pPr>
            <w:r w:rsidRPr="00F26A22">
              <w:rPr>
                <w:rStyle w:val="2a"/>
                <w:color w:val="auto"/>
                <w:sz w:val="24"/>
                <w:szCs w:val="24"/>
              </w:rPr>
              <w:t>5,43</w:t>
            </w:r>
          </w:p>
        </w:tc>
        <w:tc>
          <w:tcPr>
            <w:tcW w:w="970"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ind w:left="260"/>
              <w:rPr>
                <w:rStyle w:val="2a"/>
                <w:color w:val="auto"/>
                <w:sz w:val="24"/>
                <w:szCs w:val="24"/>
              </w:rPr>
            </w:pPr>
            <w:r w:rsidRPr="00F26A22">
              <w:rPr>
                <w:rStyle w:val="2a"/>
                <w:color w:val="auto"/>
                <w:sz w:val="24"/>
                <w:szCs w:val="24"/>
              </w:rPr>
              <w:t>8,9</w:t>
            </w:r>
          </w:p>
        </w:tc>
        <w:tc>
          <w:tcPr>
            <w:tcW w:w="1350"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rStyle w:val="2a"/>
                <w:color w:val="auto"/>
                <w:sz w:val="24"/>
                <w:szCs w:val="24"/>
              </w:rPr>
            </w:pPr>
            <w:r w:rsidRPr="00F26A22">
              <w:rPr>
                <w:rStyle w:val="2a"/>
                <w:color w:val="auto"/>
                <w:sz w:val="24"/>
                <w:szCs w:val="24"/>
              </w:rPr>
              <w:t>6,5</w:t>
            </w:r>
          </w:p>
        </w:tc>
        <w:tc>
          <w:tcPr>
            <w:tcW w:w="882" w:type="dxa"/>
            <w:tcBorders>
              <w:top w:val="single" w:sz="4" w:space="0" w:color="auto"/>
              <w:left w:val="single" w:sz="4" w:space="0" w:color="auto"/>
              <w:bottom w:val="single" w:sz="4" w:space="0" w:color="auto"/>
            </w:tcBorders>
            <w:shd w:val="clear" w:color="auto" w:fill="FFFFFF"/>
            <w:vAlign w:val="bottom"/>
          </w:tcPr>
          <w:p w:rsidR="00AB794F" w:rsidRPr="00F26A22" w:rsidRDefault="008F1A82" w:rsidP="00F26A22">
            <w:pPr>
              <w:pStyle w:val="20"/>
              <w:framePr w:w="9427" w:wrap="notBeside" w:vAnchor="text" w:hAnchor="page" w:x="1473" w:y="1"/>
              <w:shd w:val="clear" w:color="auto" w:fill="auto"/>
              <w:spacing w:after="0" w:line="240" w:lineRule="auto"/>
              <w:ind w:left="180"/>
              <w:rPr>
                <w:rStyle w:val="2a"/>
                <w:color w:val="auto"/>
                <w:sz w:val="24"/>
                <w:szCs w:val="24"/>
              </w:rPr>
            </w:pPr>
            <w:r w:rsidRPr="00F26A22">
              <w:rPr>
                <w:rStyle w:val="2a"/>
                <w:color w:val="auto"/>
                <w:sz w:val="24"/>
                <w:szCs w:val="24"/>
              </w:rPr>
              <w:t>2,719</w:t>
            </w:r>
          </w:p>
        </w:tc>
        <w:tc>
          <w:tcPr>
            <w:tcW w:w="1315" w:type="dxa"/>
            <w:tcBorders>
              <w:top w:val="single" w:sz="4" w:space="0" w:color="auto"/>
              <w:left w:val="single" w:sz="4" w:space="0" w:color="auto"/>
              <w:bottom w:val="single" w:sz="4" w:space="0" w:color="auto"/>
              <w:righ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rStyle w:val="2a"/>
                <w:color w:val="auto"/>
                <w:sz w:val="24"/>
                <w:szCs w:val="24"/>
              </w:rPr>
            </w:pPr>
            <w:r w:rsidRPr="00F26A22">
              <w:rPr>
                <w:rStyle w:val="2a"/>
                <w:color w:val="auto"/>
                <w:sz w:val="24"/>
                <w:szCs w:val="24"/>
              </w:rPr>
              <w:t>1,982</w:t>
            </w:r>
          </w:p>
        </w:tc>
      </w:tr>
      <w:tr w:rsidR="00AB794F" w:rsidRPr="00F26A22" w:rsidTr="00456250">
        <w:trPr>
          <w:trHeight w:hRule="exact" w:val="322"/>
          <w:jc w:val="center"/>
        </w:trPr>
        <w:tc>
          <w:tcPr>
            <w:tcW w:w="2645"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Гранкино</w:t>
            </w:r>
            <w:proofErr w:type="spellEnd"/>
          </w:p>
        </w:tc>
        <w:tc>
          <w:tcPr>
            <w:tcW w:w="965"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color w:val="auto"/>
                <w:sz w:val="24"/>
                <w:szCs w:val="24"/>
              </w:rPr>
              <w:t>12</w:t>
            </w:r>
          </w:p>
        </w:tc>
        <w:tc>
          <w:tcPr>
            <w:tcW w:w="1301"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rStyle w:val="2a"/>
                <w:color w:val="auto"/>
                <w:sz w:val="24"/>
                <w:szCs w:val="24"/>
              </w:rPr>
            </w:pPr>
            <w:r w:rsidRPr="00F26A22">
              <w:rPr>
                <w:rStyle w:val="2a"/>
                <w:color w:val="auto"/>
                <w:sz w:val="24"/>
                <w:szCs w:val="24"/>
              </w:rPr>
              <w:t>6,02</w:t>
            </w:r>
          </w:p>
        </w:tc>
        <w:tc>
          <w:tcPr>
            <w:tcW w:w="970"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ind w:left="260"/>
              <w:rPr>
                <w:rStyle w:val="2a"/>
                <w:color w:val="auto"/>
                <w:sz w:val="24"/>
                <w:szCs w:val="24"/>
              </w:rPr>
            </w:pPr>
            <w:r w:rsidRPr="00F26A22">
              <w:rPr>
                <w:rStyle w:val="2a"/>
                <w:color w:val="auto"/>
                <w:sz w:val="24"/>
                <w:szCs w:val="24"/>
              </w:rPr>
              <w:t>14,4</w:t>
            </w:r>
          </w:p>
        </w:tc>
        <w:tc>
          <w:tcPr>
            <w:tcW w:w="1350"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rStyle w:val="2a"/>
                <w:color w:val="auto"/>
                <w:sz w:val="24"/>
                <w:szCs w:val="24"/>
              </w:rPr>
            </w:pPr>
            <w:r w:rsidRPr="00F26A22">
              <w:rPr>
                <w:rStyle w:val="2a"/>
                <w:color w:val="auto"/>
                <w:sz w:val="24"/>
                <w:szCs w:val="24"/>
              </w:rPr>
              <w:t>7,2</w:t>
            </w:r>
          </w:p>
        </w:tc>
        <w:tc>
          <w:tcPr>
            <w:tcW w:w="882" w:type="dxa"/>
            <w:tcBorders>
              <w:top w:val="single" w:sz="4" w:space="0" w:color="auto"/>
              <w:left w:val="single" w:sz="4" w:space="0" w:color="auto"/>
              <w:bottom w:val="single" w:sz="4" w:space="0" w:color="auto"/>
            </w:tcBorders>
            <w:shd w:val="clear" w:color="auto" w:fill="FFFFFF"/>
            <w:vAlign w:val="bottom"/>
          </w:tcPr>
          <w:p w:rsidR="00AB794F" w:rsidRPr="00F26A22" w:rsidRDefault="008F1A82" w:rsidP="00F26A22">
            <w:pPr>
              <w:pStyle w:val="20"/>
              <w:framePr w:w="9427" w:wrap="notBeside" w:vAnchor="text" w:hAnchor="page" w:x="1473" w:y="1"/>
              <w:shd w:val="clear" w:color="auto" w:fill="auto"/>
              <w:spacing w:after="0" w:line="240" w:lineRule="auto"/>
              <w:ind w:left="180"/>
              <w:rPr>
                <w:rStyle w:val="2a"/>
                <w:color w:val="auto"/>
                <w:sz w:val="24"/>
                <w:szCs w:val="24"/>
              </w:rPr>
            </w:pPr>
            <w:r w:rsidRPr="00F26A22">
              <w:rPr>
                <w:rStyle w:val="2a"/>
                <w:color w:val="auto"/>
                <w:sz w:val="24"/>
                <w:szCs w:val="24"/>
              </w:rPr>
              <w:t>4,39</w:t>
            </w:r>
          </w:p>
        </w:tc>
        <w:tc>
          <w:tcPr>
            <w:tcW w:w="1315" w:type="dxa"/>
            <w:tcBorders>
              <w:top w:val="single" w:sz="4" w:space="0" w:color="auto"/>
              <w:left w:val="single" w:sz="4" w:space="0" w:color="auto"/>
              <w:bottom w:val="single" w:sz="4" w:space="0" w:color="auto"/>
              <w:righ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rStyle w:val="2a"/>
                <w:color w:val="auto"/>
                <w:sz w:val="24"/>
                <w:szCs w:val="24"/>
              </w:rPr>
            </w:pPr>
            <w:r w:rsidRPr="00F26A22">
              <w:rPr>
                <w:rStyle w:val="2a"/>
                <w:color w:val="auto"/>
                <w:sz w:val="24"/>
                <w:szCs w:val="24"/>
              </w:rPr>
              <w:t>2,199</w:t>
            </w:r>
          </w:p>
        </w:tc>
      </w:tr>
      <w:tr w:rsidR="00AB794F" w:rsidRPr="00F26A22" w:rsidTr="00456250">
        <w:trPr>
          <w:trHeight w:hRule="exact" w:val="374"/>
          <w:jc w:val="center"/>
        </w:trPr>
        <w:tc>
          <w:tcPr>
            <w:tcW w:w="2645"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Ладарево</w:t>
            </w:r>
            <w:proofErr w:type="spellEnd"/>
          </w:p>
        </w:tc>
        <w:tc>
          <w:tcPr>
            <w:tcW w:w="965"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color w:val="auto"/>
                <w:sz w:val="24"/>
                <w:szCs w:val="24"/>
              </w:rPr>
              <w:t>7,93</w:t>
            </w:r>
          </w:p>
        </w:tc>
        <w:tc>
          <w:tcPr>
            <w:tcW w:w="1301"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rStyle w:val="2a"/>
                <w:color w:val="auto"/>
                <w:sz w:val="24"/>
                <w:szCs w:val="24"/>
              </w:rPr>
            </w:pPr>
            <w:r w:rsidRPr="00F26A22">
              <w:rPr>
                <w:rStyle w:val="2a"/>
                <w:color w:val="auto"/>
                <w:sz w:val="24"/>
                <w:szCs w:val="24"/>
              </w:rPr>
              <w:t>5,47</w:t>
            </w:r>
          </w:p>
        </w:tc>
        <w:tc>
          <w:tcPr>
            <w:tcW w:w="970"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ind w:left="260"/>
              <w:rPr>
                <w:rStyle w:val="2a"/>
                <w:color w:val="auto"/>
                <w:sz w:val="24"/>
                <w:szCs w:val="24"/>
              </w:rPr>
            </w:pPr>
            <w:r w:rsidRPr="00F26A22">
              <w:rPr>
                <w:rStyle w:val="2a"/>
                <w:color w:val="auto"/>
                <w:sz w:val="24"/>
                <w:szCs w:val="24"/>
              </w:rPr>
              <w:t>9,5</w:t>
            </w:r>
          </w:p>
        </w:tc>
        <w:tc>
          <w:tcPr>
            <w:tcW w:w="1350"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rStyle w:val="2a"/>
                <w:color w:val="auto"/>
                <w:sz w:val="24"/>
                <w:szCs w:val="24"/>
              </w:rPr>
            </w:pPr>
            <w:r w:rsidRPr="00F26A22">
              <w:rPr>
                <w:rStyle w:val="2a"/>
                <w:color w:val="auto"/>
                <w:sz w:val="24"/>
                <w:szCs w:val="24"/>
              </w:rPr>
              <w:t>6,6</w:t>
            </w:r>
          </w:p>
        </w:tc>
        <w:tc>
          <w:tcPr>
            <w:tcW w:w="882" w:type="dxa"/>
            <w:tcBorders>
              <w:top w:val="single" w:sz="4" w:space="0" w:color="auto"/>
              <w:left w:val="single" w:sz="4" w:space="0" w:color="auto"/>
              <w:bottom w:val="single" w:sz="4" w:space="0" w:color="auto"/>
            </w:tcBorders>
            <w:shd w:val="clear" w:color="auto" w:fill="FFFFFF"/>
            <w:vAlign w:val="bottom"/>
          </w:tcPr>
          <w:p w:rsidR="00AB794F" w:rsidRPr="00F26A22" w:rsidRDefault="008F1A82" w:rsidP="00F26A22">
            <w:pPr>
              <w:pStyle w:val="20"/>
              <w:framePr w:w="9427" w:wrap="notBeside" w:vAnchor="text" w:hAnchor="page" w:x="1473" w:y="1"/>
              <w:shd w:val="clear" w:color="auto" w:fill="auto"/>
              <w:spacing w:after="0" w:line="240" w:lineRule="auto"/>
              <w:ind w:left="180"/>
              <w:rPr>
                <w:rStyle w:val="2a"/>
                <w:color w:val="auto"/>
                <w:sz w:val="24"/>
                <w:szCs w:val="24"/>
              </w:rPr>
            </w:pPr>
            <w:r w:rsidRPr="00F26A22">
              <w:rPr>
                <w:rStyle w:val="2a"/>
                <w:color w:val="auto"/>
                <w:sz w:val="24"/>
                <w:szCs w:val="24"/>
              </w:rPr>
              <w:t>2,896</w:t>
            </w:r>
          </w:p>
        </w:tc>
        <w:tc>
          <w:tcPr>
            <w:tcW w:w="1315" w:type="dxa"/>
            <w:tcBorders>
              <w:top w:val="single" w:sz="4" w:space="0" w:color="auto"/>
              <w:left w:val="single" w:sz="4" w:space="0" w:color="auto"/>
              <w:bottom w:val="single" w:sz="4" w:space="0" w:color="auto"/>
              <w:righ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rStyle w:val="2a"/>
                <w:color w:val="auto"/>
                <w:sz w:val="24"/>
                <w:szCs w:val="24"/>
              </w:rPr>
            </w:pPr>
            <w:r w:rsidRPr="00F26A22">
              <w:rPr>
                <w:rStyle w:val="2a"/>
                <w:color w:val="auto"/>
                <w:sz w:val="24"/>
                <w:szCs w:val="24"/>
              </w:rPr>
              <w:t>1,995</w:t>
            </w:r>
          </w:p>
        </w:tc>
      </w:tr>
      <w:tr w:rsidR="00AB794F" w:rsidRPr="00F26A22" w:rsidTr="00456250">
        <w:trPr>
          <w:trHeight w:hRule="exact" w:val="761"/>
          <w:jc w:val="center"/>
        </w:trPr>
        <w:tc>
          <w:tcPr>
            <w:tcW w:w="2645"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rPr>
                <w:color w:val="auto"/>
                <w:sz w:val="24"/>
                <w:szCs w:val="24"/>
              </w:rPr>
            </w:pPr>
            <w:r w:rsidRPr="00F26A22">
              <w:rPr>
                <w:rStyle w:val="25"/>
                <w:color w:val="auto"/>
                <w:sz w:val="24"/>
                <w:szCs w:val="24"/>
              </w:rPr>
              <w:t xml:space="preserve">д. В. </w:t>
            </w:r>
            <w:proofErr w:type="spellStart"/>
            <w:r w:rsidRPr="00F26A22">
              <w:rPr>
                <w:rStyle w:val="25"/>
                <w:color w:val="auto"/>
                <w:sz w:val="24"/>
                <w:szCs w:val="24"/>
              </w:rPr>
              <w:t>Муханово,д</w:t>
            </w:r>
            <w:proofErr w:type="gramStart"/>
            <w:r w:rsidRPr="00F26A22">
              <w:rPr>
                <w:rStyle w:val="25"/>
                <w:color w:val="auto"/>
                <w:sz w:val="24"/>
                <w:szCs w:val="24"/>
              </w:rPr>
              <w:t>.И</w:t>
            </w:r>
            <w:proofErr w:type="gramEnd"/>
            <w:r w:rsidRPr="00F26A22">
              <w:rPr>
                <w:rStyle w:val="25"/>
                <w:color w:val="auto"/>
                <w:sz w:val="24"/>
                <w:szCs w:val="24"/>
              </w:rPr>
              <w:t>гинка</w:t>
            </w:r>
            <w:proofErr w:type="spellEnd"/>
          </w:p>
        </w:tc>
        <w:tc>
          <w:tcPr>
            <w:tcW w:w="965"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color w:val="auto"/>
                <w:sz w:val="24"/>
                <w:szCs w:val="24"/>
              </w:rPr>
              <w:t>7,8</w:t>
            </w:r>
          </w:p>
        </w:tc>
        <w:tc>
          <w:tcPr>
            <w:tcW w:w="1301"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rStyle w:val="2a"/>
                <w:color w:val="auto"/>
                <w:sz w:val="24"/>
                <w:szCs w:val="24"/>
              </w:rPr>
            </w:pPr>
            <w:r w:rsidRPr="00F26A22">
              <w:rPr>
                <w:rStyle w:val="2a"/>
                <w:color w:val="auto"/>
                <w:sz w:val="24"/>
                <w:szCs w:val="24"/>
              </w:rPr>
              <w:t>6,8</w:t>
            </w:r>
          </w:p>
        </w:tc>
        <w:tc>
          <w:tcPr>
            <w:tcW w:w="970"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ind w:left="260"/>
              <w:rPr>
                <w:rStyle w:val="2a"/>
                <w:color w:val="auto"/>
                <w:sz w:val="24"/>
                <w:szCs w:val="24"/>
              </w:rPr>
            </w:pPr>
            <w:r w:rsidRPr="00F26A22">
              <w:rPr>
                <w:rStyle w:val="2a"/>
                <w:color w:val="auto"/>
                <w:sz w:val="24"/>
                <w:szCs w:val="24"/>
              </w:rPr>
              <w:t>9,4</w:t>
            </w:r>
          </w:p>
        </w:tc>
        <w:tc>
          <w:tcPr>
            <w:tcW w:w="1350"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rStyle w:val="2a"/>
                <w:color w:val="auto"/>
                <w:sz w:val="24"/>
                <w:szCs w:val="24"/>
              </w:rPr>
            </w:pPr>
            <w:r w:rsidRPr="00F26A22">
              <w:rPr>
                <w:rStyle w:val="2a"/>
                <w:color w:val="auto"/>
                <w:sz w:val="24"/>
                <w:szCs w:val="24"/>
              </w:rPr>
              <w:t>8,2</w:t>
            </w:r>
          </w:p>
        </w:tc>
        <w:tc>
          <w:tcPr>
            <w:tcW w:w="882" w:type="dxa"/>
            <w:tcBorders>
              <w:top w:val="single" w:sz="4" w:space="0" w:color="auto"/>
              <w:left w:val="single" w:sz="4" w:space="0" w:color="auto"/>
              <w:bottom w:val="single" w:sz="4" w:space="0" w:color="auto"/>
            </w:tcBorders>
            <w:shd w:val="clear" w:color="auto" w:fill="FFFFFF"/>
            <w:vAlign w:val="bottom"/>
          </w:tcPr>
          <w:p w:rsidR="00AB794F" w:rsidRPr="00F26A22" w:rsidRDefault="008F1A82" w:rsidP="00F26A22">
            <w:pPr>
              <w:pStyle w:val="20"/>
              <w:framePr w:w="9427" w:wrap="notBeside" w:vAnchor="text" w:hAnchor="page" w:x="1473" w:y="1"/>
              <w:shd w:val="clear" w:color="auto" w:fill="auto"/>
              <w:spacing w:after="0" w:line="240" w:lineRule="auto"/>
              <w:ind w:left="180"/>
              <w:rPr>
                <w:rStyle w:val="2a"/>
                <w:color w:val="auto"/>
                <w:sz w:val="24"/>
                <w:szCs w:val="24"/>
              </w:rPr>
            </w:pPr>
            <w:r w:rsidRPr="00F26A22">
              <w:rPr>
                <w:rStyle w:val="2a"/>
                <w:color w:val="auto"/>
                <w:sz w:val="24"/>
                <w:szCs w:val="24"/>
              </w:rPr>
              <w:t>2,847</w:t>
            </w:r>
          </w:p>
        </w:tc>
        <w:tc>
          <w:tcPr>
            <w:tcW w:w="1315" w:type="dxa"/>
            <w:tcBorders>
              <w:top w:val="single" w:sz="4" w:space="0" w:color="auto"/>
              <w:left w:val="single" w:sz="4" w:space="0" w:color="auto"/>
              <w:bottom w:val="single" w:sz="4" w:space="0" w:color="auto"/>
              <w:righ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rStyle w:val="2a"/>
                <w:color w:val="auto"/>
                <w:sz w:val="24"/>
                <w:szCs w:val="24"/>
              </w:rPr>
            </w:pPr>
            <w:r w:rsidRPr="00F26A22">
              <w:rPr>
                <w:rStyle w:val="2a"/>
                <w:color w:val="auto"/>
                <w:sz w:val="24"/>
                <w:szCs w:val="24"/>
              </w:rPr>
              <w:t>2,48</w:t>
            </w:r>
          </w:p>
        </w:tc>
      </w:tr>
      <w:tr w:rsidR="00AB794F" w:rsidRPr="00F26A22" w:rsidTr="00456250">
        <w:trPr>
          <w:trHeight w:hRule="exact" w:val="322"/>
          <w:jc w:val="center"/>
        </w:trPr>
        <w:tc>
          <w:tcPr>
            <w:tcW w:w="2645"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rPr>
                <w:color w:val="auto"/>
                <w:sz w:val="24"/>
                <w:szCs w:val="24"/>
              </w:rPr>
            </w:pPr>
            <w:r w:rsidRPr="00F26A22">
              <w:rPr>
                <w:color w:val="auto"/>
                <w:sz w:val="24"/>
                <w:szCs w:val="24"/>
              </w:rPr>
              <w:t>Всего:</w:t>
            </w:r>
          </w:p>
        </w:tc>
        <w:tc>
          <w:tcPr>
            <w:tcW w:w="965"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color w:val="auto"/>
                <w:sz w:val="24"/>
                <w:szCs w:val="24"/>
              </w:rPr>
            </w:pPr>
            <w:r w:rsidRPr="00F26A22">
              <w:rPr>
                <w:color w:val="auto"/>
                <w:sz w:val="24"/>
                <w:szCs w:val="24"/>
              </w:rPr>
              <w:t>504</w:t>
            </w:r>
          </w:p>
        </w:tc>
        <w:tc>
          <w:tcPr>
            <w:tcW w:w="1301"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rStyle w:val="2a"/>
                <w:color w:val="auto"/>
                <w:sz w:val="24"/>
                <w:szCs w:val="24"/>
              </w:rPr>
            </w:pPr>
            <w:r w:rsidRPr="00F26A22">
              <w:rPr>
                <w:rStyle w:val="2a"/>
                <w:color w:val="auto"/>
                <w:sz w:val="24"/>
                <w:szCs w:val="24"/>
              </w:rPr>
              <w:t>318,25</w:t>
            </w:r>
          </w:p>
        </w:tc>
        <w:tc>
          <w:tcPr>
            <w:tcW w:w="970"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ind w:left="260"/>
              <w:rPr>
                <w:rStyle w:val="2a"/>
                <w:color w:val="auto"/>
                <w:sz w:val="24"/>
                <w:szCs w:val="24"/>
              </w:rPr>
            </w:pPr>
            <w:r w:rsidRPr="00F26A22">
              <w:rPr>
                <w:rStyle w:val="2a"/>
                <w:color w:val="auto"/>
                <w:sz w:val="24"/>
                <w:szCs w:val="24"/>
              </w:rPr>
              <w:t>604,8</w:t>
            </w:r>
          </w:p>
        </w:tc>
        <w:tc>
          <w:tcPr>
            <w:tcW w:w="1350"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rStyle w:val="2a"/>
                <w:color w:val="auto"/>
                <w:sz w:val="24"/>
                <w:szCs w:val="24"/>
              </w:rPr>
            </w:pPr>
            <w:r w:rsidRPr="00F26A22">
              <w:rPr>
                <w:rStyle w:val="2a"/>
                <w:color w:val="auto"/>
                <w:sz w:val="24"/>
                <w:szCs w:val="24"/>
              </w:rPr>
              <w:t>382</w:t>
            </w:r>
          </w:p>
        </w:tc>
        <w:tc>
          <w:tcPr>
            <w:tcW w:w="882" w:type="dxa"/>
            <w:tcBorders>
              <w:top w:val="single" w:sz="4" w:space="0" w:color="auto"/>
              <w:left w:val="single" w:sz="4" w:space="0" w:color="auto"/>
              <w:bottom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ind w:left="180" w:hanging="183"/>
              <w:rPr>
                <w:rStyle w:val="2a"/>
                <w:color w:val="auto"/>
                <w:sz w:val="24"/>
                <w:szCs w:val="24"/>
              </w:rPr>
            </w:pPr>
            <w:r w:rsidRPr="00F26A22">
              <w:rPr>
                <w:rStyle w:val="2a"/>
                <w:color w:val="auto"/>
                <w:sz w:val="24"/>
                <w:szCs w:val="24"/>
              </w:rPr>
              <w:t>183,944</w:t>
            </w:r>
          </w:p>
        </w:tc>
        <w:tc>
          <w:tcPr>
            <w:tcW w:w="1315" w:type="dxa"/>
            <w:tcBorders>
              <w:top w:val="single" w:sz="4" w:space="0" w:color="auto"/>
              <w:left w:val="single" w:sz="4" w:space="0" w:color="auto"/>
              <w:bottom w:val="single" w:sz="4" w:space="0" w:color="auto"/>
              <w:right w:val="single" w:sz="4" w:space="0" w:color="auto"/>
            </w:tcBorders>
            <w:shd w:val="clear" w:color="auto" w:fill="FFFFFF"/>
            <w:vAlign w:val="bottom"/>
          </w:tcPr>
          <w:p w:rsidR="00AB794F" w:rsidRPr="00F26A22" w:rsidRDefault="00AB794F" w:rsidP="00F26A22">
            <w:pPr>
              <w:pStyle w:val="20"/>
              <w:framePr w:w="9427" w:wrap="notBeside" w:vAnchor="text" w:hAnchor="page" w:x="1473" w:y="1"/>
              <w:shd w:val="clear" w:color="auto" w:fill="auto"/>
              <w:spacing w:after="0" w:line="240" w:lineRule="auto"/>
              <w:jc w:val="center"/>
              <w:rPr>
                <w:rStyle w:val="2a"/>
                <w:color w:val="auto"/>
                <w:sz w:val="24"/>
                <w:szCs w:val="24"/>
              </w:rPr>
            </w:pPr>
            <w:r w:rsidRPr="00F26A22">
              <w:rPr>
                <w:rStyle w:val="2a"/>
                <w:color w:val="auto"/>
                <w:sz w:val="24"/>
                <w:szCs w:val="24"/>
              </w:rPr>
              <w:t>116,164</w:t>
            </w:r>
          </w:p>
        </w:tc>
      </w:tr>
    </w:tbl>
    <w:p w:rsidR="00AB794F" w:rsidRPr="00F26A22" w:rsidRDefault="00AB794F" w:rsidP="00F26A22">
      <w:pPr>
        <w:framePr w:w="9427" w:wrap="notBeside" w:vAnchor="text" w:hAnchor="page" w:x="1473" w:y="1"/>
        <w:rPr>
          <w:rFonts w:ascii="Times New Roman" w:hAnsi="Times New Roman" w:cs="Times New Roman"/>
          <w:color w:val="auto"/>
        </w:rPr>
      </w:pPr>
    </w:p>
    <w:p w:rsidR="0036294A" w:rsidRPr="00F26A22" w:rsidRDefault="00A05211" w:rsidP="00F26A22">
      <w:pPr>
        <w:pStyle w:val="40"/>
        <w:numPr>
          <w:ilvl w:val="0"/>
          <w:numId w:val="9"/>
        </w:numPr>
        <w:shd w:val="clear" w:color="auto" w:fill="auto"/>
        <w:tabs>
          <w:tab w:val="left" w:pos="1345"/>
        </w:tabs>
        <w:spacing w:before="0" w:line="240" w:lineRule="auto"/>
        <w:ind w:right="160" w:firstLine="740"/>
        <w:rPr>
          <w:color w:val="auto"/>
          <w:sz w:val="24"/>
          <w:szCs w:val="24"/>
        </w:rPr>
      </w:pPr>
      <w:r w:rsidRPr="00F26A22">
        <w:rPr>
          <w:color w:val="auto"/>
          <w:sz w:val="24"/>
          <w:szCs w:val="24"/>
        </w:rPr>
        <w:t>Перспективные балансы водоснабжения (общий - баланс подачи и реализации питьевой воды, территориальный - баланс подачи питьевой воды по технологическим зонам водоснабжения, структурный - баланс реализации питьевой воды по группам абонентов).</w:t>
      </w:r>
    </w:p>
    <w:p w:rsidR="0036294A" w:rsidRPr="00F26A22" w:rsidRDefault="00A05211" w:rsidP="00F26A22">
      <w:pPr>
        <w:pStyle w:val="29"/>
        <w:framePr w:w="9542" w:wrap="notBeside" w:vAnchor="text" w:hAnchor="text" w:xAlign="center" w:y="1"/>
        <w:shd w:val="clear" w:color="auto" w:fill="auto"/>
        <w:spacing w:line="240" w:lineRule="auto"/>
        <w:rPr>
          <w:color w:val="auto"/>
          <w:sz w:val="24"/>
          <w:szCs w:val="24"/>
        </w:rPr>
      </w:pPr>
      <w:r w:rsidRPr="00F26A22">
        <w:rPr>
          <w:color w:val="auto"/>
          <w:sz w:val="24"/>
          <w:szCs w:val="24"/>
        </w:rPr>
        <w:t>Таблица 1</w:t>
      </w:r>
      <w:r w:rsidR="00D24B74">
        <w:rPr>
          <w:color w:val="auto"/>
          <w:sz w:val="24"/>
          <w:szCs w:val="24"/>
        </w:rPr>
        <w:t>6</w:t>
      </w:r>
    </w:p>
    <w:p w:rsidR="0036294A" w:rsidRPr="00F26A22" w:rsidRDefault="00A05211" w:rsidP="00430C2D">
      <w:pPr>
        <w:pStyle w:val="a4"/>
        <w:framePr w:w="9542" w:wrap="notBeside" w:vAnchor="text" w:hAnchor="text" w:xAlign="center" w:y="1"/>
        <w:shd w:val="clear" w:color="auto" w:fill="auto"/>
        <w:tabs>
          <w:tab w:val="left" w:leader="underscore" w:pos="7723"/>
        </w:tabs>
        <w:spacing w:line="240" w:lineRule="auto"/>
        <w:jc w:val="center"/>
        <w:rPr>
          <w:color w:val="auto"/>
          <w:sz w:val="24"/>
          <w:szCs w:val="24"/>
        </w:rPr>
      </w:pPr>
      <w:r w:rsidRPr="00F26A22">
        <w:rPr>
          <w:rStyle w:val="a5"/>
          <w:b/>
          <w:bCs/>
          <w:color w:val="auto"/>
          <w:sz w:val="24"/>
          <w:szCs w:val="24"/>
        </w:rPr>
        <w:t>Общий баланс подачи и реализации питьевой воды</w:t>
      </w:r>
    </w:p>
    <w:tbl>
      <w:tblPr>
        <w:tblOverlap w:val="never"/>
        <w:tblW w:w="0" w:type="auto"/>
        <w:jc w:val="center"/>
        <w:tblLayout w:type="fixed"/>
        <w:tblCellMar>
          <w:left w:w="10" w:type="dxa"/>
          <w:right w:w="10" w:type="dxa"/>
        </w:tblCellMar>
        <w:tblLook w:val="04A0"/>
      </w:tblPr>
      <w:tblGrid>
        <w:gridCol w:w="2587"/>
        <w:gridCol w:w="994"/>
        <w:gridCol w:w="1416"/>
        <w:gridCol w:w="850"/>
        <w:gridCol w:w="1421"/>
        <w:gridCol w:w="946"/>
        <w:gridCol w:w="1330"/>
      </w:tblGrid>
      <w:tr w:rsidR="0036294A" w:rsidRPr="00F26A22">
        <w:trPr>
          <w:trHeight w:hRule="exact" w:val="586"/>
          <w:jc w:val="center"/>
        </w:trPr>
        <w:tc>
          <w:tcPr>
            <w:tcW w:w="2587"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Наименование</w:t>
            </w:r>
          </w:p>
        </w:tc>
        <w:tc>
          <w:tcPr>
            <w:tcW w:w="2410" w:type="dxa"/>
            <w:gridSpan w:val="2"/>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jc w:val="center"/>
              <w:rPr>
                <w:color w:val="auto"/>
                <w:sz w:val="24"/>
                <w:szCs w:val="24"/>
              </w:rPr>
            </w:pPr>
            <w:proofErr w:type="spellStart"/>
            <w:r w:rsidRPr="00F26A22">
              <w:rPr>
                <w:rStyle w:val="25"/>
                <w:color w:val="auto"/>
                <w:sz w:val="24"/>
                <w:szCs w:val="24"/>
              </w:rPr>
              <w:t>О</w:t>
            </w:r>
            <w:r w:rsidRPr="00F26A22">
              <w:rPr>
                <w:rStyle w:val="28pt"/>
                <w:color w:val="auto"/>
                <w:sz w:val="24"/>
                <w:szCs w:val="24"/>
              </w:rPr>
              <w:t>ср</w:t>
            </w:r>
            <w:proofErr w:type="spellEnd"/>
            <w:r w:rsidRPr="00F26A22">
              <w:rPr>
                <w:rStyle w:val="28pt"/>
                <w:color w:val="auto"/>
                <w:sz w:val="24"/>
                <w:szCs w:val="24"/>
              </w:rPr>
              <w:t xml:space="preserve">. </w:t>
            </w:r>
            <w:proofErr w:type="spellStart"/>
            <w:r w:rsidRPr="00F26A22">
              <w:rPr>
                <w:rStyle w:val="28pt"/>
                <w:color w:val="auto"/>
                <w:sz w:val="24"/>
                <w:szCs w:val="24"/>
              </w:rPr>
              <w:t>сут</w:t>
            </w:r>
            <w:proofErr w:type="spellEnd"/>
            <w:r w:rsidRPr="00F26A22">
              <w:rPr>
                <w:rStyle w:val="28pt"/>
                <w:color w:val="auto"/>
                <w:sz w:val="24"/>
                <w:szCs w:val="24"/>
              </w:rPr>
              <w:t>.</w:t>
            </w:r>
            <w:r w:rsidRPr="00F26A22">
              <w:rPr>
                <w:rStyle w:val="25"/>
                <w:color w:val="auto"/>
                <w:sz w:val="24"/>
                <w:szCs w:val="24"/>
              </w:rPr>
              <w:t>, м /</w:t>
            </w:r>
            <w:proofErr w:type="spellStart"/>
            <w:r w:rsidRPr="00F26A22">
              <w:rPr>
                <w:rStyle w:val="25"/>
                <w:color w:val="auto"/>
                <w:sz w:val="24"/>
                <w:szCs w:val="24"/>
              </w:rPr>
              <w:t>сут</w:t>
            </w:r>
            <w:proofErr w:type="spellEnd"/>
            <w:r w:rsidRPr="00F26A22">
              <w:rPr>
                <w:rStyle w:val="25"/>
                <w:color w:val="auto"/>
                <w:sz w:val="24"/>
                <w:szCs w:val="24"/>
              </w:rPr>
              <w:t>.</w:t>
            </w:r>
          </w:p>
        </w:tc>
        <w:tc>
          <w:tcPr>
            <w:tcW w:w="2271" w:type="dxa"/>
            <w:gridSpan w:val="2"/>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ind w:left="300"/>
              <w:rPr>
                <w:color w:val="auto"/>
                <w:sz w:val="24"/>
                <w:szCs w:val="24"/>
              </w:rPr>
            </w:pPr>
            <w:proofErr w:type="spellStart"/>
            <w:r w:rsidRPr="00F26A22">
              <w:rPr>
                <w:rStyle w:val="25"/>
                <w:color w:val="auto"/>
                <w:sz w:val="24"/>
                <w:szCs w:val="24"/>
                <w:lang w:val="en-US" w:eastAsia="en-US" w:bidi="en-US"/>
              </w:rPr>
              <w:t>Q</w:t>
            </w:r>
            <w:r w:rsidRPr="00F26A22">
              <w:rPr>
                <w:rStyle w:val="28pt"/>
                <w:color w:val="auto"/>
                <w:sz w:val="24"/>
                <w:szCs w:val="24"/>
                <w:lang w:val="en-US" w:eastAsia="en-US" w:bidi="en-US"/>
              </w:rPr>
              <w:t>max</w:t>
            </w:r>
            <w:proofErr w:type="spellEnd"/>
            <w:r w:rsidRPr="00F26A22">
              <w:rPr>
                <w:rStyle w:val="28pt"/>
                <w:color w:val="auto"/>
                <w:sz w:val="24"/>
                <w:szCs w:val="24"/>
                <w:lang w:val="en-US" w:eastAsia="en-US" w:bidi="en-US"/>
              </w:rPr>
              <w:t xml:space="preserve"> </w:t>
            </w:r>
            <w:proofErr w:type="spellStart"/>
            <w:proofErr w:type="gramStart"/>
            <w:r w:rsidRPr="00F26A22">
              <w:rPr>
                <w:rStyle w:val="28pt"/>
                <w:color w:val="auto"/>
                <w:sz w:val="24"/>
                <w:szCs w:val="24"/>
              </w:rPr>
              <w:t>сут</w:t>
            </w:r>
            <w:proofErr w:type="spellEnd"/>
            <w:r w:rsidRPr="00F26A22">
              <w:rPr>
                <w:rStyle w:val="28pt"/>
                <w:color w:val="auto"/>
                <w:sz w:val="24"/>
                <w:szCs w:val="24"/>
              </w:rPr>
              <w:t>.</w:t>
            </w:r>
            <w:r w:rsidRPr="00F26A22">
              <w:rPr>
                <w:rStyle w:val="25"/>
                <w:color w:val="auto"/>
                <w:sz w:val="24"/>
                <w:szCs w:val="24"/>
              </w:rPr>
              <w:t>,</w:t>
            </w:r>
            <w:proofErr w:type="gramEnd"/>
            <w:r w:rsidRPr="00F26A22">
              <w:rPr>
                <w:rStyle w:val="25"/>
                <w:color w:val="auto"/>
                <w:sz w:val="24"/>
                <w:szCs w:val="24"/>
              </w:rPr>
              <w:t xml:space="preserve"> </w:t>
            </w:r>
            <w:r w:rsidRPr="00F26A22">
              <w:rPr>
                <w:rStyle w:val="25"/>
                <w:color w:val="auto"/>
                <w:sz w:val="24"/>
                <w:szCs w:val="24"/>
                <w:vertAlign w:val="superscript"/>
              </w:rPr>
              <w:t>м /</w:t>
            </w:r>
            <w:proofErr w:type="spellStart"/>
            <w:r w:rsidRPr="00F26A22">
              <w:rPr>
                <w:rStyle w:val="25"/>
                <w:color w:val="auto"/>
                <w:sz w:val="24"/>
                <w:szCs w:val="24"/>
                <w:vertAlign w:val="superscript"/>
              </w:rPr>
              <w:t>сут</w:t>
            </w:r>
            <w:proofErr w:type="spellEnd"/>
            <w:r w:rsidRPr="00F26A22">
              <w:rPr>
                <w:rStyle w:val="25"/>
                <w:color w:val="auto"/>
                <w:sz w:val="24"/>
                <w:szCs w:val="24"/>
              </w:rPr>
              <w:t>.</w:t>
            </w:r>
          </w:p>
        </w:tc>
        <w:tc>
          <w:tcPr>
            <w:tcW w:w="2276" w:type="dxa"/>
            <w:gridSpan w:val="2"/>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542" w:wrap="notBeside" w:vAnchor="text" w:hAnchor="text" w:xAlign="center" w:y="1"/>
              <w:shd w:val="clear" w:color="auto" w:fill="auto"/>
              <w:spacing w:after="0" w:line="240" w:lineRule="auto"/>
              <w:ind w:left="240"/>
              <w:rPr>
                <w:color w:val="auto"/>
                <w:sz w:val="24"/>
                <w:szCs w:val="24"/>
              </w:rPr>
            </w:pPr>
            <w:proofErr w:type="spellStart"/>
            <w:r w:rsidRPr="00F26A22">
              <w:rPr>
                <w:rStyle w:val="25"/>
                <w:color w:val="auto"/>
                <w:sz w:val="24"/>
                <w:szCs w:val="24"/>
              </w:rPr>
              <w:t>О</w:t>
            </w:r>
            <w:r w:rsidRPr="00F26A22">
              <w:rPr>
                <w:rStyle w:val="28pt"/>
                <w:color w:val="auto"/>
                <w:sz w:val="24"/>
                <w:szCs w:val="24"/>
              </w:rPr>
              <w:t>год</w:t>
            </w:r>
            <w:proofErr w:type="spellEnd"/>
            <w:r w:rsidRPr="00F26A22">
              <w:rPr>
                <w:rStyle w:val="28pt"/>
                <w:color w:val="auto"/>
                <w:sz w:val="24"/>
                <w:szCs w:val="24"/>
              </w:rPr>
              <w:t>.</w:t>
            </w:r>
            <w:r w:rsidRPr="00F26A22">
              <w:rPr>
                <w:rStyle w:val="25"/>
                <w:color w:val="auto"/>
                <w:sz w:val="24"/>
                <w:szCs w:val="24"/>
              </w:rPr>
              <w:t>, тыс. м /год</w:t>
            </w:r>
          </w:p>
        </w:tc>
      </w:tr>
      <w:tr w:rsidR="0036294A" w:rsidRPr="00F26A22">
        <w:trPr>
          <w:trHeight w:hRule="exact" w:val="422"/>
          <w:jc w:val="center"/>
        </w:trPr>
        <w:tc>
          <w:tcPr>
            <w:tcW w:w="2587" w:type="dxa"/>
            <w:tcBorders>
              <w:left w:val="single" w:sz="4" w:space="0" w:color="auto"/>
            </w:tcBorders>
            <w:shd w:val="clear" w:color="auto" w:fill="FFFFFF"/>
          </w:tcPr>
          <w:p w:rsidR="0036294A" w:rsidRPr="00F26A22" w:rsidRDefault="00A05211" w:rsidP="00F26A22">
            <w:pPr>
              <w:pStyle w:val="20"/>
              <w:framePr w:w="9542" w:wrap="notBeside" w:vAnchor="text" w:hAnchor="text" w:xAlign="center" w:y="1"/>
              <w:shd w:val="clear" w:color="auto" w:fill="auto"/>
              <w:spacing w:after="0" w:line="240" w:lineRule="auto"/>
              <w:ind w:left="200"/>
              <w:rPr>
                <w:color w:val="auto"/>
                <w:sz w:val="24"/>
                <w:szCs w:val="24"/>
              </w:rPr>
            </w:pPr>
            <w:r w:rsidRPr="00F26A22">
              <w:rPr>
                <w:rStyle w:val="25"/>
                <w:color w:val="auto"/>
                <w:sz w:val="24"/>
                <w:szCs w:val="24"/>
              </w:rPr>
              <w:t>населенного пункта</w:t>
            </w:r>
          </w:p>
        </w:tc>
        <w:tc>
          <w:tcPr>
            <w:tcW w:w="99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rPr>
                <w:color w:val="auto"/>
                <w:sz w:val="24"/>
                <w:szCs w:val="24"/>
              </w:rPr>
            </w:pPr>
            <w:r w:rsidRPr="00F26A22">
              <w:rPr>
                <w:rStyle w:val="25"/>
                <w:color w:val="auto"/>
                <w:sz w:val="24"/>
                <w:szCs w:val="24"/>
              </w:rPr>
              <w:t>подача</w:t>
            </w:r>
          </w:p>
        </w:tc>
        <w:tc>
          <w:tcPr>
            <w:tcW w:w="1416"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rPr>
                <w:color w:val="auto"/>
                <w:sz w:val="24"/>
                <w:szCs w:val="24"/>
              </w:rPr>
            </w:pPr>
            <w:r w:rsidRPr="00F26A22">
              <w:rPr>
                <w:rStyle w:val="25"/>
                <w:color w:val="auto"/>
                <w:sz w:val="24"/>
                <w:szCs w:val="24"/>
              </w:rPr>
              <w:t>реализация</w:t>
            </w:r>
          </w:p>
        </w:tc>
        <w:tc>
          <w:tcPr>
            <w:tcW w:w="850"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rPr>
                <w:color w:val="auto"/>
                <w:sz w:val="24"/>
                <w:szCs w:val="24"/>
              </w:rPr>
            </w:pPr>
            <w:r w:rsidRPr="00F26A22">
              <w:rPr>
                <w:rStyle w:val="25"/>
                <w:color w:val="auto"/>
                <w:sz w:val="24"/>
                <w:szCs w:val="24"/>
              </w:rPr>
              <w:t>подача</w:t>
            </w:r>
          </w:p>
        </w:tc>
        <w:tc>
          <w:tcPr>
            <w:tcW w:w="1421"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rPr>
                <w:color w:val="auto"/>
                <w:sz w:val="24"/>
                <w:szCs w:val="24"/>
              </w:rPr>
            </w:pPr>
            <w:r w:rsidRPr="00F26A22">
              <w:rPr>
                <w:rStyle w:val="25"/>
                <w:color w:val="auto"/>
                <w:sz w:val="24"/>
                <w:szCs w:val="24"/>
              </w:rPr>
              <w:t>реализация</w:t>
            </w:r>
          </w:p>
        </w:tc>
        <w:tc>
          <w:tcPr>
            <w:tcW w:w="946"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rPr>
                <w:color w:val="auto"/>
                <w:sz w:val="24"/>
                <w:szCs w:val="24"/>
              </w:rPr>
            </w:pPr>
            <w:r w:rsidRPr="00F26A22">
              <w:rPr>
                <w:rStyle w:val="25"/>
                <w:color w:val="auto"/>
                <w:sz w:val="24"/>
                <w:szCs w:val="24"/>
              </w:rPr>
              <w:t>подача</w:t>
            </w:r>
          </w:p>
        </w:tc>
        <w:tc>
          <w:tcPr>
            <w:tcW w:w="1330"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542" w:wrap="notBeside" w:vAnchor="text" w:hAnchor="text" w:xAlign="center" w:y="1"/>
              <w:shd w:val="clear" w:color="auto" w:fill="auto"/>
              <w:spacing w:after="0" w:line="240" w:lineRule="auto"/>
              <w:rPr>
                <w:color w:val="auto"/>
                <w:sz w:val="24"/>
                <w:szCs w:val="24"/>
              </w:rPr>
            </w:pPr>
            <w:r w:rsidRPr="00F26A22">
              <w:rPr>
                <w:rStyle w:val="25"/>
                <w:color w:val="auto"/>
                <w:sz w:val="24"/>
                <w:szCs w:val="24"/>
              </w:rPr>
              <w:t>реализация</w:t>
            </w:r>
          </w:p>
        </w:tc>
      </w:tr>
      <w:tr w:rsidR="0036294A" w:rsidRPr="00F26A22">
        <w:trPr>
          <w:trHeight w:hRule="exact" w:val="403"/>
          <w:jc w:val="center"/>
        </w:trPr>
        <w:tc>
          <w:tcPr>
            <w:tcW w:w="2587" w:type="dxa"/>
            <w:tcBorders>
              <w:top w:val="single" w:sz="4" w:space="0" w:color="auto"/>
              <w:left w:val="single" w:sz="4" w:space="0" w:color="auto"/>
            </w:tcBorders>
            <w:shd w:val="clear" w:color="auto" w:fill="FFFFFF"/>
          </w:tcPr>
          <w:p w:rsidR="0036294A" w:rsidRPr="00F26A22" w:rsidRDefault="00A05211" w:rsidP="00F26A22">
            <w:pPr>
              <w:pStyle w:val="20"/>
              <w:framePr w:w="9542" w:wrap="notBeside" w:vAnchor="text" w:hAnchor="text" w:xAlign="center" w:y="1"/>
              <w:shd w:val="clear" w:color="auto" w:fill="auto"/>
              <w:spacing w:after="0" w:line="240" w:lineRule="auto"/>
              <w:rPr>
                <w:color w:val="auto"/>
                <w:sz w:val="24"/>
                <w:szCs w:val="24"/>
              </w:rPr>
            </w:pPr>
            <w:proofErr w:type="spellStart"/>
            <w:r w:rsidRPr="00F26A22">
              <w:rPr>
                <w:rStyle w:val="25"/>
                <w:color w:val="auto"/>
                <w:sz w:val="24"/>
                <w:szCs w:val="24"/>
              </w:rPr>
              <w:t>Троснянское</w:t>
            </w:r>
            <w:proofErr w:type="spellEnd"/>
            <w:r w:rsidRPr="00F26A22">
              <w:rPr>
                <w:rStyle w:val="25"/>
                <w:color w:val="auto"/>
                <w:sz w:val="24"/>
                <w:szCs w:val="24"/>
              </w:rPr>
              <w:t xml:space="preserve"> сельское</w:t>
            </w:r>
          </w:p>
        </w:tc>
        <w:tc>
          <w:tcPr>
            <w:tcW w:w="994" w:type="dxa"/>
            <w:vMerge w:val="restart"/>
            <w:tcBorders>
              <w:top w:val="single" w:sz="4" w:space="0" w:color="auto"/>
              <w:left w:val="single" w:sz="4" w:space="0" w:color="auto"/>
            </w:tcBorders>
            <w:shd w:val="clear" w:color="auto" w:fill="FFFFFF"/>
            <w:vAlign w:val="center"/>
          </w:tcPr>
          <w:p w:rsidR="0036294A" w:rsidRPr="00F26A22" w:rsidRDefault="00DA52CE" w:rsidP="00F26A22">
            <w:pPr>
              <w:pStyle w:val="20"/>
              <w:framePr w:w="9542" w:wrap="notBeside" w:vAnchor="text" w:hAnchor="text" w:xAlign="center" w:y="1"/>
              <w:shd w:val="clear" w:color="auto" w:fill="auto"/>
              <w:spacing w:after="0" w:line="240" w:lineRule="auto"/>
              <w:ind w:left="220"/>
              <w:rPr>
                <w:color w:val="auto"/>
                <w:sz w:val="24"/>
                <w:szCs w:val="24"/>
              </w:rPr>
            </w:pPr>
            <w:r w:rsidRPr="00F26A22">
              <w:rPr>
                <w:rStyle w:val="2a"/>
                <w:color w:val="auto"/>
                <w:sz w:val="24"/>
                <w:szCs w:val="24"/>
              </w:rPr>
              <w:t>504</w:t>
            </w:r>
          </w:p>
        </w:tc>
        <w:tc>
          <w:tcPr>
            <w:tcW w:w="1416" w:type="dxa"/>
            <w:vMerge w:val="restart"/>
            <w:tcBorders>
              <w:top w:val="single" w:sz="4" w:space="0" w:color="auto"/>
              <w:left w:val="single" w:sz="4" w:space="0" w:color="auto"/>
            </w:tcBorders>
            <w:shd w:val="clear" w:color="auto" w:fill="FFFFFF"/>
            <w:vAlign w:val="center"/>
          </w:tcPr>
          <w:p w:rsidR="0036294A" w:rsidRPr="00F26A22" w:rsidRDefault="00DA52CE"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318,25</w:t>
            </w:r>
          </w:p>
        </w:tc>
        <w:tc>
          <w:tcPr>
            <w:tcW w:w="850" w:type="dxa"/>
            <w:vMerge w:val="restart"/>
            <w:tcBorders>
              <w:top w:val="single" w:sz="4" w:space="0" w:color="auto"/>
              <w:left w:val="single" w:sz="4" w:space="0" w:color="auto"/>
            </w:tcBorders>
            <w:shd w:val="clear" w:color="auto" w:fill="FFFFFF"/>
            <w:vAlign w:val="center"/>
          </w:tcPr>
          <w:p w:rsidR="0036294A" w:rsidRPr="00F26A22" w:rsidRDefault="00DA52CE" w:rsidP="00F26A22">
            <w:pPr>
              <w:pStyle w:val="20"/>
              <w:framePr w:w="9542" w:wrap="notBeside" w:vAnchor="text" w:hAnchor="text" w:xAlign="center" w:y="1"/>
              <w:shd w:val="clear" w:color="auto" w:fill="auto"/>
              <w:spacing w:after="0" w:line="240" w:lineRule="auto"/>
              <w:ind w:left="140"/>
              <w:rPr>
                <w:color w:val="auto"/>
                <w:sz w:val="24"/>
                <w:szCs w:val="24"/>
              </w:rPr>
            </w:pPr>
            <w:r w:rsidRPr="00F26A22">
              <w:rPr>
                <w:rStyle w:val="2a"/>
                <w:color w:val="auto"/>
                <w:sz w:val="24"/>
                <w:szCs w:val="24"/>
              </w:rPr>
              <w:t>604,8</w:t>
            </w:r>
          </w:p>
        </w:tc>
        <w:tc>
          <w:tcPr>
            <w:tcW w:w="1421" w:type="dxa"/>
            <w:vMerge w:val="restart"/>
            <w:tcBorders>
              <w:top w:val="single" w:sz="4" w:space="0" w:color="auto"/>
              <w:left w:val="single" w:sz="4" w:space="0" w:color="auto"/>
            </w:tcBorders>
            <w:shd w:val="clear" w:color="auto" w:fill="FFFFFF"/>
            <w:vAlign w:val="center"/>
          </w:tcPr>
          <w:p w:rsidR="0036294A" w:rsidRPr="00F26A22" w:rsidRDefault="00DA52CE" w:rsidP="00F26A22">
            <w:pPr>
              <w:pStyle w:val="20"/>
              <w:framePr w:w="9542"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382</w:t>
            </w:r>
          </w:p>
        </w:tc>
        <w:tc>
          <w:tcPr>
            <w:tcW w:w="946" w:type="dxa"/>
            <w:vMerge w:val="restart"/>
            <w:tcBorders>
              <w:top w:val="single" w:sz="4" w:space="0" w:color="auto"/>
              <w:left w:val="single" w:sz="4" w:space="0" w:color="auto"/>
            </w:tcBorders>
            <w:shd w:val="clear" w:color="auto" w:fill="FFFFFF"/>
            <w:vAlign w:val="center"/>
          </w:tcPr>
          <w:p w:rsidR="0036294A" w:rsidRPr="00F26A22" w:rsidRDefault="00DA52CE" w:rsidP="00F26A22">
            <w:pPr>
              <w:pStyle w:val="20"/>
              <w:framePr w:w="9542" w:wrap="notBeside" w:vAnchor="text" w:hAnchor="text" w:xAlign="center" w:y="1"/>
              <w:shd w:val="clear" w:color="auto" w:fill="auto"/>
              <w:spacing w:after="0" w:line="240" w:lineRule="auto"/>
              <w:rPr>
                <w:color w:val="auto"/>
                <w:sz w:val="24"/>
                <w:szCs w:val="24"/>
              </w:rPr>
            </w:pPr>
            <w:r w:rsidRPr="00F26A22">
              <w:rPr>
                <w:rStyle w:val="2a"/>
                <w:color w:val="auto"/>
                <w:sz w:val="24"/>
                <w:szCs w:val="24"/>
              </w:rPr>
              <w:t>183,944</w:t>
            </w:r>
          </w:p>
        </w:tc>
        <w:tc>
          <w:tcPr>
            <w:tcW w:w="1330" w:type="dxa"/>
            <w:vMerge w:val="restart"/>
            <w:tcBorders>
              <w:top w:val="single" w:sz="4" w:space="0" w:color="auto"/>
              <w:left w:val="single" w:sz="4" w:space="0" w:color="auto"/>
              <w:right w:val="single" w:sz="4" w:space="0" w:color="auto"/>
            </w:tcBorders>
            <w:shd w:val="clear" w:color="auto" w:fill="FFFFFF"/>
            <w:vAlign w:val="center"/>
          </w:tcPr>
          <w:p w:rsidR="0036294A" w:rsidRPr="00F26A22" w:rsidRDefault="00DA52CE" w:rsidP="00F26A22">
            <w:pPr>
              <w:pStyle w:val="20"/>
              <w:framePr w:w="9542" w:wrap="notBeside" w:vAnchor="text" w:hAnchor="text" w:xAlign="center" w:y="1"/>
              <w:shd w:val="clear" w:color="auto" w:fill="auto"/>
              <w:spacing w:after="0" w:line="240" w:lineRule="auto"/>
              <w:ind w:left="280"/>
              <w:rPr>
                <w:color w:val="auto"/>
                <w:sz w:val="24"/>
                <w:szCs w:val="24"/>
              </w:rPr>
            </w:pPr>
            <w:r w:rsidRPr="00F26A22">
              <w:rPr>
                <w:rStyle w:val="2a"/>
                <w:color w:val="auto"/>
                <w:sz w:val="24"/>
                <w:szCs w:val="24"/>
              </w:rPr>
              <w:t>116,164</w:t>
            </w:r>
          </w:p>
        </w:tc>
      </w:tr>
      <w:tr w:rsidR="0036294A" w:rsidRPr="00F26A22">
        <w:trPr>
          <w:trHeight w:hRule="exact" w:val="211"/>
          <w:jc w:val="center"/>
        </w:trPr>
        <w:tc>
          <w:tcPr>
            <w:tcW w:w="2587" w:type="dxa"/>
            <w:tcBorders>
              <w:left w:val="single" w:sz="4" w:space="0" w:color="auto"/>
              <w:bottom w:val="single" w:sz="4" w:space="0" w:color="auto"/>
            </w:tcBorders>
            <w:shd w:val="clear" w:color="auto" w:fill="FFFFFF"/>
          </w:tcPr>
          <w:p w:rsidR="0036294A" w:rsidRPr="00F26A22" w:rsidRDefault="00A05211" w:rsidP="00F26A22">
            <w:pPr>
              <w:pStyle w:val="20"/>
              <w:framePr w:w="9542" w:wrap="notBeside" w:vAnchor="text" w:hAnchor="text" w:xAlign="center" w:y="1"/>
              <w:shd w:val="clear" w:color="auto" w:fill="auto"/>
              <w:spacing w:after="0" w:line="240" w:lineRule="auto"/>
              <w:rPr>
                <w:color w:val="auto"/>
                <w:sz w:val="24"/>
                <w:szCs w:val="24"/>
              </w:rPr>
            </w:pPr>
            <w:r w:rsidRPr="00F26A22">
              <w:rPr>
                <w:rStyle w:val="25"/>
                <w:color w:val="auto"/>
                <w:sz w:val="24"/>
                <w:szCs w:val="24"/>
              </w:rPr>
              <w:t>поселение</w:t>
            </w:r>
          </w:p>
        </w:tc>
        <w:tc>
          <w:tcPr>
            <w:tcW w:w="994" w:type="dxa"/>
            <w:vMerge/>
            <w:tcBorders>
              <w:left w:val="single" w:sz="4" w:space="0" w:color="auto"/>
              <w:bottom w:val="single" w:sz="4" w:space="0" w:color="auto"/>
            </w:tcBorders>
            <w:shd w:val="clear" w:color="auto" w:fill="FFFFFF"/>
            <w:vAlign w:val="center"/>
          </w:tcPr>
          <w:p w:rsidR="0036294A" w:rsidRPr="00F26A22" w:rsidRDefault="0036294A" w:rsidP="00F26A22">
            <w:pPr>
              <w:framePr w:w="9542" w:wrap="notBeside" w:vAnchor="text" w:hAnchor="text" w:xAlign="center" w:y="1"/>
              <w:rPr>
                <w:rFonts w:ascii="Times New Roman" w:hAnsi="Times New Roman" w:cs="Times New Roman"/>
                <w:color w:val="auto"/>
              </w:rPr>
            </w:pPr>
          </w:p>
        </w:tc>
        <w:tc>
          <w:tcPr>
            <w:tcW w:w="1416" w:type="dxa"/>
            <w:vMerge/>
            <w:tcBorders>
              <w:left w:val="single" w:sz="4" w:space="0" w:color="auto"/>
              <w:bottom w:val="single" w:sz="4" w:space="0" w:color="auto"/>
            </w:tcBorders>
            <w:shd w:val="clear" w:color="auto" w:fill="FFFFFF"/>
            <w:vAlign w:val="center"/>
          </w:tcPr>
          <w:p w:rsidR="0036294A" w:rsidRPr="00F26A22" w:rsidRDefault="0036294A" w:rsidP="00F26A22">
            <w:pPr>
              <w:framePr w:w="9542" w:wrap="notBeside" w:vAnchor="text" w:hAnchor="text" w:xAlign="center" w:y="1"/>
              <w:rPr>
                <w:rFonts w:ascii="Times New Roman" w:hAnsi="Times New Roman" w:cs="Times New Roman"/>
                <w:color w:val="auto"/>
              </w:rPr>
            </w:pPr>
          </w:p>
        </w:tc>
        <w:tc>
          <w:tcPr>
            <w:tcW w:w="850" w:type="dxa"/>
            <w:vMerge/>
            <w:tcBorders>
              <w:left w:val="single" w:sz="4" w:space="0" w:color="auto"/>
              <w:bottom w:val="single" w:sz="4" w:space="0" w:color="auto"/>
            </w:tcBorders>
            <w:shd w:val="clear" w:color="auto" w:fill="FFFFFF"/>
            <w:vAlign w:val="center"/>
          </w:tcPr>
          <w:p w:rsidR="0036294A" w:rsidRPr="00F26A22" w:rsidRDefault="0036294A" w:rsidP="00F26A22">
            <w:pPr>
              <w:framePr w:w="9542" w:wrap="notBeside" w:vAnchor="text" w:hAnchor="text" w:xAlign="center" w:y="1"/>
              <w:rPr>
                <w:rFonts w:ascii="Times New Roman" w:hAnsi="Times New Roman" w:cs="Times New Roman"/>
                <w:color w:val="auto"/>
              </w:rPr>
            </w:pPr>
          </w:p>
        </w:tc>
        <w:tc>
          <w:tcPr>
            <w:tcW w:w="1421" w:type="dxa"/>
            <w:vMerge/>
            <w:tcBorders>
              <w:left w:val="single" w:sz="4" w:space="0" w:color="auto"/>
              <w:bottom w:val="single" w:sz="4" w:space="0" w:color="auto"/>
            </w:tcBorders>
            <w:shd w:val="clear" w:color="auto" w:fill="FFFFFF"/>
            <w:vAlign w:val="center"/>
          </w:tcPr>
          <w:p w:rsidR="0036294A" w:rsidRPr="00F26A22" w:rsidRDefault="0036294A" w:rsidP="00F26A22">
            <w:pPr>
              <w:framePr w:w="9542" w:wrap="notBeside" w:vAnchor="text" w:hAnchor="text" w:xAlign="center" w:y="1"/>
              <w:rPr>
                <w:rFonts w:ascii="Times New Roman" w:hAnsi="Times New Roman" w:cs="Times New Roman"/>
                <w:color w:val="auto"/>
              </w:rPr>
            </w:pPr>
          </w:p>
        </w:tc>
        <w:tc>
          <w:tcPr>
            <w:tcW w:w="946" w:type="dxa"/>
            <w:vMerge/>
            <w:tcBorders>
              <w:left w:val="single" w:sz="4" w:space="0" w:color="auto"/>
              <w:bottom w:val="single" w:sz="4" w:space="0" w:color="auto"/>
            </w:tcBorders>
            <w:shd w:val="clear" w:color="auto" w:fill="FFFFFF"/>
            <w:vAlign w:val="center"/>
          </w:tcPr>
          <w:p w:rsidR="0036294A" w:rsidRPr="00F26A22" w:rsidRDefault="0036294A" w:rsidP="00F26A22">
            <w:pPr>
              <w:framePr w:w="9542" w:wrap="notBeside" w:vAnchor="text" w:hAnchor="text" w:xAlign="center" w:y="1"/>
              <w:rPr>
                <w:rFonts w:ascii="Times New Roman" w:hAnsi="Times New Roman" w:cs="Times New Roman"/>
                <w:color w:val="auto"/>
              </w:rPr>
            </w:pPr>
          </w:p>
        </w:tc>
        <w:tc>
          <w:tcPr>
            <w:tcW w:w="1330" w:type="dxa"/>
            <w:vMerge/>
            <w:tcBorders>
              <w:left w:val="single" w:sz="4" w:space="0" w:color="auto"/>
              <w:bottom w:val="single" w:sz="4" w:space="0" w:color="auto"/>
              <w:right w:val="single" w:sz="4" w:space="0" w:color="auto"/>
            </w:tcBorders>
            <w:shd w:val="clear" w:color="auto" w:fill="FFFFFF"/>
            <w:vAlign w:val="center"/>
          </w:tcPr>
          <w:p w:rsidR="0036294A" w:rsidRPr="00F26A22" w:rsidRDefault="0036294A" w:rsidP="00F26A22">
            <w:pPr>
              <w:framePr w:w="9542" w:wrap="notBeside" w:vAnchor="text" w:hAnchor="text" w:xAlign="center" w:y="1"/>
              <w:rPr>
                <w:rFonts w:ascii="Times New Roman" w:hAnsi="Times New Roman" w:cs="Times New Roman"/>
                <w:color w:val="auto"/>
              </w:rPr>
            </w:pPr>
          </w:p>
        </w:tc>
      </w:tr>
    </w:tbl>
    <w:p w:rsidR="0036294A" w:rsidRPr="00F26A22" w:rsidRDefault="0036294A" w:rsidP="00F26A22">
      <w:pPr>
        <w:rPr>
          <w:rFonts w:ascii="Times New Roman" w:hAnsi="Times New Roman" w:cs="Times New Roman"/>
          <w:color w:val="auto"/>
        </w:rPr>
      </w:pPr>
    </w:p>
    <w:p w:rsidR="0036294A" w:rsidRPr="00F26A22" w:rsidRDefault="0036294A" w:rsidP="00F26A22">
      <w:pPr>
        <w:framePr w:w="9427" w:wrap="notBeside" w:vAnchor="text" w:hAnchor="text" w:xAlign="center" w:y="1"/>
        <w:rPr>
          <w:rFonts w:ascii="Times New Roman" w:hAnsi="Times New Roman" w:cs="Times New Roman"/>
          <w:color w:val="auto"/>
        </w:rPr>
      </w:pPr>
    </w:p>
    <w:p w:rsidR="0036294A" w:rsidRPr="00F26A22" w:rsidRDefault="0036294A" w:rsidP="00F26A22">
      <w:pPr>
        <w:rPr>
          <w:rFonts w:ascii="Times New Roman" w:hAnsi="Times New Roman" w:cs="Times New Roman"/>
          <w:color w:val="auto"/>
        </w:rPr>
      </w:pPr>
    </w:p>
    <w:p w:rsidR="0036294A" w:rsidRPr="00F26A22" w:rsidRDefault="00A05211" w:rsidP="00F26A22">
      <w:pPr>
        <w:pStyle w:val="29"/>
        <w:framePr w:w="9427" w:wrap="notBeside" w:vAnchor="text" w:hAnchor="text" w:xAlign="center" w:y="1"/>
        <w:shd w:val="clear" w:color="auto" w:fill="auto"/>
        <w:spacing w:line="240" w:lineRule="auto"/>
        <w:rPr>
          <w:color w:val="auto"/>
          <w:sz w:val="24"/>
          <w:szCs w:val="24"/>
        </w:rPr>
      </w:pPr>
      <w:r w:rsidRPr="00F26A22">
        <w:rPr>
          <w:color w:val="auto"/>
          <w:sz w:val="24"/>
          <w:szCs w:val="24"/>
        </w:rPr>
        <w:t>Таблица 1</w:t>
      </w:r>
      <w:r w:rsidR="00D24B74">
        <w:rPr>
          <w:color w:val="auto"/>
          <w:sz w:val="24"/>
          <w:szCs w:val="24"/>
        </w:rPr>
        <w:t>7</w:t>
      </w:r>
    </w:p>
    <w:p w:rsidR="0036294A" w:rsidRPr="00F26A22" w:rsidRDefault="00A05211" w:rsidP="00F26A22">
      <w:pPr>
        <w:pStyle w:val="a4"/>
        <w:framePr w:w="9427" w:wrap="notBeside" w:vAnchor="text" w:hAnchor="text" w:xAlign="center" w:y="1"/>
        <w:shd w:val="clear" w:color="auto" w:fill="auto"/>
        <w:spacing w:line="240" w:lineRule="auto"/>
        <w:rPr>
          <w:color w:val="auto"/>
          <w:sz w:val="24"/>
          <w:szCs w:val="24"/>
        </w:rPr>
      </w:pPr>
      <w:r w:rsidRPr="00F26A22">
        <w:rPr>
          <w:color w:val="auto"/>
          <w:sz w:val="24"/>
          <w:szCs w:val="24"/>
        </w:rPr>
        <w:t>Структурный баланс реализации питьевой воды по группам абонентов</w:t>
      </w:r>
    </w:p>
    <w:tbl>
      <w:tblPr>
        <w:tblOverlap w:val="never"/>
        <w:tblW w:w="0" w:type="auto"/>
        <w:jc w:val="center"/>
        <w:tblLayout w:type="fixed"/>
        <w:tblCellMar>
          <w:left w:w="10" w:type="dxa"/>
          <w:right w:w="10" w:type="dxa"/>
        </w:tblCellMar>
        <w:tblLook w:val="04A0"/>
      </w:tblPr>
      <w:tblGrid>
        <w:gridCol w:w="2654"/>
        <w:gridCol w:w="965"/>
        <w:gridCol w:w="1301"/>
        <w:gridCol w:w="970"/>
        <w:gridCol w:w="1301"/>
        <w:gridCol w:w="926"/>
        <w:gridCol w:w="1310"/>
      </w:tblGrid>
      <w:tr w:rsidR="0036294A" w:rsidRPr="00F26A22" w:rsidTr="00DA52CE">
        <w:trPr>
          <w:trHeight w:hRule="exact" w:val="571"/>
          <w:jc w:val="center"/>
        </w:trPr>
        <w:tc>
          <w:tcPr>
            <w:tcW w:w="2654" w:type="dxa"/>
            <w:vMerge w:val="restart"/>
            <w:tcBorders>
              <w:top w:val="single" w:sz="4" w:space="0" w:color="auto"/>
              <w:left w:val="single" w:sz="4" w:space="0" w:color="auto"/>
            </w:tcBorders>
            <w:shd w:val="clear" w:color="auto" w:fill="FFFFFF"/>
            <w:vAlign w:val="bottom"/>
          </w:tcPr>
          <w:p w:rsidR="0036294A" w:rsidRPr="00F26A22" w:rsidRDefault="00A05211"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Наименование группы абонентов</w:t>
            </w:r>
          </w:p>
        </w:tc>
        <w:tc>
          <w:tcPr>
            <w:tcW w:w="2266" w:type="dxa"/>
            <w:gridSpan w:val="2"/>
            <w:tcBorders>
              <w:top w:val="single" w:sz="4" w:space="0" w:color="auto"/>
              <w:left w:val="single" w:sz="4" w:space="0" w:color="auto"/>
            </w:tcBorders>
            <w:shd w:val="clear" w:color="auto" w:fill="FFFFFF"/>
            <w:vAlign w:val="bottom"/>
          </w:tcPr>
          <w:p w:rsidR="0036294A" w:rsidRPr="00F26A22" w:rsidRDefault="00A05211" w:rsidP="00F26A22">
            <w:pPr>
              <w:pStyle w:val="20"/>
              <w:framePr w:w="9427" w:wrap="notBeside" w:vAnchor="text" w:hAnchor="text" w:xAlign="center" w:y="1"/>
              <w:shd w:val="clear" w:color="auto" w:fill="auto"/>
              <w:spacing w:after="0" w:line="240" w:lineRule="auto"/>
              <w:ind w:left="360"/>
              <w:rPr>
                <w:color w:val="auto"/>
                <w:sz w:val="24"/>
                <w:szCs w:val="24"/>
              </w:rPr>
            </w:pPr>
            <w:proofErr w:type="spellStart"/>
            <w:r w:rsidRPr="00F26A22">
              <w:rPr>
                <w:rStyle w:val="25"/>
                <w:color w:val="auto"/>
                <w:sz w:val="24"/>
                <w:szCs w:val="24"/>
              </w:rPr>
              <w:t>О</w:t>
            </w:r>
            <w:r w:rsidRPr="00F26A22">
              <w:rPr>
                <w:rStyle w:val="28pt"/>
                <w:color w:val="auto"/>
                <w:sz w:val="24"/>
                <w:szCs w:val="24"/>
              </w:rPr>
              <w:t>ср</w:t>
            </w:r>
            <w:proofErr w:type="spellEnd"/>
            <w:r w:rsidRPr="00F26A22">
              <w:rPr>
                <w:rStyle w:val="28pt"/>
                <w:color w:val="auto"/>
                <w:sz w:val="24"/>
                <w:szCs w:val="24"/>
              </w:rPr>
              <w:t xml:space="preserve">. </w:t>
            </w:r>
            <w:proofErr w:type="spellStart"/>
            <w:r w:rsidRPr="00F26A22">
              <w:rPr>
                <w:rStyle w:val="28pt"/>
                <w:color w:val="auto"/>
                <w:sz w:val="24"/>
                <w:szCs w:val="24"/>
              </w:rPr>
              <w:t>сут</w:t>
            </w:r>
            <w:proofErr w:type="spellEnd"/>
            <w:r w:rsidRPr="00F26A22">
              <w:rPr>
                <w:rStyle w:val="28pt"/>
                <w:color w:val="auto"/>
                <w:sz w:val="24"/>
                <w:szCs w:val="24"/>
              </w:rPr>
              <w:t>.</w:t>
            </w:r>
            <w:r w:rsidRPr="00F26A22">
              <w:rPr>
                <w:rStyle w:val="25"/>
                <w:color w:val="auto"/>
                <w:sz w:val="24"/>
                <w:szCs w:val="24"/>
              </w:rPr>
              <w:t>, м</w:t>
            </w:r>
            <w:r w:rsidRPr="00F26A22">
              <w:rPr>
                <w:rStyle w:val="28pt"/>
                <w:color w:val="auto"/>
                <w:sz w:val="24"/>
                <w:szCs w:val="24"/>
                <w:vertAlign w:val="superscript"/>
              </w:rPr>
              <w:t>3</w:t>
            </w:r>
            <w:r w:rsidRPr="00F26A22">
              <w:rPr>
                <w:rStyle w:val="25"/>
                <w:color w:val="auto"/>
                <w:sz w:val="24"/>
                <w:szCs w:val="24"/>
              </w:rPr>
              <w:t>/</w:t>
            </w:r>
            <w:proofErr w:type="spellStart"/>
            <w:r w:rsidRPr="00F26A22">
              <w:rPr>
                <w:rStyle w:val="25"/>
                <w:color w:val="auto"/>
                <w:sz w:val="24"/>
                <w:szCs w:val="24"/>
              </w:rPr>
              <w:t>сут</w:t>
            </w:r>
            <w:proofErr w:type="spellEnd"/>
            <w:r w:rsidRPr="00F26A22">
              <w:rPr>
                <w:rStyle w:val="25"/>
                <w:color w:val="auto"/>
                <w:sz w:val="24"/>
                <w:szCs w:val="24"/>
              </w:rPr>
              <w:t>.</w:t>
            </w:r>
          </w:p>
        </w:tc>
        <w:tc>
          <w:tcPr>
            <w:tcW w:w="2271" w:type="dxa"/>
            <w:gridSpan w:val="2"/>
            <w:tcBorders>
              <w:top w:val="single" w:sz="4" w:space="0" w:color="auto"/>
              <w:left w:val="single" w:sz="4" w:space="0" w:color="auto"/>
            </w:tcBorders>
            <w:shd w:val="clear" w:color="auto" w:fill="FFFFFF"/>
            <w:vAlign w:val="bottom"/>
          </w:tcPr>
          <w:p w:rsidR="0036294A" w:rsidRPr="00F26A22" w:rsidRDefault="00A05211" w:rsidP="00F26A22">
            <w:pPr>
              <w:pStyle w:val="20"/>
              <w:framePr w:w="9427" w:wrap="notBeside" w:vAnchor="text" w:hAnchor="text" w:xAlign="center" w:y="1"/>
              <w:shd w:val="clear" w:color="auto" w:fill="auto"/>
              <w:spacing w:after="0" w:line="240" w:lineRule="auto"/>
              <w:ind w:left="320"/>
              <w:rPr>
                <w:color w:val="auto"/>
                <w:sz w:val="24"/>
                <w:szCs w:val="24"/>
              </w:rPr>
            </w:pPr>
            <w:proofErr w:type="spellStart"/>
            <w:r w:rsidRPr="00F26A22">
              <w:rPr>
                <w:rStyle w:val="25"/>
                <w:color w:val="auto"/>
                <w:sz w:val="24"/>
                <w:szCs w:val="24"/>
                <w:lang w:val="en-US" w:eastAsia="en-US" w:bidi="en-US"/>
              </w:rPr>
              <w:t>Q</w:t>
            </w:r>
            <w:r w:rsidRPr="00F26A22">
              <w:rPr>
                <w:rStyle w:val="28pt"/>
                <w:color w:val="auto"/>
                <w:sz w:val="24"/>
                <w:szCs w:val="24"/>
                <w:lang w:val="en-US" w:eastAsia="en-US" w:bidi="en-US"/>
              </w:rPr>
              <w:t>max</w:t>
            </w:r>
            <w:proofErr w:type="spellEnd"/>
            <w:r w:rsidRPr="00F26A22">
              <w:rPr>
                <w:rStyle w:val="28pt"/>
                <w:color w:val="auto"/>
                <w:sz w:val="24"/>
                <w:szCs w:val="24"/>
                <w:lang w:val="en-US" w:eastAsia="en-US" w:bidi="en-US"/>
              </w:rPr>
              <w:t xml:space="preserve"> </w:t>
            </w:r>
            <w:proofErr w:type="spellStart"/>
            <w:proofErr w:type="gramStart"/>
            <w:r w:rsidRPr="00F26A22">
              <w:rPr>
                <w:rStyle w:val="28pt"/>
                <w:color w:val="auto"/>
                <w:sz w:val="24"/>
                <w:szCs w:val="24"/>
              </w:rPr>
              <w:t>сут</w:t>
            </w:r>
            <w:proofErr w:type="spellEnd"/>
            <w:r w:rsidRPr="00F26A22">
              <w:rPr>
                <w:rStyle w:val="28pt"/>
                <w:color w:val="auto"/>
                <w:sz w:val="24"/>
                <w:szCs w:val="24"/>
              </w:rPr>
              <w:t>.</w:t>
            </w:r>
            <w:r w:rsidRPr="00F26A22">
              <w:rPr>
                <w:rStyle w:val="25"/>
                <w:color w:val="auto"/>
                <w:sz w:val="24"/>
                <w:szCs w:val="24"/>
              </w:rPr>
              <w:t>,</w:t>
            </w:r>
            <w:proofErr w:type="gramEnd"/>
            <w:r w:rsidRPr="00F26A22">
              <w:rPr>
                <w:rStyle w:val="25"/>
                <w:color w:val="auto"/>
                <w:sz w:val="24"/>
                <w:szCs w:val="24"/>
              </w:rPr>
              <w:t xml:space="preserve"> </w:t>
            </w:r>
            <w:r w:rsidRPr="00F26A22">
              <w:rPr>
                <w:rStyle w:val="25"/>
                <w:color w:val="auto"/>
                <w:sz w:val="24"/>
                <w:szCs w:val="24"/>
                <w:vertAlign w:val="superscript"/>
              </w:rPr>
              <w:t>м /</w:t>
            </w:r>
            <w:proofErr w:type="spellStart"/>
            <w:r w:rsidRPr="00F26A22">
              <w:rPr>
                <w:rStyle w:val="25"/>
                <w:color w:val="auto"/>
                <w:sz w:val="24"/>
                <w:szCs w:val="24"/>
                <w:vertAlign w:val="superscript"/>
              </w:rPr>
              <w:t>сут</w:t>
            </w:r>
            <w:proofErr w:type="spellEnd"/>
            <w:r w:rsidRPr="00F26A22">
              <w:rPr>
                <w:rStyle w:val="25"/>
                <w:color w:val="auto"/>
                <w:sz w:val="24"/>
                <w:szCs w:val="24"/>
              </w:rPr>
              <w:t>.</w:t>
            </w:r>
          </w:p>
        </w:tc>
        <w:tc>
          <w:tcPr>
            <w:tcW w:w="2236" w:type="dxa"/>
            <w:gridSpan w:val="2"/>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427" w:wrap="notBeside" w:vAnchor="text" w:hAnchor="text" w:xAlign="center" w:y="1"/>
              <w:shd w:val="clear" w:color="auto" w:fill="auto"/>
              <w:spacing w:after="0" w:line="240" w:lineRule="auto"/>
              <w:ind w:left="180"/>
              <w:rPr>
                <w:color w:val="auto"/>
                <w:sz w:val="24"/>
                <w:szCs w:val="24"/>
              </w:rPr>
            </w:pPr>
            <w:proofErr w:type="spellStart"/>
            <w:r w:rsidRPr="00F26A22">
              <w:rPr>
                <w:rStyle w:val="25"/>
                <w:color w:val="auto"/>
                <w:sz w:val="24"/>
                <w:szCs w:val="24"/>
              </w:rPr>
              <w:t>О</w:t>
            </w:r>
            <w:r w:rsidRPr="00F26A22">
              <w:rPr>
                <w:rStyle w:val="28pt"/>
                <w:color w:val="auto"/>
                <w:sz w:val="24"/>
                <w:szCs w:val="24"/>
              </w:rPr>
              <w:t>год</w:t>
            </w:r>
            <w:proofErr w:type="spellEnd"/>
            <w:r w:rsidRPr="00F26A22">
              <w:rPr>
                <w:rStyle w:val="28pt"/>
                <w:color w:val="auto"/>
                <w:sz w:val="24"/>
                <w:szCs w:val="24"/>
              </w:rPr>
              <w:t>.</w:t>
            </w:r>
            <w:r w:rsidRPr="00F26A22">
              <w:rPr>
                <w:rStyle w:val="25"/>
                <w:color w:val="auto"/>
                <w:sz w:val="24"/>
                <w:szCs w:val="24"/>
              </w:rPr>
              <w:t>, тыс. м</w:t>
            </w:r>
            <w:r w:rsidRPr="00F26A22">
              <w:rPr>
                <w:rStyle w:val="28pt"/>
                <w:color w:val="auto"/>
                <w:sz w:val="24"/>
                <w:szCs w:val="24"/>
                <w:vertAlign w:val="superscript"/>
              </w:rPr>
              <w:t>3</w:t>
            </w:r>
            <w:r w:rsidRPr="00F26A22">
              <w:rPr>
                <w:rStyle w:val="25"/>
                <w:color w:val="auto"/>
                <w:sz w:val="24"/>
                <w:szCs w:val="24"/>
              </w:rPr>
              <w:t>/год.</w:t>
            </w:r>
          </w:p>
        </w:tc>
      </w:tr>
      <w:tr w:rsidR="0036294A" w:rsidRPr="00F26A22" w:rsidTr="00DA52CE">
        <w:trPr>
          <w:trHeight w:hRule="exact" w:val="565"/>
          <w:jc w:val="center"/>
        </w:trPr>
        <w:tc>
          <w:tcPr>
            <w:tcW w:w="2654" w:type="dxa"/>
            <w:vMerge/>
            <w:tcBorders>
              <w:left w:val="single" w:sz="4" w:space="0" w:color="auto"/>
            </w:tcBorders>
            <w:shd w:val="clear" w:color="auto" w:fill="FFFFFF"/>
            <w:vAlign w:val="bottom"/>
          </w:tcPr>
          <w:p w:rsidR="0036294A" w:rsidRPr="00F26A22" w:rsidRDefault="0036294A" w:rsidP="00F26A22">
            <w:pPr>
              <w:framePr w:w="9427" w:wrap="notBeside" w:vAnchor="text" w:hAnchor="text" w:xAlign="center" w:y="1"/>
              <w:rPr>
                <w:rFonts w:ascii="Times New Roman" w:hAnsi="Times New Roman" w:cs="Times New Roman"/>
                <w:color w:val="auto"/>
              </w:rPr>
            </w:pPr>
          </w:p>
        </w:tc>
        <w:tc>
          <w:tcPr>
            <w:tcW w:w="965"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427" w:wrap="notBeside" w:vAnchor="text" w:hAnchor="text" w:xAlign="center" w:y="1"/>
              <w:shd w:val="clear" w:color="auto" w:fill="auto"/>
              <w:spacing w:after="0" w:line="240" w:lineRule="auto"/>
              <w:rPr>
                <w:color w:val="auto"/>
                <w:sz w:val="24"/>
                <w:szCs w:val="24"/>
              </w:rPr>
            </w:pPr>
            <w:r w:rsidRPr="00F26A22">
              <w:rPr>
                <w:rStyle w:val="25"/>
                <w:color w:val="auto"/>
                <w:sz w:val="24"/>
                <w:szCs w:val="24"/>
              </w:rPr>
              <w:t>подача</w:t>
            </w:r>
          </w:p>
        </w:tc>
        <w:tc>
          <w:tcPr>
            <w:tcW w:w="1301"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427" w:wrap="notBeside" w:vAnchor="text" w:hAnchor="text" w:xAlign="center" w:y="1"/>
              <w:shd w:val="clear" w:color="auto" w:fill="auto"/>
              <w:spacing w:after="0" w:line="240" w:lineRule="auto"/>
              <w:rPr>
                <w:color w:val="auto"/>
                <w:sz w:val="24"/>
                <w:szCs w:val="24"/>
              </w:rPr>
            </w:pPr>
            <w:r w:rsidRPr="00F26A22">
              <w:rPr>
                <w:rStyle w:val="25"/>
                <w:color w:val="auto"/>
                <w:sz w:val="24"/>
                <w:szCs w:val="24"/>
              </w:rPr>
              <w:t>реализация</w:t>
            </w:r>
          </w:p>
        </w:tc>
        <w:tc>
          <w:tcPr>
            <w:tcW w:w="970"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427" w:wrap="notBeside" w:vAnchor="text" w:hAnchor="text" w:xAlign="center" w:y="1"/>
              <w:shd w:val="clear" w:color="auto" w:fill="auto"/>
              <w:spacing w:after="0" w:line="240" w:lineRule="auto"/>
              <w:ind w:left="160"/>
              <w:rPr>
                <w:color w:val="auto"/>
                <w:sz w:val="24"/>
                <w:szCs w:val="24"/>
              </w:rPr>
            </w:pPr>
            <w:r w:rsidRPr="00F26A22">
              <w:rPr>
                <w:rStyle w:val="25"/>
                <w:color w:val="auto"/>
                <w:sz w:val="24"/>
                <w:szCs w:val="24"/>
              </w:rPr>
              <w:t>подача</w:t>
            </w:r>
          </w:p>
        </w:tc>
        <w:tc>
          <w:tcPr>
            <w:tcW w:w="1301"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427" w:wrap="notBeside" w:vAnchor="text" w:hAnchor="text" w:xAlign="center" w:y="1"/>
              <w:shd w:val="clear" w:color="auto" w:fill="auto"/>
              <w:spacing w:after="0" w:line="240" w:lineRule="auto"/>
              <w:rPr>
                <w:color w:val="auto"/>
                <w:sz w:val="24"/>
                <w:szCs w:val="24"/>
              </w:rPr>
            </w:pPr>
            <w:r w:rsidRPr="00F26A22">
              <w:rPr>
                <w:rStyle w:val="25"/>
                <w:color w:val="auto"/>
                <w:sz w:val="24"/>
                <w:szCs w:val="24"/>
              </w:rPr>
              <w:t>реализация</w:t>
            </w:r>
          </w:p>
        </w:tc>
        <w:tc>
          <w:tcPr>
            <w:tcW w:w="926"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427" w:wrap="notBeside" w:vAnchor="text" w:hAnchor="text" w:xAlign="center" w:y="1"/>
              <w:shd w:val="clear" w:color="auto" w:fill="auto"/>
              <w:spacing w:after="0" w:line="240" w:lineRule="auto"/>
              <w:rPr>
                <w:color w:val="auto"/>
                <w:sz w:val="24"/>
                <w:szCs w:val="24"/>
              </w:rPr>
            </w:pPr>
            <w:r w:rsidRPr="00F26A22">
              <w:rPr>
                <w:rStyle w:val="25"/>
                <w:color w:val="auto"/>
                <w:sz w:val="24"/>
                <w:szCs w:val="24"/>
              </w:rPr>
              <w:t>подача</w:t>
            </w:r>
          </w:p>
        </w:tc>
        <w:tc>
          <w:tcPr>
            <w:tcW w:w="1310"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427" w:wrap="notBeside" w:vAnchor="text" w:hAnchor="text" w:xAlign="center" w:y="1"/>
              <w:shd w:val="clear" w:color="auto" w:fill="auto"/>
              <w:spacing w:after="0" w:line="240" w:lineRule="auto"/>
              <w:rPr>
                <w:color w:val="auto"/>
                <w:sz w:val="24"/>
                <w:szCs w:val="24"/>
              </w:rPr>
            </w:pPr>
            <w:r w:rsidRPr="00F26A22">
              <w:rPr>
                <w:rStyle w:val="25"/>
                <w:color w:val="auto"/>
                <w:sz w:val="24"/>
                <w:szCs w:val="24"/>
              </w:rPr>
              <w:t>реализация</w:t>
            </w:r>
          </w:p>
        </w:tc>
      </w:tr>
      <w:tr w:rsidR="0036294A" w:rsidRPr="00F26A22">
        <w:trPr>
          <w:trHeight w:hRule="exact" w:val="312"/>
          <w:jc w:val="center"/>
        </w:trPr>
        <w:tc>
          <w:tcPr>
            <w:tcW w:w="265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427" w:wrap="notBeside" w:vAnchor="text" w:hAnchor="text" w:xAlign="center" w:y="1"/>
              <w:shd w:val="clear" w:color="auto" w:fill="auto"/>
              <w:spacing w:after="0" w:line="240" w:lineRule="auto"/>
              <w:rPr>
                <w:color w:val="auto"/>
                <w:sz w:val="24"/>
                <w:szCs w:val="24"/>
              </w:rPr>
            </w:pPr>
            <w:r w:rsidRPr="00F26A22">
              <w:rPr>
                <w:rStyle w:val="25"/>
                <w:color w:val="auto"/>
                <w:sz w:val="24"/>
                <w:szCs w:val="24"/>
              </w:rPr>
              <w:t>Население</w:t>
            </w:r>
          </w:p>
        </w:tc>
        <w:tc>
          <w:tcPr>
            <w:tcW w:w="965" w:type="dxa"/>
            <w:tcBorders>
              <w:top w:val="single" w:sz="4" w:space="0" w:color="auto"/>
              <w:left w:val="single" w:sz="4" w:space="0" w:color="auto"/>
            </w:tcBorders>
            <w:shd w:val="clear" w:color="auto" w:fill="FFFFFF"/>
            <w:vAlign w:val="bottom"/>
          </w:tcPr>
          <w:p w:rsidR="0036294A" w:rsidRPr="00F26A22" w:rsidRDefault="00B1118F" w:rsidP="00F26A22">
            <w:pPr>
              <w:pStyle w:val="20"/>
              <w:framePr w:w="9427" w:wrap="notBeside" w:vAnchor="text" w:hAnchor="text" w:xAlign="center" w:y="1"/>
              <w:shd w:val="clear" w:color="auto" w:fill="auto"/>
              <w:spacing w:after="0" w:line="240" w:lineRule="auto"/>
              <w:ind w:left="220"/>
              <w:rPr>
                <w:color w:val="auto"/>
                <w:sz w:val="24"/>
                <w:szCs w:val="24"/>
              </w:rPr>
            </w:pPr>
            <w:r w:rsidRPr="00F26A22">
              <w:rPr>
                <w:rStyle w:val="2a"/>
                <w:color w:val="auto"/>
                <w:sz w:val="24"/>
                <w:szCs w:val="24"/>
              </w:rPr>
              <w:t>478,7</w:t>
            </w:r>
          </w:p>
        </w:tc>
        <w:tc>
          <w:tcPr>
            <w:tcW w:w="1301" w:type="dxa"/>
            <w:tcBorders>
              <w:top w:val="single" w:sz="4" w:space="0" w:color="auto"/>
              <w:left w:val="single" w:sz="4" w:space="0" w:color="auto"/>
            </w:tcBorders>
            <w:shd w:val="clear" w:color="auto" w:fill="FFFFFF"/>
            <w:vAlign w:val="bottom"/>
          </w:tcPr>
          <w:p w:rsidR="0036294A" w:rsidRPr="00F26A22" w:rsidRDefault="00B1118F" w:rsidP="00F26A22">
            <w:pPr>
              <w:pStyle w:val="20"/>
              <w:framePr w:w="9427" w:wrap="notBeside" w:vAnchor="text" w:hAnchor="text" w:xAlign="center" w:y="1"/>
              <w:shd w:val="clear" w:color="auto" w:fill="auto"/>
              <w:spacing w:after="0" w:line="240" w:lineRule="auto"/>
              <w:ind w:left="340"/>
              <w:rPr>
                <w:color w:val="auto"/>
                <w:sz w:val="24"/>
                <w:szCs w:val="24"/>
              </w:rPr>
            </w:pPr>
            <w:r w:rsidRPr="00F26A22">
              <w:rPr>
                <w:rStyle w:val="2a"/>
                <w:color w:val="auto"/>
                <w:sz w:val="24"/>
                <w:szCs w:val="24"/>
              </w:rPr>
              <w:t>299,85</w:t>
            </w:r>
          </w:p>
        </w:tc>
        <w:tc>
          <w:tcPr>
            <w:tcW w:w="970" w:type="dxa"/>
            <w:tcBorders>
              <w:top w:val="single" w:sz="4" w:space="0" w:color="auto"/>
              <w:left w:val="single" w:sz="4" w:space="0" w:color="auto"/>
            </w:tcBorders>
            <w:shd w:val="clear" w:color="auto" w:fill="FFFFFF"/>
            <w:vAlign w:val="bottom"/>
          </w:tcPr>
          <w:p w:rsidR="0036294A" w:rsidRPr="00F26A22" w:rsidRDefault="00036FF3" w:rsidP="00F26A22">
            <w:pPr>
              <w:pStyle w:val="20"/>
              <w:framePr w:w="9427" w:wrap="notBeside" w:vAnchor="text" w:hAnchor="text" w:xAlign="center" w:y="1"/>
              <w:shd w:val="clear" w:color="auto" w:fill="auto"/>
              <w:spacing w:after="0" w:line="240" w:lineRule="auto"/>
              <w:ind w:left="160"/>
              <w:rPr>
                <w:color w:val="auto"/>
                <w:sz w:val="24"/>
                <w:szCs w:val="24"/>
              </w:rPr>
            </w:pPr>
            <w:r w:rsidRPr="00F26A22">
              <w:rPr>
                <w:rStyle w:val="2a"/>
                <w:color w:val="auto"/>
                <w:sz w:val="24"/>
                <w:szCs w:val="24"/>
              </w:rPr>
              <w:t>574,44</w:t>
            </w:r>
          </w:p>
        </w:tc>
        <w:tc>
          <w:tcPr>
            <w:tcW w:w="1301" w:type="dxa"/>
            <w:tcBorders>
              <w:top w:val="single" w:sz="4" w:space="0" w:color="auto"/>
              <w:left w:val="single" w:sz="4" w:space="0" w:color="auto"/>
            </w:tcBorders>
            <w:shd w:val="clear" w:color="auto" w:fill="FFFFFF"/>
            <w:vAlign w:val="bottom"/>
          </w:tcPr>
          <w:p w:rsidR="0036294A" w:rsidRPr="00F26A22" w:rsidRDefault="00C365CA" w:rsidP="00F26A22">
            <w:pPr>
              <w:pStyle w:val="20"/>
              <w:framePr w:w="9427" w:wrap="notBeside" w:vAnchor="text" w:hAnchor="text" w:xAlign="center" w:y="1"/>
              <w:shd w:val="clear" w:color="auto" w:fill="auto"/>
              <w:spacing w:after="0" w:line="240" w:lineRule="auto"/>
              <w:ind w:left="320" w:hanging="267"/>
              <w:rPr>
                <w:color w:val="auto"/>
                <w:sz w:val="24"/>
                <w:szCs w:val="24"/>
              </w:rPr>
            </w:pPr>
            <w:r w:rsidRPr="00F26A22">
              <w:rPr>
                <w:rStyle w:val="2a"/>
                <w:color w:val="auto"/>
                <w:sz w:val="24"/>
                <w:szCs w:val="24"/>
              </w:rPr>
              <w:t xml:space="preserve">   359,82</w:t>
            </w:r>
          </w:p>
        </w:tc>
        <w:tc>
          <w:tcPr>
            <w:tcW w:w="926" w:type="dxa"/>
            <w:tcBorders>
              <w:top w:val="single" w:sz="4" w:space="0" w:color="auto"/>
              <w:left w:val="single" w:sz="4" w:space="0" w:color="auto"/>
            </w:tcBorders>
            <w:shd w:val="clear" w:color="auto" w:fill="FFFFFF"/>
            <w:vAlign w:val="bottom"/>
          </w:tcPr>
          <w:p w:rsidR="0036294A" w:rsidRPr="00F26A22" w:rsidRDefault="00C365CA" w:rsidP="00F26A22">
            <w:pPr>
              <w:pStyle w:val="20"/>
              <w:framePr w:w="9427" w:wrap="notBeside" w:vAnchor="text" w:hAnchor="text" w:xAlign="center" w:y="1"/>
              <w:shd w:val="clear" w:color="auto" w:fill="auto"/>
              <w:spacing w:after="0" w:line="240" w:lineRule="auto"/>
              <w:rPr>
                <w:color w:val="auto"/>
                <w:sz w:val="24"/>
                <w:szCs w:val="24"/>
              </w:rPr>
            </w:pPr>
            <w:r w:rsidRPr="00F26A22">
              <w:rPr>
                <w:rStyle w:val="2a"/>
                <w:color w:val="auto"/>
                <w:sz w:val="24"/>
                <w:szCs w:val="24"/>
              </w:rPr>
              <w:t>174,709</w:t>
            </w:r>
          </w:p>
        </w:tc>
        <w:tc>
          <w:tcPr>
            <w:tcW w:w="1310" w:type="dxa"/>
            <w:tcBorders>
              <w:top w:val="single" w:sz="4" w:space="0" w:color="auto"/>
              <w:left w:val="single" w:sz="4" w:space="0" w:color="auto"/>
              <w:right w:val="single" w:sz="4" w:space="0" w:color="auto"/>
            </w:tcBorders>
            <w:shd w:val="clear" w:color="auto" w:fill="FFFFFF"/>
            <w:vAlign w:val="bottom"/>
          </w:tcPr>
          <w:p w:rsidR="0036294A" w:rsidRPr="00F26A22" w:rsidRDefault="00C365CA" w:rsidP="00F26A22">
            <w:pPr>
              <w:pStyle w:val="20"/>
              <w:framePr w:w="9427" w:wrap="notBeside" w:vAnchor="text" w:hAnchor="text" w:xAlign="center" w:y="1"/>
              <w:shd w:val="clear" w:color="auto" w:fill="auto"/>
              <w:spacing w:after="0" w:line="240" w:lineRule="auto"/>
              <w:ind w:left="320"/>
              <w:rPr>
                <w:color w:val="auto"/>
                <w:sz w:val="24"/>
                <w:szCs w:val="24"/>
              </w:rPr>
            </w:pPr>
            <w:r w:rsidRPr="00F26A22">
              <w:rPr>
                <w:rStyle w:val="2a"/>
                <w:color w:val="auto"/>
                <w:sz w:val="24"/>
                <w:szCs w:val="24"/>
              </w:rPr>
              <w:t>109,423</w:t>
            </w:r>
          </w:p>
        </w:tc>
      </w:tr>
      <w:tr w:rsidR="0036294A" w:rsidRPr="00F26A22">
        <w:trPr>
          <w:trHeight w:hRule="exact" w:val="605"/>
          <w:jc w:val="center"/>
        </w:trPr>
        <w:tc>
          <w:tcPr>
            <w:tcW w:w="265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427" w:wrap="notBeside" w:vAnchor="text" w:hAnchor="text" w:xAlign="center" w:y="1"/>
              <w:shd w:val="clear" w:color="auto" w:fill="auto"/>
              <w:spacing w:after="0" w:line="240" w:lineRule="auto"/>
              <w:rPr>
                <w:color w:val="auto"/>
                <w:sz w:val="24"/>
                <w:szCs w:val="24"/>
              </w:rPr>
            </w:pPr>
            <w:r w:rsidRPr="00F26A22">
              <w:rPr>
                <w:rStyle w:val="25"/>
                <w:color w:val="auto"/>
                <w:sz w:val="24"/>
                <w:szCs w:val="24"/>
              </w:rPr>
              <w:t>Объекты социальной сферы</w:t>
            </w:r>
          </w:p>
        </w:tc>
        <w:tc>
          <w:tcPr>
            <w:tcW w:w="965" w:type="dxa"/>
            <w:tcBorders>
              <w:top w:val="single" w:sz="4" w:space="0" w:color="auto"/>
              <w:left w:val="single" w:sz="4" w:space="0" w:color="auto"/>
            </w:tcBorders>
            <w:shd w:val="clear" w:color="auto" w:fill="FFFFFF"/>
            <w:vAlign w:val="center"/>
          </w:tcPr>
          <w:p w:rsidR="0036294A" w:rsidRPr="00F26A22" w:rsidRDefault="00B1118F" w:rsidP="00F26A22">
            <w:pPr>
              <w:pStyle w:val="20"/>
              <w:framePr w:w="9427" w:wrap="notBeside" w:vAnchor="text" w:hAnchor="text" w:xAlign="center" w:y="1"/>
              <w:shd w:val="clear" w:color="auto" w:fill="auto"/>
              <w:spacing w:after="0" w:line="240" w:lineRule="auto"/>
              <w:ind w:left="220"/>
              <w:rPr>
                <w:color w:val="auto"/>
                <w:sz w:val="24"/>
                <w:szCs w:val="24"/>
              </w:rPr>
            </w:pPr>
            <w:r w:rsidRPr="00F26A22">
              <w:rPr>
                <w:rStyle w:val="2a"/>
                <w:color w:val="auto"/>
                <w:sz w:val="24"/>
                <w:szCs w:val="24"/>
              </w:rPr>
              <w:t>19,8</w:t>
            </w:r>
          </w:p>
        </w:tc>
        <w:tc>
          <w:tcPr>
            <w:tcW w:w="1301" w:type="dxa"/>
            <w:tcBorders>
              <w:top w:val="single" w:sz="4" w:space="0" w:color="auto"/>
              <w:left w:val="single" w:sz="4" w:space="0" w:color="auto"/>
            </w:tcBorders>
            <w:shd w:val="clear" w:color="auto" w:fill="FFFFFF"/>
            <w:vAlign w:val="center"/>
          </w:tcPr>
          <w:p w:rsidR="0036294A" w:rsidRPr="00F26A22" w:rsidRDefault="00B1118F"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14,4</w:t>
            </w:r>
          </w:p>
        </w:tc>
        <w:tc>
          <w:tcPr>
            <w:tcW w:w="970" w:type="dxa"/>
            <w:tcBorders>
              <w:top w:val="single" w:sz="4" w:space="0" w:color="auto"/>
              <w:left w:val="single" w:sz="4" w:space="0" w:color="auto"/>
            </w:tcBorders>
            <w:shd w:val="clear" w:color="auto" w:fill="FFFFFF"/>
            <w:vAlign w:val="center"/>
          </w:tcPr>
          <w:p w:rsidR="0036294A" w:rsidRPr="00F26A22" w:rsidRDefault="00036FF3" w:rsidP="00F26A22">
            <w:pPr>
              <w:pStyle w:val="20"/>
              <w:framePr w:w="9427" w:wrap="notBeside" w:vAnchor="text" w:hAnchor="text" w:xAlign="center" w:y="1"/>
              <w:shd w:val="clear" w:color="auto" w:fill="auto"/>
              <w:spacing w:after="0" w:line="240" w:lineRule="auto"/>
              <w:ind w:left="160"/>
              <w:rPr>
                <w:color w:val="auto"/>
                <w:sz w:val="24"/>
                <w:szCs w:val="24"/>
              </w:rPr>
            </w:pPr>
            <w:r w:rsidRPr="00F26A22">
              <w:rPr>
                <w:rStyle w:val="2a"/>
                <w:color w:val="auto"/>
                <w:sz w:val="24"/>
                <w:szCs w:val="24"/>
              </w:rPr>
              <w:t>23,76</w:t>
            </w:r>
          </w:p>
        </w:tc>
        <w:tc>
          <w:tcPr>
            <w:tcW w:w="1301" w:type="dxa"/>
            <w:tcBorders>
              <w:top w:val="single" w:sz="4" w:space="0" w:color="auto"/>
              <w:left w:val="single" w:sz="4" w:space="0" w:color="auto"/>
            </w:tcBorders>
            <w:shd w:val="clear" w:color="auto" w:fill="FFFFFF"/>
            <w:vAlign w:val="center"/>
          </w:tcPr>
          <w:p w:rsidR="0036294A" w:rsidRPr="00F26A22" w:rsidRDefault="00C365CA"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17,28</w:t>
            </w:r>
          </w:p>
        </w:tc>
        <w:tc>
          <w:tcPr>
            <w:tcW w:w="926" w:type="dxa"/>
            <w:tcBorders>
              <w:top w:val="single" w:sz="4" w:space="0" w:color="auto"/>
              <w:left w:val="single" w:sz="4" w:space="0" w:color="auto"/>
            </w:tcBorders>
            <w:shd w:val="clear" w:color="auto" w:fill="FFFFFF"/>
            <w:vAlign w:val="center"/>
          </w:tcPr>
          <w:p w:rsidR="0036294A" w:rsidRPr="00F26A22" w:rsidRDefault="00C365CA" w:rsidP="00F26A22">
            <w:pPr>
              <w:pStyle w:val="20"/>
              <w:framePr w:w="9427" w:wrap="notBeside" w:vAnchor="text" w:hAnchor="text" w:xAlign="center" w:y="1"/>
              <w:shd w:val="clear" w:color="auto" w:fill="auto"/>
              <w:spacing w:after="0" w:line="240" w:lineRule="auto"/>
              <w:rPr>
                <w:color w:val="auto"/>
                <w:sz w:val="24"/>
                <w:szCs w:val="24"/>
              </w:rPr>
            </w:pPr>
            <w:r w:rsidRPr="00F26A22">
              <w:rPr>
                <w:rStyle w:val="2a"/>
                <w:color w:val="auto"/>
                <w:sz w:val="24"/>
                <w:szCs w:val="24"/>
              </w:rPr>
              <w:t>7,227</w:t>
            </w:r>
          </w:p>
        </w:tc>
        <w:tc>
          <w:tcPr>
            <w:tcW w:w="1310" w:type="dxa"/>
            <w:tcBorders>
              <w:top w:val="single" w:sz="4" w:space="0" w:color="auto"/>
              <w:left w:val="single" w:sz="4" w:space="0" w:color="auto"/>
              <w:right w:val="single" w:sz="4" w:space="0" w:color="auto"/>
            </w:tcBorders>
            <w:shd w:val="clear" w:color="auto" w:fill="FFFFFF"/>
            <w:vAlign w:val="center"/>
          </w:tcPr>
          <w:p w:rsidR="0036294A" w:rsidRPr="00F26A22" w:rsidRDefault="00C365CA"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5,273</w:t>
            </w:r>
          </w:p>
        </w:tc>
      </w:tr>
      <w:tr w:rsidR="0036294A" w:rsidRPr="00F26A22">
        <w:trPr>
          <w:trHeight w:hRule="exact" w:val="610"/>
          <w:jc w:val="center"/>
        </w:trPr>
        <w:tc>
          <w:tcPr>
            <w:tcW w:w="265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427" w:wrap="notBeside" w:vAnchor="text" w:hAnchor="text" w:xAlign="center" w:y="1"/>
              <w:shd w:val="clear" w:color="auto" w:fill="auto"/>
              <w:spacing w:after="0" w:line="240" w:lineRule="auto"/>
              <w:rPr>
                <w:color w:val="auto"/>
                <w:sz w:val="24"/>
                <w:szCs w:val="24"/>
              </w:rPr>
            </w:pPr>
            <w:r w:rsidRPr="00F26A22">
              <w:rPr>
                <w:rStyle w:val="25"/>
                <w:color w:val="auto"/>
                <w:sz w:val="24"/>
                <w:szCs w:val="24"/>
              </w:rPr>
              <w:t>Промышленные</w:t>
            </w:r>
          </w:p>
          <w:p w:rsidR="0036294A" w:rsidRPr="00F26A22" w:rsidRDefault="00A05211" w:rsidP="00F26A22">
            <w:pPr>
              <w:pStyle w:val="20"/>
              <w:framePr w:w="9427" w:wrap="notBeside" w:vAnchor="text" w:hAnchor="text" w:xAlign="center" w:y="1"/>
              <w:shd w:val="clear" w:color="auto" w:fill="auto"/>
              <w:spacing w:after="0" w:line="240" w:lineRule="auto"/>
              <w:rPr>
                <w:color w:val="auto"/>
                <w:sz w:val="24"/>
                <w:szCs w:val="24"/>
              </w:rPr>
            </w:pPr>
            <w:r w:rsidRPr="00F26A22">
              <w:rPr>
                <w:rStyle w:val="25"/>
                <w:color w:val="auto"/>
                <w:sz w:val="24"/>
                <w:szCs w:val="24"/>
              </w:rPr>
              <w:t>предприятия</w:t>
            </w:r>
          </w:p>
        </w:tc>
        <w:tc>
          <w:tcPr>
            <w:tcW w:w="965" w:type="dxa"/>
            <w:tcBorders>
              <w:top w:val="single" w:sz="4" w:space="0" w:color="auto"/>
              <w:left w:val="single" w:sz="4" w:space="0" w:color="auto"/>
            </w:tcBorders>
            <w:shd w:val="clear" w:color="auto" w:fill="FFFFFF"/>
            <w:vAlign w:val="center"/>
          </w:tcPr>
          <w:p w:rsidR="0036294A" w:rsidRPr="00F26A22" w:rsidRDefault="008F1A82" w:rsidP="00F26A22">
            <w:pPr>
              <w:pStyle w:val="20"/>
              <w:framePr w:w="9427" w:wrap="notBeside" w:vAnchor="text" w:hAnchor="text" w:xAlign="center" w:y="1"/>
              <w:shd w:val="clear" w:color="auto" w:fill="auto"/>
              <w:spacing w:after="0" w:line="240" w:lineRule="auto"/>
              <w:ind w:left="340"/>
              <w:rPr>
                <w:color w:val="auto"/>
                <w:sz w:val="24"/>
                <w:szCs w:val="24"/>
              </w:rPr>
            </w:pPr>
            <w:r w:rsidRPr="00F26A22">
              <w:rPr>
                <w:rStyle w:val="2a"/>
                <w:color w:val="auto"/>
                <w:sz w:val="24"/>
                <w:szCs w:val="24"/>
              </w:rPr>
              <w:t>5,5</w:t>
            </w:r>
          </w:p>
        </w:tc>
        <w:tc>
          <w:tcPr>
            <w:tcW w:w="1301" w:type="dxa"/>
            <w:tcBorders>
              <w:top w:val="single" w:sz="4" w:space="0" w:color="auto"/>
              <w:left w:val="single" w:sz="4" w:space="0" w:color="auto"/>
            </w:tcBorders>
            <w:shd w:val="clear" w:color="auto" w:fill="FFFFFF"/>
            <w:vAlign w:val="center"/>
          </w:tcPr>
          <w:p w:rsidR="0036294A" w:rsidRPr="00F26A22" w:rsidRDefault="00B1118F"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4,0</w:t>
            </w:r>
          </w:p>
        </w:tc>
        <w:tc>
          <w:tcPr>
            <w:tcW w:w="970" w:type="dxa"/>
            <w:tcBorders>
              <w:top w:val="single" w:sz="4" w:space="0" w:color="auto"/>
              <w:left w:val="single" w:sz="4" w:space="0" w:color="auto"/>
            </w:tcBorders>
            <w:shd w:val="clear" w:color="auto" w:fill="FFFFFF"/>
            <w:vAlign w:val="center"/>
          </w:tcPr>
          <w:p w:rsidR="0036294A" w:rsidRPr="00F26A22" w:rsidRDefault="00C365CA" w:rsidP="00F26A22">
            <w:pPr>
              <w:pStyle w:val="20"/>
              <w:framePr w:w="9427" w:wrap="notBeside" w:vAnchor="text" w:hAnchor="text" w:xAlign="center" w:y="1"/>
              <w:shd w:val="clear" w:color="auto" w:fill="auto"/>
              <w:spacing w:after="0" w:line="240" w:lineRule="auto"/>
              <w:ind w:left="260"/>
              <w:rPr>
                <w:color w:val="auto"/>
                <w:sz w:val="24"/>
                <w:szCs w:val="24"/>
              </w:rPr>
            </w:pPr>
            <w:r w:rsidRPr="00F26A22">
              <w:rPr>
                <w:rStyle w:val="2a"/>
                <w:color w:val="auto"/>
                <w:sz w:val="24"/>
                <w:szCs w:val="24"/>
              </w:rPr>
              <w:t>6,6</w:t>
            </w:r>
          </w:p>
        </w:tc>
        <w:tc>
          <w:tcPr>
            <w:tcW w:w="1301" w:type="dxa"/>
            <w:tcBorders>
              <w:top w:val="single" w:sz="4" w:space="0" w:color="auto"/>
              <w:left w:val="single" w:sz="4" w:space="0" w:color="auto"/>
            </w:tcBorders>
            <w:shd w:val="clear" w:color="auto" w:fill="FFFFFF"/>
            <w:vAlign w:val="center"/>
          </w:tcPr>
          <w:p w:rsidR="0036294A" w:rsidRPr="00F26A22" w:rsidRDefault="00C365CA"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4,9</w:t>
            </w:r>
          </w:p>
        </w:tc>
        <w:tc>
          <w:tcPr>
            <w:tcW w:w="926" w:type="dxa"/>
            <w:tcBorders>
              <w:top w:val="single" w:sz="4" w:space="0" w:color="auto"/>
              <w:left w:val="single" w:sz="4" w:space="0" w:color="auto"/>
            </w:tcBorders>
            <w:shd w:val="clear" w:color="auto" w:fill="FFFFFF"/>
            <w:vAlign w:val="center"/>
          </w:tcPr>
          <w:p w:rsidR="0036294A" w:rsidRPr="00F26A22" w:rsidRDefault="00C365CA" w:rsidP="00F26A22">
            <w:pPr>
              <w:pStyle w:val="20"/>
              <w:framePr w:w="9427" w:wrap="notBeside" w:vAnchor="text" w:hAnchor="text" w:xAlign="center" w:y="1"/>
              <w:shd w:val="clear" w:color="auto" w:fill="auto"/>
              <w:spacing w:after="0" w:line="240" w:lineRule="auto"/>
              <w:ind w:left="240"/>
              <w:rPr>
                <w:color w:val="auto"/>
                <w:sz w:val="24"/>
                <w:szCs w:val="24"/>
              </w:rPr>
            </w:pPr>
            <w:r w:rsidRPr="00F26A22">
              <w:rPr>
                <w:rStyle w:val="2a"/>
                <w:color w:val="auto"/>
                <w:sz w:val="24"/>
                <w:szCs w:val="24"/>
              </w:rPr>
              <w:t>2,008</w:t>
            </w:r>
          </w:p>
        </w:tc>
        <w:tc>
          <w:tcPr>
            <w:tcW w:w="1310" w:type="dxa"/>
            <w:tcBorders>
              <w:top w:val="single" w:sz="4" w:space="0" w:color="auto"/>
              <w:left w:val="single" w:sz="4" w:space="0" w:color="auto"/>
              <w:right w:val="single" w:sz="4" w:space="0" w:color="auto"/>
            </w:tcBorders>
            <w:shd w:val="clear" w:color="auto" w:fill="FFFFFF"/>
            <w:vAlign w:val="center"/>
          </w:tcPr>
          <w:p w:rsidR="0036294A" w:rsidRPr="00F26A22" w:rsidRDefault="00C365CA"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a"/>
                <w:color w:val="auto"/>
                <w:sz w:val="24"/>
                <w:szCs w:val="24"/>
              </w:rPr>
              <w:t>1,468</w:t>
            </w:r>
          </w:p>
        </w:tc>
      </w:tr>
      <w:tr w:rsidR="0036294A" w:rsidRPr="00F26A22">
        <w:trPr>
          <w:trHeight w:hRule="exact" w:val="317"/>
          <w:jc w:val="center"/>
        </w:trPr>
        <w:tc>
          <w:tcPr>
            <w:tcW w:w="2654"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427" w:wrap="notBeside" w:vAnchor="text" w:hAnchor="text" w:xAlign="center" w:y="1"/>
              <w:shd w:val="clear" w:color="auto" w:fill="auto"/>
              <w:spacing w:after="0" w:line="240" w:lineRule="auto"/>
              <w:rPr>
                <w:color w:val="auto"/>
                <w:sz w:val="24"/>
                <w:szCs w:val="24"/>
              </w:rPr>
            </w:pPr>
            <w:r w:rsidRPr="00F26A22">
              <w:rPr>
                <w:rStyle w:val="26"/>
                <w:color w:val="auto"/>
                <w:sz w:val="24"/>
                <w:szCs w:val="24"/>
              </w:rPr>
              <w:t>Всего</w:t>
            </w:r>
          </w:p>
        </w:tc>
        <w:tc>
          <w:tcPr>
            <w:tcW w:w="965" w:type="dxa"/>
            <w:tcBorders>
              <w:top w:val="single" w:sz="4" w:space="0" w:color="auto"/>
              <w:left w:val="single" w:sz="4" w:space="0" w:color="auto"/>
              <w:bottom w:val="single" w:sz="4" w:space="0" w:color="auto"/>
            </w:tcBorders>
            <w:shd w:val="clear" w:color="auto" w:fill="FFFFFF"/>
            <w:vAlign w:val="bottom"/>
          </w:tcPr>
          <w:p w:rsidR="0036294A" w:rsidRPr="00F26A22" w:rsidRDefault="008F1A82" w:rsidP="00F26A22">
            <w:pPr>
              <w:pStyle w:val="20"/>
              <w:framePr w:w="9427" w:wrap="notBeside" w:vAnchor="text" w:hAnchor="text" w:xAlign="center" w:y="1"/>
              <w:shd w:val="clear" w:color="auto" w:fill="auto"/>
              <w:spacing w:after="0" w:line="240" w:lineRule="auto"/>
              <w:ind w:left="220"/>
              <w:rPr>
                <w:color w:val="auto"/>
                <w:sz w:val="24"/>
                <w:szCs w:val="24"/>
              </w:rPr>
            </w:pPr>
            <w:r w:rsidRPr="00F26A22">
              <w:rPr>
                <w:rStyle w:val="2f2"/>
                <w:color w:val="auto"/>
                <w:sz w:val="24"/>
                <w:szCs w:val="24"/>
              </w:rPr>
              <w:t>504</w:t>
            </w:r>
          </w:p>
        </w:tc>
        <w:tc>
          <w:tcPr>
            <w:tcW w:w="1301" w:type="dxa"/>
            <w:tcBorders>
              <w:top w:val="single" w:sz="4" w:space="0" w:color="auto"/>
              <w:left w:val="single" w:sz="4" w:space="0" w:color="auto"/>
              <w:bottom w:val="single" w:sz="4" w:space="0" w:color="auto"/>
            </w:tcBorders>
            <w:shd w:val="clear" w:color="auto" w:fill="FFFFFF"/>
            <w:vAlign w:val="bottom"/>
          </w:tcPr>
          <w:p w:rsidR="0036294A" w:rsidRPr="00F26A22" w:rsidRDefault="008F1A82" w:rsidP="00F26A22">
            <w:pPr>
              <w:pStyle w:val="20"/>
              <w:framePr w:w="9427" w:wrap="notBeside" w:vAnchor="text" w:hAnchor="text" w:xAlign="center" w:y="1"/>
              <w:shd w:val="clear" w:color="auto" w:fill="auto"/>
              <w:spacing w:after="0" w:line="240" w:lineRule="auto"/>
              <w:jc w:val="center"/>
              <w:rPr>
                <w:color w:val="auto"/>
                <w:sz w:val="24"/>
                <w:szCs w:val="24"/>
              </w:rPr>
            </w:pPr>
            <w:r w:rsidRPr="00F26A22">
              <w:rPr>
                <w:rStyle w:val="2f2"/>
                <w:color w:val="auto"/>
                <w:sz w:val="24"/>
                <w:szCs w:val="24"/>
              </w:rPr>
              <w:t>318,</w:t>
            </w:r>
            <w:r w:rsidR="00B1118F" w:rsidRPr="00F26A22">
              <w:rPr>
                <w:rStyle w:val="2f2"/>
                <w:color w:val="auto"/>
                <w:sz w:val="24"/>
                <w:szCs w:val="24"/>
              </w:rPr>
              <w:t>2</w:t>
            </w:r>
            <w:r w:rsidRPr="00F26A22">
              <w:rPr>
                <w:rStyle w:val="2f2"/>
                <w:color w:val="auto"/>
                <w:sz w:val="24"/>
                <w:szCs w:val="24"/>
              </w:rPr>
              <w:t>5</w:t>
            </w:r>
          </w:p>
        </w:tc>
        <w:tc>
          <w:tcPr>
            <w:tcW w:w="970" w:type="dxa"/>
            <w:tcBorders>
              <w:top w:val="single" w:sz="4" w:space="0" w:color="auto"/>
              <w:left w:val="single" w:sz="4" w:space="0" w:color="auto"/>
              <w:bottom w:val="single" w:sz="4" w:space="0" w:color="auto"/>
            </w:tcBorders>
            <w:shd w:val="clear" w:color="auto" w:fill="FFFFFF"/>
            <w:vAlign w:val="bottom"/>
          </w:tcPr>
          <w:p w:rsidR="0036294A" w:rsidRPr="00F26A22" w:rsidRDefault="008F1A82" w:rsidP="00F26A22">
            <w:pPr>
              <w:pStyle w:val="20"/>
              <w:framePr w:w="9427" w:wrap="notBeside" w:vAnchor="text" w:hAnchor="text" w:xAlign="center" w:y="1"/>
              <w:shd w:val="clear" w:color="auto" w:fill="auto"/>
              <w:spacing w:after="0" w:line="240" w:lineRule="auto"/>
              <w:ind w:left="160"/>
              <w:rPr>
                <w:color w:val="auto"/>
                <w:sz w:val="24"/>
                <w:szCs w:val="24"/>
              </w:rPr>
            </w:pPr>
            <w:r w:rsidRPr="00F26A22">
              <w:rPr>
                <w:rStyle w:val="2f2"/>
                <w:color w:val="auto"/>
                <w:sz w:val="24"/>
                <w:szCs w:val="24"/>
              </w:rPr>
              <w:t>604,8</w:t>
            </w:r>
          </w:p>
        </w:tc>
        <w:tc>
          <w:tcPr>
            <w:tcW w:w="1301" w:type="dxa"/>
            <w:tcBorders>
              <w:top w:val="single" w:sz="4" w:space="0" w:color="auto"/>
              <w:left w:val="single" w:sz="4" w:space="0" w:color="auto"/>
              <w:bottom w:val="single" w:sz="4" w:space="0" w:color="auto"/>
            </w:tcBorders>
            <w:shd w:val="clear" w:color="auto" w:fill="FFFFFF"/>
            <w:vAlign w:val="bottom"/>
          </w:tcPr>
          <w:p w:rsidR="0036294A" w:rsidRPr="00F26A22" w:rsidRDefault="008F1A82" w:rsidP="00F26A22">
            <w:pPr>
              <w:pStyle w:val="20"/>
              <w:framePr w:w="9427" w:wrap="notBeside" w:vAnchor="text" w:hAnchor="text" w:xAlign="center" w:y="1"/>
              <w:shd w:val="clear" w:color="auto" w:fill="auto"/>
              <w:spacing w:after="0" w:line="240" w:lineRule="auto"/>
              <w:ind w:left="320"/>
              <w:rPr>
                <w:color w:val="auto"/>
                <w:sz w:val="24"/>
                <w:szCs w:val="24"/>
              </w:rPr>
            </w:pPr>
            <w:r w:rsidRPr="00F26A22">
              <w:rPr>
                <w:rStyle w:val="2f2"/>
                <w:color w:val="auto"/>
                <w:sz w:val="24"/>
                <w:szCs w:val="24"/>
              </w:rPr>
              <w:t>382</w:t>
            </w:r>
          </w:p>
        </w:tc>
        <w:tc>
          <w:tcPr>
            <w:tcW w:w="926" w:type="dxa"/>
            <w:tcBorders>
              <w:top w:val="single" w:sz="4" w:space="0" w:color="auto"/>
              <w:left w:val="single" w:sz="4" w:space="0" w:color="auto"/>
              <w:bottom w:val="single" w:sz="4" w:space="0" w:color="auto"/>
            </w:tcBorders>
            <w:shd w:val="clear" w:color="auto" w:fill="FFFFFF"/>
            <w:vAlign w:val="bottom"/>
          </w:tcPr>
          <w:p w:rsidR="0036294A" w:rsidRPr="00F26A22" w:rsidRDefault="008F1A82" w:rsidP="00F26A22">
            <w:pPr>
              <w:pStyle w:val="20"/>
              <w:framePr w:w="9427" w:wrap="notBeside" w:vAnchor="text" w:hAnchor="text" w:xAlign="center" w:y="1"/>
              <w:shd w:val="clear" w:color="auto" w:fill="auto"/>
              <w:spacing w:after="0" w:line="240" w:lineRule="auto"/>
              <w:rPr>
                <w:color w:val="auto"/>
                <w:sz w:val="24"/>
                <w:szCs w:val="24"/>
              </w:rPr>
            </w:pPr>
            <w:r w:rsidRPr="00F26A22">
              <w:rPr>
                <w:rStyle w:val="2f2"/>
                <w:color w:val="auto"/>
                <w:sz w:val="24"/>
                <w:szCs w:val="24"/>
              </w:rPr>
              <w:t>183,944</w:t>
            </w:r>
          </w:p>
        </w:tc>
        <w:tc>
          <w:tcPr>
            <w:tcW w:w="1310" w:type="dxa"/>
            <w:tcBorders>
              <w:top w:val="single" w:sz="4" w:space="0" w:color="auto"/>
              <w:left w:val="single" w:sz="4" w:space="0" w:color="auto"/>
              <w:bottom w:val="single" w:sz="4" w:space="0" w:color="auto"/>
              <w:right w:val="single" w:sz="4" w:space="0" w:color="auto"/>
            </w:tcBorders>
            <w:shd w:val="clear" w:color="auto" w:fill="FFFFFF"/>
            <w:vAlign w:val="bottom"/>
          </w:tcPr>
          <w:p w:rsidR="0036294A" w:rsidRPr="00F26A22" w:rsidRDefault="008F1A82" w:rsidP="00F26A22">
            <w:pPr>
              <w:pStyle w:val="20"/>
              <w:framePr w:w="9427" w:wrap="notBeside" w:vAnchor="text" w:hAnchor="text" w:xAlign="center" w:y="1"/>
              <w:shd w:val="clear" w:color="auto" w:fill="auto"/>
              <w:spacing w:after="0" w:line="240" w:lineRule="auto"/>
              <w:ind w:left="320"/>
              <w:rPr>
                <w:color w:val="auto"/>
                <w:sz w:val="24"/>
                <w:szCs w:val="24"/>
              </w:rPr>
            </w:pPr>
            <w:r w:rsidRPr="00F26A22">
              <w:rPr>
                <w:rStyle w:val="2f2"/>
                <w:color w:val="auto"/>
                <w:sz w:val="24"/>
                <w:szCs w:val="24"/>
              </w:rPr>
              <w:t>116,164</w:t>
            </w:r>
          </w:p>
        </w:tc>
      </w:tr>
    </w:tbl>
    <w:p w:rsidR="0036294A" w:rsidRPr="00F26A22" w:rsidRDefault="0036294A" w:rsidP="00F26A22">
      <w:pPr>
        <w:framePr w:w="9427" w:wrap="notBeside" w:vAnchor="text" w:hAnchor="text" w:xAlign="center" w:y="1"/>
        <w:rPr>
          <w:rFonts w:ascii="Times New Roman" w:hAnsi="Times New Roman" w:cs="Times New Roman"/>
          <w:color w:val="auto"/>
        </w:rPr>
      </w:pPr>
    </w:p>
    <w:p w:rsidR="0036294A" w:rsidRPr="00F26A22" w:rsidRDefault="0036294A" w:rsidP="00F26A22">
      <w:pPr>
        <w:rPr>
          <w:rFonts w:ascii="Times New Roman" w:hAnsi="Times New Roman" w:cs="Times New Roman"/>
          <w:color w:val="auto"/>
        </w:rPr>
      </w:pPr>
    </w:p>
    <w:p w:rsidR="0036294A" w:rsidRPr="00F26A22" w:rsidRDefault="00A05211" w:rsidP="00F26A22">
      <w:pPr>
        <w:pStyle w:val="40"/>
        <w:numPr>
          <w:ilvl w:val="0"/>
          <w:numId w:val="9"/>
        </w:numPr>
        <w:shd w:val="clear" w:color="auto" w:fill="auto"/>
        <w:tabs>
          <w:tab w:val="left" w:pos="1350"/>
        </w:tabs>
        <w:spacing w:line="240" w:lineRule="auto"/>
        <w:ind w:right="140" w:firstLine="740"/>
        <w:rPr>
          <w:color w:val="auto"/>
          <w:sz w:val="24"/>
          <w:szCs w:val="24"/>
        </w:rPr>
      </w:pPr>
      <w:r w:rsidRPr="00F26A22">
        <w:rPr>
          <w:color w:val="auto"/>
          <w:sz w:val="24"/>
          <w:szCs w:val="24"/>
        </w:rPr>
        <w:lastRenderedPageBreak/>
        <w:t>Расчёт требуемой мощности водозаборных узлов исходя из данных о перспективном потреблении питьевой воды и величины потерь питьевой воды при её транспортировке с указанием требуемых объёмов подачи и потребления питьевой воды, дефицита (резерва) мощностей по технологическим зонам с разбивкой по годам.</w:t>
      </w:r>
    </w:p>
    <w:p w:rsidR="0036294A" w:rsidRPr="00F26A22" w:rsidRDefault="00A05211" w:rsidP="00F26A22">
      <w:pPr>
        <w:pStyle w:val="29"/>
        <w:framePr w:w="9542" w:wrap="notBeside" w:vAnchor="text" w:hAnchor="page" w:x="1598" w:y="48"/>
        <w:shd w:val="clear" w:color="auto" w:fill="auto"/>
        <w:spacing w:line="240" w:lineRule="auto"/>
        <w:rPr>
          <w:color w:val="auto"/>
          <w:sz w:val="24"/>
          <w:szCs w:val="24"/>
        </w:rPr>
      </w:pPr>
      <w:r w:rsidRPr="00F26A22">
        <w:rPr>
          <w:color w:val="auto"/>
          <w:sz w:val="24"/>
          <w:szCs w:val="24"/>
        </w:rPr>
        <w:t>Таблица 1</w:t>
      </w:r>
      <w:r w:rsidR="00D24B74">
        <w:rPr>
          <w:color w:val="auto"/>
          <w:sz w:val="24"/>
          <w:szCs w:val="24"/>
        </w:rPr>
        <w:t>8</w:t>
      </w:r>
    </w:p>
    <w:tbl>
      <w:tblPr>
        <w:tblOverlap w:val="never"/>
        <w:tblW w:w="0" w:type="auto"/>
        <w:jc w:val="center"/>
        <w:tblLayout w:type="fixed"/>
        <w:tblCellMar>
          <w:left w:w="10" w:type="dxa"/>
          <w:right w:w="10" w:type="dxa"/>
        </w:tblCellMar>
        <w:tblLook w:val="04A0"/>
      </w:tblPr>
      <w:tblGrid>
        <w:gridCol w:w="888"/>
        <w:gridCol w:w="1133"/>
        <w:gridCol w:w="1843"/>
        <w:gridCol w:w="1416"/>
        <w:gridCol w:w="994"/>
        <w:gridCol w:w="1272"/>
        <w:gridCol w:w="1997"/>
      </w:tblGrid>
      <w:tr w:rsidR="0036294A" w:rsidRPr="00F26A22" w:rsidTr="008F1A82">
        <w:trPr>
          <w:trHeight w:hRule="exact" w:val="1710"/>
          <w:jc w:val="center"/>
        </w:trPr>
        <w:tc>
          <w:tcPr>
            <w:tcW w:w="888"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page" w:x="1598" w:y="48"/>
              <w:shd w:val="clear" w:color="auto" w:fill="auto"/>
              <w:spacing w:after="0" w:line="240" w:lineRule="auto"/>
              <w:rPr>
                <w:color w:val="auto"/>
                <w:sz w:val="24"/>
                <w:szCs w:val="24"/>
              </w:rPr>
            </w:pPr>
            <w:proofErr w:type="spellStart"/>
            <w:r w:rsidRPr="00F26A22">
              <w:rPr>
                <w:rStyle w:val="25"/>
                <w:color w:val="auto"/>
                <w:sz w:val="24"/>
                <w:szCs w:val="24"/>
              </w:rPr>
              <w:t>Технол</w:t>
            </w:r>
            <w:proofErr w:type="spellEnd"/>
          </w:p>
          <w:p w:rsidR="0036294A" w:rsidRPr="00F26A22" w:rsidRDefault="00A05211" w:rsidP="00F26A22">
            <w:pPr>
              <w:pStyle w:val="20"/>
              <w:framePr w:w="9542" w:wrap="notBeside" w:vAnchor="text" w:hAnchor="page" w:x="1598" w:y="48"/>
              <w:shd w:val="clear" w:color="auto" w:fill="auto"/>
              <w:spacing w:after="0" w:line="240" w:lineRule="auto"/>
              <w:rPr>
                <w:color w:val="auto"/>
                <w:sz w:val="24"/>
                <w:szCs w:val="24"/>
              </w:rPr>
            </w:pPr>
            <w:proofErr w:type="spellStart"/>
            <w:r w:rsidRPr="00F26A22">
              <w:rPr>
                <w:rStyle w:val="25"/>
                <w:color w:val="auto"/>
                <w:sz w:val="24"/>
                <w:szCs w:val="24"/>
              </w:rPr>
              <w:t>огичес</w:t>
            </w:r>
            <w:proofErr w:type="spellEnd"/>
          </w:p>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proofErr w:type="spellStart"/>
            <w:r w:rsidRPr="00F26A22">
              <w:rPr>
                <w:rStyle w:val="25"/>
                <w:color w:val="auto"/>
                <w:sz w:val="24"/>
                <w:szCs w:val="24"/>
              </w:rPr>
              <w:t>кая</w:t>
            </w:r>
            <w:proofErr w:type="spellEnd"/>
          </w:p>
          <w:p w:rsidR="0036294A" w:rsidRPr="00F26A22" w:rsidRDefault="00A05211" w:rsidP="00F26A22">
            <w:pPr>
              <w:pStyle w:val="20"/>
              <w:framePr w:w="9542" w:wrap="notBeside" w:vAnchor="text" w:hAnchor="page" w:x="1598" w:y="48"/>
              <w:shd w:val="clear" w:color="auto" w:fill="auto"/>
              <w:spacing w:after="0" w:line="240" w:lineRule="auto"/>
              <w:ind w:left="240"/>
              <w:rPr>
                <w:color w:val="auto"/>
                <w:sz w:val="24"/>
                <w:szCs w:val="24"/>
              </w:rPr>
            </w:pPr>
            <w:r w:rsidRPr="00F26A22">
              <w:rPr>
                <w:rStyle w:val="25"/>
                <w:color w:val="auto"/>
                <w:sz w:val="24"/>
                <w:szCs w:val="24"/>
              </w:rPr>
              <w:t>зона</w:t>
            </w:r>
          </w:p>
        </w:tc>
        <w:tc>
          <w:tcPr>
            <w:tcW w:w="1133"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page" w:x="1598" w:y="48"/>
              <w:shd w:val="clear" w:color="auto" w:fill="auto"/>
              <w:spacing w:after="0" w:line="240" w:lineRule="auto"/>
              <w:ind w:left="160"/>
              <w:rPr>
                <w:color w:val="auto"/>
                <w:sz w:val="24"/>
                <w:szCs w:val="24"/>
              </w:rPr>
            </w:pPr>
            <w:r w:rsidRPr="00F26A22">
              <w:rPr>
                <w:rStyle w:val="25"/>
                <w:color w:val="auto"/>
                <w:sz w:val="24"/>
                <w:szCs w:val="24"/>
              </w:rPr>
              <w:t>№ ВЗУ</w:t>
            </w:r>
          </w:p>
        </w:tc>
        <w:tc>
          <w:tcPr>
            <w:tcW w:w="1843"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page" w:x="1598" w:y="48"/>
              <w:shd w:val="clear" w:color="auto" w:fill="auto"/>
              <w:spacing w:after="0" w:line="240" w:lineRule="auto"/>
              <w:ind w:left="240"/>
              <w:rPr>
                <w:color w:val="auto"/>
                <w:sz w:val="24"/>
                <w:szCs w:val="24"/>
              </w:rPr>
            </w:pPr>
            <w:r w:rsidRPr="00F26A22">
              <w:rPr>
                <w:rStyle w:val="25"/>
                <w:color w:val="auto"/>
                <w:sz w:val="24"/>
                <w:szCs w:val="24"/>
              </w:rPr>
              <w:t>Населённый</w:t>
            </w:r>
          </w:p>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пункт</w:t>
            </w:r>
          </w:p>
        </w:tc>
        <w:tc>
          <w:tcPr>
            <w:tcW w:w="1416"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 xml:space="preserve">Сущ. </w:t>
            </w:r>
            <w:proofErr w:type="spellStart"/>
            <w:r w:rsidRPr="00F26A22">
              <w:rPr>
                <w:rStyle w:val="25"/>
                <w:color w:val="auto"/>
                <w:sz w:val="24"/>
                <w:szCs w:val="24"/>
              </w:rPr>
              <w:t>вод</w:t>
            </w:r>
            <w:proofErr w:type="gramStart"/>
            <w:r w:rsidRPr="00F26A22">
              <w:rPr>
                <w:rStyle w:val="25"/>
                <w:color w:val="auto"/>
                <w:sz w:val="24"/>
                <w:szCs w:val="24"/>
              </w:rPr>
              <w:t>о</w:t>
            </w:r>
            <w:proofErr w:type="spellEnd"/>
            <w:r w:rsidRPr="00F26A22">
              <w:rPr>
                <w:rStyle w:val="25"/>
                <w:color w:val="auto"/>
                <w:sz w:val="24"/>
                <w:szCs w:val="24"/>
              </w:rPr>
              <w:t>-</w:t>
            </w:r>
            <w:proofErr w:type="gramEnd"/>
            <w:r w:rsidRPr="00F26A22">
              <w:rPr>
                <w:rStyle w:val="25"/>
                <w:color w:val="auto"/>
                <w:sz w:val="24"/>
                <w:szCs w:val="24"/>
              </w:rPr>
              <w:t xml:space="preserve"> </w:t>
            </w:r>
            <w:proofErr w:type="spellStart"/>
            <w:r w:rsidRPr="00F26A22">
              <w:rPr>
                <w:rStyle w:val="25"/>
                <w:color w:val="auto"/>
                <w:sz w:val="24"/>
                <w:szCs w:val="24"/>
              </w:rPr>
              <w:t>потреблени</w:t>
            </w:r>
            <w:proofErr w:type="spellEnd"/>
            <w:r w:rsidRPr="00F26A22">
              <w:rPr>
                <w:rStyle w:val="25"/>
                <w:color w:val="auto"/>
                <w:sz w:val="24"/>
                <w:szCs w:val="24"/>
              </w:rPr>
              <w:t xml:space="preserve"> </w:t>
            </w:r>
            <w:r w:rsidRPr="00F26A22">
              <w:rPr>
                <w:rStyle w:val="25"/>
                <w:color w:val="auto"/>
                <w:sz w:val="24"/>
                <w:szCs w:val="24"/>
                <w:vertAlign w:val="subscript"/>
              </w:rPr>
              <w:t>е</w:t>
            </w:r>
            <w:r w:rsidRPr="00F26A22">
              <w:rPr>
                <w:rStyle w:val="25"/>
                <w:color w:val="auto"/>
                <w:sz w:val="24"/>
                <w:szCs w:val="24"/>
              </w:rPr>
              <w:t xml:space="preserve"> а </w:t>
            </w:r>
            <w:r w:rsidRPr="00F26A22">
              <w:rPr>
                <w:rStyle w:val="28pt"/>
                <w:color w:val="auto"/>
                <w:sz w:val="24"/>
                <w:szCs w:val="24"/>
                <w:vertAlign w:val="superscript"/>
              </w:rPr>
              <w:t>сущ</w:t>
            </w:r>
            <w:r w:rsidRPr="00F26A22">
              <w:rPr>
                <w:rStyle w:val="28pt"/>
                <w:color w:val="auto"/>
                <w:sz w:val="24"/>
                <w:szCs w:val="24"/>
              </w:rPr>
              <w:t>.</w:t>
            </w:r>
          </w:p>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8pt"/>
                <w:color w:val="auto"/>
                <w:sz w:val="24"/>
                <w:szCs w:val="24"/>
                <w:lang w:val="en-US" w:eastAsia="en-US" w:bidi="en-US"/>
              </w:rPr>
              <w:t>max</w:t>
            </w:r>
          </w:p>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vertAlign w:val="subscript"/>
              </w:rPr>
              <w:t>м</w:t>
            </w:r>
            <w:r w:rsidRPr="00F26A22">
              <w:rPr>
                <w:rStyle w:val="28pt"/>
                <w:color w:val="auto"/>
                <w:sz w:val="24"/>
                <w:szCs w:val="24"/>
                <w:vertAlign w:val="superscript"/>
              </w:rPr>
              <w:t>3</w:t>
            </w:r>
            <w:r w:rsidRPr="00F26A22">
              <w:rPr>
                <w:rStyle w:val="25"/>
                <w:color w:val="auto"/>
                <w:sz w:val="24"/>
                <w:szCs w:val="24"/>
                <w:vertAlign w:val="subscript"/>
              </w:rPr>
              <w:t>/ч</w:t>
            </w:r>
          </w:p>
        </w:tc>
        <w:tc>
          <w:tcPr>
            <w:tcW w:w="994"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page" w:x="1598" w:y="48"/>
              <w:shd w:val="clear" w:color="auto" w:fill="auto"/>
              <w:spacing w:after="0" w:line="240" w:lineRule="auto"/>
              <w:rPr>
                <w:color w:val="auto"/>
                <w:sz w:val="24"/>
                <w:szCs w:val="24"/>
              </w:rPr>
            </w:pPr>
            <w:r w:rsidRPr="00F26A22">
              <w:rPr>
                <w:rStyle w:val="25"/>
                <w:color w:val="auto"/>
                <w:sz w:val="24"/>
                <w:szCs w:val="24"/>
              </w:rPr>
              <w:t>Дебит</w:t>
            </w:r>
          </w:p>
          <w:p w:rsidR="0036294A" w:rsidRPr="00F26A22" w:rsidRDefault="00A05211" w:rsidP="00F26A22">
            <w:pPr>
              <w:pStyle w:val="20"/>
              <w:framePr w:w="9542" w:wrap="notBeside" w:vAnchor="text" w:hAnchor="page" w:x="1598" w:y="48"/>
              <w:shd w:val="clear" w:color="auto" w:fill="auto"/>
              <w:spacing w:after="0" w:line="240" w:lineRule="auto"/>
              <w:ind w:left="320"/>
              <w:rPr>
                <w:color w:val="auto"/>
                <w:sz w:val="24"/>
                <w:szCs w:val="24"/>
              </w:rPr>
            </w:pPr>
            <w:r w:rsidRPr="00F26A22">
              <w:rPr>
                <w:rStyle w:val="25"/>
                <w:color w:val="auto"/>
                <w:sz w:val="24"/>
                <w:szCs w:val="24"/>
              </w:rPr>
              <w:t>сущ.</w:t>
            </w:r>
          </w:p>
          <w:p w:rsidR="0036294A" w:rsidRPr="00F26A22" w:rsidRDefault="00A05211" w:rsidP="00F26A22">
            <w:pPr>
              <w:pStyle w:val="20"/>
              <w:framePr w:w="9542" w:wrap="notBeside" w:vAnchor="text" w:hAnchor="page" w:x="1598" w:y="48"/>
              <w:shd w:val="clear" w:color="auto" w:fill="auto"/>
              <w:spacing w:after="0" w:line="240" w:lineRule="auto"/>
              <w:rPr>
                <w:color w:val="auto"/>
                <w:sz w:val="24"/>
                <w:szCs w:val="24"/>
              </w:rPr>
            </w:pPr>
            <w:proofErr w:type="spellStart"/>
            <w:r w:rsidRPr="00F26A22">
              <w:rPr>
                <w:rStyle w:val="25"/>
                <w:color w:val="auto"/>
                <w:sz w:val="24"/>
                <w:szCs w:val="24"/>
              </w:rPr>
              <w:t>скважи</w:t>
            </w:r>
            <w:proofErr w:type="spellEnd"/>
          </w:p>
          <w:p w:rsidR="0036294A" w:rsidRPr="00F26A22" w:rsidRDefault="00A05211" w:rsidP="00F26A22">
            <w:pPr>
              <w:pStyle w:val="20"/>
              <w:framePr w:w="9542" w:wrap="notBeside" w:vAnchor="text" w:hAnchor="page" w:x="1598" w:y="48"/>
              <w:shd w:val="clear" w:color="auto" w:fill="auto"/>
              <w:spacing w:after="0" w:line="240" w:lineRule="auto"/>
              <w:rPr>
                <w:color w:val="auto"/>
                <w:sz w:val="24"/>
                <w:szCs w:val="24"/>
              </w:rPr>
            </w:pPr>
            <w:proofErr w:type="spellStart"/>
            <w:r w:rsidRPr="00F26A22">
              <w:rPr>
                <w:rStyle w:val="25"/>
                <w:color w:val="auto"/>
                <w:sz w:val="24"/>
                <w:szCs w:val="24"/>
              </w:rPr>
              <w:t>н</w:t>
            </w:r>
            <w:proofErr w:type="spellEnd"/>
            <w:r w:rsidRPr="00F26A22">
              <w:rPr>
                <w:rStyle w:val="25"/>
                <w:color w:val="auto"/>
                <w:sz w:val="24"/>
                <w:szCs w:val="24"/>
              </w:rPr>
              <w:t>, м</w:t>
            </w:r>
            <w:r w:rsidRPr="00F26A22">
              <w:rPr>
                <w:rStyle w:val="28pt"/>
                <w:color w:val="auto"/>
                <w:sz w:val="24"/>
                <w:szCs w:val="24"/>
                <w:vertAlign w:val="superscript"/>
              </w:rPr>
              <w:t>3</w:t>
            </w:r>
            <w:r w:rsidRPr="00F26A22">
              <w:rPr>
                <w:rStyle w:val="25"/>
                <w:color w:val="auto"/>
                <w:sz w:val="24"/>
                <w:szCs w:val="24"/>
              </w:rPr>
              <w:t>/ч</w:t>
            </w:r>
          </w:p>
        </w:tc>
        <w:tc>
          <w:tcPr>
            <w:tcW w:w="1272"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page" w:x="1598" w:y="48"/>
              <w:shd w:val="clear" w:color="auto" w:fill="auto"/>
              <w:spacing w:after="0" w:line="240" w:lineRule="auto"/>
              <w:ind w:left="320"/>
              <w:rPr>
                <w:color w:val="auto"/>
                <w:sz w:val="24"/>
                <w:szCs w:val="24"/>
              </w:rPr>
            </w:pPr>
            <w:r w:rsidRPr="00F26A22">
              <w:rPr>
                <w:rStyle w:val="25"/>
                <w:color w:val="auto"/>
                <w:sz w:val="24"/>
                <w:szCs w:val="24"/>
              </w:rPr>
              <w:t>Резерв</w:t>
            </w:r>
          </w:p>
          <w:p w:rsidR="0036294A" w:rsidRPr="00F26A22" w:rsidRDefault="00A05211" w:rsidP="00F26A22">
            <w:pPr>
              <w:pStyle w:val="20"/>
              <w:framePr w:w="9542" w:wrap="notBeside" w:vAnchor="text" w:hAnchor="page" w:x="1598" w:y="48"/>
              <w:shd w:val="clear" w:color="auto" w:fill="auto"/>
              <w:spacing w:after="0" w:line="240" w:lineRule="auto"/>
              <w:rPr>
                <w:color w:val="auto"/>
                <w:sz w:val="24"/>
                <w:szCs w:val="24"/>
              </w:rPr>
            </w:pPr>
            <w:r w:rsidRPr="00F26A22">
              <w:rPr>
                <w:rStyle w:val="25"/>
                <w:color w:val="auto"/>
                <w:sz w:val="24"/>
                <w:szCs w:val="24"/>
              </w:rPr>
              <w:t>(дефицит)</w:t>
            </w:r>
          </w:p>
          <w:p w:rsidR="0036294A" w:rsidRPr="00F26A22" w:rsidRDefault="00A05211" w:rsidP="00F26A22">
            <w:pPr>
              <w:pStyle w:val="20"/>
              <w:framePr w:w="9542" w:wrap="notBeside" w:vAnchor="text" w:hAnchor="page" w:x="1598" w:y="48"/>
              <w:shd w:val="clear" w:color="auto" w:fill="auto"/>
              <w:spacing w:after="0" w:line="240" w:lineRule="auto"/>
              <w:rPr>
                <w:color w:val="auto"/>
                <w:sz w:val="24"/>
                <w:szCs w:val="24"/>
              </w:rPr>
            </w:pPr>
            <w:r w:rsidRPr="00F26A22">
              <w:rPr>
                <w:rStyle w:val="25"/>
                <w:color w:val="auto"/>
                <w:sz w:val="24"/>
                <w:szCs w:val="24"/>
              </w:rPr>
              <w:t>мощности,</w:t>
            </w:r>
          </w:p>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vertAlign w:val="subscript"/>
              </w:rPr>
              <w:t>м</w:t>
            </w:r>
            <w:r w:rsidRPr="00F26A22">
              <w:rPr>
                <w:rStyle w:val="28pt"/>
                <w:color w:val="auto"/>
                <w:sz w:val="24"/>
                <w:szCs w:val="24"/>
                <w:vertAlign w:val="superscript"/>
              </w:rPr>
              <w:t>3</w:t>
            </w:r>
            <w:r w:rsidRPr="00F26A22">
              <w:rPr>
                <w:rStyle w:val="25"/>
                <w:color w:val="auto"/>
                <w:sz w:val="24"/>
                <w:szCs w:val="24"/>
                <w:vertAlign w:val="subscript"/>
              </w:rPr>
              <w:t>/ч</w:t>
            </w:r>
          </w:p>
        </w:tc>
        <w:tc>
          <w:tcPr>
            <w:tcW w:w="1997"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Требуемая</w:t>
            </w:r>
          </w:p>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мощность</w:t>
            </w:r>
          </w:p>
          <w:p w:rsidR="0036294A" w:rsidRPr="00F26A22" w:rsidRDefault="00A05211" w:rsidP="00F26A22">
            <w:pPr>
              <w:pStyle w:val="20"/>
              <w:framePr w:w="9542" w:wrap="notBeside" w:vAnchor="text" w:hAnchor="page" w:x="1598" w:y="48"/>
              <w:shd w:val="clear" w:color="auto" w:fill="auto"/>
              <w:spacing w:after="0" w:line="240" w:lineRule="auto"/>
              <w:ind w:left="140"/>
              <w:rPr>
                <w:color w:val="auto"/>
                <w:sz w:val="24"/>
                <w:szCs w:val="24"/>
              </w:rPr>
            </w:pPr>
            <w:proofErr w:type="gramStart"/>
            <w:r w:rsidRPr="00F26A22">
              <w:rPr>
                <w:rStyle w:val="25"/>
                <w:color w:val="auto"/>
                <w:sz w:val="24"/>
                <w:szCs w:val="24"/>
              </w:rPr>
              <w:t>(перспективное</w:t>
            </w:r>
            <w:proofErr w:type="gramEnd"/>
          </w:p>
          <w:p w:rsidR="0036294A" w:rsidRPr="00F26A22" w:rsidRDefault="00A05211" w:rsidP="00F26A22">
            <w:pPr>
              <w:pStyle w:val="20"/>
              <w:framePr w:w="9542" w:wrap="notBeside" w:vAnchor="text" w:hAnchor="page" w:x="1598" w:y="48"/>
              <w:shd w:val="clear" w:color="auto" w:fill="auto"/>
              <w:spacing w:after="0" w:line="240" w:lineRule="auto"/>
              <w:jc w:val="both"/>
              <w:rPr>
                <w:color w:val="auto"/>
                <w:sz w:val="24"/>
                <w:szCs w:val="24"/>
              </w:rPr>
            </w:pPr>
            <w:r w:rsidRPr="00F26A22">
              <w:rPr>
                <w:rStyle w:val="25"/>
                <w:color w:val="auto"/>
                <w:sz w:val="24"/>
                <w:szCs w:val="24"/>
              </w:rPr>
              <w:t>водопотребление</w:t>
            </w:r>
          </w:p>
          <w:p w:rsidR="0036294A" w:rsidRPr="00F26A22" w:rsidRDefault="00A05211" w:rsidP="00F26A22">
            <w:pPr>
              <w:pStyle w:val="20"/>
              <w:framePr w:w="9542" w:wrap="notBeside" w:vAnchor="text" w:hAnchor="page" w:x="1598" w:y="48"/>
              <w:shd w:val="clear" w:color="auto" w:fill="auto"/>
              <w:tabs>
                <w:tab w:val="left" w:pos="610"/>
                <w:tab w:val="left" w:pos="1594"/>
              </w:tabs>
              <w:spacing w:after="0" w:line="240" w:lineRule="auto"/>
              <w:jc w:val="both"/>
              <w:rPr>
                <w:color w:val="auto"/>
                <w:sz w:val="24"/>
                <w:szCs w:val="24"/>
              </w:rPr>
            </w:pPr>
            <w:proofErr w:type="gramStart"/>
            <w:r w:rsidRPr="00F26A22">
              <w:rPr>
                <w:rStyle w:val="28pt"/>
                <w:color w:val="auto"/>
                <w:sz w:val="24"/>
                <w:szCs w:val="24"/>
              </w:rPr>
              <w:t>ч</w:t>
            </w:r>
            <w:proofErr w:type="gramEnd"/>
            <w:r w:rsidRPr="00F26A22">
              <w:rPr>
                <w:rStyle w:val="28pt"/>
                <w:color w:val="auto"/>
                <w:sz w:val="24"/>
                <w:szCs w:val="24"/>
              </w:rPr>
              <w:t xml:space="preserve"> „</w:t>
            </w:r>
            <w:r w:rsidRPr="00F26A22">
              <w:rPr>
                <w:rStyle w:val="28pt"/>
                <w:color w:val="auto"/>
                <w:sz w:val="24"/>
                <w:szCs w:val="24"/>
              </w:rPr>
              <w:tab/>
            </w:r>
            <w:proofErr w:type="spellStart"/>
            <w:r w:rsidRPr="00F26A22">
              <w:rPr>
                <w:rStyle w:val="28pt"/>
                <w:color w:val="auto"/>
                <w:sz w:val="24"/>
                <w:szCs w:val="24"/>
              </w:rPr>
              <w:t>перспект</w:t>
            </w:r>
            <w:proofErr w:type="spellEnd"/>
            <w:r w:rsidRPr="00F26A22">
              <w:rPr>
                <w:rStyle w:val="28pt"/>
                <w:color w:val="auto"/>
                <w:sz w:val="24"/>
                <w:szCs w:val="24"/>
              </w:rPr>
              <w:t>.</w:t>
            </w:r>
            <w:r w:rsidRPr="00F26A22">
              <w:rPr>
                <w:rStyle w:val="28pt"/>
                <w:color w:val="auto"/>
                <w:sz w:val="24"/>
                <w:szCs w:val="24"/>
              </w:rPr>
              <w:tab/>
              <w:t>3 /</w:t>
            </w:r>
          </w:p>
          <w:p w:rsidR="0036294A" w:rsidRPr="00F26A22" w:rsidRDefault="00A05211" w:rsidP="00F26A22">
            <w:pPr>
              <w:pStyle w:val="20"/>
              <w:framePr w:w="9542" w:wrap="notBeside" w:vAnchor="text" w:hAnchor="page" w:x="1598" w:y="48"/>
              <w:shd w:val="clear" w:color="auto" w:fill="auto"/>
              <w:tabs>
                <w:tab w:val="left" w:pos="1301"/>
              </w:tabs>
              <w:spacing w:after="0" w:line="240" w:lineRule="auto"/>
              <w:jc w:val="both"/>
              <w:rPr>
                <w:color w:val="auto"/>
                <w:sz w:val="24"/>
                <w:szCs w:val="24"/>
              </w:rPr>
            </w:pPr>
            <w:proofErr w:type="gramStart"/>
            <w:r w:rsidRPr="00F26A22">
              <w:rPr>
                <w:rStyle w:val="25"/>
                <w:color w:val="auto"/>
                <w:sz w:val="24"/>
                <w:szCs w:val="24"/>
              </w:rPr>
              <w:t xml:space="preserve">) </w:t>
            </w:r>
            <w:proofErr w:type="spellStart"/>
            <w:r w:rsidRPr="00F26A22">
              <w:rPr>
                <w:rStyle w:val="25"/>
                <w:color w:val="auto"/>
                <w:sz w:val="24"/>
                <w:szCs w:val="24"/>
                <w:vertAlign w:val="superscript"/>
                <w:lang w:val="en-US" w:eastAsia="en-US" w:bidi="en-US"/>
              </w:rPr>
              <w:t>q</w:t>
            </w:r>
            <w:r w:rsidRPr="00F26A22">
              <w:rPr>
                <w:rStyle w:val="28pt"/>
                <w:color w:val="auto"/>
                <w:sz w:val="24"/>
                <w:szCs w:val="24"/>
                <w:lang w:val="en-US" w:eastAsia="en-US" w:bidi="en-US"/>
              </w:rPr>
              <w:t>max</w:t>
            </w:r>
            <w:proofErr w:type="spellEnd"/>
            <w:r w:rsidRPr="00F26A22">
              <w:rPr>
                <w:rStyle w:val="28pt"/>
                <w:color w:val="auto"/>
                <w:sz w:val="24"/>
                <w:szCs w:val="24"/>
                <w:lang w:val="en-US" w:eastAsia="en-US" w:bidi="en-US"/>
              </w:rPr>
              <w:tab/>
            </w:r>
            <w:r w:rsidRPr="00F26A22">
              <w:rPr>
                <w:rStyle w:val="25"/>
                <w:color w:val="auto"/>
                <w:sz w:val="24"/>
                <w:szCs w:val="24"/>
                <w:vertAlign w:val="superscript"/>
              </w:rPr>
              <w:t>, м /ч</w:t>
            </w:r>
            <w:proofErr w:type="gramEnd"/>
          </w:p>
        </w:tc>
      </w:tr>
      <w:tr w:rsidR="0036294A" w:rsidRPr="00F26A22">
        <w:trPr>
          <w:trHeight w:hRule="exact" w:val="1507"/>
          <w:jc w:val="center"/>
        </w:trPr>
        <w:tc>
          <w:tcPr>
            <w:tcW w:w="888"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1</w:t>
            </w:r>
          </w:p>
        </w:tc>
        <w:tc>
          <w:tcPr>
            <w:tcW w:w="1133"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page" w:x="1598" w:y="48"/>
              <w:shd w:val="clear" w:color="auto" w:fill="auto"/>
              <w:spacing w:after="0" w:line="240" w:lineRule="auto"/>
              <w:jc w:val="both"/>
              <w:rPr>
                <w:color w:val="auto"/>
                <w:sz w:val="24"/>
                <w:szCs w:val="24"/>
              </w:rPr>
            </w:pPr>
            <w:r w:rsidRPr="00F26A22">
              <w:rPr>
                <w:rStyle w:val="25"/>
                <w:color w:val="auto"/>
                <w:sz w:val="24"/>
                <w:szCs w:val="24"/>
              </w:rPr>
              <w:t>1, 2, 4, 5, 27, 28</w:t>
            </w:r>
          </w:p>
        </w:tc>
        <w:tc>
          <w:tcPr>
            <w:tcW w:w="184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rPr>
                <w:color w:val="auto"/>
                <w:sz w:val="24"/>
                <w:szCs w:val="24"/>
              </w:rPr>
            </w:pPr>
            <w:r w:rsidRPr="00F26A22">
              <w:rPr>
                <w:rStyle w:val="25"/>
                <w:color w:val="auto"/>
                <w:sz w:val="24"/>
                <w:szCs w:val="24"/>
              </w:rPr>
              <w:t xml:space="preserve">с. </w:t>
            </w:r>
            <w:proofErr w:type="spellStart"/>
            <w:r w:rsidRPr="00F26A22">
              <w:rPr>
                <w:rStyle w:val="25"/>
                <w:color w:val="auto"/>
                <w:sz w:val="24"/>
                <w:szCs w:val="24"/>
              </w:rPr>
              <w:t>Тросна</w:t>
            </w:r>
            <w:proofErr w:type="spellEnd"/>
            <w:r w:rsidRPr="00F26A22">
              <w:rPr>
                <w:rStyle w:val="25"/>
                <w:color w:val="auto"/>
                <w:sz w:val="24"/>
                <w:szCs w:val="24"/>
              </w:rPr>
              <w:t xml:space="preserve">, д. </w:t>
            </w:r>
            <w:proofErr w:type="spellStart"/>
            <w:r w:rsidRPr="00F26A22">
              <w:rPr>
                <w:rStyle w:val="25"/>
                <w:color w:val="auto"/>
                <w:sz w:val="24"/>
                <w:szCs w:val="24"/>
              </w:rPr>
              <w:t>Ефратово</w:t>
            </w:r>
            <w:proofErr w:type="spellEnd"/>
            <w:r w:rsidRPr="00F26A22">
              <w:rPr>
                <w:rStyle w:val="25"/>
                <w:color w:val="auto"/>
                <w:sz w:val="24"/>
                <w:szCs w:val="24"/>
              </w:rPr>
              <w:t>, д. Малая</w:t>
            </w:r>
          </w:p>
          <w:p w:rsidR="0036294A" w:rsidRPr="00F26A22" w:rsidRDefault="00A05211" w:rsidP="00F26A22">
            <w:pPr>
              <w:pStyle w:val="20"/>
              <w:framePr w:w="9542" w:wrap="notBeside" w:vAnchor="text" w:hAnchor="page" w:x="1598" w:y="48"/>
              <w:shd w:val="clear" w:color="auto" w:fill="auto"/>
              <w:spacing w:after="0" w:line="240" w:lineRule="auto"/>
              <w:rPr>
                <w:color w:val="auto"/>
                <w:sz w:val="24"/>
                <w:szCs w:val="24"/>
              </w:rPr>
            </w:pPr>
            <w:proofErr w:type="spellStart"/>
            <w:r w:rsidRPr="00F26A22">
              <w:rPr>
                <w:rStyle w:val="25"/>
                <w:color w:val="auto"/>
                <w:sz w:val="24"/>
                <w:szCs w:val="24"/>
              </w:rPr>
              <w:t>Тросна</w:t>
            </w:r>
            <w:proofErr w:type="spellEnd"/>
            <w:r w:rsidRPr="00F26A22">
              <w:rPr>
                <w:rStyle w:val="25"/>
                <w:color w:val="auto"/>
                <w:sz w:val="24"/>
                <w:szCs w:val="24"/>
              </w:rPr>
              <w:t xml:space="preserve">, д. </w:t>
            </w:r>
            <w:proofErr w:type="spellStart"/>
            <w:r w:rsidRPr="00F26A22">
              <w:rPr>
                <w:rStyle w:val="25"/>
                <w:color w:val="auto"/>
                <w:sz w:val="24"/>
                <w:szCs w:val="24"/>
              </w:rPr>
              <w:t>Барково</w:t>
            </w:r>
            <w:proofErr w:type="spellEnd"/>
          </w:p>
        </w:tc>
        <w:tc>
          <w:tcPr>
            <w:tcW w:w="1416" w:type="dxa"/>
            <w:tcBorders>
              <w:top w:val="single" w:sz="4" w:space="0" w:color="auto"/>
              <w:left w:val="single" w:sz="4" w:space="0" w:color="auto"/>
            </w:tcBorders>
            <w:shd w:val="clear" w:color="auto" w:fill="FFFFFF"/>
            <w:vAlign w:val="center"/>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21,7</w:t>
            </w:r>
          </w:p>
        </w:tc>
        <w:tc>
          <w:tcPr>
            <w:tcW w:w="994" w:type="dxa"/>
            <w:tcBorders>
              <w:top w:val="single" w:sz="4" w:space="0" w:color="auto"/>
              <w:left w:val="single" w:sz="4" w:space="0" w:color="auto"/>
            </w:tcBorders>
            <w:shd w:val="clear" w:color="auto" w:fill="FFFFFF"/>
            <w:vAlign w:val="center"/>
          </w:tcPr>
          <w:p w:rsidR="0036294A" w:rsidRPr="00F26A22" w:rsidRDefault="007D3B7E" w:rsidP="00F26A22">
            <w:pPr>
              <w:pStyle w:val="20"/>
              <w:framePr w:w="9542" w:wrap="notBeside" w:vAnchor="text" w:hAnchor="page" w:x="1598" w:y="48"/>
              <w:shd w:val="clear" w:color="auto" w:fill="auto"/>
              <w:spacing w:after="0" w:line="240" w:lineRule="auto"/>
              <w:ind w:left="320"/>
              <w:rPr>
                <w:color w:val="auto"/>
                <w:sz w:val="24"/>
                <w:szCs w:val="24"/>
              </w:rPr>
            </w:pPr>
            <w:r w:rsidRPr="00F26A22">
              <w:rPr>
                <w:color w:val="auto"/>
                <w:sz w:val="24"/>
                <w:szCs w:val="24"/>
              </w:rPr>
              <w:t>49,1</w:t>
            </w:r>
          </w:p>
        </w:tc>
        <w:tc>
          <w:tcPr>
            <w:tcW w:w="1272" w:type="dxa"/>
            <w:tcBorders>
              <w:top w:val="single" w:sz="4" w:space="0" w:color="auto"/>
              <w:left w:val="single" w:sz="4" w:space="0" w:color="auto"/>
            </w:tcBorders>
            <w:shd w:val="clear" w:color="auto" w:fill="FFFFFF"/>
            <w:vAlign w:val="center"/>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27,4</w:t>
            </w:r>
          </w:p>
        </w:tc>
        <w:tc>
          <w:tcPr>
            <w:tcW w:w="1997" w:type="dxa"/>
            <w:tcBorders>
              <w:top w:val="single" w:sz="4" w:space="0" w:color="auto"/>
              <w:left w:val="single" w:sz="4" w:space="0" w:color="auto"/>
              <w:right w:val="single" w:sz="4" w:space="0" w:color="auto"/>
            </w:tcBorders>
            <w:shd w:val="clear" w:color="auto" w:fill="FFFFFF"/>
          </w:tcPr>
          <w:p w:rsidR="0036294A" w:rsidRPr="00F26A22" w:rsidRDefault="0036294A" w:rsidP="00F26A22">
            <w:pPr>
              <w:framePr w:w="9542" w:wrap="notBeside" w:vAnchor="text" w:hAnchor="page" w:x="1598" w:y="48"/>
              <w:rPr>
                <w:rFonts w:ascii="Times New Roman" w:hAnsi="Times New Roman" w:cs="Times New Roman"/>
                <w:color w:val="auto"/>
              </w:rPr>
            </w:pPr>
          </w:p>
        </w:tc>
      </w:tr>
      <w:tr w:rsidR="0036294A" w:rsidRPr="00F26A22">
        <w:trPr>
          <w:trHeight w:hRule="exact" w:val="605"/>
          <w:jc w:val="center"/>
        </w:trPr>
        <w:tc>
          <w:tcPr>
            <w:tcW w:w="888"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2</w:t>
            </w:r>
          </w:p>
        </w:tc>
        <w:tc>
          <w:tcPr>
            <w:tcW w:w="1133"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35</w:t>
            </w:r>
          </w:p>
        </w:tc>
        <w:tc>
          <w:tcPr>
            <w:tcW w:w="184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rPr>
                <w:color w:val="auto"/>
                <w:sz w:val="24"/>
                <w:szCs w:val="24"/>
              </w:rPr>
            </w:pPr>
            <w:r w:rsidRPr="00F26A22">
              <w:rPr>
                <w:rStyle w:val="25"/>
                <w:color w:val="auto"/>
                <w:sz w:val="24"/>
                <w:szCs w:val="24"/>
              </w:rPr>
              <w:t xml:space="preserve">д. Сомово, д. </w:t>
            </w:r>
            <w:proofErr w:type="spellStart"/>
            <w:r w:rsidRPr="00F26A22">
              <w:rPr>
                <w:rStyle w:val="25"/>
                <w:color w:val="auto"/>
                <w:sz w:val="24"/>
                <w:szCs w:val="24"/>
              </w:rPr>
              <w:t>Козловка</w:t>
            </w:r>
            <w:proofErr w:type="spellEnd"/>
          </w:p>
        </w:tc>
        <w:tc>
          <w:tcPr>
            <w:tcW w:w="1416" w:type="dxa"/>
            <w:tcBorders>
              <w:top w:val="single" w:sz="4" w:space="0" w:color="auto"/>
              <w:left w:val="single" w:sz="4" w:space="0" w:color="auto"/>
            </w:tcBorders>
            <w:shd w:val="clear" w:color="auto" w:fill="FFFFFF"/>
            <w:vAlign w:val="center"/>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0,8</w:t>
            </w:r>
          </w:p>
        </w:tc>
        <w:tc>
          <w:tcPr>
            <w:tcW w:w="994" w:type="dxa"/>
            <w:tcBorders>
              <w:top w:val="single" w:sz="4" w:space="0" w:color="auto"/>
              <w:left w:val="single" w:sz="4" w:space="0" w:color="auto"/>
            </w:tcBorders>
            <w:shd w:val="clear" w:color="auto" w:fill="FFFFFF"/>
            <w:vAlign w:val="center"/>
          </w:tcPr>
          <w:p w:rsidR="0036294A" w:rsidRPr="00F26A22" w:rsidRDefault="007D3B7E" w:rsidP="00F26A22">
            <w:pPr>
              <w:pStyle w:val="20"/>
              <w:framePr w:w="9542" w:wrap="notBeside" w:vAnchor="text" w:hAnchor="page" w:x="1598" w:y="48"/>
              <w:shd w:val="clear" w:color="auto" w:fill="auto"/>
              <w:spacing w:after="0" w:line="240" w:lineRule="auto"/>
              <w:ind w:left="320"/>
              <w:rPr>
                <w:color w:val="auto"/>
                <w:sz w:val="24"/>
                <w:szCs w:val="24"/>
              </w:rPr>
            </w:pPr>
            <w:r w:rsidRPr="00F26A22">
              <w:rPr>
                <w:color w:val="auto"/>
                <w:sz w:val="24"/>
                <w:szCs w:val="24"/>
              </w:rPr>
              <w:t>6,5</w:t>
            </w:r>
          </w:p>
        </w:tc>
        <w:tc>
          <w:tcPr>
            <w:tcW w:w="1272" w:type="dxa"/>
            <w:tcBorders>
              <w:top w:val="single" w:sz="4" w:space="0" w:color="auto"/>
              <w:left w:val="single" w:sz="4" w:space="0" w:color="auto"/>
            </w:tcBorders>
            <w:shd w:val="clear" w:color="auto" w:fill="FFFFFF"/>
            <w:vAlign w:val="center"/>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5,7</w:t>
            </w:r>
          </w:p>
        </w:tc>
        <w:tc>
          <w:tcPr>
            <w:tcW w:w="1997" w:type="dxa"/>
            <w:tcBorders>
              <w:top w:val="single" w:sz="4" w:space="0" w:color="auto"/>
              <w:left w:val="single" w:sz="4" w:space="0" w:color="auto"/>
              <w:right w:val="single" w:sz="4" w:space="0" w:color="auto"/>
            </w:tcBorders>
            <w:shd w:val="clear" w:color="auto" w:fill="FFFFFF"/>
          </w:tcPr>
          <w:p w:rsidR="0036294A" w:rsidRPr="00F26A22" w:rsidRDefault="0036294A" w:rsidP="00F26A22">
            <w:pPr>
              <w:framePr w:w="9542" w:wrap="notBeside" w:vAnchor="text" w:hAnchor="page" w:x="1598" w:y="48"/>
              <w:rPr>
                <w:rFonts w:ascii="Times New Roman" w:hAnsi="Times New Roman" w:cs="Times New Roman"/>
                <w:color w:val="auto"/>
              </w:rPr>
            </w:pPr>
          </w:p>
        </w:tc>
      </w:tr>
      <w:tr w:rsidR="0036294A" w:rsidRPr="00F26A22">
        <w:trPr>
          <w:trHeight w:hRule="exact" w:val="326"/>
          <w:jc w:val="center"/>
        </w:trPr>
        <w:tc>
          <w:tcPr>
            <w:tcW w:w="888"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3</w:t>
            </w:r>
          </w:p>
        </w:tc>
        <w:tc>
          <w:tcPr>
            <w:tcW w:w="113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36</w:t>
            </w:r>
          </w:p>
        </w:tc>
        <w:tc>
          <w:tcPr>
            <w:tcW w:w="184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rPr>
                <w:color w:val="auto"/>
                <w:sz w:val="24"/>
                <w:szCs w:val="24"/>
              </w:rPr>
            </w:pPr>
            <w:r w:rsidRPr="00F26A22">
              <w:rPr>
                <w:rStyle w:val="25"/>
                <w:color w:val="auto"/>
                <w:sz w:val="24"/>
                <w:szCs w:val="24"/>
              </w:rPr>
              <w:t>д</w:t>
            </w:r>
            <w:proofErr w:type="gramStart"/>
            <w:r w:rsidRPr="00F26A22">
              <w:rPr>
                <w:rStyle w:val="25"/>
                <w:color w:val="auto"/>
                <w:sz w:val="24"/>
                <w:szCs w:val="24"/>
              </w:rPr>
              <w:t>.С</w:t>
            </w:r>
            <w:proofErr w:type="gramEnd"/>
            <w:r w:rsidRPr="00F26A22">
              <w:rPr>
                <w:rStyle w:val="25"/>
                <w:color w:val="auto"/>
                <w:sz w:val="24"/>
                <w:szCs w:val="24"/>
              </w:rPr>
              <w:t>омово(луч)</w:t>
            </w:r>
          </w:p>
        </w:tc>
        <w:tc>
          <w:tcPr>
            <w:tcW w:w="1416" w:type="dxa"/>
            <w:tcBorders>
              <w:top w:val="single" w:sz="4" w:space="0" w:color="auto"/>
              <w:left w:val="single" w:sz="4" w:space="0" w:color="auto"/>
            </w:tcBorders>
            <w:shd w:val="clear" w:color="auto" w:fill="FFFFFF"/>
            <w:vAlign w:val="bottom"/>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0,1</w:t>
            </w:r>
          </w:p>
        </w:tc>
        <w:tc>
          <w:tcPr>
            <w:tcW w:w="994" w:type="dxa"/>
            <w:tcBorders>
              <w:top w:val="single" w:sz="4" w:space="0" w:color="auto"/>
              <w:left w:val="single" w:sz="4" w:space="0" w:color="auto"/>
            </w:tcBorders>
            <w:shd w:val="clear" w:color="auto" w:fill="FFFFFF"/>
            <w:vAlign w:val="bottom"/>
          </w:tcPr>
          <w:p w:rsidR="0036294A" w:rsidRPr="00F26A22" w:rsidRDefault="007D3B7E" w:rsidP="00F26A22">
            <w:pPr>
              <w:pStyle w:val="20"/>
              <w:framePr w:w="9542" w:wrap="notBeside" w:vAnchor="text" w:hAnchor="page" w:x="1598" w:y="48"/>
              <w:shd w:val="clear" w:color="auto" w:fill="auto"/>
              <w:spacing w:after="0" w:line="240" w:lineRule="auto"/>
              <w:ind w:left="320"/>
              <w:rPr>
                <w:color w:val="auto"/>
                <w:sz w:val="24"/>
                <w:szCs w:val="24"/>
              </w:rPr>
            </w:pPr>
            <w:r w:rsidRPr="00F26A22">
              <w:rPr>
                <w:color w:val="auto"/>
                <w:sz w:val="24"/>
                <w:szCs w:val="24"/>
              </w:rPr>
              <w:t>3,6</w:t>
            </w:r>
          </w:p>
        </w:tc>
        <w:tc>
          <w:tcPr>
            <w:tcW w:w="1272" w:type="dxa"/>
            <w:tcBorders>
              <w:top w:val="single" w:sz="4" w:space="0" w:color="auto"/>
              <w:left w:val="single" w:sz="4" w:space="0" w:color="auto"/>
            </w:tcBorders>
            <w:shd w:val="clear" w:color="auto" w:fill="FFFFFF"/>
            <w:vAlign w:val="bottom"/>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3,5</w:t>
            </w:r>
          </w:p>
        </w:tc>
        <w:tc>
          <w:tcPr>
            <w:tcW w:w="1997" w:type="dxa"/>
            <w:tcBorders>
              <w:top w:val="single" w:sz="4" w:space="0" w:color="auto"/>
              <w:left w:val="single" w:sz="4" w:space="0" w:color="auto"/>
              <w:right w:val="single" w:sz="4" w:space="0" w:color="auto"/>
            </w:tcBorders>
            <w:shd w:val="clear" w:color="auto" w:fill="FFFFFF"/>
          </w:tcPr>
          <w:p w:rsidR="0036294A" w:rsidRPr="00F26A22" w:rsidRDefault="0036294A" w:rsidP="00F26A22">
            <w:pPr>
              <w:framePr w:w="9542" w:wrap="notBeside" w:vAnchor="text" w:hAnchor="page" w:x="1598" w:y="48"/>
              <w:rPr>
                <w:rFonts w:ascii="Times New Roman" w:hAnsi="Times New Roman" w:cs="Times New Roman"/>
                <w:color w:val="auto"/>
              </w:rPr>
            </w:pPr>
          </w:p>
        </w:tc>
      </w:tr>
      <w:tr w:rsidR="0036294A" w:rsidRPr="00F26A22">
        <w:trPr>
          <w:trHeight w:hRule="exact" w:val="307"/>
          <w:jc w:val="center"/>
        </w:trPr>
        <w:tc>
          <w:tcPr>
            <w:tcW w:w="888"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4</w:t>
            </w:r>
          </w:p>
        </w:tc>
        <w:tc>
          <w:tcPr>
            <w:tcW w:w="113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37</w:t>
            </w:r>
          </w:p>
        </w:tc>
        <w:tc>
          <w:tcPr>
            <w:tcW w:w="184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Саковнинка</w:t>
            </w:r>
            <w:proofErr w:type="spellEnd"/>
          </w:p>
        </w:tc>
        <w:tc>
          <w:tcPr>
            <w:tcW w:w="1416" w:type="dxa"/>
            <w:tcBorders>
              <w:top w:val="single" w:sz="4" w:space="0" w:color="auto"/>
              <w:left w:val="single" w:sz="4" w:space="0" w:color="auto"/>
            </w:tcBorders>
            <w:shd w:val="clear" w:color="auto" w:fill="FFFFFF"/>
            <w:vAlign w:val="bottom"/>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0,34</w:t>
            </w:r>
          </w:p>
        </w:tc>
        <w:tc>
          <w:tcPr>
            <w:tcW w:w="994" w:type="dxa"/>
            <w:tcBorders>
              <w:top w:val="single" w:sz="4" w:space="0" w:color="auto"/>
              <w:left w:val="single" w:sz="4" w:space="0" w:color="auto"/>
            </w:tcBorders>
            <w:shd w:val="clear" w:color="auto" w:fill="FFFFFF"/>
            <w:vAlign w:val="bottom"/>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6,5</w:t>
            </w:r>
          </w:p>
        </w:tc>
        <w:tc>
          <w:tcPr>
            <w:tcW w:w="1272" w:type="dxa"/>
            <w:tcBorders>
              <w:top w:val="single" w:sz="4" w:space="0" w:color="auto"/>
              <w:left w:val="single" w:sz="4" w:space="0" w:color="auto"/>
            </w:tcBorders>
            <w:shd w:val="clear" w:color="auto" w:fill="FFFFFF"/>
            <w:vAlign w:val="bottom"/>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6,16</w:t>
            </w:r>
          </w:p>
        </w:tc>
        <w:tc>
          <w:tcPr>
            <w:tcW w:w="1997" w:type="dxa"/>
            <w:tcBorders>
              <w:top w:val="single" w:sz="4" w:space="0" w:color="auto"/>
              <w:left w:val="single" w:sz="4" w:space="0" w:color="auto"/>
              <w:right w:val="single" w:sz="4" w:space="0" w:color="auto"/>
            </w:tcBorders>
            <w:shd w:val="clear" w:color="auto" w:fill="FFFFFF"/>
          </w:tcPr>
          <w:p w:rsidR="0036294A" w:rsidRPr="00F26A22" w:rsidRDefault="0036294A" w:rsidP="00F26A22">
            <w:pPr>
              <w:framePr w:w="9542" w:wrap="notBeside" w:vAnchor="text" w:hAnchor="page" w:x="1598" w:y="48"/>
              <w:rPr>
                <w:rFonts w:ascii="Times New Roman" w:hAnsi="Times New Roman" w:cs="Times New Roman"/>
                <w:color w:val="auto"/>
              </w:rPr>
            </w:pPr>
          </w:p>
        </w:tc>
      </w:tr>
      <w:tr w:rsidR="0036294A" w:rsidRPr="00F26A22" w:rsidTr="007D3B7E">
        <w:trPr>
          <w:trHeight w:hRule="exact" w:val="1079"/>
          <w:jc w:val="center"/>
        </w:trPr>
        <w:tc>
          <w:tcPr>
            <w:tcW w:w="888"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5</w:t>
            </w:r>
          </w:p>
        </w:tc>
        <w:tc>
          <w:tcPr>
            <w:tcW w:w="1133"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38</w:t>
            </w:r>
          </w:p>
        </w:tc>
        <w:tc>
          <w:tcPr>
            <w:tcW w:w="184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rPr>
                <w:rStyle w:val="25"/>
                <w:color w:val="auto"/>
                <w:sz w:val="24"/>
                <w:szCs w:val="24"/>
              </w:rPr>
            </w:pPr>
            <w:r w:rsidRPr="00F26A22">
              <w:rPr>
                <w:rStyle w:val="25"/>
                <w:color w:val="auto"/>
                <w:sz w:val="24"/>
                <w:szCs w:val="24"/>
              </w:rPr>
              <w:t xml:space="preserve">д. </w:t>
            </w:r>
            <w:proofErr w:type="spellStart"/>
            <w:r w:rsidRPr="00F26A22">
              <w:rPr>
                <w:rStyle w:val="25"/>
                <w:color w:val="auto"/>
                <w:sz w:val="24"/>
                <w:szCs w:val="24"/>
              </w:rPr>
              <w:t>В.Морозиха</w:t>
            </w:r>
            <w:proofErr w:type="spellEnd"/>
            <w:r w:rsidRPr="00F26A22">
              <w:rPr>
                <w:rStyle w:val="25"/>
                <w:color w:val="auto"/>
                <w:sz w:val="24"/>
                <w:szCs w:val="24"/>
              </w:rPr>
              <w:t xml:space="preserve">, д. С. </w:t>
            </w:r>
            <w:proofErr w:type="spellStart"/>
            <w:r w:rsidRPr="00F26A22">
              <w:rPr>
                <w:rStyle w:val="25"/>
                <w:color w:val="auto"/>
                <w:sz w:val="24"/>
                <w:szCs w:val="24"/>
              </w:rPr>
              <w:t>Морозиха</w:t>
            </w:r>
            <w:proofErr w:type="spellEnd"/>
          </w:p>
          <w:p w:rsidR="007D3B7E" w:rsidRPr="00F26A22" w:rsidRDefault="007D3B7E" w:rsidP="00F26A22">
            <w:pPr>
              <w:pStyle w:val="20"/>
              <w:framePr w:w="9542" w:wrap="notBeside" w:vAnchor="text" w:hAnchor="page" w:x="1598" w:y="48"/>
              <w:shd w:val="clear" w:color="auto" w:fill="auto"/>
              <w:spacing w:after="0" w:line="240" w:lineRule="auto"/>
              <w:rPr>
                <w:color w:val="auto"/>
                <w:sz w:val="24"/>
                <w:szCs w:val="24"/>
              </w:rPr>
            </w:pPr>
            <w:proofErr w:type="spellStart"/>
            <w:r w:rsidRPr="00F26A22">
              <w:rPr>
                <w:rStyle w:val="25"/>
                <w:color w:val="auto"/>
                <w:sz w:val="24"/>
                <w:szCs w:val="24"/>
              </w:rPr>
              <w:t>д.Н.Морозиха</w:t>
            </w:r>
            <w:proofErr w:type="spellEnd"/>
          </w:p>
        </w:tc>
        <w:tc>
          <w:tcPr>
            <w:tcW w:w="1416" w:type="dxa"/>
            <w:tcBorders>
              <w:top w:val="single" w:sz="4" w:space="0" w:color="auto"/>
              <w:left w:val="single" w:sz="4" w:space="0" w:color="auto"/>
            </w:tcBorders>
            <w:shd w:val="clear" w:color="auto" w:fill="FFFFFF"/>
            <w:vAlign w:val="center"/>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0,6</w:t>
            </w:r>
          </w:p>
        </w:tc>
        <w:tc>
          <w:tcPr>
            <w:tcW w:w="994" w:type="dxa"/>
            <w:tcBorders>
              <w:top w:val="single" w:sz="4" w:space="0" w:color="auto"/>
              <w:left w:val="single" w:sz="4" w:space="0" w:color="auto"/>
            </w:tcBorders>
            <w:shd w:val="clear" w:color="auto" w:fill="FFFFFF"/>
            <w:vAlign w:val="center"/>
          </w:tcPr>
          <w:p w:rsidR="0036294A" w:rsidRPr="00F26A22" w:rsidRDefault="007D3B7E" w:rsidP="00F26A22">
            <w:pPr>
              <w:pStyle w:val="20"/>
              <w:framePr w:w="9542" w:wrap="notBeside" w:vAnchor="text" w:hAnchor="page" w:x="1598" w:y="48"/>
              <w:shd w:val="clear" w:color="auto" w:fill="auto"/>
              <w:spacing w:after="0" w:line="240" w:lineRule="auto"/>
              <w:ind w:left="320"/>
              <w:rPr>
                <w:color w:val="auto"/>
                <w:sz w:val="24"/>
                <w:szCs w:val="24"/>
              </w:rPr>
            </w:pPr>
            <w:r w:rsidRPr="00F26A22">
              <w:rPr>
                <w:color w:val="auto"/>
                <w:sz w:val="24"/>
                <w:szCs w:val="24"/>
              </w:rPr>
              <w:t>3,6</w:t>
            </w:r>
          </w:p>
        </w:tc>
        <w:tc>
          <w:tcPr>
            <w:tcW w:w="1272" w:type="dxa"/>
            <w:tcBorders>
              <w:top w:val="single" w:sz="4" w:space="0" w:color="auto"/>
              <w:left w:val="single" w:sz="4" w:space="0" w:color="auto"/>
            </w:tcBorders>
            <w:shd w:val="clear" w:color="auto" w:fill="FFFFFF"/>
            <w:vAlign w:val="center"/>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3</w:t>
            </w:r>
          </w:p>
        </w:tc>
        <w:tc>
          <w:tcPr>
            <w:tcW w:w="1997" w:type="dxa"/>
            <w:tcBorders>
              <w:top w:val="single" w:sz="4" w:space="0" w:color="auto"/>
              <w:left w:val="single" w:sz="4" w:space="0" w:color="auto"/>
              <w:right w:val="single" w:sz="4" w:space="0" w:color="auto"/>
            </w:tcBorders>
            <w:shd w:val="clear" w:color="auto" w:fill="FFFFFF"/>
          </w:tcPr>
          <w:p w:rsidR="0036294A" w:rsidRPr="00F26A22" w:rsidRDefault="0036294A" w:rsidP="00F26A22">
            <w:pPr>
              <w:framePr w:w="9542" w:wrap="notBeside" w:vAnchor="text" w:hAnchor="page" w:x="1598" w:y="48"/>
              <w:rPr>
                <w:rFonts w:ascii="Times New Roman" w:hAnsi="Times New Roman" w:cs="Times New Roman"/>
                <w:color w:val="auto"/>
              </w:rPr>
            </w:pPr>
          </w:p>
        </w:tc>
      </w:tr>
      <w:tr w:rsidR="0036294A" w:rsidRPr="00F26A22">
        <w:trPr>
          <w:trHeight w:hRule="exact" w:val="336"/>
          <w:jc w:val="center"/>
        </w:trPr>
        <w:tc>
          <w:tcPr>
            <w:tcW w:w="888"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6</w:t>
            </w:r>
          </w:p>
        </w:tc>
        <w:tc>
          <w:tcPr>
            <w:tcW w:w="113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11</w:t>
            </w:r>
          </w:p>
        </w:tc>
        <w:tc>
          <w:tcPr>
            <w:tcW w:w="184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rPr>
                <w:color w:val="auto"/>
                <w:sz w:val="24"/>
                <w:szCs w:val="24"/>
              </w:rPr>
            </w:pPr>
            <w:r w:rsidRPr="00F26A22">
              <w:rPr>
                <w:rStyle w:val="25"/>
                <w:color w:val="auto"/>
                <w:sz w:val="24"/>
                <w:szCs w:val="24"/>
              </w:rPr>
              <w:t>д. Н. Турьи</w:t>
            </w:r>
          </w:p>
        </w:tc>
        <w:tc>
          <w:tcPr>
            <w:tcW w:w="1416" w:type="dxa"/>
            <w:tcBorders>
              <w:top w:val="single" w:sz="4" w:space="0" w:color="auto"/>
              <w:left w:val="single" w:sz="4" w:space="0" w:color="auto"/>
            </w:tcBorders>
            <w:shd w:val="clear" w:color="auto" w:fill="FFFFFF"/>
            <w:vAlign w:val="bottom"/>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0,4</w:t>
            </w:r>
          </w:p>
        </w:tc>
        <w:tc>
          <w:tcPr>
            <w:tcW w:w="994" w:type="dxa"/>
            <w:tcBorders>
              <w:top w:val="single" w:sz="4" w:space="0" w:color="auto"/>
              <w:left w:val="single" w:sz="4" w:space="0" w:color="auto"/>
            </w:tcBorders>
            <w:shd w:val="clear" w:color="auto" w:fill="FFFFFF"/>
            <w:vAlign w:val="bottom"/>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4</w:t>
            </w:r>
          </w:p>
        </w:tc>
        <w:tc>
          <w:tcPr>
            <w:tcW w:w="1272" w:type="dxa"/>
            <w:tcBorders>
              <w:top w:val="single" w:sz="4" w:space="0" w:color="auto"/>
              <w:left w:val="single" w:sz="4" w:space="0" w:color="auto"/>
            </w:tcBorders>
            <w:shd w:val="clear" w:color="auto" w:fill="FFFFFF"/>
            <w:vAlign w:val="bottom"/>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3,6</w:t>
            </w:r>
          </w:p>
        </w:tc>
        <w:tc>
          <w:tcPr>
            <w:tcW w:w="1997" w:type="dxa"/>
            <w:tcBorders>
              <w:top w:val="single" w:sz="4" w:space="0" w:color="auto"/>
              <w:left w:val="single" w:sz="4" w:space="0" w:color="auto"/>
              <w:right w:val="single" w:sz="4" w:space="0" w:color="auto"/>
            </w:tcBorders>
            <w:shd w:val="clear" w:color="auto" w:fill="FFFFFF"/>
          </w:tcPr>
          <w:p w:rsidR="0036294A" w:rsidRPr="00F26A22" w:rsidRDefault="0036294A" w:rsidP="00F26A22">
            <w:pPr>
              <w:framePr w:w="9542" w:wrap="notBeside" w:vAnchor="text" w:hAnchor="page" w:x="1598" w:y="48"/>
              <w:rPr>
                <w:rFonts w:ascii="Times New Roman" w:hAnsi="Times New Roman" w:cs="Times New Roman"/>
                <w:color w:val="auto"/>
              </w:rPr>
            </w:pPr>
          </w:p>
        </w:tc>
      </w:tr>
      <w:tr w:rsidR="0036294A" w:rsidRPr="00F26A22">
        <w:trPr>
          <w:trHeight w:hRule="exact" w:val="312"/>
          <w:jc w:val="center"/>
        </w:trPr>
        <w:tc>
          <w:tcPr>
            <w:tcW w:w="888"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7</w:t>
            </w:r>
          </w:p>
        </w:tc>
        <w:tc>
          <w:tcPr>
            <w:tcW w:w="1133" w:type="dxa"/>
            <w:tcBorders>
              <w:top w:val="single" w:sz="4" w:space="0" w:color="auto"/>
              <w:left w:val="single" w:sz="4" w:space="0" w:color="auto"/>
            </w:tcBorders>
            <w:shd w:val="clear" w:color="auto" w:fill="FFFFFF"/>
            <w:vAlign w:val="bottom"/>
          </w:tcPr>
          <w:p w:rsidR="0036294A" w:rsidRPr="00F26A22" w:rsidRDefault="008F1A82" w:rsidP="00F26A22">
            <w:pPr>
              <w:pStyle w:val="20"/>
              <w:framePr w:w="9542" w:wrap="notBeside" w:vAnchor="text" w:hAnchor="page" w:x="1598" w:y="48"/>
              <w:shd w:val="clear" w:color="auto" w:fill="auto"/>
              <w:spacing w:after="0" w:line="240" w:lineRule="auto"/>
              <w:ind w:left="280"/>
              <w:rPr>
                <w:color w:val="auto"/>
                <w:sz w:val="24"/>
                <w:szCs w:val="24"/>
              </w:rPr>
            </w:pPr>
            <w:r w:rsidRPr="00F26A22">
              <w:rPr>
                <w:rStyle w:val="25"/>
                <w:color w:val="auto"/>
                <w:sz w:val="24"/>
                <w:szCs w:val="24"/>
              </w:rPr>
              <w:t xml:space="preserve">  </w:t>
            </w:r>
            <w:r w:rsidR="00A05211" w:rsidRPr="00F26A22">
              <w:rPr>
                <w:rStyle w:val="25"/>
                <w:color w:val="auto"/>
                <w:sz w:val="24"/>
                <w:szCs w:val="24"/>
              </w:rPr>
              <w:t>24</w:t>
            </w:r>
          </w:p>
        </w:tc>
        <w:tc>
          <w:tcPr>
            <w:tcW w:w="184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Гранкино</w:t>
            </w:r>
            <w:proofErr w:type="spellEnd"/>
          </w:p>
        </w:tc>
        <w:tc>
          <w:tcPr>
            <w:tcW w:w="1416" w:type="dxa"/>
            <w:tcBorders>
              <w:top w:val="single" w:sz="4" w:space="0" w:color="auto"/>
              <w:left w:val="single" w:sz="4" w:space="0" w:color="auto"/>
            </w:tcBorders>
            <w:shd w:val="clear" w:color="auto" w:fill="FFFFFF"/>
            <w:vAlign w:val="bottom"/>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0,6</w:t>
            </w:r>
          </w:p>
        </w:tc>
        <w:tc>
          <w:tcPr>
            <w:tcW w:w="994" w:type="dxa"/>
            <w:tcBorders>
              <w:top w:val="single" w:sz="4" w:space="0" w:color="auto"/>
              <w:left w:val="single" w:sz="4" w:space="0" w:color="auto"/>
            </w:tcBorders>
            <w:shd w:val="clear" w:color="auto" w:fill="FFFFFF"/>
            <w:vAlign w:val="bottom"/>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3,6</w:t>
            </w:r>
          </w:p>
        </w:tc>
        <w:tc>
          <w:tcPr>
            <w:tcW w:w="1272" w:type="dxa"/>
            <w:tcBorders>
              <w:top w:val="single" w:sz="4" w:space="0" w:color="auto"/>
              <w:left w:val="single" w:sz="4" w:space="0" w:color="auto"/>
            </w:tcBorders>
            <w:shd w:val="clear" w:color="auto" w:fill="FFFFFF"/>
            <w:vAlign w:val="bottom"/>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3</w:t>
            </w:r>
          </w:p>
        </w:tc>
        <w:tc>
          <w:tcPr>
            <w:tcW w:w="1997" w:type="dxa"/>
            <w:tcBorders>
              <w:top w:val="single" w:sz="4" w:space="0" w:color="auto"/>
              <w:left w:val="single" w:sz="4" w:space="0" w:color="auto"/>
              <w:right w:val="single" w:sz="4" w:space="0" w:color="auto"/>
            </w:tcBorders>
            <w:shd w:val="clear" w:color="auto" w:fill="FFFFFF"/>
          </w:tcPr>
          <w:p w:rsidR="0036294A" w:rsidRPr="00F26A22" w:rsidRDefault="0036294A" w:rsidP="00F26A22">
            <w:pPr>
              <w:framePr w:w="9542" w:wrap="notBeside" w:vAnchor="text" w:hAnchor="page" w:x="1598" w:y="48"/>
              <w:rPr>
                <w:rFonts w:ascii="Times New Roman" w:hAnsi="Times New Roman" w:cs="Times New Roman"/>
                <w:color w:val="auto"/>
              </w:rPr>
            </w:pPr>
          </w:p>
        </w:tc>
      </w:tr>
      <w:tr w:rsidR="0036294A" w:rsidRPr="00F26A22">
        <w:trPr>
          <w:trHeight w:hRule="exact" w:val="307"/>
          <w:jc w:val="center"/>
        </w:trPr>
        <w:tc>
          <w:tcPr>
            <w:tcW w:w="888"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8</w:t>
            </w:r>
          </w:p>
        </w:tc>
        <w:tc>
          <w:tcPr>
            <w:tcW w:w="113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19</w:t>
            </w:r>
          </w:p>
        </w:tc>
        <w:tc>
          <w:tcPr>
            <w:tcW w:w="184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Ладарево</w:t>
            </w:r>
            <w:proofErr w:type="spellEnd"/>
          </w:p>
        </w:tc>
        <w:tc>
          <w:tcPr>
            <w:tcW w:w="1416" w:type="dxa"/>
            <w:tcBorders>
              <w:top w:val="single" w:sz="4" w:space="0" w:color="auto"/>
              <w:left w:val="single" w:sz="4" w:space="0" w:color="auto"/>
            </w:tcBorders>
            <w:shd w:val="clear" w:color="auto" w:fill="FFFFFF"/>
            <w:vAlign w:val="bottom"/>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0,4</w:t>
            </w:r>
          </w:p>
        </w:tc>
        <w:tc>
          <w:tcPr>
            <w:tcW w:w="994" w:type="dxa"/>
            <w:tcBorders>
              <w:top w:val="single" w:sz="4" w:space="0" w:color="auto"/>
              <w:left w:val="single" w:sz="4" w:space="0" w:color="auto"/>
            </w:tcBorders>
            <w:shd w:val="clear" w:color="auto" w:fill="FFFFFF"/>
            <w:vAlign w:val="bottom"/>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3,6</w:t>
            </w:r>
          </w:p>
        </w:tc>
        <w:tc>
          <w:tcPr>
            <w:tcW w:w="1272" w:type="dxa"/>
            <w:tcBorders>
              <w:top w:val="single" w:sz="4" w:space="0" w:color="auto"/>
              <w:left w:val="single" w:sz="4" w:space="0" w:color="auto"/>
            </w:tcBorders>
            <w:shd w:val="clear" w:color="auto" w:fill="FFFFFF"/>
            <w:vAlign w:val="bottom"/>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3,2</w:t>
            </w:r>
          </w:p>
        </w:tc>
        <w:tc>
          <w:tcPr>
            <w:tcW w:w="1997" w:type="dxa"/>
            <w:tcBorders>
              <w:top w:val="single" w:sz="4" w:space="0" w:color="auto"/>
              <w:left w:val="single" w:sz="4" w:space="0" w:color="auto"/>
              <w:right w:val="single" w:sz="4" w:space="0" w:color="auto"/>
            </w:tcBorders>
            <w:shd w:val="clear" w:color="auto" w:fill="FFFFFF"/>
          </w:tcPr>
          <w:p w:rsidR="0036294A" w:rsidRPr="00F26A22" w:rsidRDefault="0036294A" w:rsidP="00F26A22">
            <w:pPr>
              <w:framePr w:w="9542" w:wrap="notBeside" w:vAnchor="text" w:hAnchor="page" w:x="1598" w:y="48"/>
              <w:rPr>
                <w:rFonts w:ascii="Times New Roman" w:hAnsi="Times New Roman" w:cs="Times New Roman"/>
                <w:color w:val="auto"/>
              </w:rPr>
            </w:pPr>
          </w:p>
        </w:tc>
      </w:tr>
      <w:tr w:rsidR="0036294A" w:rsidRPr="00F26A22">
        <w:trPr>
          <w:trHeight w:hRule="exact" w:val="610"/>
          <w:jc w:val="center"/>
        </w:trPr>
        <w:tc>
          <w:tcPr>
            <w:tcW w:w="888"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9</w:t>
            </w:r>
          </w:p>
        </w:tc>
        <w:tc>
          <w:tcPr>
            <w:tcW w:w="1133"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42" w:wrap="notBeside" w:vAnchor="text" w:hAnchor="page" w:x="1598" w:y="48"/>
              <w:shd w:val="clear" w:color="auto" w:fill="auto"/>
              <w:spacing w:after="0" w:line="240" w:lineRule="auto"/>
              <w:jc w:val="center"/>
              <w:rPr>
                <w:color w:val="auto"/>
                <w:sz w:val="24"/>
                <w:szCs w:val="24"/>
              </w:rPr>
            </w:pPr>
            <w:r w:rsidRPr="00F26A22">
              <w:rPr>
                <w:rStyle w:val="25"/>
                <w:color w:val="auto"/>
                <w:sz w:val="24"/>
                <w:szCs w:val="24"/>
              </w:rPr>
              <w:t>20</w:t>
            </w:r>
          </w:p>
        </w:tc>
        <w:tc>
          <w:tcPr>
            <w:tcW w:w="184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42" w:wrap="notBeside" w:vAnchor="text" w:hAnchor="page" w:x="1598" w:y="48"/>
              <w:shd w:val="clear" w:color="auto" w:fill="auto"/>
              <w:spacing w:after="0" w:line="240" w:lineRule="auto"/>
              <w:rPr>
                <w:color w:val="auto"/>
                <w:sz w:val="24"/>
                <w:szCs w:val="24"/>
              </w:rPr>
            </w:pPr>
            <w:r w:rsidRPr="00F26A22">
              <w:rPr>
                <w:rStyle w:val="25"/>
                <w:color w:val="auto"/>
                <w:sz w:val="24"/>
                <w:szCs w:val="24"/>
              </w:rPr>
              <w:t xml:space="preserve">д. </w:t>
            </w:r>
            <w:proofErr w:type="spellStart"/>
            <w:r w:rsidRPr="00F26A22">
              <w:rPr>
                <w:rStyle w:val="25"/>
                <w:color w:val="auto"/>
                <w:sz w:val="24"/>
                <w:szCs w:val="24"/>
              </w:rPr>
              <w:t>В.Муханово</w:t>
            </w:r>
            <w:proofErr w:type="spellEnd"/>
            <w:r w:rsidRPr="00F26A22">
              <w:rPr>
                <w:rStyle w:val="25"/>
                <w:color w:val="auto"/>
                <w:sz w:val="24"/>
                <w:szCs w:val="24"/>
              </w:rPr>
              <w:t xml:space="preserve">, д. </w:t>
            </w:r>
            <w:proofErr w:type="spellStart"/>
            <w:r w:rsidRPr="00F26A22">
              <w:rPr>
                <w:rStyle w:val="25"/>
                <w:color w:val="auto"/>
                <w:sz w:val="24"/>
                <w:szCs w:val="24"/>
              </w:rPr>
              <w:t>Игинка</w:t>
            </w:r>
            <w:proofErr w:type="spellEnd"/>
          </w:p>
        </w:tc>
        <w:tc>
          <w:tcPr>
            <w:tcW w:w="1416" w:type="dxa"/>
            <w:tcBorders>
              <w:top w:val="single" w:sz="4" w:space="0" w:color="auto"/>
              <w:left w:val="single" w:sz="4" w:space="0" w:color="auto"/>
            </w:tcBorders>
            <w:shd w:val="clear" w:color="auto" w:fill="FFFFFF"/>
            <w:vAlign w:val="center"/>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0,4</w:t>
            </w:r>
          </w:p>
        </w:tc>
        <w:tc>
          <w:tcPr>
            <w:tcW w:w="994" w:type="dxa"/>
            <w:tcBorders>
              <w:top w:val="single" w:sz="4" w:space="0" w:color="auto"/>
              <w:left w:val="single" w:sz="4" w:space="0" w:color="auto"/>
            </w:tcBorders>
            <w:shd w:val="clear" w:color="auto" w:fill="FFFFFF"/>
            <w:vAlign w:val="center"/>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4</w:t>
            </w:r>
          </w:p>
        </w:tc>
        <w:tc>
          <w:tcPr>
            <w:tcW w:w="1272" w:type="dxa"/>
            <w:tcBorders>
              <w:top w:val="single" w:sz="4" w:space="0" w:color="auto"/>
              <w:left w:val="single" w:sz="4" w:space="0" w:color="auto"/>
            </w:tcBorders>
            <w:shd w:val="clear" w:color="auto" w:fill="FFFFFF"/>
            <w:vAlign w:val="center"/>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3,6</w:t>
            </w:r>
          </w:p>
        </w:tc>
        <w:tc>
          <w:tcPr>
            <w:tcW w:w="1997" w:type="dxa"/>
            <w:tcBorders>
              <w:top w:val="single" w:sz="4" w:space="0" w:color="auto"/>
              <w:left w:val="single" w:sz="4" w:space="0" w:color="auto"/>
              <w:right w:val="single" w:sz="4" w:space="0" w:color="auto"/>
            </w:tcBorders>
            <w:shd w:val="clear" w:color="auto" w:fill="FFFFFF"/>
          </w:tcPr>
          <w:p w:rsidR="0036294A" w:rsidRPr="00F26A22" w:rsidRDefault="0036294A" w:rsidP="00F26A22">
            <w:pPr>
              <w:framePr w:w="9542" w:wrap="notBeside" w:vAnchor="text" w:hAnchor="page" w:x="1598" w:y="48"/>
              <w:rPr>
                <w:rFonts w:ascii="Times New Roman" w:hAnsi="Times New Roman" w:cs="Times New Roman"/>
                <w:color w:val="auto"/>
              </w:rPr>
            </w:pPr>
          </w:p>
        </w:tc>
      </w:tr>
      <w:tr w:rsidR="0036294A" w:rsidRPr="00F26A22">
        <w:trPr>
          <w:trHeight w:hRule="exact" w:val="322"/>
          <w:jc w:val="center"/>
        </w:trPr>
        <w:tc>
          <w:tcPr>
            <w:tcW w:w="888" w:type="dxa"/>
            <w:tcBorders>
              <w:top w:val="single" w:sz="4" w:space="0" w:color="auto"/>
              <w:left w:val="single" w:sz="4" w:space="0" w:color="auto"/>
              <w:bottom w:val="single" w:sz="4" w:space="0" w:color="auto"/>
            </w:tcBorders>
            <w:shd w:val="clear" w:color="auto" w:fill="FFFFFF"/>
          </w:tcPr>
          <w:p w:rsidR="0036294A" w:rsidRPr="00F26A22" w:rsidRDefault="0036294A" w:rsidP="00F26A22">
            <w:pPr>
              <w:framePr w:w="9542" w:wrap="notBeside" w:vAnchor="text" w:hAnchor="page" w:x="1598" w:y="48"/>
              <w:rPr>
                <w:rFonts w:ascii="Times New Roman" w:hAnsi="Times New Roman" w:cs="Times New Roman"/>
                <w:color w:val="auto"/>
              </w:rPr>
            </w:pPr>
          </w:p>
        </w:tc>
        <w:tc>
          <w:tcPr>
            <w:tcW w:w="1133" w:type="dxa"/>
            <w:tcBorders>
              <w:top w:val="single" w:sz="4" w:space="0" w:color="auto"/>
              <w:left w:val="single" w:sz="4" w:space="0" w:color="auto"/>
              <w:bottom w:val="single" w:sz="4" w:space="0" w:color="auto"/>
            </w:tcBorders>
            <w:shd w:val="clear" w:color="auto" w:fill="FFFFFF"/>
          </w:tcPr>
          <w:p w:rsidR="0036294A" w:rsidRPr="00F26A22" w:rsidRDefault="0036294A" w:rsidP="00F26A22">
            <w:pPr>
              <w:framePr w:w="9542" w:wrap="notBeside" w:vAnchor="text" w:hAnchor="page" w:x="1598" w:y="48"/>
              <w:rPr>
                <w:rFonts w:ascii="Times New Roman" w:hAnsi="Times New Roman" w:cs="Times New Roman"/>
                <w:color w:val="auto"/>
              </w:rPr>
            </w:pPr>
          </w:p>
        </w:tc>
        <w:tc>
          <w:tcPr>
            <w:tcW w:w="1843" w:type="dxa"/>
            <w:tcBorders>
              <w:top w:val="single" w:sz="4" w:space="0" w:color="auto"/>
              <w:left w:val="single" w:sz="4" w:space="0" w:color="auto"/>
              <w:bottom w:val="single" w:sz="4" w:space="0" w:color="auto"/>
            </w:tcBorders>
            <w:shd w:val="clear" w:color="auto" w:fill="FFFFFF"/>
          </w:tcPr>
          <w:p w:rsidR="0036294A" w:rsidRPr="00F26A22" w:rsidRDefault="007D3B7E" w:rsidP="00F26A22">
            <w:pPr>
              <w:framePr w:w="9542" w:wrap="notBeside" w:vAnchor="text" w:hAnchor="page" w:x="1598" w:y="48"/>
              <w:rPr>
                <w:rFonts w:ascii="Times New Roman" w:hAnsi="Times New Roman" w:cs="Times New Roman"/>
                <w:color w:val="auto"/>
              </w:rPr>
            </w:pPr>
            <w:r w:rsidRPr="00F26A22">
              <w:rPr>
                <w:rFonts w:ascii="Times New Roman" w:hAnsi="Times New Roman" w:cs="Times New Roman"/>
                <w:color w:val="auto"/>
              </w:rPr>
              <w:t>Всего:</w:t>
            </w:r>
          </w:p>
        </w:tc>
        <w:tc>
          <w:tcPr>
            <w:tcW w:w="1416" w:type="dxa"/>
            <w:tcBorders>
              <w:top w:val="single" w:sz="4" w:space="0" w:color="auto"/>
              <w:left w:val="single" w:sz="4" w:space="0" w:color="auto"/>
              <w:bottom w:val="single" w:sz="4" w:space="0" w:color="auto"/>
            </w:tcBorders>
            <w:shd w:val="clear" w:color="auto" w:fill="FFFFFF"/>
            <w:vAlign w:val="bottom"/>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25,34</w:t>
            </w:r>
          </w:p>
        </w:tc>
        <w:tc>
          <w:tcPr>
            <w:tcW w:w="994" w:type="dxa"/>
            <w:tcBorders>
              <w:top w:val="single" w:sz="4" w:space="0" w:color="auto"/>
              <w:left w:val="single" w:sz="4" w:space="0" w:color="auto"/>
              <w:bottom w:val="single" w:sz="4" w:space="0" w:color="auto"/>
            </w:tcBorders>
            <w:shd w:val="clear" w:color="auto" w:fill="FFFFFF"/>
            <w:vAlign w:val="bottom"/>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84,5</w:t>
            </w:r>
          </w:p>
        </w:tc>
        <w:tc>
          <w:tcPr>
            <w:tcW w:w="1272" w:type="dxa"/>
            <w:tcBorders>
              <w:top w:val="single" w:sz="4" w:space="0" w:color="auto"/>
              <w:left w:val="single" w:sz="4" w:space="0" w:color="auto"/>
              <w:bottom w:val="single" w:sz="4" w:space="0" w:color="auto"/>
            </w:tcBorders>
            <w:shd w:val="clear" w:color="auto" w:fill="FFFFFF"/>
            <w:vAlign w:val="bottom"/>
          </w:tcPr>
          <w:p w:rsidR="0036294A" w:rsidRPr="00F26A22" w:rsidRDefault="007D3B7E" w:rsidP="00F26A22">
            <w:pPr>
              <w:pStyle w:val="20"/>
              <w:framePr w:w="9542" w:wrap="notBeside" w:vAnchor="text" w:hAnchor="page" w:x="1598" w:y="48"/>
              <w:shd w:val="clear" w:color="auto" w:fill="auto"/>
              <w:spacing w:after="0" w:line="240" w:lineRule="auto"/>
              <w:jc w:val="center"/>
              <w:rPr>
                <w:color w:val="auto"/>
                <w:sz w:val="24"/>
                <w:szCs w:val="24"/>
              </w:rPr>
            </w:pPr>
            <w:r w:rsidRPr="00F26A22">
              <w:rPr>
                <w:color w:val="auto"/>
                <w:sz w:val="24"/>
                <w:szCs w:val="24"/>
              </w:rPr>
              <w:t>59,16</w:t>
            </w:r>
          </w:p>
        </w:tc>
        <w:tc>
          <w:tcPr>
            <w:tcW w:w="1997" w:type="dxa"/>
            <w:tcBorders>
              <w:top w:val="single" w:sz="4" w:space="0" w:color="auto"/>
              <w:left w:val="single" w:sz="4" w:space="0" w:color="auto"/>
              <w:bottom w:val="single" w:sz="4" w:space="0" w:color="auto"/>
              <w:right w:val="single" w:sz="4" w:space="0" w:color="auto"/>
            </w:tcBorders>
            <w:shd w:val="clear" w:color="auto" w:fill="FFFFFF"/>
          </w:tcPr>
          <w:p w:rsidR="0036294A" w:rsidRPr="00F26A22" w:rsidRDefault="0036294A" w:rsidP="00F26A22">
            <w:pPr>
              <w:framePr w:w="9542" w:wrap="notBeside" w:vAnchor="text" w:hAnchor="page" w:x="1598" w:y="48"/>
              <w:rPr>
                <w:rFonts w:ascii="Times New Roman" w:hAnsi="Times New Roman" w:cs="Times New Roman"/>
                <w:color w:val="auto"/>
              </w:rPr>
            </w:pPr>
          </w:p>
        </w:tc>
      </w:tr>
    </w:tbl>
    <w:p w:rsidR="0036294A" w:rsidRPr="00F26A22" w:rsidRDefault="0036294A" w:rsidP="00F26A22">
      <w:pPr>
        <w:framePr w:w="9542" w:wrap="notBeside" w:vAnchor="text" w:hAnchor="page" w:x="1598" w:y="48"/>
        <w:rPr>
          <w:rFonts w:ascii="Times New Roman" w:hAnsi="Times New Roman" w:cs="Times New Roman"/>
          <w:color w:val="auto"/>
        </w:rPr>
      </w:pPr>
    </w:p>
    <w:p w:rsidR="0036294A" w:rsidRPr="00F26A22" w:rsidRDefault="0036294A" w:rsidP="00F26A22">
      <w:pPr>
        <w:rPr>
          <w:rFonts w:ascii="Times New Roman" w:hAnsi="Times New Roman" w:cs="Times New Roman"/>
          <w:color w:val="auto"/>
        </w:rPr>
      </w:pPr>
    </w:p>
    <w:p w:rsidR="0036294A" w:rsidRPr="00F26A22" w:rsidRDefault="00A05211" w:rsidP="00F26A22">
      <w:pPr>
        <w:pStyle w:val="33"/>
        <w:keepNext/>
        <w:keepLines/>
        <w:numPr>
          <w:ilvl w:val="0"/>
          <w:numId w:val="9"/>
        </w:numPr>
        <w:shd w:val="clear" w:color="auto" w:fill="auto"/>
        <w:tabs>
          <w:tab w:val="left" w:pos="639"/>
        </w:tabs>
        <w:spacing w:line="240" w:lineRule="auto"/>
        <w:ind w:firstLine="0"/>
        <w:jc w:val="both"/>
        <w:rPr>
          <w:color w:val="auto"/>
          <w:sz w:val="24"/>
          <w:szCs w:val="24"/>
        </w:rPr>
      </w:pPr>
      <w:bookmarkStart w:id="21" w:name="bookmark22"/>
      <w:r w:rsidRPr="00F26A22">
        <w:rPr>
          <w:color w:val="auto"/>
          <w:sz w:val="24"/>
          <w:szCs w:val="24"/>
        </w:rPr>
        <w:t>Наименование организации, которая наделена статусом гарантирующей организации.</w:t>
      </w:r>
      <w:bookmarkEnd w:id="21"/>
    </w:p>
    <w:p w:rsidR="0036294A" w:rsidRPr="00F26A22" w:rsidRDefault="00A05211" w:rsidP="00F26A22">
      <w:pPr>
        <w:pStyle w:val="20"/>
        <w:shd w:val="clear" w:color="auto" w:fill="auto"/>
        <w:spacing w:after="296" w:line="240" w:lineRule="auto"/>
        <w:jc w:val="both"/>
        <w:rPr>
          <w:color w:val="auto"/>
          <w:sz w:val="24"/>
          <w:szCs w:val="24"/>
        </w:rPr>
      </w:pPr>
      <w:r w:rsidRPr="00F26A22">
        <w:rPr>
          <w:color w:val="auto"/>
          <w:sz w:val="24"/>
          <w:szCs w:val="24"/>
        </w:rPr>
        <w:t>Статусом гарантирующей организации на оказание услуг водоснабжения населению наделено предприятие МУЖКП Троснянского района.</w:t>
      </w:r>
    </w:p>
    <w:p w:rsidR="0036294A" w:rsidRPr="00F26A22" w:rsidRDefault="00A05211" w:rsidP="00F26A22">
      <w:pPr>
        <w:pStyle w:val="33"/>
        <w:keepNext/>
        <w:keepLines/>
        <w:shd w:val="clear" w:color="auto" w:fill="auto"/>
        <w:spacing w:after="304" w:line="240" w:lineRule="auto"/>
        <w:ind w:firstLine="740"/>
        <w:rPr>
          <w:color w:val="auto"/>
          <w:sz w:val="24"/>
          <w:szCs w:val="24"/>
        </w:rPr>
      </w:pPr>
      <w:bookmarkStart w:id="22" w:name="bookmark23"/>
      <w:r w:rsidRPr="00F26A22">
        <w:rPr>
          <w:color w:val="auto"/>
          <w:sz w:val="24"/>
          <w:szCs w:val="24"/>
        </w:rPr>
        <w:t>Раздел 4. Предложения по строительству, реконструкции и модернизации объектов централизованных систем водоснабжения</w:t>
      </w:r>
      <w:bookmarkEnd w:id="22"/>
    </w:p>
    <w:p w:rsidR="0036294A" w:rsidRPr="00F26A22" w:rsidRDefault="00A05211" w:rsidP="00F26A22">
      <w:pPr>
        <w:pStyle w:val="33"/>
        <w:keepNext/>
        <w:keepLines/>
        <w:shd w:val="clear" w:color="auto" w:fill="auto"/>
        <w:spacing w:line="240" w:lineRule="auto"/>
        <w:ind w:firstLine="740"/>
        <w:jc w:val="both"/>
        <w:rPr>
          <w:color w:val="auto"/>
          <w:sz w:val="24"/>
          <w:szCs w:val="24"/>
        </w:rPr>
      </w:pPr>
      <w:bookmarkStart w:id="23" w:name="bookmark24"/>
      <w:r w:rsidRPr="00F26A22">
        <w:rPr>
          <w:color w:val="auto"/>
          <w:sz w:val="24"/>
          <w:szCs w:val="24"/>
        </w:rPr>
        <w:t>4.1 Перечень основных мероприятий по реализации схем водоснабжения с разбивкой по годам</w:t>
      </w:r>
      <w:bookmarkEnd w:id="23"/>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Для нормальной работы системы водоснабжения сельского поселения планируется:</w:t>
      </w:r>
    </w:p>
    <w:p w:rsidR="0036294A" w:rsidRPr="00F26A22" w:rsidRDefault="00A05211" w:rsidP="00F26A22">
      <w:pPr>
        <w:pStyle w:val="20"/>
        <w:numPr>
          <w:ilvl w:val="0"/>
          <w:numId w:val="1"/>
        </w:numPr>
        <w:shd w:val="clear" w:color="auto" w:fill="auto"/>
        <w:tabs>
          <w:tab w:val="left" w:pos="1428"/>
        </w:tabs>
        <w:spacing w:after="0" w:line="240" w:lineRule="auto"/>
        <w:ind w:firstLine="740"/>
        <w:jc w:val="both"/>
        <w:rPr>
          <w:color w:val="auto"/>
          <w:sz w:val="24"/>
          <w:szCs w:val="24"/>
        </w:rPr>
      </w:pPr>
      <w:r w:rsidRPr="00F26A22">
        <w:rPr>
          <w:color w:val="auto"/>
          <w:sz w:val="24"/>
          <w:szCs w:val="24"/>
        </w:rPr>
        <w:t xml:space="preserve">проведение работ по замене оборудования, выработавшего нормативный срок эксплуатации, оснащении оборудования </w:t>
      </w:r>
      <w:proofErr w:type="spellStart"/>
      <w:r w:rsidRPr="00F26A22">
        <w:rPr>
          <w:color w:val="auto"/>
          <w:sz w:val="24"/>
          <w:szCs w:val="24"/>
        </w:rPr>
        <w:t>энергоэффективными</w:t>
      </w:r>
      <w:proofErr w:type="spellEnd"/>
      <w:r w:rsidRPr="00F26A22">
        <w:rPr>
          <w:color w:val="auto"/>
          <w:sz w:val="24"/>
          <w:szCs w:val="24"/>
        </w:rPr>
        <w:t xml:space="preserve"> технологиями, оборудование ВЗУ необходимыми приборами учёта;</w:t>
      </w:r>
    </w:p>
    <w:p w:rsidR="0036294A" w:rsidRPr="00F26A22" w:rsidRDefault="00A05211" w:rsidP="00F26A22">
      <w:pPr>
        <w:pStyle w:val="20"/>
        <w:numPr>
          <w:ilvl w:val="0"/>
          <w:numId w:val="1"/>
        </w:numPr>
        <w:shd w:val="clear" w:color="auto" w:fill="auto"/>
        <w:tabs>
          <w:tab w:val="left" w:pos="1428"/>
        </w:tabs>
        <w:spacing w:after="0" w:line="240" w:lineRule="auto"/>
        <w:ind w:firstLine="740"/>
        <w:jc w:val="both"/>
        <w:rPr>
          <w:color w:val="auto"/>
          <w:sz w:val="24"/>
          <w:szCs w:val="24"/>
        </w:rPr>
      </w:pPr>
      <w:r w:rsidRPr="00F26A22">
        <w:rPr>
          <w:color w:val="auto"/>
          <w:sz w:val="24"/>
          <w:szCs w:val="24"/>
        </w:rPr>
        <w:t>установка приборов учёта воды у абонентов;</w:t>
      </w:r>
    </w:p>
    <w:p w:rsidR="0097169D" w:rsidRPr="00F26A22" w:rsidRDefault="0097169D" w:rsidP="00F26A22">
      <w:pPr>
        <w:pStyle w:val="ab"/>
        <w:numPr>
          <w:ilvl w:val="0"/>
          <w:numId w:val="1"/>
        </w:numPr>
        <w:tabs>
          <w:tab w:val="left" w:pos="-1134"/>
        </w:tabs>
        <w:suppressAutoHyphens/>
        <w:spacing w:line="240" w:lineRule="auto"/>
        <w:ind w:right="-170" w:hanging="153"/>
        <w:rPr>
          <w:rFonts w:cs="Times New Roman"/>
          <w:sz w:val="24"/>
          <w:szCs w:val="24"/>
        </w:rPr>
      </w:pPr>
      <w:r w:rsidRPr="00F26A22">
        <w:rPr>
          <w:rFonts w:cs="Times New Roman"/>
          <w:i/>
          <w:sz w:val="24"/>
          <w:szCs w:val="24"/>
        </w:rPr>
        <w:t>На срок 2024 – 2030 гг. предлагается к реализации:</w:t>
      </w:r>
    </w:p>
    <w:p w:rsidR="0036294A" w:rsidRPr="00F26A22" w:rsidRDefault="00A05211" w:rsidP="00F26A22">
      <w:pPr>
        <w:pStyle w:val="20"/>
        <w:numPr>
          <w:ilvl w:val="0"/>
          <w:numId w:val="1"/>
        </w:numPr>
        <w:shd w:val="clear" w:color="auto" w:fill="auto"/>
        <w:tabs>
          <w:tab w:val="left" w:pos="1014"/>
        </w:tabs>
        <w:spacing w:after="0" w:line="240" w:lineRule="auto"/>
        <w:ind w:firstLine="740"/>
        <w:jc w:val="both"/>
        <w:rPr>
          <w:color w:val="auto"/>
          <w:sz w:val="24"/>
          <w:szCs w:val="24"/>
        </w:rPr>
      </w:pPr>
      <w:r w:rsidRPr="00F26A22">
        <w:rPr>
          <w:color w:val="auto"/>
          <w:sz w:val="24"/>
          <w:szCs w:val="24"/>
        </w:rPr>
        <w:t>установка приборов учёта воды у абонентов;</w:t>
      </w:r>
    </w:p>
    <w:p w:rsidR="0036294A" w:rsidRPr="00F26A22" w:rsidRDefault="00A05211" w:rsidP="00F26A22">
      <w:pPr>
        <w:pStyle w:val="20"/>
        <w:numPr>
          <w:ilvl w:val="0"/>
          <w:numId w:val="1"/>
        </w:numPr>
        <w:shd w:val="clear" w:color="auto" w:fill="auto"/>
        <w:tabs>
          <w:tab w:val="left" w:pos="918"/>
        </w:tabs>
        <w:spacing w:after="300" w:line="240" w:lineRule="auto"/>
        <w:ind w:firstLine="740"/>
        <w:jc w:val="both"/>
        <w:rPr>
          <w:color w:val="auto"/>
          <w:sz w:val="24"/>
          <w:szCs w:val="24"/>
        </w:rPr>
      </w:pPr>
      <w:r w:rsidRPr="00F26A22">
        <w:rPr>
          <w:color w:val="auto"/>
          <w:sz w:val="24"/>
          <w:szCs w:val="24"/>
        </w:rPr>
        <w:t xml:space="preserve">замена оборудования, выработавшего нормативный срок эксплуатации, оснащении оборудования </w:t>
      </w:r>
      <w:proofErr w:type="spellStart"/>
      <w:r w:rsidRPr="00F26A22">
        <w:rPr>
          <w:color w:val="auto"/>
          <w:sz w:val="24"/>
          <w:szCs w:val="24"/>
        </w:rPr>
        <w:t>энергоэффективными</w:t>
      </w:r>
      <w:proofErr w:type="spellEnd"/>
      <w:r w:rsidRPr="00F26A22">
        <w:rPr>
          <w:color w:val="auto"/>
          <w:sz w:val="24"/>
          <w:szCs w:val="24"/>
        </w:rPr>
        <w:t xml:space="preserve"> технологиями, оборудование ВЗУ необходимыми приборами учёта.</w:t>
      </w:r>
    </w:p>
    <w:p w:rsidR="0036294A" w:rsidRPr="00F26A22" w:rsidRDefault="00A05211" w:rsidP="00F26A22">
      <w:pPr>
        <w:pStyle w:val="40"/>
        <w:numPr>
          <w:ilvl w:val="0"/>
          <w:numId w:val="10"/>
        </w:numPr>
        <w:shd w:val="clear" w:color="auto" w:fill="auto"/>
        <w:tabs>
          <w:tab w:val="left" w:pos="1248"/>
        </w:tabs>
        <w:spacing w:before="0" w:line="240" w:lineRule="auto"/>
        <w:ind w:firstLine="740"/>
        <w:rPr>
          <w:color w:val="auto"/>
          <w:sz w:val="24"/>
          <w:szCs w:val="24"/>
        </w:rPr>
      </w:pPr>
      <w:r w:rsidRPr="00F26A22">
        <w:rPr>
          <w:color w:val="auto"/>
          <w:sz w:val="24"/>
          <w:szCs w:val="24"/>
        </w:rPr>
        <w:lastRenderedPageBreak/>
        <w:t>Технические обоснования основных мероприятий по реализации схем водоснабжения, в том числе гидрогеологические характеристики потенциальных источников водоснабжения, санитарные характеристики источников водоснабжения, а также возможное изменение указанных характеристик в результате реализации мероприятий, предусмотренных схемами водоснабжения и водоотведения.</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Источником водоснабжения населённых пунктов Троснянского сельского поселения на расчётный срок принимаются местные артезианские воды. На территории сельского поселения предусматривается 70%-ное обеспечение централизованным водоснабжением существующих и планируемых на данный период объектов капитального строительства. Водоснабжение населённых пунктов предлагается организовать от существующих водозаборных узлов (ВЗУ). Увеличение водопотребления поселения планируется за счёт развития объектов хозяйственной деятельности и прироста населения.</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Запасы подземных вод в пределах сельского поселения по эксплуатируемому водоносному горизонту неизвестны, поэтому следует предусмотреть мероприятия по их оценке.</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Необходимо предусмотреть 70%-ный охват жилой и коммунальной застройки водопроводными сетями централизованной системы водоснабжения с одновременной заменой старых сетей, выработавших свой амортизационный срок и сетей с недостаточной пропускной способностью.</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Подключение планируемых площадок нового строительства, располагаемых на территории или вблизи действующих систем водоснабжения, производится по техническим условиям владельцев водопроводных сооружений.</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Для улучшения свойств питьевой воды в будущем на всех водозаборных узлах следует предусмотреть водоподготовку в составе установок обезжелезивания и обеззараживания воды.</w:t>
      </w:r>
    </w:p>
    <w:p w:rsidR="0036294A" w:rsidRPr="00F26A22" w:rsidRDefault="00A05211" w:rsidP="00F26A22">
      <w:pPr>
        <w:pStyle w:val="20"/>
        <w:shd w:val="clear" w:color="auto" w:fill="auto"/>
        <w:spacing w:after="304" w:line="240" w:lineRule="auto"/>
        <w:ind w:firstLine="740"/>
        <w:jc w:val="both"/>
        <w:rPr>
          <w:color w:val="auto"/>
          <w:sz w:val="24"/>
          <w:szCs w:val="24"/>
        </w:rPr>
      </w:pPr>
      <w:r w:rsidRPr="00F26A22">
        <w:rPr>
          <w:color w:val="auto"/>
          <w:sz w:val="24"/>
          <w:szCs w:val="24"/>
        </w:rPr>
        <w:t>Для снижения потерь воды, связанных с нерациональным её использованием, у потребителей повсеместно устанавливаются счётчики учёта расхода воды.</w:t>
      </w:r>
    </w:p>
    <w:p w:rsidR="0036294A" w:rsidRPr="00F26A22" w:rsidRDefault="00A05211" w:rsidP="00F26A22">
      <w:pPr>
        <w:pStyle w:val="33"/>
        <w:keepNext/>
        <w:keepLines/>
        <w:numPr>
          <w:ilvl w:val="0"/>
          <w:numId w:val="10"/>
        </w:numPr>
        <w:shd w:val="clear" w:color="auto" w:fill="auto"/>
        <w:tabs>
          <w:tab w:val="left" w:pos="1215"/>
        </w:tabs>
        <w:spacing w:line="240" w:lineRule="auto"/>
        <w:ind w:firstLine="740"/>
        <w:jc w:val="both"/>
        <w:rPr>
          <w:color w:val="auto"/>
          <w:sz w:val="24"/>
          <w:szCs w:val="24"/>
        </w:rPr>
      </w:pPr>
      <w:bookmarkStart w:id="24" w:name="bookmark25"/>
      <w:r w:rsidRPr="00F26A22">
        <w:rPr>
          <w:color w:val="auto"/>
          <w:sz w:val="24"/>
          <w:szCs w:val="24"/>
        </w:rPr>
        <w:t>Сведения о вновь строящихся, реконструируемых и предлагаемых к выводу из эксплуатации объектах системы водоснабжения</w:t>
      </w:r>
      <w:bookmarkEnd w:id="24"/>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Обеспечение надежной и бесперебойной подачи воды в населенные пункты поселения возможно за счет строительства водопроводных новых сетей, реконструкции существующих сетей с высокой степенью износа с целью увеличения пропускной способности и снижения потерь воды. Строительство новых ВЗУ и водопроводных сете</w:t>
      </w:r>
      <w:r w:rsidR="00A01DF8" w:rsidRPr="00F26A22">
        <w:rPr>
          <w:color w:val="auto"/>
          <w:sz w:val="24"/>
          <w:szCs w:val="24"/>
        </w:rPr>
        <w:t xml:space="preserve">й в </w:t>
      </w:r>
      <w:proofErr w:type="spellStart"/>
      <w:r w:rsidRPr="00F26A22">
        <w:rPr>
          <w:color w:val="auto"/>
          <w:sz w:val="24"/>
          <w:szCs w:val="24"/>
        </w:rPr>
        <w:t>Троснянском</w:t>
      </w:r>
      <w:proofErr w:type="spellEnd"/>
      <w:r w:rsidRPr="00F26A22">
        <w:rPr>
          <w:color w:val="auto"/>
          <w:sz w:val="24"/>
          <w:szCs w:val="24"/>
        </w:rPr>
        <w:t xml:space="preserve"> сельском поселении планируется в д</w:t>
      </w:r>
      <w:proofErr w:type="gramStart"/>
      <w:r w:rsidRPr="00F26A22">
        <w:rPr>
          <w:color w:val="auto"/>
          <w:sz w:val="24"/>
          <w:szCs w:val="24"/>
        </w:rPr>
        <w:t>.С</w:t>
      </w:r>
      <w:proofErr w:type="gramEnd"/>
      <w:r w:rsidRPr="00F26A22">
        <w:rPr>
          <w:color w:val="auto"/>
          <w:sz w:val="24"/>
          <w:szCs w:val="24"/>
        </w:rPr>
        <w:t xml:space="preserve">омово, </w:t>
      </w:r>
      <w:proofErr w:type="spellStart"/>
      <w:r w:rsidRPr="00F26A22">
        <w:rPr>
          <w:color w:val="auto"/>
          <w:sz w:val="24"/>
          <w:szCs w:val="24"/>
        </w:rPr>
        <w:t>д.Саковнинки</w:t>
      </w:r>
      <w:proofErr w:type="spellEnd"/>
      <w:r w:rsidRPr="00F26A22">
        <w:rPr>
          <w:color w:val="auto"/>
          <w:sz w:val="24"/>
          <w:szCs w:val="24"/>
        </w:rPr>
        <w:t xml:space="preserve">, </w:t>
      </w:r>
      <w:proofErr w:type="spellStart"/>
      <w:r w:rsidRPr="00F26A22">
        <w:rPr>
          <w:color w:val="auto"/>
          <w:sz w:val="24"/>
          <w:szCs w:val="24"/>
        </w:rPr>
        <w:t>д.Козловка</w:t>
      </w:r>
      <w:proofErr w:type="spellEnd"/>
      <w:r w:rsidRPr="00F26A22">
        <w:rPr>
          <w:color w:val="auto"/>
          <w:sz w:val="24"/>
          <w:szCs w:val="24"/>
        </w:rPr>
        <w:t>.</w:t>
      </w:r>
    </w:p>
    <w:p w:rsidR="0036294A" w:rsidRPr="00F26A22" w:rsidRDefault="00A05211" w:rsidP="00F26A22">
      <w:pPr>
        <w:pStyle w:val="33"/>
        <w:keepNext/>
        <w:keepLines/>
        <w:shd w:val="clear" w:color="auto" w:fill="auto"/>
        <w:spacing w:line="240" w:lineRule="auto"/>
        <w:ind w:firstLine="740"/>
        <w:jc w:val="both"/>
        <w:rPr>
          <w:color w:val="auto"/>
          <w:sz w:val="24"/>
          <w:szCs w:val="24"/>
        </w:rPr>
      </w:pPr>
      <w:bookmarkStart w:id="25" w:name="bookmark26"/>
      <w:r w:rsidRPr="00F26A22">
        <w:rPr>
          <w:color w:val="auto"/>
          <w:sz w:val="24"/>
          <w:szCs w:val="24"/>
        </w:rPr>
        <w:t>Предложения по строительству и реконструкции насосных станций</w:t>
      </w:r>
      <w:bookmarkEnd w:id="25"/>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 xml:space="preserve">На период развития предлагается модернизировать существующие насосные станции в </w:t>
      </w:r>
      <w:proofErr w:type="spellStart"/>
      <w:r w:rsidRPr="00F26A22">
        <w:rPr>
          <w:color w:val="auto"/>
          <w:sz w:val="24"/>
          <w:szCs w:val="24"/>
        </w:rPr>
        <w:t>Троснянском</w:t>
      </w:r>
      <w:proofErr w:type="spellEnd"/>
      <w:r w:rsidRPr="00F26A22">
        <w:rPr>
          <w:color w:val="auto"/>
          <w:sz w:val="24"/>
          <w:szCs w:val="24"/>
        </w:rPr>
        <w:t xml:space="preserve"> сельском поселении - установить насосы с регулируемым приводом, заменить запорно-регулирующею арматуру и обвязку насосного оборудования, а также провести реконструкцию капитального строения. Схемой рекомендуется насосные установки с частотным регулированием насосов, удовлетворяющие всем современным требованиям систем водоснабжения к поддержанию постоянного давления воды, без скачков и провалов. Частотное управление дает возможность плавно разгонять насосы и контролировать их обороты, тем самым, обеспечивая стабильное необходимое давление в системе водоснабжения в широком диапазоне расходов. Такой способ регулирования насосов дает экономию электроэнергии до 50%, т. к. обеспечивается баланс между подачей установки и потреблением воды из системы, так же отсутствует потребление больших пусковых токов, которое происходит при прямом пуске электродвигателей. Насосные установки с частотным преобразователем исключают гидравлические удары из-за включения и выключения насосов и обеспечивают работу систем водоснабжения без установки </w:t>
      </w:r>
      <w:proofErr w:type="spellStart"/>
      <w:r w:rsidRPr="00F26A22">
        <w:rPr>
          <w:color w:val="auto"/>
          <w:sz w:val="24"/>
          <w:szCs w:val="24"/>
        </w:rPr>
        <w:t>гидроаккумуляторов</w:t>
      </w:r>
      <w:proofErr w:type="spellEnd"/>
      <w:r w:rsidRPr="00F26A22">
        <w:rPr>
          <w:color w:val="auto"/>
          <w:sz w:val="24"/>
          <w:szCs w:val="24"/>
        </w:rPr>
        <w:t>, что увеличивает ресурс работы насосов и сантехнической арматуры и повышается общий КПД системы.</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Важные преимущества насосных установок с регулируемым приводом:</w:t>
      </w:r>
    </w:p>
    <w:p w:rsidR="0036294A" w:rsidRPr="00F26A22" w:rsidRDefault="00A05211" w:rsidP="00F26A22">
      <w:pPr>
        <w:pStyle w:val="20"/>
        <w:numPr>
          <w:ilvl w:val="0"/>
          <w:numId w:val="1"/>
        </w:numPr>
        <w:shd w:val="clear" w:color="auto" w:fill="auto"/>
        <w:tabs>
          <w:tab w:val="left" w:pos="924"/>
        </w:tabs>
        <w:spacing w:after="0" w:line="240" w:lineRule="auto"/>
        <w:ind w:firstLine="740"/>
        <w:jc w:val="both"/>
        <w:rPr>
          <w:color w:val="auto"/>
          <w:sz w:val="24"/>
          <w:szCs w:val="24"/>
        </w:rPr>
      </w:pPr>
      <w:r w:rsidRPr="00F26A22">
        <w:rPr>
          <w:color w:val="auto"/>
          <w:sz w:val="24"/>
          <w:szCs w:val="24"/>
        </w:rPr>
        <w:lastRenderedPageBreak/>
        <w:t>экономичная эксплуатация благодаря работе насосов в области наиболее оптимального КПД;</w:t>
      </w:r>
    </w:p>
    <w:p w:rsidR="0036294A" w:rsidRPr="00F26A22" w:rsidRDefault="00A05211" w:rsidP="00F26A22">
      <w:pPr>
        <w:pStyle w:val="20"/>
        <w:numPr>
          <w:ilvl w:val="0"/>
          <w:numId w:val="1"/>
        </w:numPr>
        <w:shd w:val="clear" w:color="auto" w:fill="auto"/>
        <w:tabs>
          <w:tab w:val="left" w:pos="924"/>
        </w:tabs>
        <w:spacing w:after="0" w:line="240" w:lineRule="auto"/>
        <w:ind w:firstLine="740"/>
        <w:jc w:val="both"/>
        <w:rPr>
          <w:color w:val="auto"/>
          <w:sz w:val="24"/>
          <w:szCs w:val="24"/>
        </w:rPr>
      </w:pPr>
      <w:r w:rsidRPr="00F26A22">
        <w:rPr>
          <w:color w:val="auto"/>
          <w:sz w:val="24"/>
          <w:szCs w:val="24"/>
        </w:rPr>
        <w:t>надежная эксплуатация благодаря периодическим отлаженным циклам смене насосов, отключению неисправного и включению вместо него резервного насоса;</w:t>
      </w:r>
    </w:p>
    <w:p w:rsidR="0036294A" w:rsidRPr="00F26A22" w:rsidRDefault="00A05211" w:rsidP="00F26A22">
      <w:pPr>
        <w:pStyle w:val="20"/>
        <w:numPr>
          <w:ilvl w:val="0"/>
          <w:numId w:val="1"/>
        </w:numPr>
        <w:shd w:val="clear" w:color="auto" w:fill="auto"/>
        <w:tabs>
          <w:tab w:val="left" w:pos="924"/>
        </w:tabs>
        <w:spacing w:after="0" w:line="240" w:lineRule="auto"/>
        <w:ind w:firstLine="740"/>
        <w:jc w:val="both"/>
        <w:rPr>
          <w:color w:val="auto"/>
          <w:sz w:val="24"/>
          <w:szCs w:val="24"/>
        </w:rPr>
      </w:pPr>
      <w:r w:rsidRPr="00F26A22">
        <w:rPr>
          <w:color w:val="auto"/>
          <w:sz w:val="24"/>
          <w:szCs w:val="24"/>
        </w:rPr>
        <w:t>безаварийная эксплуатация оборудования обеспечивается применением высококачественных материалов и комплектующих;</w:t>
      </w:r>
    </w:p>
    <w:p w:rsidR="0036294A" w:rsidRPr="00F26A22" w:rsidRDefault="00A05211" w:rsidP="00F26A22">
      <w:pPr>
        <w:pStyle w:val="20"/>
        <w:numPr>
          <w:ilvl w:val="0"/>
          <w:numId w:val="1"/>
        </w:numPr>
        <w:shd w:val="clear" w:color="auto" w:fill="auto"/>
        <w:tabs>
          <w:tab w:val="left" w:pos="947"/>
        </w:tabs>
        <w:spacing w:after="0" w:line="240" w:lineRule="auto"/>
        <w:ind w:firstLine="740"/>
        <w:jc w:val="both"/>
        <w:rPr>
          <w:color w:val="auto"/>
          <w:sz w:val="24"/>
          <w:szCs w:val="24"/>
        </w:rPr>
      </w:pPr>
      <w:r w:rsidRPr="00F26A22">
        <w:rPr>
          <w:color w:val="auto"/>
          <w:sz w:val="24"/>
          <w:szCs w:val="24"/>
        </w:rPr>
        <w:t>минимальные затраты на техническое обслуживание.</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Характеристики насосных установок уточнить при рабочем проектировании.</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Целью мероприятия является улучшение надежности подачи воды и качества работы системы водоснабжения в целом.</w:t>
      </w:r>
    </w:p>
    <w:p w:rsidR="0036294A" w:rsidRPr="00F26A22" w:rsidRDefault="00A05211" w:rsidP="00F26A22">
      <w:pPr>
        <w:pStyle w:val="40"/>
        <w:shd w:val="clear" w:color="auto" w:fill="auto"/>
        <w:spacing w:before="0" w:line="240" w:lineRule="auto"/>
        <w:ind w:firstLine="740"/>
        <w:rPr>
          <w:color w:val="auto"/>
          <w:sz w:val="24"/>
          <w:szCs w:val="24"/>
        </w:rPr>
      </w:pPr>
      <w:r w:rsidRPr="00F26A22">
        <w:rPr>
          <w:color w:val="auto"/>
          <w:sz w:val="24"/>
          <w:szCs w:val="24"/>
        </w:rPr>
        <w:t>Предложения по строительству и реконструкции водопроводных сетей</w:t>
      </w:r>
      <w:proofErr w:type="gramStart"/>
      <w:r w:rsidRPr="00F26A22">
        <w:rPr>
          <w:color w:val="auto"/>
          <w:sz w:val="24"/>
          <w:szCs w:val="24"/>
        </w:rPr>
        <w:t>.</w:t>
      </w:r>
      <w:r w:rsidRPr="00F26A22">
        <w:rPr>
          <w:rStyle w:val="41"/>
          <w:color w:val="auto"/>
          <w:sz w:val="24"/>
          <w:szCs w:val="24"/>
        </w:rPr>
        <w:t>.</w:t>
      </w:r>
      <w:proofErr w:type="gramEnd"/>
    </w:p>
    <w:p w:rsidR="0036294A" w:rsidRPr="00F26A22" w:rsidRDefault="00A05211" w:rsidP="00F26A22">
      <w:pPr>
        <w:pStyle w:val="20"/>
        <w:shd w:val="clear" w:color="auto" w:fill="auto"/>
        <w:spacing w:after="296" w:line="240" w:lineRule="auto"/>
        <w:ind w:firstLine="760"/>
        <w:jc w:val="both"/>
        <w:rPr>
          <w:color w:val="auto"/>
          <w:sz w:val="24"/>
          <w:szCs w:val="24"/>
        </w:rPr>
      </w:pPr>
      <w:r w:rsidRPr="00F26A22">
        <w:rPr>
          <w:color w:val="auto"/>
          <w:sz w:val="24"/>
          <w:szCs w:val="24"/>
        </w:rPr>
        <w:t>Существующее положение водоснабжения в населенных пунктах Троснянского сельского поселения предлагается оставить без изменений на перспективный срок, в процессе эксплуатации рекомендуется осуществлять текущий ремонт и замену аварийных участков.</w:t>
      </w:r>
    </w:p>
    <w:p w:rsidR="0036294A" w:rsidRPr="00F26A22" w:rsidRDefault="00A05211" w:rsidP="00F26A22">
      <w:pPr>
        <w:pStyle w:val="40"/>
        <w:numPr>
          <w:ilvl w:val="0"/>
          <w:numId w:val="10"/>
        </w:numPr>
        <w:shd w:val="clear" w:color="auto" w:fill="auto"/>
        <w:tabs>
          <w:tab w:val="left" w:pos="1272"/>
        </w:tabs>
        <w:spacing w:before="0" w:line="240" w:lineRule="auto"/>
        <w:ind w:firstLine="760"/>
        <w:rPr>
          <w:color w:val="auto"/>
          <w:sz w:val="24"/>
          <w:szCs w:val="24"/>
        </w:rPr>
      </w:pPr>
      <w:r w:rsidRPr="00F26A22">
        <w:rPr>
          <w:color w:val="auto"/>
          <w:sz w:val="24"/>
          <w:szCs w:val="24"/>
        </w:rPr>
        <w:t>Сведения о развитии систем диспетчеризации, телемеханизации и систем управления режимами водоснабжения на объектах организаций, осуществляющих водоснабжение.</w:t>
      </w:r>
    </w:p>
    <w:p w:rsidR="0036294A" w:rsidRPr="00F26A22" w:rsidRDefault="00A05211" w:rsidP="00F26A22">
      <w:pPr>
        <w:pStyle w:val="20"/>
        <w:shd w:val="clear" w:color="auto" w:fill="auto"/>
        <w:spacing w:after="0" w:line="240" w:lineRule="auto"/>
        <w:ind w:firstLine="760"/>
        <w:jc w:val="both"/>
        <w:rPr>
          <w:color w:val="auto"/>
          <w:sz w:val="24"/>
          <w:szCs w:val="24"/>
        </w:rPr>
      </w:pPr>
      <w:r w:rsidRPr="00F26A22">
        <w:rPr>
          <w:color w:val="auto"/>
          <w:sz w:val="24"/>
          <w:szCs w:val="24"/>
        </w:rPr>
        <w:t xml:space="preserve">На данный момент система диспетчеризации и телемеханизации в </w:t>
      </w:r>
      <w:proofErr w:type="spellStart"/>
      <w:r w:rsidRPr="00F26A22">
        <w:rPr>
          <w:color w:val="auto"/>
          <w:sz w:val="24"/>
          <w:szCs w:val="24"/>
        </w:rPr>
        <w:t>Троснянском</w:t>
      </w:r>
      <w:proofErr w:type="spellEnd"/>
      <w:r w:rsidRPr="00F26A22">
        <w:rPr>
          <w:color w:val="auto"/>
          <w:sz w:val="24"/>
          <w:szCs w:val="24"/>
        </w:rPr>
        <w:t xml:space="preserve"> сельском поселении не развита. Автоматизированная система диспетчеризации и управления не имеется ни на одной скважине. Внедрение системы диспетчеризации позволит оптимизировать работу инженерных систем в зависимости от условий окружающей среды, времени суток, и т.д., повысить надёжность всей системы, а также существенно снизить энергопотребление.</w:t>
      </w:r>
    </w:p>
    <w:p w:rsidR="0036294A" w:rsidRPr="00F26A22" w:rsidRDefault="00A05211" w:rsidP="00F26A22">
      <w:pPr>
        <w:pStyle w:val="20"/>
        <w:shd w:val="clear" w:color="auto" w:fill="auto"/>
        <w:spacing w:after="0" w:line="240" w:lineRule="auto"/>
        <w:ind w:firstLine="760"/>
        <w:jc w:val="both"/>
        <w:rPr>
          <w:color w:val="auto"/>
          <w:sz w:val="24"/>
          <w:szCs w:val="24"/>
        </w:rPr>
      </w:pPr>
      <w:r w:rsidRPr="00F26A22">
        <w:rPr>
          <w:color w:val="auto"/>
          <w:sz w:val="24"/>
          <w:szCs w:val="24"/>
        </w:rPr>
        <w:t xml:space="preserve">Системы диспетчеризации инженерных систем направлены на то, чтобы проводить мониторинг инженерных систем и выводить данные </w:t>
      </w:r>
      <w:proofErr w:type="gramStart"/>
      <w:r w:rsidRPr="00F26A22">
        <w:rPr>
          <w:color w:val="auto"/>
          <w:sz w:val="24"/>
          <w:szCs w:val="24"/>
        </w:rPr>
        <w:t>о</w:t>
      </w:r>
      <w:proofErr w:type="gramEnd"/>
      <w:r w:rsidRPr="00F26A22">
        <w:rPr>
          <w:color w:val="auto"/>
          <w:sz w:val="24"/>
          <w:szCs w:val="24"/>
        </w:rPr>
        <w:t xml:space="preserve"> их состоянии на единый пульт (автоматизированное рабочее место оператора - АРМ) центрального диспетчерского пункта (ЦДП), с которого оператор может регулировать необходимые параметры.</w:t>
      </w:r>
    </w:p>
    <w:p w:rsidR="0036294A" w:rsidRPr="00F26A22" w:rsidRDefault="00A05211" w:rsidP="00F26A22">
      <w:pPr>
        <w:pStyle w:val="20"/>
        <w:shd w:val="clear" w:color="auto" w:fill="auto"/>
        <w:spacing w:after="0" w:line="240" w:lineRule="auto"/>
        <w:ind w:firstLine="760"/>
        <w:jc w:val="both"/>
        <w:rPr>
          <w:color w:val="auto"/>
          <w:sz w:val="24"/>
          <w:szCs w:val="24"/>
        </w:rPr>
      </w:pPr>
      <w:r w:rsidRPr="00F26A22">
        <w:rPr>
          <w:color w:val="auto"/>
          <w:sz w:val="24"/>
          <w:szCs w:val="24"/>
        </w:rPr>
        <w:t>Автоматизированная система диспетчеризации и управления предназначена для обеспечения оперативного круглосуточного наблюдения, регистрации состояния внутренних инженерных систем, диагностики и централизованного управления.</w:t>
      </w:r>
    </w:p>
    <w:p w:rsidR="0036294A" w:rsidRPr="00F26A22" w:rsidRDefault="00A05211" w:rsidP="00F26A22">
      <w:pPr>
        <w:pStyle w:val="20"/>
        <w:shd w:val="clear" w:color="auto" w:fill="auto"/>
        <w:spacing w:after="300" w:line="240" w:lineRule="auto"/>
        <w:ind w:firstLine="760"/>
        <w:jc w:val="both"/>
        <w:rPr>
          <w:color w:val="auto"/>
          <w:sz w:val="24"/>
          <w:szCs w:val="24"/>
        </w:rPr>
      </w:pPr>
      <w:r w:rsidRPr="00F26A22">
        <w:rPr>
          <w:color w:val="auto"/>
          <w:sz w:val="24"/>
          <w:szCs w:val="24"/>
        </w:rPr>
        <w:t>На срок до 2030 г. предлагается организовать диспетчеризацию объектов водоснабжения в следующем объёме: передача данных с ВЗУ (расходы воды, электрической энергии, работа/ поломка насосов, охранно-пожарная сигнализация) на остальных ВЗУ.</w:t>
      </w:r>
    </w:p>
    <w:p w:rsidR="0036294A" w:rsidRPr="00F26A22" w:rsidRDefault="00A05211" w:rsidP="00F26A22">
      <w:pPr>
        <w:pStyle w:val="40"/>
        <w:numPr>
          <w:ilvl w:val="0"/>
          <w:numId w:val="10"/>
        </w:numPr>
        <w:shd w:val="clear" w:color="auto" w:fill="auto"/>
        <w:tabs>
          <w:tab w:val="left" w:pos="1387"/>
        </w:tabs>
        <w:spacing w:before="0" w:line="240" w:lineRule="auto"/>
        <w:ind w:firstLine="760"/>
        <w:rPr>
          <w:color w:val="auto"/>
          <w:sz w:val="24"/>
          <w:szCs w:val="24"/>
        </w:rPr>
      </w:pPr>
      <w:r w:rsidRPr="00F26A22">
        <w:rPr>
          <w:color w:val="auto"/>
          <w:sz w:val="24"/>
          <w:szCs w:val="24"/>
        </w:rPr>
        <w:t>Сведения об оснащенности зданий, строений, сооружений приборами учета воды и их применении при осуществлении расчетов за потребленную воду.</w:t>
      </w:r>
    </w:p>
    <w:p w:rsidR="0036294A" w:rsidRPr="00F26A22" w:rsidRDefault="00A05211" w:rsidP="00F26A22">
      <w:pPr>
        <w:pStyle w:val="20"/>
        <w:shd w:val="clear" w:color="auto" w:fill="auto"/>
        <w:spacing w:after="0" w:line="240" w:lineRule="auto"/>
        <w:ind w:firstLine="760"/>
        <w:jc w:val="both"/>
        <w:rPr>
          <w:color w:val="auto"/>
          <w:sz w:val="24"/>
          <w:szCs w:val="24"/>
        </w:rPr>
      </w:pPr>
      <w:r w:rsidRPr="00F26A22">
        <w:rPr>
          <w:color w:val="auto"/>
          <w:sz w:val="24"/>
          <w:szCs w:val="24"/>
        </w:rPr>
        <w:t xml:space="preserve">Расчет за объем потребленной воды по бюджетным учреждениям Троснянского сельского поселения осуществляется по приборам учета. </w:t>
      </w:r>
      <w:proofErr w:type="spellStart"/>
      <w:r w:rsidRPr="00F26A22">
        <w:rPr>
          <w:color w:val="auto"/>
          <w:sz w:val="24"/>
          <w:szCs w:val="24"/>
        </w:rPr>
        <w:t>Общедомовые</w:t>
      </w:r>
      <w:proofErr w:type="spellEnd"/>
      <w:r w:rsidRPr="00F26A22">
        <w:rPr>
          <w:color w:val="auto"/>
          <w:sz w:val="24"/>
          <w:szCs w:val="24"/>
        </w:rPr>
        <w:t xml:space="preserve"> приборы учета воды установлены не во всех многоквартирных жилых домах. Всего у населения установлено 1</w:t>
      </w:r>
      <w:r w:rsidR="00A01DF8" w:rsidRPr="00F26A22">
        <w:rPr>
          <w:color w:val="auto"/>
          <w:sz w:val="24"/>
          <w:szCs w:val="24"/>
        </w:rPr>
        <w:t>232</w:t>
      </w:r>
      <w:r w:rsidRPr="00F26A22">
        <w:rPr>
          <w:color w:val="auto"/>
          <w:sz w:val="24"/>
          <w:szCs w:val="24"/>
        </w:rPr>
        <w:t xml:space="preserve"> индивидуальных приборов учета холодной воды. Остальные потребители рассчитываются за воду по нормативу.</w:t>
      </w:r>
    </w:p>
    <w:p w:rsidR="0036294A" w:rsidRPr="00F26A22" w:rsidRDefault="00A05211" w:rsidP="00F26A22">
      <w:pPr>
        <w:pStyle w:val="20"/>
        <w:shd w:val="clear" w:color="auto" w:fill="auto"/>
        <w:spacing w:after="300" w:line="240" w:lineRule="auto"/>
        <w:ind w:firstLine="760"/>
        <w:jc w:val="both"/>
        <w:rPr>
          <w:color w:val="auto"/>
          <w:sz w:val="24"/>
          <w:szCs w:val="24"/>
        </w:rPr>
      </w:pPr>
      <w:r w:rsidRPr="00F26A22">
        <w:rPr>
          <w:color w:val="auto"/>
          <w:sz w:val="24"/>
          <w:szCs w:val="24"/>
        </w:rPr>
        <w:t>МУЖКП Троснянского района совместно с администрацией Троснянского сельского поселения проводит разъяснительные беседы с населением о необходимости установки приборов учета воды в домах, подключенных к централизованному водоснабжению.</w:t>
      </w:r>
    </w:p>
    <w:p w:rsidR="0036294A" w:rsidRPr="00F26A22" w:rsidRDefault="00A05211" w:rsidP="00F26A22">
      <w:pPr>
        <w:pStyle w:val="33"/>
        <w:keepNext/>
        <w:keepLines/>
        <w:numPr>
          <w:ilvl w:val="0"/>
          <w:numId w:val="10"/>
        </w:numPr>
        <w:shd w:val="clear" w:color="auto" w:fill="auto"/>
        <w:tabs>
          <w:tab w:val="left" w:pos="1387"/>
        </w:tabs>
        <w:spacing w:line="240" w:lineRule="auto"/>
        <w:ind w:firstLine="760"/>
        <w:jc w:val="both"/>
        <w:rPr>
          <w:color w:val="auto"/>
          <w:sz w:val="24"/>
          <w:szCs w:val="24"/>
        </w:rPr>
      </w:pPr>
      <w:bookmarkStart w:id="26" w:name="bookmark27"/>
      <w:r w:rsidRPr="00F26A22">
        <w:rPr>
          <w:color w:val="auto"/>
          <w:sz w:val="24"/>
          <w:szCs w:val="24"/>
        </w:rPr>
        <w:t>Описание вариантов маршрутов прохождения трубопроводов (трасс) по территории поселения и их обоснование.</w:t>
      </w:r>
      <w:bookmarkEnd w:id="26"/>
    </w:p>
    <w:p w:rsidR="0036294A" w:rsidRPr="00F26A22" w:rsidRDefault="00A05211" w:rsidP="00F26A22">
      <w:pPr>
        <w:pStyle w:val="20"/>
        <w:shd w:val="clear" w:color="auto" w:fill="auto"/>
        <w:spacing w:after="300" w:line="240" w:lineRule="auto"/>
        <w:ind w:firstLine="760"/>
        <w:jc w:val="both"/>
        <w:rPr>
          <w:color w:val="auto"/>
          <w:sz w:val="24"/>
          <w:szCs w:val="24"/>
        </w:rPr>
      </w:pPr>
      <w:r w:rsidRPr="00F26A22">
        <w:rPr>
          <w:color w:val="auto"/>
          <w:sz w:val="24"/>
          <w:szCs w:val="24"/>
        </w:rPr>
        <w:t>Маршруты прохождения магистральных трубопроводов холодной воды зависят от источника водоснабжения, водонапорной башни. Трассы водопроводов планируется прокладывать вдоль проезжей части улиц с возможностью подключения потребителей к разводящей сети, с учётом существующих инженерных коммуникаций.</w:t>
      </w:r>
    </w:p>
    <w:p w:rsidR="0036294A" w:rsidRPr="00F26A22" w:rsidRDefault="00A05211" w:rsidP="00F26A22">
      <w:pPr>
        <w:pStyle w:val="40"/>
        <w:numPr>
          <w:ilvl w:val="0"/>
          <w:numId w:val="10"/>
        </w:numPr>
        <w:shd w:val="clear" w:color="auto" w:fill="auto"/>
        <w:tabs>
          <w:tab w:val="left" w:pos="1253"/>
        </w:tabs>
        <w:spacing w:before="0" w:line="240" w:lineRule="auto"/>
        <w:ind w:firstLine="740"/>
        <w:rPr>
          <w:color w:val="auto"/>
          <w:sz w:val="24"/>
          <w:szCs w:val="24"/>
        </w:rPr>
      </w:pPr>
      <w:r w:rsidRPr="00F26A22">
        <w:rPr>
          <w:color w:val="auto"/>
          <w:sz w:val="24"/>
          <w:szCs w:val="24"/>
        </w:rPr>
        <w:lastRenderedPageBreak/>
        <w:t>Рекомендации о месте размещения насосных станций, резервуаров, водонапорных башен.</w:t>
      </w:r>
    </w:p>
    <w:p w:rsidR="0097169D" w:rsidRPr="00F26A22" w:rsidRDefault="00A05211" w:rsidP="00F26A22">
      <w:pPr>
        <w:pStyle w:val="ad"/>
        <w:tabs>
          <w:tab w:val="clear" w:pos="4677"/>
          <w:tab w:val="center" w:pos="426"/>
        </w:tabs>
        <w:ind w:right="-170" w:firstLine="0"/>
        <w:rPr>
          <w:rFonts w:cs="Times New Roman"/>
          <w:sz w:val="24"/>
          <w:szCs w:val="24"/>
        </w:rPr>
      </w:pPr>
      <w:r w:rsidRPr="00F26A22">
        <w:rPr>
          <w:rFonts w:cs="Times New Roman"/>
          <w:sz w:val="24"/>
          <w:szCs w:val="24"/>
        </w:rPr>
        <w:t xml:space="preserve">Площадки под размещение новых водозаборных узлов согласовываются с органами санитарного надзора в установленном порядке после получения заключений гидрогеологов на бурение артезианских скважин. Выбор площадок под новое водозаборное сооружение производится с учётом соблюдения первого пояса зоны санитарной охраны в соответствии с требованиями </w:t>
      </w:r>
      <w:proofErr w:type="spellStart"/>
      <w:r w:rsidR="0097169D" w:rsidRPr="00F26A22">
        <w:rPr>
          <w:rFonts w:cs="Times New Roman"/>
          <w:sz w:val="24"/>
          <w:szCs w:val="24"/>
        </w:rPr>
        <w:t>СанПин</w:t>
      </w:r>
      <w:proofErr w:type="spellEnd"/>
      <w:r w:rsidR="0097169D" w:rsidRPr="00F26A22">
        <w:rPr>
          <w:rFonts w:cs="Times New Roman"/>
          <w:sz w:val="24"/>
          <w:szCs w:val="24"/>
        </w:rPr>
        <w:t xml:space="preserve"> 2.1.3684-21, </w:t>
      </w:r>
      <w:proofErr w:type="spellStart"/>
      <w:r w:rsidR="0097169D" w:rsidRPr="00F26A22">
        <w:rPr>
          <w:rFonts w:cs="Times New Roman"/>
          <w:sz w:val="24"/>
          <w:szCs w:val="24"/>
        </w:rPr>
        <w:t>СанПин</w:t>
      </w:r>
      <w:proofErr w:type="spellEnd"/>
      <w:r w:rsidR="0097169D" w:rsidRPr="00F26A22">
        <w:rPr>
          <w:rFonts w:cs="Times New Roman"/>
          <w:sz w:val="24"/>
          <w:szCs w:val="24"/>
        </w:rPr>
        <w:t xml:space="preserve"> 2.1.3685-21.</w:t>
      </w:r>
    </w:p>
    <w:p w:rsidR="0036294A"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На предлагаемых площадках для строительства новых ВЗУ необходимо провести поисково-оценочные работы.</w:t>
      </w:r>
    </w:p>
    <w:p w:rsidR="00D24B74" w:rsidRPr="00F26A22" w:rsidRDefault="00D24B74" w:rsidP="00F26A22">
      <w:pPr>
        <w:pStyle w:val="20"/>
        <w:shd w:val="clear" w:color="auto" w:fill="auto"/>
        <w:spacing w:after="0" w:line="240" w:lineRule="auto"/>
        <w:ind w:firstLine="740"/>
        <w:jc w:val="both"/>
        <w:rPr>
          <w:color w:val="auto"/>
          <w:sz w:val="24"/>
          <w:szCs w:val="24"/>
        </w:rPr>
      </w:pPr>
    </w:p>
    <w:p w:rsidR="0036294A" w:rsidRPr="00F26A22" w:rsidRDefault="00A05211" w:rsidP="00F26A22">
      <w:pPr>
        <w:pStyle w:val="40"/>
        <w:numPr>
          <w:ilvl w:val="0"/>
          <w:numId w:val="10"/>
        </w:numPr>
        <w:shd w:val="clear" w:color="auto" w:fill="auto"/>
        <w:tabs>
          <w:tab w:val="left" w:pos="1618"/>
        </w:tabs>
        <w:spacing w:before="0" w:line="240" w:lineRule="auto"/>
        <w:ind w:firstLine="740"/>
        <w:rPr>
          <w:color w:val="auto"/>
          <w:sz w:val="24"/>
          <w:szCs w:val="24"/>
        </w:rPr>
      </w:pPr>
      <w:r w:rsidRPr="00F26A22">
        <w:rPr>
          <w:color w:val="auto"/>
          <w:sz w:val="24"/>
          <w:szCs w:val="24"/>
        </w:rPr>
        <w:t>Границы планируемых зон размещения объектов централизованных систем горячего водоснабжения, холодного водоснабжения.</w:t>
      </w:r>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 xml:space="preserve">Зоны размещения объектов централизованных систем холодного водоснабжения предусматривают подключение всех улиц существующей и перспективной застройки. Горячее водоснабжение на территории сельского поселения имеется </w:t>
      </w:r>
      <w:proofErr w:type="gramStart"/>
      <w:r w:rsidRPr="00F26A22">
        <w:rPr>
          <w:color w:val="auto"/>
          <w:sz w:val="24"/>
          <w:szCs w:val="24"/>
        </w:rPr>
        <w:t>в</w:t>
      </w:r>
      <w:proofErr w:type="gramEnd"/>
      <w:r w:rsidRPr="00F26A22">
        <w:rPr>
          <w:color w:val="auto"/>
          <w:sz w:val="24"/>
          <w:szCs w:val="24"/>
        </w:rPr>
        <w:t xml:space="preserve"> с. </w:t>
      </w:r>
      <w:proofErr w:type="spellStart"/>
      <w:r w:rsidRPr="00F26A22">
        <w:rPr>
          <w:color w:val="auto"/>
          <w:sz w:val="24"/>
          <w:szCs w:val="24"/>
        </w:rPr>
        <w:t>Тросна</w:t>
      </w:r>
      <w:proofErr w:type="spellEnd"/>
      <w:r w:rsidRPr="00F26A22">
        <w:rPr>
          <w:color w:val="auto"/>
          <w:sz w:val="24"/>
          <w:szCs w:val="24"/>
        </w:rPr>
        <w:t xml:space="preserve"> </w:t>
      </w:r>
      <w:proofErr w:type="gramStart"/>
      <w:r w:rsidRPr="00F26A22">
        <w:rPr>
          <w:color w:val="auto"/>
          <w:sz w:val="24"/>
          <w:szCs w:val="24"/>
        </w:rPr>
        <w:t>в</w:t>
      </w:r>
      <w:proofErr w:type="gramEnd"/>
      <w:r w:rsidRPr="00F26A22">
        <w:rPr>
          <w:color w:val="auto"/>
          <w:sz w:val="24"/>
          <w:szCs w:val="24"/>
        </w:rPr>
        <w:t xml:space="preserve"> других населенных пунктах строительство объектов горячего водоснабжения не планируется.</w:t>
      </w:r>
    </w:p>
    <w:p w:rsidR="0036294A" w:rsidRPr="00F26A22" w:rsidRDefault="00A05211" w:rsidP="00F26A22">
      <w:pPr>
        <w:pStyle w:val="40"/>
        <w:numPr>
          <w:ilvl w:val="0"/>
          <w:numId w:val="10"/>
        </w:numPr>
        <w:shd w:val="clear" w:color="auto" w:fill="auto"/>
        <w:tabs>
          <w:tab w:val="left" w:pos="1253"/>
        </w:tabs>
        <w:spacing w:before="0" w:line="240" w:lineRule="auto"/>
        <w:ind w:firstLine="740"/>
        <w:rPr>
          <w:color w:val="auto"/>
          <w:sz w:val="24"/>
          <w:szCs w:val="24"/>
        </w:rPr>
      </w:pPr>
      <w:r w:rsidRPr="00F26A22">
        <w:rPr>
          <w:color w:val="auto"/>
          <w:sz w:val="24"/>
          <w:szCs w:val="24"/>
        </w:rPr>
        <w:t>Карты (схемы) существующего и планируемого размещения объектов централизованных систем горячего водоснабжения, холодного водоснабжения.</w:t>
      </w:r>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 xml:space="preserve">Размещение планируемых объектов водоснабжения предусмотрено </w:t>
      </w:r>
      <w:proofErr w:type="gramStart"/>
      <w:r w:rsidRPr="00F26A22">
        <w:rPr>
          <w:color w:val="auto"/>
          <w:sz w:val="24"/>
          <w:szCs w:val="24"/>
        </w:rPr>
        <w:t>согласно</w:t>
      </w:r>
      <w:proofErr w:type="gramEnd"/>
      <w:r w:rsidRPr="00F26A22">
        <w:rPr>
          <w:color w:val="auto"/>
          <w:sz w:val="24"/>
          <w:szCs w:val="24"/>
        </w:rPr>
        <w:t xml:space="preserve"> генерального плана Троснянского сельского поселения.</w:t>
      </w:r>
    </w:p>
    <w:p w:rsidR="0036294A" w:rsidRPr="00F26A22" w:rsidRDefault="00A05211" w:rsidP="00F26A22">
      <w:pPr>
        <w:pStyle w:val="40"/>
        <w:shd w:val="clear" w:color="auto" w:fill="auto"/>
        <w:spacing w:before="0" w:after="304" w:line="240" w:lineRule="auto"/>
        <w:ind w:firstLine="740"/>
        <w:jc w:val="center"/>
        <w:rPr>
          <w:color w:val="auto"/>
          <w:sz w:val="24"/>
          <w:szCs w:val="24"/>
        </w:rPr>
      </w:pPr>
      <w:r w:rsidRPr="00F26A22">
        <w:rPr>
          <w:color w:val="auto"/>
          <w:sz w:val="24"/>
          <w:szCs w:val="24"/>
        </w:rPr>
        <w:t>Раздел 5. Обоснование предложений по строительству, реконструкции и выводу из эксплуатации объектов централизованных систем водоснабжения.</w:t>
      </w:r>
    </w:p>
    <w:p w:rsidR="0036294A" w:rsidRPr="00F26A22" w:rsidRDefault="00A05211" w:rsidP="00F26A22">
      <w:pPr>
        <w:pStyle w:val="40"/>
        <w:numPr>
          <w:ilvl w:val="0"/>
          <w:numId w:val="11"/>
        </w:numPr>
        <w:shd w:val="clear" w:color="auto" w:fill="auto"/>
        <w:tabs>
          <w:tab w:val="left" w:pos="1253"/>
        </w:tabs>
        <w:spacing w:before="0" w:line="240" w:lineRule="auto"/>
        <w:ind w:firstLine="740"/>
        <w:rPr>
          <w:color w:val="auto"/>
          <w:sz w:val="24"/>
          <w:szCs w:val="24"/>
        </w:rPr>
      </w:pPr>
      <w:r w:rsidRPr="00F26A22">
        <w:rPr>
          <w:color w:val="auto"/>
          <w:sz w:val="24"/>
          <w:szCs w:val="24"/>
        </w:rPr>
        <w:t>Обеспечение подачи абонентам определенного объема горячей, питьевой воды установленного качества.</w:t>
      </w:r>
    </w:p>
    <w:p w:rsidR="0036294A" w:rsidRPr="00F26A22" w:rsidRDefault="00A05211" w:rsidP="00F26A22">
      <w:pPr>
        <w:pStyle w:val="20"/>
        <w:shd w:val="clear" w:color="auto" w:fill="auto"/>
        <w:spacing w:after="304" w:line="240" w:lineRule="auto"/>
        <w:ind w:firstLine="740"/>
        <w:jc w:val="both"/>
        <w:rPr>
          <w:color w:val="auto"/>
          <w:sz w:val="24"/>
          <w:szCs w:val="24"/>
        </w:rPr>
      </w:pPr>
      <w:r w:rsidRPr="00F26A22">
        <w:rPr>
          <w:color w:val="auto"/>
          <w:sz w:val="24"/>
          <w:szCs w:val="24"/>
        </w:rPr>
        <w:t>МУЖКП Троснянского района обязано подавать абонентам питьевую воду, соответствующую установленным требованиям, с учетом особенностей, предусмотренных Федеральным законом от 07.12.2011 г. №416-ФЗ «О водоснабжении и водоотведении»</w:t>
      </w:r>
      <w:r w:rsidR="0097169D" w:rsidRPr="00F26A22">
        <w:rPr>
          <w:color w:val="auto"/>
          <w:sz w:val="24"/>
          <w:szCs w:val="24"/>
        </w:rPr>
        <w:t xml:space="preserve"> в редакции № 232-ФЗ от 08.08.2024.</w:t>
      </w:r>
      <w:r w:rsidRPr="00F26A22">
        <w:rPr>
          <w:color w:val="auto"/>
          <w:sz w:val="24"/>
          <w:szCs w:val="24"/>
        </w:rPr>
        <w:t>.</w:t>
      </w:r>
    </w:p>
    <w:p w:rsidR="0036294A" w:rsidRPr="00F26A22" w:rsidRDefault="00A05211" w:rsidP="00F26A22">
      <w:pPr>
        <w:pStyle w:val="40"/>
        <w:numPr>
          <w:ilvl w:val="0"/>
          <w:numId w:val="11"/>
        </w:numPr>
        <w:shd w:val="clear" w:color="auto" w:fill="auto"/>
        <w:tabs>
          <w:tab w:val="left" w:pos="1253"/>
        </w:tabs>
        <w:spacing w:before="0" w:line="240" w:lineRule="auto"/>
        <w:ind w:firstLine="740"/>
        <w:rPr>
          <w:color w:val="auto"/>
          <w:sz w:val="24"/>
          <w:szCs w:val="24"/>
        </w:rPr>
      </w:pPr>
      <w:r w:rsidRPr="00F26A22">
        <w:rPr>
          <w:color w:val="auto"/>
          <w:sz w:val="24"/>
          <w:szCs w:val="24"/>
        </w:rPr>
        <w:t>Организация и обеспечение централизованного водоснабжения на территориях, где оно отсутствует.</w:t>
      </w:r>
    </w:p>
    <w:p w:rsidR="0036294A"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Централизованным водоснабжением охвачены не все населенные пункты сельского поселения. Нет центрального водоснабжения в 9 населенных пунктах. В связи с малочисленностью населения и отсутствия объектов агропромышленной и социальной сферы строительство центрального водоснабжения в указанных населенных пунктах не планируется.</w:t>
      </w:r>
    </w:p>
    <w:p w:rsidR="00D24B74" w:rsidRPr="00F26A22" w:rsidRDefault="00D24B74" w:rsidP="00F26A22">
      <w:pPr>
        <w:pStyle w:val="20"/>
        <w:shd w:val="clear" w:color="auto" w:fill="auto"/>
        <w:spacing w:after="0" w:line="240" w:lineRule="auto"/>
        <w:ind w:firstLine="740"/>
        <w:jc w:val="both"/>
        <w:rPr>
          <w:color w:val="auto"/>
          <w:sz w:val="24"/>
          <w:szCs w:val="24"/>
        </w:rPr>
      </w:pPr>
    </w:p>
    <w:p w:rsidR="0036294A" w:rsidRPr="00F26A22" w:rsidRDefault="00A05211" w:rsidP="00F26A22">
      <w:pPr>
        <w:pStyle w:val="33"/>
        <w:keepNext/>
        <w:keepLines/>
        <w:numPr>
          <w:ilvl w:val="0"/>
          <w:numId w:val="11"/>
        </w:numPr>
        <w:shd w:val="clear" w:color="auto" w:fill="auto"/>
        <w:tabs>
          <w:tab w:val="left" w:pos="1215"/>
        </w:tabs>
        <w:spacing w:line="240" w:lineRule="auto"/>
        <w:ind w:firstLine="740"/>
        <w:jc w:val="both"/>
        <w:rPr>
          <w:color w:val="auto"/>
          <w:sz w:val="24"/>
          <w:szCs w:val="24"/>
        </w:rPr>
      </w:pPr>
      <w:bookmarkStart w:id="27" w:name="bookmark28"/>
      <w:r w:rsidRPr="00F26A22">
        <w:rPr>
          <w:color w:val="auto"/>
          <w:sz w:val="24"/>
          <w:szCs w:val="24"/>
        </w:rPr>
        <w:t>Обеспечение водоснабжения объектов перспективной застройки населенного пункта.</w:t>
      </w:r>
      <w:bookmarkEnd w:id="27"/>
    </w:p>
    <w:p w:rsidR="0036294A" w:rsidRPr="00F26A22" w:rsidRDefault="00A05211" w:rsidP="00F26A22">
      <w:pPr>
        <w:pStyle w:val="20"/>
        <w:shd w:val="clear" w:color="auto" w:fill="auto"/>
        <w:spacing w:after="308" w:line="240" w:lineRule="auto"/>
        <w:ind w:firstLine="740"/>
        <w:jc w:val="both"/>
        <w:rPr>
          <w:color w:val="auto"/>
          <w:sz w:val="24"/>
          <w:szCs w:val="24"/>
        </w:rPr>
      </w:pPr>
      <w:r w:rsidRPr="00F26A22">
        <w:rPr>
          <w:color w:val="auto"/>
          <w:sz w:val="24"/>
          <w:szCs w:val="24"/>
        </w:rPr>
        <w:t xml:space="preserve">В схеме водоснабжения предусмотрено новое строительство сетей водоснабжения для обеспечения водой объектов перспективной застройки </w:t>
      </w:r>
      <w:proofErr w:type="gramStart"/>
      <w:r w:rsidRPr="00F26A22">
        <w:rPr>
          <w:color w:val="auto"/>
          <w:sz w:val="24"/>
          <w:szCs w:val="24"/>
        </w:rPr>
        <w:t>в</w:t>
      </w:r>
      <w:proofErr w:type="gramEnd"/>
      <w:r w:rsidRPr="00F26A22">
        <w:rPr>
          <w:color w:val="auto"/>
          <w:sz w:val="24"/>
          <w:szCs w:val="24"/>
        </w:rPr>
        <w:t xml:space="preserve"> с. </w:t>
      </w:r>
      <w:proofErr w:type="spellStart"/>
      <w:r w:rsidRPr="00F26A22">
        <w:rPr>
          <w:color w:val="auto"/>
          <w:sz w:val="24"/>
          <w:szCs w:val="24"/>
        </w:rPr>
        <w:t>Тросна</w:t>
      </w:r>
      <w:proofErr w:type="spellEnd"/>
      <w:r w:rsidRPr="00F26A22">
        <w:rPr>
          <w:color w:val="auto"/>
          <w:sz w:val="24"/>
          <w:szCs w:val="24"/>
        </w:rPr>
        <w:t xml:space="preserve"> и д. </w:t>
      </w:r>
      <w:proofErr w:type="spellStart"/>
      <w:r w:rsidRPr="00F26A22">
        <w:rPr>
          <w:color w:val="auto"/>
          <w:sz w:val="24"/>
          <w:szCs w:val="24"/>
        </w:rPr>
        <w:t>Ефратово</w:t>
      </w:r>
      <w:proofErr w:type="spellEnd"/>
      <w:r w:rsidRPr="00F26A22">
        <w:rPr>
          <w:color w:val="auto"/>
          <w:sz w:val="24"/>
          <w:szCs w:val="24"/>
        </w:rPr>
        <w:t>.</w:t>
      </w:r>
    </w:p>
    <w:p w:rsidR="0036294A" w:rsidRPr="00F26A22" w:rsidRDefault="00A05211" w:rsidP="00F26A22">
      <w:pPr>
        <w:pStyle w:val="33"/>
        <w:keepNext/>
        <w:keepLines/>
        <w:numPr>
          <w:ilvl w:val="0"/>
          <w:numId w:val="11"/>
        </w:numPr>
        <w:shd w:val="clear" w:color="auto" w:fill="auto"/>
        <w:tabs>
          <w:tab w:val="left" w:pos="1250"/>
        </w:tabs>
        <w:spacing w:line="240" w:lineRule="auto"/>
        <w:ind w:firstLine="740"/>
        <w:jc w:val="both"/>
        <w:rPr>
          <w:color w:val="auto"/>
          <w:sz w:val="24"/>
          <w:szCs w:val="24"/>
        </w:rPr>
      </w:pPr>
      <w:bookmarkStart w:id="28" w:name="bookmark29"/>
      <w:r w:rsidRPr="00F26A22">
        <w:rPr>
          <w:color w:val="auto"/>
          <w:sz w:val="24"/>
          <w:szCs w:val="24"/>
        </w:rPr>
        <w:t>Сокращение потерь воды при ее транспортировке</w:t>
      </w:r>
      <w:bookmarkEnd w:id="28"/>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Внедрение мероприятий, предложенных в схеме водоснабжения, позволит сократить потери воды, ликвидировать дефи</w:t>
      </w:r>
      <w:r w:rsidRPr="00F26A22">
        <w:rPr>
          <w:rStyle w:val="24"/>
          <w:color w:val="auto"/>
          <w:sz w:val="24"/>
          <w:szCs w:val="24"/>
        </w:rPr>
        <w:t>ц</w:t>
      </w:r>
      <w:r w:rsidRPr="00F26A22">
        <w:rPr>
          <w:color w:val="auto"/>
          <w:sz w:val="24"/>
          <w:szCs w:val="24"/>
        </w:rPr>
        <w:t xml:space="preserve">ит воды питьевого качества. Ликвидация потерь и утечек в жилищном фонде позволит увеличить полезную мощность внутреннего водопровода. Для </w:t>
      </w:r>
      <w:proofErr w:type="gramStart"/>
      <w:r w:rsidRPr="00F26A22">
        <w:rPr>
          <w:color w:val="auto"/>
          <w:sz w:val="24"/>
          <w:szCs w:val="24"/>
        </w:rPr>
        <w:t>контроля за</w:t>
      </w:r>
      <w:proofErr w:type="gramEnd"/>
      <w:r w:rsidRPr="00F26A22">
        <w:rPr>
          <w:color w:val="auto"/>
          <w:sz w:val="24"/>
          <w:szCs w:val="24"/>
        </w:rPr>
        <w:t xml:space="preserve"> водопотреблением большое значение имеет правильный учет воды, выполняемый с помощью средств измерений, которые должны применяться на всех стадиях подачи и реализации воды.</w:t>
      </w:r>
    </w:p>
    <w:p w:rsidR="0036294A" w:rsidRPr="00F26A22" w:rsidRDefault="00A05211" w:rsidP="00F26A22">
      <w:pPr>
        <w:pStyle w:val="20"/>
        <w:shd w:val="clear" w:color="auto" w:fill="auto"/>
        <w:spacing w:after="296" w:line="240" w:lineRule="auto"/>
        <w:ind w:firstLine="740"/>
        <w:jc w:val="both"/>
        <w:rPr>
          <w:color w:val="auto"/>
          <w:sz w:val="24"/>
          <w:szCs w:val="24"/>
        </w:rPr>
      </w:pPr>
      <w:r w:rsidRPr="00F26A22">
        <w:rPr>
          <w:color w:val="auto"/>
          <w:sz w:val="24"/>
          <w:szCs w:val="24"/>
        </w:rPr>
        <w:t>Для сокращения потерь воды при ее транспортировке в схеме водоснабжения предложена замена сетей водоснабжения, внедрение систем диспетчеризации.</w:t>
      </w:r>
    </w:p>
    <w:p w:rsidR="0036294A" w:rsidRPr="00F26A22" w:rsidRDefault="00A05211" w:rsidP="00F26A22">
      <w:pPr>
        <w:pStyle w:val="33"/>
        <w:keepNext/>
        <w:keepLines/>
        <w:numPr>
          <w:ilvl w:val="0"/>
          <w:numId w:val="11"/>
        </w:numPr>
        <w:shd w:val="clear" w:color="auto" w:fill="auto"/>
        <w:tabs>
          <w:tab w:val="left" w:pos="1250"/>
          <w:tab w:val="left" w:pos="2943"/>
        </w:tabs>
        <w:spacing w:line="240" w:lineRule="auto"/>
        <w:ind w:firstLine="740"/>
        <w:jc w:val="both"/>
        <w:rPr>
          <w:color w:val="auto"/>
          <w:sz w:val="24"/>
          <w:szCs w:val="24"/>
        </w:rPr>
      </w:pPr>
      <w:bookmarkStart w:id="29" w:name="bookmark30"/>
      <w:r w:rsidRPr="00F26A22">
        <w:rPr>
          <w:color w:val="auto"/>
          <w:sz w:val="24"/>
          <w:szCs w:val="24"/>
        </w:rPr>
        <w:lastRenderedPageBreak/>
        <w:t>Выполнение</w:t>
      </w:r>
      <w:r w:rsidRPr="00F26A22">
        <w:rPr>
          <w:color w:val="auto"/>
          <w:sz w:val="24"/>
          <w:szCs w:val="24"/>
        </w:rPr>
        <w:tab/>
        <w:t>мероприятий, направленных на обеспечение</w:t>
      </w:r>
      <w:bookmarkEnd w:id="29"/>
    </w:p>
    <w:p w:rsidR="0036294A" w:rsidRPr="00F26A22" w:rsidRDefault="00A05211" w:rsidP="00F26A22">
      <w:pPr>
        <w:pStyle w:val="40"/>
        <w:shd w:val="clear" w:color="auto" w:fill="auto"/>
        <w:spacing w:before="0" w:line="240" w:lineRule="auto"/>
        <w:rPr>
          <w:color w:val="auto"/>
          <w:sz w:val="24"/>
          <w:szCs w:val="24"/>
        </w:rPr>
      </w:pPr>
      <w:r w:rsidRPr="00F26A22">
        <w:rPr>
          <w:color w:val="auto"/>
          <w:sz w:val="24"/>
          <w:szCs w:val="24"/>
        </w:rPr>
        <w:t>соответствия качества питьевой воды, горячей воды требованиям законодательства Российской Федерации.</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Водоподготовка и водоочистка на данных ВЗУ отсутствуют: потребителям подается исходная (природная) вода. Строительство сооружений водоподготовки (станции обезжелезивания) не планируется.</w:t>
      </w:r>
    </w:p>
    <w:p w:rsidR="0097169D" w:rsidRPr="00F26A22" w:rsidRDefault="0097169D" w:rsidP="00F26A22">
      <w:pPr>
        <w:autoSpaceDE w:val="0"/>
        <w:autoSpaceDN w:val="0"/>
        <w:adjustRightInd w:val="0"/>
        <w:rPr>
          <w:rFonts w:ascii="Times New Roman" w:hAnsi="Times New Roman" w:cs="Times New Roman"/>
          <w:color w:val="auto"/>
        </w:rPr>
      </w:pPr>
      <w:r w:rsidRPr="00F26A22">
        <w:rPr>
          <w:rFonts w:ascii="Times New Roman" w:hAnsi="Times New Roman" w:cs="Times New Roman"/>
          <w:color w:val="auto"/>
        </w:rPr>
        <w:t xml:space="preserve">Контроль качества питьевых вод осуществляется ежемесячно, </w:t>
      </w:r>
      <w:proofErr w:type="gramStart"/>
      <w:r w:rsidRPr="00F26A22">
        <w:rPr>
          <w:rFonts w:ascii="Times New Roman" w:hAnsi="Times New Roman" w:cs="Times New Roman"/>
          <w:color w:val="auto"/>
        </w:rPr>
        <w:t>согласно</w:t>
      </w:r>
      <w:proofErr w:type="gramEnd"/>
      <w:r w:rsidRPr="00F26A22">
        <w:rPr>
          <w:rFonts w:ascii="Times New Roman" w:hAnsi="Times New Roman" w:cs="Times New Roman"/>
          <w:color w:val="auto"/>
        </w:rPr>
        <w:t xml:space="preserve"> действующего законодательства.</w:t>
      </w:r>
    </w:p>
    <w:p w:rsidR="0097169D" w:rsidRPr="00F26A22" w:rsidRDefault="0097169D" w:rsidP="00F26A22">
      <w:pPr>
        <w:autoSpaceDE w:val="0"/>
        <w:autoSpaceDN w:val="0"/>
        <w:adjustRightInd w:val="0"/>
        <w:rPr>
          <w:rFonts w:ascii="Times New Roman" w:hAnsi="Times New Roman" w:cs="Times New Roman"/>
          <w:color w:val="auto"/>
        </w:rPr>
      </w:pPr>
    </w:p>
    <w:p w:rsidR="0036294A" w:rsidRPr="00F26A22" w:rsidRDefault="00A05211" w:rsidP="00F26A22">
      <w:pPr>
        <w:pStyle w:val="40"/>
        <w:numPr>
          <w:ilvl w:val="0"/>
          <w:numId w:val="11"/>
        </w:numPr>
        <w:shd w:val="clear" w:color="auto" w:fill="auto"/>
        <w:tabs>
          <w:tab w:val="left" w:pos="1440"/>
        </w:tabs>
        <w:spacing w:before="0" w:line="240" w:lineRule="auto"/>
        <w:ind w:firstLine="740"/>
        <w:rPr>
          <w:color w:val="auto"/>
          <w:sz w:val="24"/>
          <w:szCs w:val="24"/>
        </w:rPr>
      </w:pPr>
      <w:r w:rsidRPr="00F26A22">
        <w:rPr>
          <w:color w:val="auto"/>
          <w:sz w:val="24"/>
          <w:szCs w:val="24"/>
        </w:rPr>
        <w:t>Обеспечение предотвращения замерзания воды в зонах распространения вечномерзлых грунтов путем ее регулируемого сброса, автоматизированного сосредоточенного подогрева воды в сочетании с циркуляцией или линейным обогревом трубопроводов, теплоизоляции поверхности труб высокоэффективными долговечными материалами с закрытой пористостью, использования арматуры, работоспособной при частичном оледенении трубопровода, автоматических выпусков воды.</w:t>
      </w:r>
    </w:p>
    <w:p w:rsidR="00D24B74" w:rsidRDefault="00A05211" w:rsidP="00D24B74">
      <w:pPr>
        <w:pStyle w:val="20"/>
        <w:shd w:val="clear" w:color="auto" w:fill="auto"/>
        <w:spacing w:after="0" w:line="240" w:lineRule="auto"/>
        <w:ind w:firstLine="740"/>
        <w:jc w:val="both"/>
        <w:rPr>
          <w:color w:val="auto"/>
          <w:sz w:val="24"/>
          <w:szCs w:val="24"/>
        </w:rPr>
      </w:pPr>
      <w:proofErr w:type="spellStart"/>
      <w:r w:rsidRPr="00F26A22">
        <w:rPr>
          <w:color w:val="auto"/>
          <w:sz w:val="24"/>
          <w:szCs w:val="24"/>
        </w:rPr>
        <w:t>Троснянское</w:t>
      </w:r>
      <w:proofErr w:type="spellEnd"/>
      <w:r w:rsidRPr="00F26A22">
        <w:rPr>
          <w:color w:val="auto"/>
          <w:sz w:val="24"/>
          <w:szCs w:val="24"/>
        </w:rPr>
        <w:t xml:space="preserve"> сельское поселение не относится к району распространения вечной мерзлоты.</w:t>
      </w:r>
    </w:p>
    <w:p w:rsidR="00D24B74" w:rsidRDefault="00D24B74" w:rsidP="00D24B74">
      <w:pPr>
        <w:pStyle w:val="20"/>
        <w:shd w:val="clear" w:color="auto" w:fill="auto"/>
        <w:spacing w:after="0" w:line="240" w:lineRule="auto"/>
        <w:ind w:firstLine="740"/>
        <w:jc w:val="both"/>
        <w:rPr>
          <w:color w:val="auto"/>
          <w:sz w:val="24"/>
          <w:szCs w:val="24"/>
        </w:rPr>
      </w:pPr>
    </w:p>
    <w:p w:rsidR="0036294A" w:rsidRDefault="00A05211" w:rsidP="00D24B74">
      <w:pPr>
        <w:pStyle w:val="20"/>
        <w:shd w:val="clear" w:color="auto" w:fill="auto"/>
        <w:spacing w:after="0" w:line="240" w:lineRule="auto"/>
        <w:ind w:firstLine="740"/>
        <w:jc w:val="center"/>
        <w:rPr>
          <w:color w:val="auto"/>
          <w:sz w:val="24"/>
          <w:szCs w:val="24"/>
        </w:rPr>
      </w:pPr>
      <w:r w:rsidRPr="00D24B74">
        <w:rPr>
          <w:b/>
          <w:color w:val="auto"/>
          <w:sz w:val="24"/>
          <w:szCs w:val="24"/>
        </w:rPr>
        <w:t>Раздел 6. Экологические аспекты мероприятий по строительству, реконструкции и модернизации объектов централизованных систем водоснабжения</w:t>
      </w:r>
      <w:r w:rsidRPr="00F26A22">
        <w:rPr>
          <w:color w:val="auto"/>
          <w:sz w:val="24"/>
          <w:szCs w:val="24"/>
        </w:rPr>
        <w:t>.</w:t>
      </w:r>
    </w:p>
    <w:p w:rsidR="00D24B74" w:rsidRPr="00F26A22" w:rsidRDefault="00D24B74" w:rsidP="00D24B74">
      <w:pPr>
        <w:pStyle w:val="20"/>
        <w:shd w:val="clear" w:color="auto" w:fill="auto"/>
        <w:spacing w:after="0" w:line="240" w:lineRule="auto"/>
        <w:ind w:firstLine="740"/>
        <w:jc w:val="center"/>
        <w:rPr>
          <w:color w:val="auto"/>
          <w:sz w:val="24"/>
          <w:szCs w:val="24"/>
        </w:rPr>
      </w:pPr>
    </w:p>
    <w:p w:rsidR="0036294A" w:rsidRPr="00F26A22" w:rsidRDefault="00A05211" w:rsidP="00F26A22">
      <w:pPr>
        <w:pStyle w:val="40"/>
        <w:numPr>
          <w:ilvl w:val="1"/>
          <w:numId w:val="11"/>
        </w:numPr>
        <w:shd w:val="clear" w:color="auto" w:fill="auto"/>
        <w:tabs>
          <w:tab w:val="left" w:pos="1215"/>
        </w:tabs>
        <w:spacing w:before="0" w:line="240" w:lineRule="auto"/>
        <w:ind w:firstLine="740"/>
        <w:rPr>
          <w:color w:val="auto"/>
          <w:sz w:val="24"/>
          <w:szCs w:val="24"/>
        </w:rPr>
      </w:pPr>
      <w:r w:rsidRPr="00F26A22">
        <w:rPr>
          <w:color w:val="auto"/>
          <w:sz w:val="24"/>
          <w:szCs w:val="24"/>
        </w:rPr>
        <w:t>Сведения о мерах по предотвращению вредного воздействия на водный бассейн предлагаемых к строительству и реконструкции объектов централизованных систем водоснабжения при сбросе (утилизации) промывных вод.</w:t>
      </w:r>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 xml:space="preserve">Технологический процесс забора воды из скважин и транспортирования её в водопроводную сеть не сопровождается вредными выбросами. Проектируемая водопроводная сеть не окажет вредного воздействия на окружающую среду, объект является экологически чистым сооружением. При испытании водопроводной сети на герметичность используется сетевая вода. Слив воды из трубопроводов после испытания и промывки производится на рельеф местности. Негативного воздействия сетевая вода на состояние почвы не окажет. При производстве строительных работ вода для целей производства не требуется. Для </w:t>
      </w:r>
      <w:proofErr w:type="spellStart"/>
      <w:r w:rsidRPr="00F26A22">
        <w:rPr>
          <w:color w:val="auto"/>
          <w:sz w:val="24"/>
          <w:szCs w:val="24"/>
        </w:rPr>
        <w:t>хозяйственно</w:t>
      </w:r>
      <w:r w:rsidRPr="00F26A22">
        <w:rPr>
          <w:color w:val="auto"/>
          <w:sz w:val="24"/>
          <w:szCs w:val="24"/>
        </w:rPr>
        <w:softHyphen/>
        <w:t>бытовых</w:t>
      </w:r>
      <w:proofErr w:type="spellEnd"/>
      <w:r w:rsidRPr="00F26A22">
        <w:rPr>
          <w:color w:val="auto"/>
          <w:sz w:val="24"/>
          <w:szCs w:val="24"/>
        </w:rPr>
        <w:t xml:space="preserve"> нужд используется вода питьевого качества. При соблюдении требований, изложенных в рабочей документации, негативное воздействие на состояние поверхностных и подземных вод будет наблюдаться только в период строительства, носить временный характер и не окажет существенного влияния на состояние окружающей среды.</w:t>
      </w:r>
    </w:p>
    <w:p w:rsidR="0036294A" w:rsidRPr="00F26A22" w:rsidRDefault="00A05211" w:rsidP="00F26A22">
      <w:pPr>
        <w:pStyle w:val="40"/>
        <w:numPr>
          <w:ilvl w:val="1"/>
          <w:numId w:val="11"/>
        </w:numPr>
        <w:shd w:val="clear" w:color="auto" w:fill="auto"/>
        <w:tabs>
          <w:tab w:val="left" w:pos="1310"/>
        </w:tabs>
        <w:spacing w:before="0" w:line="240" w:lineRule="auto"/>
        <w:ind w:firstLine="740"/>
        <w:rPr>
          <w:color w:val="auto"/>
          <w:sz w:val="24"/>
          <w:szCs w:val="24"/>
        </w:rPr>
      </w:pPr>
      <w:r w:rsidRPr="00F26A22">
        <w:rPr>
          <w:color w:val="auto"/>
          <w:sz w:val="24"/>
          <w:szCs w:val="24"/>
        </w:rPr>
        <w:t xml:space="preserve">Сведения </w:t>
      </w:r>
      <w:proofErr w:type="gramStart"/>
      <w:r w:rsidRPr="00F26A22">
        <w:rPr>
          <w:color w:val="auto"/>
          <w:sz w:val="24"/>
          <w:szCs w:val="24"/>
        </w:rPr>
        <w:t>о мерах по предотвращению вредного воздействия на окружающую среду при реализации мероприятий по снабжению</w:t>
      </w:r>
      <w:proofErr w:type="gramEnd"/>
      <w:r w:rsidRPr="00F26A22">
        <w:rPr>
          <w:color w:val="auto"/>
          <w:sz w:val="24"/>
          <w:szCs w:val="24"/>
        </w:rPr>
        <w:t xml:space="preserve"> и хранению химических реагентов, используемых в водоподготовке (хлор и др.)</w:t>
      </w:r>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 xml:space="preserve">Для обеззараживания сетей и сооружений водоподготовки применяется </w:t>
      </w:r>
      <w:proofErr w:type="spellStart"/>
      <w:r w:rsidRPr="00F26A22">
        <w:rPr>
          <w:color w:val="auto"/>
          <w:sz w:val="24"/>
          <w:szCs w:val="24"/>
        </w:rPr>
        <w:t>гипохлорид</w:t>
      </w:r>
      <w:proofErr w:type="spellEnd"/>
      <w:r w:rsidRPr="00F26A22">
        <w:rPr>
          <w:color w:val="auto"/>
          <w:sz w:val="24"/>
          <w:szCs w:val="24"/>
        </w:rPr>
        <w:t xml:space="preserve"> натрия, который хранится в специальной таре на складе, запас пополняется по мере расходования. Хлор в данном реагенте представлен в связанном виде и при нарушении целостности тары в воздух не поступает и не оказывает негативного воздействия на окружающую среду. Таким образом, комплекс мероприятий по обращению с химическими реагентами полностью исключает вредное воздействие на окружающую среду и здоровье человека.</w:t>
      </w:r>
    </w:p>
    <w:p w:rsidR="0036294A" w:rsidRPr="00F26A22" w:rsidRDefault="00A05211" w:rsidP="00F26A22">
      <w:pPr>
        <w:pStyle w:val="40"/>
        <w:shd w:val="clear" w:color="auto" w:fill="auto"/>
        <w:spacing w:before="0" w:line="240" w:lineRule="auto"/>
        <w:ind w:firstLine="740"/>
        <w:jc w:val="center"/>
        <w:rPr>
          <w:color w:val="auto"/>
          <w:sz w:val="24"/>
          <w:szCs w:val="24"/>
        </w:rPr>
      </w:pPr>
      <w:r w:rsidRPr="00F26A22">
        <w:rPr>
          <w:color w:val="auto"/>
          <w:sz w:val="24"/>
          <w:szCs w:val="24"/>
        </w:rPr>
        <w:t>Раздел 7. Оценка объемов капитальных вложений в строительство, реконструкцию и модернизацию объектов централизованных систем водоснабжения.</w:t>
      </w:r>
    </w:p>
    <w:p w:rsidR="0036294A" w:rsidRPr="00F26A22" w:rsidRDefault="00A05211" w:rsidP="00F26A22">
      <w:pPr>
        <w:pStyle w:val="20"/>
        <w:shd w:val="clear" w:color="auto" w:fill="auto"/>
        <w:tabs>
          <w:tab w:val="left" w:pos="1884"/>
          <w:tab w:val="left" w:pos="4433"/>
          <w:tab w:val="left" w:pos="8354"/>
        </w:tabs>
        <w:spacing w:after="0" w:line="240" w:lineRule="auto"/>
        <w:ind w:firstLine="740"/>
        <w:jc w:val="both"/>
        <w:rPr>
          <w:color w:val="auto"/>
          <w:sz w:val="24"/>
          <w:szCs w:val="24"/>
        </w:rPr>
      </w:pPr>
      <w:r w:rsidRPr="00F26A22">
        <w:rPr>
          <w:color w:val="auto"/>
          <w:sz w:val="24"/>
          <w:szCs w:val="24"/>
        </w:rPr>
        <w:t>Схемой водоснабжения Троснянского сельского поселения предусмотрены мероприятия,</w:t>
      </w:r>
      <w:r w:rsidRPr="00F26A22">
        <w:rPr>
          <w:color w:val="auto"/>
          <w:sz w:val="24"/>
          <w:szCs w:val="24"/>
        </w:rPr>
        <w:tab/>
        <w:t>направленные на</w:t>
      </w:r>
      <w:r w:rsidRPr="00F26A22">
        <w:rPr>
          <w:color w:val="auto"/>
          <w:sz w:val="24"/>
          <w:szCs w:val="24"/>
        </w:rPr>
        <w:tab/>
        <w:t>повышение благоприятных</w:t>
      </w:r>
      <w:r w:rsidRPr="00F26A22">
        <w:rPr>
          <w:color w:val="auto"/>
          <w:sz w:val="24"/>
          <w:szCs w:val="24"/>
        </w:rPr>
        <w:tab/>
        <w:t>условий</w:t>
      </w:r>
    </w:p>
    <w:p w:rsidR="0036294A" w:rsidRPr="00F26A22" w:rsidRDefault="00A05211" w:rsidP="00F26A22">
      <w:pPr>
        <w:pStyle w:val="20"/>
        <w:shd w:val="clear" w:color="auto" w:fill="auto"/>
        <w:spacing w:after="0" w:line="240" w:lineRule="auto"/>
        <w:jc w:val="both"/>
        <w:rPr>
          <w:color w:val="auto"/>
          <w:sz w:val="24"/>
          <w:szCs w:val="24"/>
        </w:rPr>
      </w:pPr>
      <w:r w:rsidRPr="00F26A22">
        <w:rPr>
          <w:color w:val="auto"/>
          <w:sz w:val="24"/>
          <w:szCs w:val="24"/>
        </w:rPr>
        <w:t xml:space="preserve">жизнедеятельности человека, повышения качества воды на территории сельского поселения. Мероприятия предусмотрены с учетом существующего состояния объектов водоснабжения и с учетом прогноза изменения численности населения, установленного </w:t>
      </w:r>
      <w:r w:rsidRPr="00F26A22">
        <w:rPr>
          <w:color w:val="auto"/>
          <w:sz w:val="24"/>
          <w:szCs w:val="24"/>
        </w:rPr>
        <w:lastRenderedPageBreak/>
        <w:t>схемой территориального планирования.</w:t>
      </w:r>
    </w:p>
    <w:p w:rsidR="0036294A" w:rsidRPr="00F26A22" w:rsidRDefault="00A05211" w:rsidP="00F26A22">
      <w:pPr>
        <w:pStyle w:val="20"/>
        <w:shd w:val="clear" w:color="auto" w:fill="auto"/>
        <w:tabs>
          <w:tab w:val="left" w:pos="1884"/>
          <w:tab w:val="left" w:pos="4433"/>
          <w:tab w:val="left" w:pos="8354"/>
        </w:tabs>
        <w:spacing w:after="0" w:line="240" w:lineRule="auto"/>
        <w:ind w:firstLine="740"/>
        <w:jc w:val="both"/>
        <w:rPr>
          <w:color w:val="auto"/>
          <w:sz w:val="24"/>
          <w:szCs w:val="24"/>
        </w:rPr>
      </w:pPr>
      <w:r w:rsidRPr="00F26A22">
        <w:rPr>
          <w:color w:val="auto"/>
          <w:sz w:val="24"/>
          <w:szCs w:val="24"/>
        </w:rPr>
        <w:t>Перечень предложений по строительству, реконструкции и модернизации (техническому</w:t>
      </w:r>
      <w:r w:rsidRPr="00F26A22">
        <w:rPr>
          <w:color w:val="auto"/>
          <w:sz w:val="24"/>
          <w:szCs w:val="24"/>
        </w:rPr>
        <w:tab/>
        <w:t>перевооружению)</w:t>
      </w:r>
      <w:r w:rsidRPr="00F26A22">
        <w:rPr>
          <w:color w:val="auto"/>
          <w:sz w:val="24"/>
          <w:szCs w:val="24"/>
        </w:rPr>
        <w:tab/>
        <w:t>объектов централизованной</w:t>
      </w:r>
      <w:r w:rsidRPr="00F26A22">
        <w:rPr>
          <w:color w:val="auto"/>
          <w:sz w:val="24"/>
          <w:szCs w:val="24"/>
        </w:rPr>
        <w:tab/>
        <w:t>системы</w:t>
      </w:r>
    </w:p>
    <w:p w:rsidR="0036294A" w:rsidRPr="00F26A22" w:rsidRDefault="00A05211" w:rsidP="00F26A22">
      <w:pPr>
        <w:pStyle w:val="20"/>
        <w:shd w:val="clear" w:color="auto" w:fill="auto"/>
        <w:spacing w:after="0" w:line="240" w:lineRule="auto"/>
        <w:jc w:val="both"/>
        <w:rPr>
          <w:color w:val="auto"/>
          <w:sz w:val="24"/>
          <w:szCs w:val="24"/>
        </w:rPr>
      </w:pPr>
      <w:r w:rsidRPr="00F26A22">
        <w:rPr>
          <w:color w:val="auto"/>
          <w:sz w:val="24"/>
          <w:szCs w:val="24"/>
        </w:rPr>
        <w:t>водоснабжения определяет последовательность действий органов местного самоуправления Троснянского района в части принятия решений по развитию системы водоснабжения.</w:t>
      </w:r>
    </w:p>
    <w:p w:rsidR="0036294A" w:rsidRPr="00F26A22" w:rsidRDefault="00A05211" w:rsidP="00F26A22">
      <w:pPr>
        <w:pStyle w:val="20"/>
        <w:shd w:val="clear" w:color="auto" w:fill="auto"/>
        <w:spacing w:after="308" w:line="240" w:lineRule="auto"/>
        <w:ind w:firstLine="740"/>
        <w:jc w:val="both"/>
        <w:rPr>
          <w:color w:val="auto"/>
          <w:sz w:val="24"/>
          <w:szCs w:val="24"/>
        </w:rPr>
      </w:pPr>
      <w:r w:rsidRPr="00F26A22">
        <w:rPr>
          <w:color w:val="auto"/>
          <w:sz w:val="24"/>
          <w:szCs w:val="24"/>
        </w:rPr>
        <w:t xml:space="preserve">Оценка величины необходимых капитальных вложений в строительство и реконструкцию линейных объектов централизованных систем водоснабжения, выполнена на основании укрупненных сметных нормативов для объектов непроизводственного назначения и инженерной инфраструктуры, утвержденных федеральным органом исполнительной власти, оценка необходимых капитальных вложений в строительство и реконструкцию объектов выполнена на основе объектов-аналогов. Объем капитальных вложений в строительство, реконструкцию и модернизацию объектов централизованных систем водоснабжения в </w:t>
      </w:r>
      <w:proofErr w:type="spellStart"/>
      <w:r w:rsidRPr="00F26A22">
        <w:rPr>
          <w:color w:val="auto"/>
          <w:sz w:val="24"/>
          <w:szCs w:val="24"/>
        </w:rPr>
        <w:t>Троснянском</w:t>
      </w:r>
      <w:proofErr w:type="spellEnd"/>
      <w:r w:rsidRPr="00F26A22">
        <w:rPr>
          <w:color w:val="auto"/>
          <w:sz w:val="24"/>
          <w:szCs w:val="24"/>
        </w:rPr>
        <w:t xml:space="preserve"> сельском поселении представлен в таблице.</w:t>
      </w:r>
    </w:p>
    <w:p w:rsidR="0036294A" w:rsidRPr="00F26A22" w:rsidRDefault="00A05211" w:rsidP="00F26A22">
      <w:pPr>
        <w:pStyle w:val="20"/>
        <w:shd w:val="clear" w:color="auto" w:fill="auto"/>
        <w:spacing w:after="0" w:line="240" w:lineRule="auto"/>
        <w:jc w:val="right"/>
        <w:rPr>
          <w:color w:val="auto"/>
          <w:sz w:val="24"/>
          <w:szCs w:val="24"/>
        </w:rPr>
      </w:pPr>
      <w:r w:rsidRPr="00F26A22">
        <w:rPr>
          <w:color w:val="auto"/>
          <w:sz w:val="24"/>
          <w:szCs w:val="24"/>
        </w:rPr>
        <w:t>Таблица 17</w:t>
      </w:r>
    </w:p>
    <w:p w:rsidR="0036294A" w:rsidRPr="00F26A22" w:rsidRDefault="00A05211" w:rsidP="00F26A22">
      <w:pPr>
        <w:pStyle w:val="33"/>
        <w:keepNext/>
        <w:keepLines/>
        <w:shd w:val="clear" w:color="auto" w:fill="auto"/>
        <w:spacing w:line="240" w:lineRule="auto"/>
        <w:ind w:firstLine="0"/>
        <w:rPr>
          <w:color w:val="auto"/>
          <w:sz w:val="24"/>
          <w:szCs w:val="24"/>
        </w:rPr>
      </w:pPr>
      <w:bookmarkStart w:id="30" w:name="bookmark31"/>
      <w:r w:rsidRPr="00F26A22">
        <w:rPr>
          <w:color w:val="auto"/>
          <w:sz w:val="24"/>
          <w:szCs w:val="24"/>
        </w:rPr>
        <w:t>Оценка капитальных вложений в новое строительство, реконструкцию и</w:t>
      </w:r>
      <w:r w:rsidRPr="00F26A22">
        <w:rPr>
          <w:color w:val="auto"/>
          <w:sz w:val="24"/>
          <w:szCs w:val="24"/>
        </w:rPr>
        <w:br/>
        <w:t>модернизацию объектов централизованных систем водоснабжения</w:t>
      </w:r>
      <w:bookmarkEnd w:id="30"/>
    </w:p>
    <w:tbl>
      <w:tblPr>
        <w:tblOverlap w:val="never"/>
        <w:tblW w:w="0" w:type="auto"/>
        <w:jc w:val="center"/>
        <w:tblLayout w:type="fixed"/>
        <w:tblCellMar>
          <w:left w:w="10" w:type="dxa"/>
          <w:right w:w="10" w:type="dxa"/>
        </w:tblCellMar>
        <w:tblLook w:val="04A0"/>
      </w:tblPr>
      <w:tblGrid>
        <w:gridCol w:w="490"/>
        <w:gridCol w:w="2030"/>
        <w:gridCol w:w="1277"/>
        <w:gridCol w:w="1704"/>
        <w:gridCol w:w="2626"/>
        <w:gridCol w:w="1459"/>
      </w:tblGrid>
      <w:tr w:rsidR="0036294A" w:rsidRPr="00F26A22">
        <w:trPr>
          <w:trHeight w:hRule="exact" w:val="912"/>
          <w:jc w:val="center"/>
        </w:trPr>
        <w:tc>
          <w:tcPr>
            <w:tcW w:w="490"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ind w:left="160"/>
              <w:rPr>
                <w:color w:val="auto"/>
                <w:sz w:val="24"/>
                <w:szCs w:val="24"/>
              </w:rPr>
            </w:pPr>
            <w:r w:rsidRPr="00F26A22">
              <w:rPr>
                <w:rStyle w:val="26"/>
                <w:color w:val="auto"/>
                <w:sz w:val="24"/>
                <w:szCs w:val="24"/>
              </w:rPr>
              <w:t>№</w:t>
            </w:r>
          </w:p>
          <w:p w:rsidR="0036294A" w:rsidRPr="00F26A22" w:rsidRDefault="00A05211" w:rsidP="00F26A22">
            <w:pPr>
              <w:pStyle w:val="20"/>
              <w:framePr w:w="9586" w:wrap="notBeside" w:vAnchor="text" w:hAnchor="text" w:xAlign="center" w:y="1"/>
              <w:shd w:val="clear" w:color="auto" w:fill="auto"/>
              <w:spacing w:after="0" w:line="240" w:lineRule="auto"/>
              <w:ind w:left="160"/>
              <w:rPr>
                <w:color w:val="auto"/>
                <w:sz w:val="24"/>
                <w:szCs w:val="24"/>
              </w:rPr>
            </w:pPr>
            <w:proofErr w:type="spellStart"/>
            <w:proofErr w:type="gramStart"/>
            <w:r w:rsidRPr="00F26A22">
              <w:rPr>
                <w:rStyle w:val="26"/>
                <w:color w:val="auto"/>
                <w:sz w:val="24"/>
                <w:szCs w:val="24"/>
              </w:rPr>
              <w:t>п</w:t>
            </w:r>
            <w:proofErr w:type="spellEnd"/>
            <w:proofErr w:type="gramEnd"/>
          </w:p>
          <w:p w:rsidR="0036294A" w:rsidRPr="00F26A22" w:rsidRDefault="00A05211" w:rsidP="00F26A22">
            <w:pPr>
              <w:pStyle w:val="20"/>
              <w:framePr w:w="9586" w:wrap="notBeside" w:vAnchor="text" w:hAnchor="text" w:xAlign="center" w:y="1"/>
              <w:shd w:val="clear" w:color="auto" w:fill="auto"/>
              <w:spacing w:after="0" w:line="240" w:lineRule="auto"/>
              <w:ind w:left="160"/>
              <w:rPr>
                <w:color w:val="auto"/>
                <w:sz w:val="24"/>
                <w:szCs w:val="24"/>
              </w:rPr>
            </w:pPr>
            <w:proofErr w:type="spellStart"/>
            <w:proofErr w:type="gramStart"/>
            <w:r w:rsidRPr="00F26A22">
              <w:rPr>
                <w:rStyle w:val="26"/>
                <w:color w:val="auto"/>
                <w:sz w:val="24"/>
                <w:szCs w:val="24"/>
              </w:rPr>
              <w:t>п</w:t>
            </w:r>
            <w:proofErr w:type="spellEnd"/>
            <w:proofErr w:type="gramEnd"/>
          </w:p>
        </w:tc>
        <w:tc>
          <w:tcPr>
            <w:tcW w:w="2030" w:type="dxa"/>
            <w:tcBorders>
              <w:top w:val="single" w:sz="4" w:space="0" w:color="auto"/>
              <w:left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rStyle w:val="26"/>
                <w:color w:val="auto"/>
                <w:sz w:val="24"/>
                <w:szCs w:val="24"/>
              </w:rPr>
              <w:t>Наименование</w:t>
            </w:r>
          </w:p>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rStyle w:val="26"/>
                <w:color w:val="auto"/>
                <w:sz w:val="24"/>
                <w:szCs w:val="24"/>
              </w:rPr>
              <w:t>мероприятия</w:t>
            </w:r>
          </w:p>
        </w:tc>
        <w:tc>
          <w:tcPr>
            <w:tcW w:w="1277" w:type="dxa"/>
            <w:tcBorders>
              <w:top w:val="single" w:sz="4" w:space="0" w:color="auto"/>
              <w:left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ind w:left="160"/>
              <w:rPr>
                <w:color w:val="auto"/>
                <w:sz w:val="24"/>
                <w:szCs w:val="24"/>
              </w:rPr>
            </w:pPr>
            <w:proofErr w:type="spellStart"/>
            <w:r w:rsidRPr="00F26A22">
              <w:rPr>
                <w:rStyle w:val="26"/>
                <w:color w:val="auto"/>
                <w:sz w:val="24"/>
                <w:szCs w:val="24"/>
              </w:rPr>
              <w:t>Характе</w:t>
            </w:r>
            <w:proofErr w:type="spellEnd"/>
          </w:p>
          <w:p w:rsidR="0036294A" w:rsidRPr="00F26A22" w:rsidRDefault="00A05211" w:rsidP="00F26A22">
            <w:pPr>
              <w:pStyle w:val="20"/>
              <w:framePr w:w="9586" w:wrap="notBeside" w:vAnchor="text" w:hAnchor="text" w:xAlign="center" w:y="1"/>
              <w:shd w:val="clear" w:color="auto" w:fill="auto"/>
              <w:spacing w:after="0" w:line="240" w:lineRule="auto"/>
              <w:ind w:left="160"/>
              <w:rPr>
                <w:color w:val="auto"/>
                <w:sz w:val="24"/>
                <w:szCs w:val="24"/>
              </w:rPr>
            </w:pPr>
            <w:proofErr w:type="spellStart"/>
            <w:r w:rsidRPr="00F26A22">
              <w:rPr>
                <w:rStyle w:val="26"/>
                <w:color w:val="auto"/>
                <w:sz w:val="24"/>
                <w:szCs w:val="24"/>
              </w:rPr>
              <w:t>ристики</w:t>
            </w:r>
            <w:proofErr w:type="spellEnd"/>
          </w:p>
        </w:tc>
        <w:tc>
          <w:tcPr>
            <w:tcW w:w="170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rStyle w:val="26"/>
                <w:color w:val="auto"/>
                <w:sz w:val="24"/>
                <w:szCs w:val="24"/>
              </w:rPr>
              <w:t>Способ</w:t>
            </w:r>
          </w:p>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rStyle w:val="26"/>
                <w:color w:val="auto"/>
                <w:sz w:val="24"/>
                <w:szCs w:val="24"/>
              </w:rPr>
              <w:t>оценки</w:t>
            </w:r>
          </w:p>
          <w:p w:rsidR="0036294A" w:rsidRPr="00F26A22" w:rsidRDefault="00A05211" w:rsidP="00F26A22">
            <w:pPr>
              <w:pStyle w:val="20"/>
              <w:framePr w:w="9586" w:wrap="notBeside" w:vAnchor="text" w:hAnchor="text" w:xAlign="center" w:y="1"/>
              <w:shd w:val="clear" w:color="auto" w:fill="auto"/>
              <w:spacing w:after="0" w:line="240" w:lineRule="auto"/>
              <w:jc w:val="both"/>
              <w:rPr>
                <w:color w:val="auto"/>
                <w:sz w:val="24"/>
                <w:szCs w:val="24"/>
              </w:rPr>
            </w:pPr>
            <w:r w:rsidRPr="00F26A22">
              <w:rPr>
                <w:rStyle w:val="26"/>
                <w:color w:val="auto"/>
                <w:sz w:val="24"/>
                <w:szCs w:val="24"/>
              </w:rPr>
              <w:t>инвестиций</w:t>
            </w:r>
          </w:p>
        </w:tc>
        <w:tc>
          <w:tcPr>
            <w:tcW w:w="2626"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rStyle w:val="26"/>
                <w:color w:val="auto"/>
                <w:sz w:val="24"/>
                <w:szCs w:val="24"/>
              </w:rPr>
              <w:t>Ориентировочный объем инвестиций, млн. руб.</w:t>
            </w:r>
          </w:p>
        </w:tc>
        <w:tc>
          <w:tcPr>
            <w:tcW w:w="1459"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rStyle w:val="26"/>
                <w:color w:val="auto"/>
                <w:sz w:val="24"/>
                <w:szCs w:val="24"/>
              </w:rPr>
              <w:t>Срок</w:t>
            </w:r>
          </w:p>
          <w:p w:rsidR="0036294A" w:rsidRPr="00F26A22" w:rsidRDefault="00A05211" w:rsidP="00F26A22">
            <w:pPr>
              <w:pStyle w:val="20"/>
              <w:framePr w:w="9586" w:wrap="notBeside" w:vAnchor="text" w:hAnchor="text" w:xAlign="center" w:y="1"/>
              <w:shd w:val="clear" w:color="auto" w:fill="auto"/>
              <w:spacing w:after="0" w:line="240" w:lineRule="auto"/>
              <w:ind w:left="140"/>
              <w:rPr>
                <w:color w:val="auto"/>
                <w:sz w:val="24"/>
                <w:szCs w:val="24"/>
              </w:rPr>
            </w:pPr>
            <w:proofErr w:type="spellStart"/>
            <w:r w:rsidRPr="00F26A22">
              <w:rPr>
                <w:rStyle w:val="26"/>
                <w:color w:val="auto"/>
                <w:sz w:val="24"/>
                <w:szCs w:val="24"/>
              </w:rPr>
              <w:t>реализаци</w:t>
            </w:r>
            <w:proofErr w:type="spellEnd"/>
          </w:p>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rStyle w:val="26"/>
                <w:color w:val="auto"/>
                <w:sz w:val="24"/>
                <w:szCs w:val="24"/>
              </w:rPr>
              <w:t>и</w:t>
            </w:r>
          </w:p>
        </w:tc>
      </w:tr>
      <w:tr w:rsidR="0036294A" w:rsidRPr="00F26A22">
        <w:trPr>
          <w:trHeight w:hRule="exact" w:val="307"/>
          <w:jc w:val="center"/>
        </w:trPr>
        <w:tc>
          <w:tcPr>
            <w:tcW w:w="490"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ind w:left="160"/>
              <w:rPr>
                <w:color w:val="auto"/>
                <w:sz w:val="24"/>
                <w:szCs w:val="24"/>
              </w:rPr>
            </w:pPr>
            <w:r w:rsidRPr="00F26A22">
              <w:rPr>
                <w:rStyle w:val="26"/>
                <w:color w:val="auto"/>
                <w:sz w:val="24"/>
                <w:szCs w:val="24"/>
              </w:rPr>
              <w:t>1</w:t>
            </w:r>
          </w:p>
        </w:tc>
        <w:tc>
          <w:tcPr>
            <w:tcW w:w="2030"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rStyle w:val="26"/>
                <w:color w:val="auto"/>
                <w:sz w:val="24"/>
                <w:szCs w:val="24"/>
              </w:rPr>
              <w:t>2</w:t>
            </w:r>
          </w:p>
        </w:tc>
        <w:tc>
          <w:tcPr>
            <w:tcW w:w="1277"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rStyle w:val="26"/>
                <w:color w:val="auto"/>
                <w:sz w:val="24"/>
                <w:szCs w:val="24"/>
              </w:rPr>
              <w:t>3</w:t>
            </w:r>
          </w:p>
        </w:tc>
        <w:tc>
          <w:tcPr>
            <w:tcW w:w="170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rStyle w:val="26"/>
                <w:color w:val="auto"/>
                <w:sz w:val="24"/>
                <w:szCs w:val="24"/>
              </w:rPr>
              <w:t>4</w:t>
            </w:r>
          </w:p>
        </w:tc>
        <w:tc>
          <w:tcPr>
            <w:tcW w:w="2626"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rStyle w:val="26"/>
                <w:color w:val="auto"/>
                <w:sz w:val="24"/>
                <w:szCs w:val="24"/>
              </w:rPr>
              <w:t>5</w:t>
            </w:r>
          </w:p>
        </w:tc>
        <w:tc>
          <w:tcPr>
            <w:tcW w:w="1459"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rStyle w:val="26"/>
                <w:color w:val="auto"/>
                <w:sz w:val="24"/>
                <w:szCs w:val="24"/>
              </w:rPr>
              <w:t>6</w:t>
            </w:r>
          </w:p>
        </w:tc>
      </w:tr>
      <w:tr w:rsidR="0036294A" w:rsidRPr="00F26A22">
        <w:trPr>
          <w:trHeight w:hRule="exact" w:val="1805"/>
          <w:jc w:val="center"/>
        </w:trPr>
        <w:tc>
          <w:tcPr>
            <w:tcW w:w="490" w:type="dxa"/>
            <w:tcBorders>
              <w:top w:val="single" w:sz="4" w:space="0" w:color="auto"/>
              <w:left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ind w:left="160"/>
              <w:rPr>
                <w:color w:val="auto"/>
                <w:sz w:val="24"/>
                <w:szCs w:val="24"/>
              </w:rPr>
            </w:pPr>
            <w:r w:rsidRPr="00F26A22">
              <w:rPr>
                <w:rStyle w:val="25"/>
                <w:color w:val="auto"/>
                <w:sz w:val="24"/>
                <w:szCs w:val="24"/>
              </w:rPr>
              <w:t>1</w:t>
            </w:r>
          </w:p>
        </w:tc>
        <w:tc>
          <w:tcPr>
            <w:tcW w:w="2030" w:type="dxa"/>
            <w:tcBorders>
              <w:top w:val="single" w:sz="4" w:space="0" w:color="auto"/>
              <w:left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jc w:val="both"/>
              <w:rPr>
                <w:color w:val="auto"/>
                <w:sz w:val="24"/>
                <w:szCs w:val="24"/>
              </w:rPr>
            </w:pPr>
            <w:r w:rsidRPr="00F26A22">
              <w:rPr>
                <w:rStyle w:val="25"/>
                <w:color w:val="auto"/>
                <w:sz w:val="24"/>
                <w:szCs w:val="24"/>
              </w:rPr>
              <w:t xml:space="preserve">Реконструкция и </w:t>
            </w:r>
            <w:proofErr w:type="gramStart"/>
            <w:r w:rsidRPr="00F26A22">
              <w:rPr>
                <w:rStyle w:val="25"/>
                <w:color w:val="auto"/>
                <w:sz w:val="24"/>
                <w:szCs w:val="24"/>
              </w:rPr>
              <w:t>техническое</w:t>
            </w:r>
            <w:proofErr w:type="gramEnd"/>
          </w:p>
          <w:p w:rsidR="0036294A" w:rsidRPr="00F26A22" w:rsidRDefault="005D7974" w:rsidP="00F26A22">
            <w:pPr>
              <w:pStyle w:val="20"/>
              <w:framePr w:w="9586" w:wrap="notBeside" w:vAnchor="text" w:hAnchor="text" w:xAlign="center" w:y="1"/>
              <w:shd w:val="clear" w:color="auto" w:fill="auto"/>
              <w:spacing w:after="0" w:line="240" w:lineRule="auto"/>
              <w:jc w:val="both"/>
              <w:rPr>
                <w:color w:val="auto"/>
                <w:sz w:val="24"/>
                <w:szCs w:val="24"/>
              </w:rPr>
            </w:pPr>
            <w:r w:rsidRPr="00F26A22">
              <w:rPr>
                <w:rStyle w:val="25"/>
                <w:color w:val="auto"/>
                <w:sz w:val="24"/>
                <w:szCs w:val="24"/>
              </w:rPr>
              <w:t>перевооружени</w:t>
            </w:r>
            <w:r w:rsidR="00A05211" w:rsidRPr="00F26A22">
              <w:rPr>
                <w:rStyle w:val="25"/>
                <w:color w:val="auto"/>
                <w:sz w:val="24"/>
                <w:szCs w:val="24"/>
              </w:rPr>
              <w:t>е ВЗУ (15 шт.)</w:t>
            </w:r>
          </w:p>
        </w:tc>
        <w:tc>
          <w:tcPr>
            <w:tcW w:w="1277" w:type="dxa"/>
            <w:tcBorders>
              <w:top w:val="single" w:sz="4" w:space="0" w:color="auto"/>
              <w:left w:val="single" w:sz="4" w:space="0" w:color="auto"/>
            </w:tcBorders>
            <w:shd w:val="clear" w:color="auto" w:fill="FFFFFF"/>
          </w:tcPr>
          <w:p w:rsidR="0036294A" w:rsidRPr="00F26A22" w:rsidRDefault="0036294A" w:rsidP="00F26A22">
            <w:pPr>
              <w:framePr w:w="9586" w:wrap="notBeside" w:vAnchor="text" w:hAnchor="text" w:xAlign="center" w:y="1"/>
              <w:rPr>
                <w:rFonts w:ascii="Times New Roman" w:hAnsi="Times New Roman" w:cs="Times New Roman"/>
                <w:color w:val="auto"/>
              </w:rPr>
            </w:pPr>
          </w:p>
        </w:tc>
        <w:tc>
          <w:tcPr>
            <w:tcW w:w="1704"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both"/>
              <w:rPr>
                <w:color w:val="auto"/>
                <w:sz w:val="24"/>
                <w:szCs w:val="24"/>
              </w:rPr>
            </w:pPr>
            <w:r w:rsidRPr="00F26A22">
              <w:rPr>
                <w:rStyle w:val="25"/>
                <w:color w:val="auto"/>
                <w:sz w:val="24"/>
                <w:szCs w:val="24"/>
              </w:rPr>
              <w:t>Проекта нет, стоимость</w:t>
            </w:r>
          </w:p>
          <w:p w:rsidR="0036294A" w:rsidRPr="00F26A22" w:rsidRDefault="00A05211" w:rsidP="00F26A22">
            <w:pPr>
              <w:pStyle w:val="20"/>
              <w:framePr w:w="9586" w:wrap="notBeside" w:vAnchor="text" w:hAnchor="text" w:xAlign="center" w:y="1"/>
              <w:shd w:val="clear" w:color="auto" w:fill="auto"/>
              <w:spacing w:after="0" w:line="240" w:lineRule="auto"/>
              <w:jc w:val="both"/>
              <w:rPr>
                <w:color w:val="auto"/>
                <w:sz w:val="24"/>
                <w:szCs w:val="24"/>
              </w:rPr>
            </w:pPr>
            <w:r w:rsidRPr="00F26A22">
              <w:rPr>
                <w:rStyle w:val="25"/>
                <w:color w:val="auto"/>
                <w:sz w:val="24"/>
                <w:szCs w:val="24"/>
              </w:rPr>
              <w:t>определена</w:t>
            </w:r>
          </w:p>
          <w:p w:rsidR="0036294A" w:rsidRPr="00F26A22" w:rsidRDefault="00A05211" w:rsidP="00F26A22">
            <w:pPr>
              <w:pStyle w:val="20"/>
              <w:framePr w:w="9586" w:wrap="notBeside" w:vAnchor="text" w:hAnchor="text" w:xAlign="center" w:y="1"/>
              <w:shd w:val="clear" w:color="auto" w:fill="auto"/>
              <w:spacing w:after="0" w:line="240" w:lineRule="auto"/>
              <w:jc w:val="both"/>
              <w:rPr>
                <w:color w:val="auto"/>
                <w:sz w:val="24"/>
                <w:szCs w:val="24"/>
              </w:rPr>
            </w:pPr>
            <w:r w:rsidRPr="00F26A22">
              <w:rPr>
                <w:rStyle w:val="25"/>
                <w:color w:val="auto"/>
                <w:sz w:val="24"/>
                <w:szCs w:val="24"/>
              </w:rPr>
              <w:t>по</w:t>
            </w:r>
          </w:p>
          <w:p w:rsidR="0036294A" w:rsidRPr="00F26A22" w:rsidRDefault="00A05211" w:rsidP="00F26A22">
            <w:pPr>
              <w:pStyle w:val="20"/>
              <w:framePr w:w="9586" w:wrap="notBeside" w:vAnchor="text" w:hAnchor="text" w:xAlign="center" w:y="1"/>
              <w:shd w:val="clear" w:color="auto" w:fill="auto"/>
              <w:spacing w:after="0" w:line="240" w:lineRule="auto"/>
              <w:jc w:val="both"/>
              <w:rPr>
                <w:color w:val="auto"/>
                <w:sz w:val="24"/>
                <w:szCs w:val="24"/>
              </w:rPr>
            </w:pPr>
            <w:r w:rsidRPr="00F26A22">
              <w:rPr>
                <w:rStyle w:val="25"/>
                <w:color w:val="auto"/>
                <w:sz w:val="24"/>
                <w:szCs w:val="24"/>
              </w:rPr>
              <w:t>аналогичным</w:t>
            </w:r>
          </w:p>
          <w:p w:rsidR="0036294A" w:rsidRPr="00F26A22" w:rsidRDefault="00A05211" w:rsidP="00F26A22">
            <w:pPr>
              <w:pStyle w:val="20"/>
              <w:framePr w:w="9586" w:wrap="notBeside" w:vAnchor="text" w:hAnchor="text" w:xAlign="center" w:y="1"/>
              <w:shd w:val="clear" w:color="auto" w:fill="auto"/>
              <w:spacing w:after="0" w:line="240" w:lineRule="auto"/>
              <w:jc w:val="both"/>
              <w:rPr>
                <w:color w:val="auto"/>
                <w:sz w:val="24"/>
                <w:szCs w:val="24"/>
              </w:rPr>
            </w:pPr>
            <w:r w:rsidRPr="00F26A22">
              <w:rPr>
                <w:rStyle w:val="25"/>
                <w:color w:val="auto"/>
                <w:sz w:val="24"/>
                <w:szCs w:val="24"/>
              </w:rPr>
              <w:t>объектам</w:t>
            </w:r>
          </w:p>
        </w:tc>
        <w:tc>
          <w:tcPr>
            <w:tcW w:w="2626" w:type="dxa"/>
            <w:tcBorders>
              <w:top w:val="single" w:sz="4" w:space="0" w:color="auto"/>
              <w:left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rStyle w:val="25"/>
                <w:color w:val="auto"/>
                <w:sz w:val="24"/>
                <w:szCs w:val="24"/>
              </w:rPr>
              <w:t>15,0</w:t>
            </w:r>
          </w:p>
        </w:tc>
        <w:tc>
          <w:tcPr>
            <w:tcW w:w="1459" w:type="dxa"/>
            <w:tcBorders>
              <w:top w:val="single" w:sz="4" w:space="0" w:color="auto"/>
              <w:left w:val="single" w:sz="4" w:space="0" w:color="auto"/>
              <w:right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ind w:left="140"/>
              <w:rPr>
                <w:color w:val="auto"/>
                <w:sz w:val="24"/>
                <w:szCs w:val="24"/>
              </w:rPr>
            </w:pPr>
            <w:r w:rsidRPr="00F26A22">
              <w:rPr>
                <w:rStyle w:val="25"/>
                <w:color w:val="auto"/>
                <w:sz w:val="24"/>
                <w:szCs w:val="24"/>
              </w:rPr>
              <w:t>2019-2030</w:t>
            </w:r>
          </w:p>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proofErr w:type="gramStart"/>
            <w:r w:rsidRPr="00F26A22">
              <w:rPr>
                <w:rStyle w:val="25"/>
                <w:color w:val="auto"/>
                <w:sz w:val="24"/>
                <w:szCs w:val="24"/>
              </w:rPr>
              <w:t>г</w:t>
            </w:r>
            <w:proofErr w:type="gramEnd"/>
            <w:r w:rsidRPr="00F26A22">
              <w:rPr>
                <w:rStyle w:val="25"/>
                <w:color w:val="auto"/>
                <w:sz w:val="24"/>
                <w:szCs w:val="24"/>
              </w:rPr>
              <w:t>.</w:t>
            </w:r>
          </w:p>
        </w:tc>
      </w:tr>
      <w:tr w:rsidR="0036294A" w:rsidRPr="00F26A22">
        <w:trPr>
          <w:trHeight w:hRule="exact" w:val="317"/>
          <w:jc w:val="center"/>
        </w:trPr>
        <w:tc>
          <w:tcPr>
            <w:tcW w:w="5501" w:type="dxa"/>
            <w:gridSpan w:val="4"/>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rStyle w:val="26"/>
                <w:color w:val="auto"/>
                <w:sz w:val="24"/>
                <w:szCs w:val="24"/>
              </w:rPr>
              <w:t>Итого по поселению:</w:t>
            </w:r>
          </w:p>
        </w:tc>
        <w:tc>
          <w:tcPr>
            <w:tcW w:w="2626"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rStyle w:val="26"/>
                <w:color w:val="auto"/>
                <w:sz w:val="24"/>
                <w:szCs w:val="24"/>
              </w:rPr>
              <w:t>15,0</w:t>
            </w:r>
          </w:p>
        </w:tc>
        <w:tc>
          <w:tcPr>
            <w:tcW w:w="1459" w:type="dxa"/>
            <w:tcBorders>
              <w:top w:val="single" w:sz="4" w:space="0" w:color="auto"/>
              <w:left w:val="single" w:sz="4" w:space="0" w:color="auto"/>
              <w:bottom w:val="single" w:sz="4" w:space="0" w:color="auto"/>
              <w:right w:val="single" w:sz="4" w:space="0" w:color="auto"/>
            </w:tcBorders>
            <w:shd w:val="clear" w:color="auto" w:fill="FFFFFF"/>
          </w:tcPr>
          <w:p w:rsidR="0036294A" w:rsidRPr="00F26A22" w:rsidRDefault="0036294A" w:rsidP="00F26A22">
            <w:pPr>
              <w:framePr w:w="9586" w:wrap="notBeside" w:vAnchor="text" w:hAnchor="text" w:xAlign="center" w:y="1"/>
              <w:rPr>
                <w:rFonts w:ascii="Times New Roman" w:hAnsi="Times New Roman" w:cs="Times New Roman"/>
                <w:color w:val="auto"/>
              </w:rPr>
            </w:pPr>
          </w:p>
        </w:tc>
      </w:tr>
    </w:tbl>
    <w:p w:rsidR="0036294A" w:rsidRPr="00F26A22" w:rsidRDefault="0036294A" w:rsidP="00F26A22">
      <w:pPr>
        <w:framePr w:w="9586" w:wrap="notBeside" w:vAnchor="text" w:hAnchor="text" w:xAlign="center" w:y="1"/>
        <w:rPr>
          <w:rFonts w:ascii="Times New Roman" w:hAnsi="Times New Roman" w:cs="Times New Roman"/>
          <w:color w:val="auto"/>
        </w:rPr>
      </w:pPr>
    </w:p>
    <w:p w:rsidR="0036294A" w:rsidRPr="00F26A22" w:rsidRDefault="00D24B74" w:rsidP="00F26A22">
      <w:pPr>
        <w:pStyle w:val="33"/>
        <w:keepNext/>
        <w:keepLines/>
        <w:shd w:val="clear" w:color="auto" w:fill="auto"/>
        <w:spacing w:before="295" w:line="240" w:lineRule="auto"/>
        <w:ind w:firstLine="820"/>
        <w:rPr>
          <w:color w:val="auto"/>
          <w:sz w:val="24"/>
          <w:szCs w:val="24"/>
        </w:rPr>
      </w:pPr>
      <w:bookmarkStart w:id="31" w:name="bookmark32"/>
      <w:r>
        <w:rPr>
          <w:color w:val="auto"/>
          <w:sz w:val="24"/>
          <w:szCs w:val="24"/>
        </w:rPr>
        <w:t>Р</w:t>
      </w:r>
      <w:r w:rsidR="00A05211" w:rsidRPr="00F26A22">
        <w:rPr>
          <w:color w:val="auto"/>
          <w:sz w:val="24"/>
          <w:szCs w:val="24"/>
        </w:rPr>
        <w:t xml:space="preserve">аздел 8. </w:t>
      </w:r>
      <w:r w:rsidR="006C7A42" w:rsidRPr="00F26A22">
        <w:rPr>
          <w:color w:val="auto"/>
          <w:sz w:val="24"/>
          <w:szCs w:val="24"/>
        </w:rPr>
        <w:t xml:space="preserve"> </w:t>
      </w:r>
      <w:r w:rsidR="00A05211" w:rsidRPr="00F26A22">
        <w:rPr>
          <w:color w:val="auto"/>
          <w:sz w:val="24"/>
          <w:szCs w:val="24"/>
        </w:rPr>
        <w:t>Плановые значения показателей развития централизованных систем водоснабжения</w:t>
      </w:r>
      <w:bookmarkEnd w:id="31"/>
    </w:p>
    <w:p w:rsidR="0036294A" w:rsidRPr="00F26A22" w:rsidRDefault="00A05211" w:rsidP="00F26A22">
      <w:pPr>
        <w:pStyle w:val="20"/>
        <w:shd w:val="clear" w:color="auto" w:fill="auto"/>
        <w:spacing w:after="0" w:line="240" w:lineRule="auto"/>
        <w:ind w:firstLine="820"/>
        <w:jc w:val="both"/>
        <w:rPr>
          <w:color w:val="auto"/>
          <w:sz w:val="24"/>
          <w:szCs w:val="24"/>
        </w:rPr>
      </w:pPr>
      <w:r w:rsidRPr="00F26A22">
        <w:rPr>
          <w:color w:val="auto"/>
          <w:sz w:val="24"/>
          <w:szCs w:val="24"/>
        </w:rPr>
        <w:t>Для оценки реализации Схемы водоснабжения используются плановые значения показателей, определенные Постановлением Правительства РФ №782 от 05.09.2013 года «Правила разработки и утверждения Схем водоснабжения</w:t>
      </w:r>
      <w:r w:rsidR="0097169D" w:rsidRPr="00F26A22">
        <w:rPr>
          <w:color w:val="auto"/>
          <w:sz w:val="24"/>
          <w:szCs w:val="24"/>
        </w:rPr>
        <w:t xml:space="preserve"> и водоотведения» с изменениями</w:t>
      </w:r>
      <w:r w:rsidRPr="00F26A22">
        <w:rPr>
          <w:color w:val="auto"/>
          <w:sz w:val="24"/>
          <w:szCs w:val="24"/>
        </w:rPr>
        <w:t xml:space="preserve">. </w:t>
      </w:r>
      <w:proofErr w:type="gramStart"/>
      <w:r w:rsidRPr="00F26A22">
        <w:rPr>
          <w:color w:val="auto"/>
          <w:sz w:val="24"/>
          <w:szCs w:val="24"/>
        </w:rPr>
        <w:t>Согласно</w:t>
      </w:r>
      <w:proofErr w:type="gramEnd"/>
      <w:r w:rsidRPr="00F26A22">
        <w:rPr>
          <w:color w:val="auto"/>
          <w:sz w:val="24"/>
          <w:szCs w:val="24"/>
        </w:rPr>
        <w:t xml:space="preserve"> утвержденного Постановления, к показателям надежности, качества и энергетической эффективности объектов централизованных систем горячего водоснабжения и холодного водоснабжения относятся:</w:t>
      </w:r>
    </w:p>
    <w:p w:rsidR="0036294A" w:rsidRPr="00F26A22" w:rsidRDefault="00A05211" w:rsidP="00F26A22">
      <w:pPr>
        <w:pStyle w:val="20"/>
        <w:numPr>
          <w:ilvl w:val="0"/>
          <w:numId w:val="1"/>
        </w:numPr>
        <w:shd w:val="clear" w:color="auto" w:fill="auto"/>
        <w:tabs>
          <w:tab w:val="left" w:pos="1027"/>
        </w:tabs>
        <w:spacing w:after="0" w:line="240" w:lineRule="auto"/>
        <w:ind w:firstLine="820"/>
        <w:jc w:val="both"/>
        <w:rPr>
          <w:color w:val="auto"/>
          <w:sz w:val="24"/>
          <w:szCs w:val="24"/>
        </w:rPr>
      </w:pPr>
      <w:r w:rsidRPr="00F26A22">
        <w:rPr>
          <w:color w:val="auto"/>
          <w:sz w:val="24"/>
          <w:szCs w:val="24"/>
        </w:rPr>
        <w:t>показатели качества воды;</w:t>
      </w:r>
    </w:p>
    <w:p w:rsidR="0036294A" w:rsidRPr="00F26A22" w:rsidRDefault="00A05211" w:rsidP="00F26A22">
      <w:pPr>
        <w:pStyle w:val="20"/>
        <w:numPr>
          <w:ilvl w:val="0"/>
          <w:numId w:val="1"/>
        </w:numPr>
        <w:shd w:val="clear" w:color="auto" w:fill="auto"/>
        <w:tabs>
          <w:tab w:val="left" w:pos="1027"/>
        </w:tabs>
        <w:spacing w:after="0" w:line="240" w:lineRule="auto"/>
        <w:ind w:firstLine="820"/>
        <w:jc w:val="both"/>
        <w:rPr>
          <w:color w:val="auto"/>
          <w:sz w:val="24"/>
          <w:szCs w:val="24"/>
        </w:rPr>
      </w:pPr>
      <w:r w:rsidRPr="00F26A22">
        <w:rPr>
          <w:color w:val="auto"/>
          <w:sz w:val="24"/>
          <w:szCs w:val="24"/>
        </w:rPr>
        <w:t>показатели надежности и бесперебойности водоснабжения;</w:t>
      </w:r>
    </w:p>
    <w:p w:rsidR="0036294A" w:rsidRPr="00F26A22" w:rsidRDefault="00A05211" w:rsidP="00F26A22">
      <w:pPr>
        <w:pStyle w:val="20"/>
        <w:numPr>
          <w:ilvl w:val="0"/>
          <w:numId w:val="1"/>
        </w:numPr>
        <w:shd w:val="clear" w:color="auto" w:fill="auto"/>
        <w:tabs>
          <w:tab w:val="left" w:pos="942"/>
        </w:tabs>
        <w:spacing w:after="0" w:line="240" w:lineRule="auto"/>
        <w:ind w:firstLine="820"/>
        <w:jc w:val="both"/>
        <w:rPr>
          <w:color w:val="auto"/>
          <w:sz w:val="24"/>
          <w:szCs w:val="24"/>
        </w:rPr>
      </w:pPr>
      <w:r w:rsidRPr="00F26A22">
        <w:rPr>
          <w:color w:val="auto"/>
          <w:sz w:val="24"/>
          <w:szCs w:val="24"/>
        </w:rPr>
        <w:t>показатели эффективности использования ресурсов, в том числе уровень потерь воды (тепловой энергии в составе горячей воды);</w:t>
      </w:r>
    </w:p>
    <w:p w:rsidR="0036294A" w:rsidRPr="00F26A22" w:rsidRDefault="00A05211" w:rsidP="00F26A22">
      <w:pPr>
        <w:pStyle w:val="20"/>
        <w:numPr>
          <w:ilvl w:val="0"/>
          <w:numId w:val="1"/>
        </w:numPr>
        <w:shd w:val="clear" w:color="auto" w:fill="auto"/>
        <w:tabs>
          <w:tab w:val="left" w:pos="942"/>
        </w:tabs>
        <w:spacing w:after="0" w:line="240" w:lineRule="auto"/>
        <w:ind w:firstLine="820"/>
        <w:jc w:val="both"/>
        <w:rPr>
          <w:color w:val="auto"/>
          <w:sz w:val="24"/>
          <w:szCs w:val="24"/>
        </w:rPr>
      </w:pPr>
      <w:r w:rsidRPr="00F26A22">
        <w:rPr>
          <w:color w:val="auto"/>
          <w:sz w:val="24"/>
          <w:szCs w:val="24"/>
        </w:rPr>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36294A" w:rsidRPr="00F26A22" w:rsidRDefault="00A05211" w:rsidP="00F26A22">
      <w:pPr>
        <w:pStyle w:val="20"/>
        <w:shd w:val="clear" w:color="auto" w:fill="auto"/>
        <w:spacing w:after="0" w:line="240" w:lineRule="auto"/>
        <w:ind w:firstLine="820"/>
        <w:jc w:val="both"/>
        <w:rPr>
          <w:color w:val="auto"/>
          <w:sz w:val="24"/>
          <w:szCs w:val="24"/>
        </w:rPr>
      </w:pPr>
      <w:r w:rsidRPr="00F26A22">
        <w:rPr>
          <w:color w:val="auto"/>
          <w:sz w:val="24"/>
          <w:szCs w:val="24"/>
        </w:rPr>
        <w:t>Правила формирования плановых значений показателей деятельности организаций, осуществляющих холодное водоснабжение, и их расчета, перечень целевых показателей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36294A" w:rsidRPr="00F26A22" w:rsidRDefault="00A05211" w:rsidP="00F26A22">
      <w:pPr>
        <w:pStyle w:val="20"/>
        <w:shd w:val="clear" w:color="auto" w:fill="auto"/>
        <w:spacing w:after="0" w:line="240" w:lineRule="auto"/>
        <w:ind w:firstLine="820"/>
        <w:jc w:val="both"/>
        <w:rPr>
          <w:color w:val="auto"/>
          <w:sz w:val="24"/>
          <w:szCs w:val="24"/>
        </w:rPr>
      </w:pPr>
      <w:r w:rsidRPr="00F26A22">
        <w:rPr>
          <w:color w:val="auto"/>
          <w:sz w:val="24"/>
          <w:szCs w:val="24"/>
        </w:rPr>
        <w:t xml:space="preserve">Плановые значения показателей деятельности организаций, осуществляющих холодное водоснабжение, устанавливаются органом государственной власти субъекта Российской Федерации на период действия инвестиционной программы с учетом сравнения их с лучшими аналогами фактических показателей деятельности организации, осуществляющей холодное водоснабжение, за истекший период регулирования и </w:t>
      </w:r>
      <w:r w:rsidRPr="00F26A22">
        <w:rPr>
          <w:color w:val="auto"/>
          <w:sz w:val="24"/>
          <w:szCs w:val="24"/>
        </w:rPr>
        <w:lastRenderedPageBreak/>
        <w:t>результатов технического обследования централизованных систем холодного водоснабжения.</w:t>
      </w:r>
    </w:p>
    <w:p w:rsidR="0097169D" w:rsidRPr="00F26A22" w:rsidRDefault="0097169D" w:rsidP="00F26A22">
      <w:pPr>
        <w:pStyle w:val="20"/>
        <w:shd w:val="clear" w:color="auto" w:fill="auto"/>
        <w:spacing w:after="0" w:line="240" w:lineRule="auto"/>
        <w:ind w:firstLine="820"/>
        <w:jc w:val="both"/>
        <w:rPr>
          <w:color w:val="auto"/>
          <w:sz w:val="24"/>
          <w:szCs w:val="24"/>
        </w:rPr>
      </w:pPr>
    </w:p>
    <w:p w:rsidR="0097169D" w:rsidRPr="00F26A22" w:rsidRDefault="0097169D" w:rsidP="00F26A22">
      <w:pPr>
        <w:jc w:val="right"/>
        <w:rPr>
          <w:rFonts w:ascii="Times New Roman" w:eastAsia="Times New Roman" w:hAnsi="Times New Roman" w:cs="Times New Roman"/>
          <w:color w:val="auto"/>
          <w:bdr w:val="none" w:sz="0" w:space="0" w:color="auto" w:frame="1"/>
        </w:rPr>
      </w:pPr>
      <w:r w:rsidRPr="00F26A22">
        <w:rPr>
          <w:rFonts w:ascii="Times New Roman" w:eastAsia="Times New Roman" w:hAnsi="Times New Roman" w:cs="Times New Roman"/>
          <w:color w:val="auto"/>
          <w:bdr w:val="none" w:sz="0" w:space="0" w:color="auto" w:frame="1"/>
        </w:rPr>
        <w:t>Таблица 21</w:t>
      </w:r>
    </w:p>
    <w:p w:rsidR="0097169D" w:rsidRPr="00F26A22" w:rsidRDefault="0097169D" w:rsidP="00F26A22">
      <w:pPr>
        <w:jc w:val="center"/>
        <w:rPr>
          <w:rFonts w:ascii="Times New Roman" w:eastAsia="Times New Roman" w:hAnsi="Times New Roman" w:cs="Times New Roman"/>
          <w:b/>
          <w:color w:val="auto"/>
          <w:bdr w:val="none" w:sz="0" w:space="0" w:color="auto" w:frame="1"/>
        </w:rPr>
      </w:pPr>
      <w:r w:rsidRPr="00F26A22">
        <w:rPr>
          <w:rFonts w:ascii="Times New Roman" w:eastAsia="Times New Roman" w:hAnsi="Times New Roman" w:cs="Times New Roman"/>
          <w:b/>
          <w:color w:val="auto"/>
          <w:bdr w:val="none" w:sz="0" w:space="0" w:color="auto" w:frame="1"/>
        </w:rPr>
        <w:t>Плановые значения показателей деятельности МУЖКП Троснянского района</w:t>
      </w:r>
    </w:p>
    <w:tbl>
      <w:tblPr>
        <w:tblStyle w:val="ac"/>
        <w:tblW w:w="10915" w:type="dxa"/>
        <w:tblInd w:w="-1168" w:type="dxa"/>
        <w:tblLayout w:type="fixed"/>
        <w:tblLook w:val="04A0"/>
      </w:tblPr>
      <w:tblGrid>
        <w:gridCol w:w="627"/>
        <w:gridCol w:w="3201"/>
        <w:gridCol w:w="709"/>
        <w:gridCol w:w="850"/>
        <w:gridCol w:w="851"/>
        <w:gridCol w:w="992"/>
        <w:gridCol w:w="992"/>
        <w:gridCol w:w="992"/>
        <w:gridCol w:w="851"/>
        <w:gridCol w:w="850"/>
      </w:tblGrid>
      <w:tr w:rsidR="0097169D" w:rsidRPr="00F26A22" w:rsidTr="00B303AB">
        <w:tc>
          <w:tcPr>
            <w:tcW w:w="627" w:type="dxa"/>
            <w:vMerge w:val="restart"/>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rPr>
              <w:tab/>
            </w:r>
            <w:r w:rsidRPr="00F26A22">
              <w:rPr>
                <w:rFonts w:ascii="Times New Roman" w:eastAsia="Times New Roman" w:hAnsi="Times New Roman" w:cs="Times New Roman"/>
                <w:bCs/>
                <w:color w:val="auto"/>
                <w:sz w:val="24"/>
                <w:szCs w:val="24"/>
                <w:lang w:eastAsia="ru-RU"/>
              </w:rPr>
              <w:t xml:space="preserve">№ </w:t>
            </w:r>
            <w:proofErr w:type="spellStart"/>
            <w:proofErr w:type="gramStart"/>
            <w:r w:rsidRPr="00F26A22">
              <w:rPr>
                <w:rFonts w:ascii="Times New Roman" w:eastAsia="Times New Roman" w:hAnsi="Times New Roman" w:cs="Times New Roman"/>
                <w:bCs/>
                <w:color w:val="auto"/>
                <w:sz w:val="24"/>
                <w:szCs w:val="24"/>
                <w:lang w:eastAsia="ru-RU"/>
              </w:rPr>
              <w:t>п</w:t>
            </w:r>
            <w:proofErr w:type="spellEnd"/>
            <w:proofErr w:type="gramEnd"/>
            <w:r w:rsidRPr="00F26A22">
              <w:rPr>
                <w:rFonts w:ascii="Times New Roman" w:eastAsia="Times New Roman" w:hAnsi="Times New Roman" w:cs="Times New Roman"/>
                <w:bCs/>
                <w:color w:val="auto"/>
                <w:sz w:val="24"/>
                <w:szCs w:val="24"/>
                <w:lang w:eastAsia="ru-RU"/>
              </w:rPr>
              <w:t>/</w:t>
            </w:r>
            <w:proofErr w:type="spellStart"/>
            <w:r w:rsidRPr="00F26A22">
              <w:rPr>
                <w:rFonts w:ascii="Times New Roman" w:eastAsia="Times New Roman" w:hAnsi="Times New Roman" w:cs="Times New Roman"/>
                <w:bCs/>
                <w:color w:val="auto"/>
                <w:sz w:val="24"/>
                <w:szCs w:val="24"/>
                <w:lang w:eastAsia="ru-RU"/>
              </w:rPr>
              <w:t>п</w:t>
            </w:r>
            <w:proofErr w:type="spellEnd"/>
          </w:p>
        </w:tc>
        <w:tc>
          <w:tcPr>
            <w:tcW w:w="3201" w:type="dxa"/>
            <w:vMerge w:val="restart"/>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bCs/>
                <w:color w:val="auto"/>
                <w:sz w:val="24"/>
                <w:szCs w:val="24"/>
                <w:lang w:eastAsia="ru-RU"/>
              </w:rPr>
              <w:t>Наименование целевого индикатора</w:t>
            </w:r>
          </w:p>
        </w:tc>
        <w:tc>
          <w:tcPr>
            <w:tcW w:w="709" w:type="dxa"/>
            <w:vMerge w:val="restart"/>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bCs/>
                <w:color w:val="auto"/>
                <w:sz w:val="24"/>
                <w:szCs w:val="24"/>
                <w:lang w:eastAsia="ru-RU"/>
              </w:rPr>
              <w:t xml:space="preserve">Ед. </w:t>
            </w:r>
            <w:proofErr w:type="spellStart"/>
            <w:r w:rsidRPr="00F26A22">
              <w:rPr>
                <w:rFonts w:ascii="Times New Roman" w:eastAsia="Times New Roman" w:hAnsi="Times New Roman" w:cs="Times New Roman"/>
                <w:bCs/>
                <w:color w:val="auto"/>
                <w:sz w:val="24"/>
                <w:szCs w:val="24"/>
                <w:lang w:eastAsia="ru-RU"/>
              </w:rPr>
              <w:t>изм</w:t>
            </w:r>
            <w:proofErr w:type="spellEnd"/>
            <w:r w:rsidRPr="00F26A22">
              <w:rPr>
                <w:rFonts w:ascii="Times New Roman" w:eastAsia="Times New Roman" w:hAnsi="Times New Roman" w:cs="Times New Roman"/>
                <w:bCs/>
                <w:color w:val="auto"/>
                <w:sz w:val="24"/>
                <w:szCs w:val="24"/>
                <w:lang w:eastAsia="ru-RU"/>
              </w:rPr>
              <w:t>.</w:t>
            </w:r>
          </w:p>
        </w:tc>
        <w:tc>
          <w:tcPr>
            <w:tcW w:w="6378" w:type="dxa"/>
            <w:gridSpan w:val="7"/>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bCs/>
                <w:color w:val="auto"/>
                <w:sz w:val="24"/>
                <w:szCs w:val="24"/>
                <w:lang w:eastAsia="ru-RU"/>
              </w:rPr>
              <w:t>Показатели целевых индикаторов</w:t>
            </w:r>
          </w:p>
        </w:tc>
      </w:tr>
      <w:tr w:rsidR="0097169D" w:rsidRPr="00F26A22" w:rsidTr="00B303AB">
        <w:tc>
          <w:tcPr>
            <w:tcW w:w="627" w:type="dxa"/>
            <w:vMerge/>
            <w:hideMark/>
          </w:tcPr>
          <w:p w:rsidR="0097169D" w:rsidRPr="00F26A22" w:rsidRDefault="0097169D" w:rsidP="00F26A22">
            <w:pPr>
              <w:rPr>
                <w:rFonts w:ascii="Times New Roman" w:eastAsia="Times New Roman" w:hAnsi="Times New Roman" w:cs="Times New Roman"/>
                <w:color w:val="auto"/>
                <w:sz w:val="24"/>
                <w:szCs w:val="24"/>
                <w:lang w:eastAsia="ru-RU"/>
              </w:rPr>
            </w:pPr>
          </w:p>
        </w:tc>
        <w:tc>
          <w:tcPr>
            <w:tcW w:w="3201" w:type="dxa"/>
            <w:vMerge/>
            <w:hideMark/>
          </w:tcPr>
          <w:p w:rsidR="0097169D" w:rsidRPr="00F26A22" w:rsidRDefault="0097169D" w:rsidP="00F26A22">
            <w:pPr>
              <w:rPr>
                <w:rFonts w:ascii="Times New Roman" w:eastAsia="Times New Roman" w:hAnsi="Times New Roman" w:cs="Times New Roman"/>
                <w:color w:val="auto"/>
                <w:sz w:val="24"/>
                <w:szCs w:val="24"/>
                <w:lang w:eastAsia="ru-RU"/>
              </w:rPr>
            </w:pPr>
          </w:p>
        </w:tc>
        <w:tc>
          <w:tcPr>
            <w:tcW w:w="709" w:type="dxa"/>
            <w:vMerge/>
            <w:hideMark/>
          </w:tcPr>
          <w:p w:rsidR="0097169D" w:rsidRPr="00F26A22" w:rsidRDefault="0097169D" w:rsidP="00F26A22">
            <w:pPr>
              <w:rPr>
                <w:rFonts w:ascii="Times New Roman" w:eastAsia="Times New Roman" w:hAnsi="Times New Roman" w:cs="Times New Roman"/>
                <w:color w:val="auto"/>
                <w:sz w:val="24"/>
                <w:szCs w:val="24"/>
                <w:lang w:eastAsia="ru-RU"/>
              </w:rPr>
            </w:pPr>
          </w:p>
        </w:tc>
        <w:tc>
          <w:tcPr>
            <w:tcW w:w="850"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bdr w:val="none" w:sz="0" w:space="0" w:color="auto" w:frame="1"/>
                <w:lang w:eastAsia="ru-RU"/>
              </w:rPr>
              <w:t>2024</w:t>
            </w:r>
          </w:p>
        </w:tc>
        <w:tc>
          <w:tcPr>
            <w:tcW w:w="851"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bdr w:val="none" w:sz="0" w:space="0" w:color="auto" w:frame="1"/>
                <w:lang w:eastAsia="ru-RU"/>
              </w:rPr>
              <w:t>2025</w:t>
            </w:r>
          </w:p>
        </w:tc>
        <w:tc>
          <w:tcPr>
            <w:tcW w:w="992"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bdr w:val="none" w:sz="0" w:space="0" w:color="auto" w:frame="1"/>
                <w:lang w:eastAsia="ru-RU"/>
              </w:rPr>
              <w:t>2026</w:t>
            </w:r>
          </w:p>
        </w:tc>
        <w:tc>
          <w:tcPr>
            <w:tcW w:w="992"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bdr w:val="none" w:sz="0" w:space="0" w:color="auto" w:frame="1"/>
                <w:lang w:eastAsia="ru-RU"/>
              </w:rPr>
              <w:t>2027</w:t>
            </w:r>
          </w:p>
        </w:tc>
        <w:tc>
          <w:tcPr>
            <w:tcW w:w="992"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2028</w:t>
            </w:r>
          </w:p>
        </w:tc>
        <w:tc>
          <w:tcPr>
            <w:tcW w:w="851"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2029</w:t>
            </w:r>
          </w:p>
        </w:tc>
        <w:tc>
          <w:tcPr>
            <w:tcW w:w="850"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bdr w:val="none" w:sz="0" w:space="0" w:color="auto" w:frame="1"/>
                <w:lang w:eastAsia="ru-RU"/>
              </w:rPr>
              <w:t>2030</w:t>
            </w:r>
          </w:p>
        </w:tc>
      </w:tr>
      <w:tr w:rsidR="0097169D" w:rsidRPr="00F26A22" w:rsidTr="00B303AB">
        <w:tc>
          <w:tcPr>
            <w:tcW w:w="10915" w:type="dxa"/>
            <w:gridSpan w:val="10"/>
            <w:hideMark/>
          </w:tcPr>
          <w:p w:rsidR="0097169D" w:rsidRPr="00F26A22" w:rsidRDefault="0097169D" w:rsidP="00F26A22">
            <w:pPr>
              <w:jc w:val="center"/>
              <w:rPr>
                <w:rFonts w:ascii="Times New Roman" w:eastAsia="Times New Roman" w:hAnsi="Times New Roman" w:cs="Times New Roman"/>
                <w:b/>
                <w:color w:val="auto"/>
                <w:sz w:val="24"/>
                <w:szCs w:val="24"/>
                <w:lang w:eastAsia="ru-RU"/>
              </w:rPr>
            </w:pPr>
            <w:r w:rsidRPr="00F26A22">
              <w:rPr>
                <w:rFonts w:ascii="Times New Roman" w:eastAsia="Times New Roman" w:hAnsi="Times New Roman" w:cs="Times New Roman"/>
                <w:b/>
                <w:color w:val="auto"/>
                <w:sz w:val="24"/>
                <w:szCs w:val="24"/>
                <w:bdr w:val="none" w:sz="0" w:space="0" w:color="auto" w:frame="1"/>
                <w:lang w:eastAsia="ru-RU"/>
              </w:rPr>
              <w:t>ПОКАЗАТЕЛИ КАЧЕСТВА П</w:t>
            </w:r>
            <w:r w:rsidR="00E518FF" w:rsidRPr="00F26A22">
              <w:rPr>
                <w:rFonts w:ascii="Times New Roman" w:eastAsia="Times New Roman" w:hAnsi="Times New Roman" w:cs="Times New Roman"/>
                <w:b/>
                <w:color w:val="auto"/>
                <w:sz w:val="24"/>
                <w:szCs w:val="24"/>
                <w:bdr w:val="none" w:sz="0" w:space="0" w:color="auto" w:frame="1"/>
                <w:lang w:eastAsia="ru-RU"/>
              </w:rPr>
              <w:t>И</w:t>
            </w:r>
            <w:r w:rsidRPr="00F26A22">
              <w:rPr>
                <w:rFonts w:ascii="Times New Roman" w:eastAsia="Times New Roman" w:hAnsi="Times New Roman" w:cs="Times New Roman"/>
                <w:b/>
                <w:color w:val="auto"/>
                <w:sz w:val="24"/>
                <w:szCs w:val="24"/>
                <w:bdr w:val="none" w:sz="0" w:space="0" w:color="auto" w:frame="1"/>
                <w:lang w:eastAsia="ru-RU"/>
              </w:rPr>
              <w:t>ТЬЕВОЙ ВОДЫ</w:t>
            </w:r>
          </w:p>
        </w:tc>
      </w:tr>
      <w:tr w:rsidR="0097169D" w:rsidRPr="00F26A22" w:rsidTr="00B303AB">
        <w:tc>
          <w:tcPr>
            <w:tcW w:w="627"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1</w:t>
            </w:r>
          </w:p>
        </w:tc>
        <w:tc>
          <w:tcPr>
            <w:tcW w:w="3201" w:type="dxa"/>
            <w:hideMark/>
          </w:tcPr>
          <w:p w:rsidR="0097169D" w:rsidRPr="00F26A22" w:rsidRDefault="0097169D" w:rsidP="00F26A22">
            <w:pPr>
              <w:rPr>
                <w:rFonts w:ascii="Times New Roman" w:eastAsia="Times New Roman" w:hAnsi="Times New Roman" w:cs="Times New Roman"/>
                <w:color w:val="auto"/>
                <w:sz w:val="24"/>
                <w:szCs w:val="24"/>
                <w:bdr w:val="none" w:sz="0" w:space="0" w:color="auto" w:frame="1"/>
                <w:lang w:eastAsia="ru-RU"/>
              </w:rPr>
            </w:pPr>
            <w:r w:rsidRPr="00F26A22">
              <w:rPr>
                <w:rFonts w:ascii="Times New Roman" w:hAnsi="Times New Roman" w:cs="Times New Roman"/>
                <w:color w:val="auto"/>
                <w:sz w:val="24"/>
                <w:szCs w:val="24"/>
              </w:rPr>
              <w:t>Доля проб холодной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709"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w:t>
            </w:r>
          </w:p>
        </w:tc>
        <w:tc>
          <w:tcPr>
            <w:tcW w:w="850"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w:t>
            </w:r>
          </w:p>
        </w:tc>
        <w:tc>
          <w:tcPr>
            <w:tcW w:w="851"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w:t>
            </w:r>
          </w:p>
        </w:tc>
        <w:tc>
          <w:tcPr>
            <w:tcW w:w="992"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w:t>
            </w:r>
          </w:p>
        </w:tc>
        <w:tc>
          <w:tcPr>
            <w:tcW w:w="992"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w:t>
            </w:r>
          </w:p>
        </w:tc>
        <w:tc>
          <w:tcPr>
            <w:tcW w:w="992"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w:t>
            </w:r>
          </w:p>
        </w:tc>
        <w:tc>
          <w:tcPr>
            <w:tcW w:w="851"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w:t>
            </w:r>
          </w:p>
        </w:tc>
        <w:tc>
          <w:tcPr>
            <w:tcW w:w="850"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w:t>
            </w:r>
          </w:p>
        </w:tc>
      </w:tr>
      <w:tr w:rsidR="0097169D" w:rsidRPr="00F26A22" w:rsidTr="00B303AB">
        <w:tc>
          <w:tcPr>
            <w:tcW w:w="627"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2</w:t>
            </w:r>
          </w:p>
        </w:tc>
        <w:tc>
          <w:tcPr>
            <w:tcW w:w="3201" w:type="dxa"/>
            <w:hideMark/>
          </w:tcPr>
          <w:p w:rsidR="0097169D" w:rsidRPr="00F26A22" w:rsidRDefault="0097169D" w:rsidP="00F26A22">
            <w:pPr>
              <w:rPr>
                <w:rFonts w:ascii="Times New Roman" w:eastAsia="Times New Roman" w:hAnsi="Times New Roman" w:cs="Times New Roman"/>
                <w:color w:val="auto"/>
                <w:sz w:val="24"/>
                <w:szCs w:val="24"/>
                <w:bdr w:val="none" w:sz="0" w:space="0" w:color="auto" w:frame="1"/>
                <w:lang w:eastAsia="ru-RU"/>
              </w:rPr>
            </w:pPr>
            <w:r w:rsidRPr="00F26A22">
              <w:rPr>
                <w:rFonts w:ascii="Times New Roman" w:hAnsi="Times New Roman" w:cs="Times New Roman"/>
                <w:color w:val="auto"/>
                <w:sz w:val="24"/>
                <w:szCs w:val="24"/>
              </w:rPr>
              <w:t>Доля проб холодной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709"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w:t>
            </w:r>
          </w:p>
        </w:tc>
        <w:tc>
          <w:tcPr>
            <w:tcW w:w="850"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w:t>
            </w:r>
          </w:p>
        </w:tc>
        <w:tc>
          <w:tcPr>
            <w:tcW w:w="851"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w:t>
            </w:r>
          </w:p>
        </w:tc>
        <w:tc>
          <w:tcPr>
            <w:tcW w:w="992"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w:t>
            </w:r>
          </w:p>
        </w:tc>
        <w:tc>
          <w:tcPr>
            <w:tcW w:w="992"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w:t>
            </w:r>
          </w:p>
        </w:tc>
        <w:tc>
          <w:tcPr>
            <w:tcW w:w="992"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w:t>
            </w:r>
          </w:p>
        </w:tc>
        <w:tc>
          <w:tcPr>
            <w:tcW w:w="851"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w:t>
            </w:r>
          </w:p>
        </w:tc>
        <w:tc>
          <w:tcPr>
            <w:tcW w:w="850"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w:t>
            </w:r>
          </w:p>
        </w:tc>
      </w:tr>
      <w:tr w:rsidR="0097169D" w:rsidRPr="00F26A22" w:rsidTr="00B303AB">
        <w:tc>
          <w:tcPr>
            <w:tcW w:w="10915" w:type="dxa"/>
            <w:gridSpan w:val="10"/>
            <w:hideMark/>
          </w:tcPr>
          <w:p w:rsidR="0097169D" w:rsidRPr="00F26A22" w:rsidRDefault="0097169D" w:rsidP="00F26A22">
            <w:pPr>
              <w:jc w:val="center"/>
              <w:rPr>
                <w:rFonts w:ascii="Times New Roman" w:eastAsia="Times New Roman" w:hAnsi="Times New Roman" w:cs="Times New Roman"/>
                <w:b/>
                <w:color w:val="auto"/>
                <w:sz w:val="24"/>
                <w:szCs w:val="24"/>
                <w:lang w:eastAsia="ru-RU"/>
              </w:rPr>
            </w:pPr>
            <w:r w:rsidRPr="00F26A22">
              <w:rPr>
                <w:rFonts w:ascii="Times New Roman" w:hAnsi="Times New Roman" w:cs="Times New Roman"/>
                <w:b/>
                <w:color w:val="auto"/>
                <w:sz w:val="24"/>
                <w:szCs w:val="24"/>
              </w:rPr>
              <w:t>НАДЕЖНОСТЬ И БЕСПЕРЕБОЙНОСТЬ ВОДОСНАБЖЕНИЯ</w:t>
            </w:r>
          </w:p>
        </w:tc>
      </w:tr>
      <w:tr w:rsidR="0097169D" w:rsidRPr="00F26A22" w:rsidTr="00B303AB">
        <w:tc>
          <w:tcPr>
            <w:tcW w:w="627"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3</w:t>
            </w:r>
          </w:p>
        </w:tc>
        <w:tc>
          <w:tcPr>
            <w:tcW w:w="3201" w:type="dxa"/>
            <w:hideMark/>
          </w:tcPr>
          <w:p w:rsidR="0097169D" w:rsidRPr="00F26A22" w:rsidRDefault="0097169D" w:rsidP="00F26A22">
            <w:pPr>
              <w:rPr>
                <w:rFonts w:ascii="Times New Roman" w:eastAsia="Times New Roman" w:hAnsi="Times New Roman" w:cs="Times New Roman"/>
                <w:color w:val="auto"/>
                <w:sz w:val="24"/>
                <w:szCs w:val="24"/>
                <w:bdr w:val="none" w:sz="0" w:space="0" w:color="auto" w:frame="1"/>
                <w:lang w:eastAsia="ru-RU"/>
              </w:rPr>
            </w:pPr>
            <w:r w:rsidRPr="00F26A22">
              <w:rPr>
                <w:rFonts w:ascii="Times New Roman" w:hAnsi="Times New Roman" w:cs="Times New Roman"/>
                <w:color w:val="auto"/>
                <w:sz w:val="24"/>
                <w:szCs w:val="24"/>
              </w:rPr>
              <w:t xml:space="preserve">Количество перерывов в подаче воды, зафиксированных в местах исполнения обязательств организацией, осуществляющей холодное водоснабжение, по подаче холодной воды, возникших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w:t>
            </w:r>
            <w:r w:rsidRPr="00F26A22">
              <w:rPr>
                <w:rFonts w:ascii="Times New Roman" w:hAnsi="Times New Roman" w:cs="Times New Roman"/>
                <w:color w:val="auto"/>
                <w:sz w:val="24"/>
                <w:szCs w:val="24"/>
              </w:rPr>
              <w:lastRenderedPageBreak/>
              <w:t>водопроводной сети в год</w:t>
            </w:r>
          </w:p>
        </w:tc>
        <w:tc>
          <w:tcPr>
            <w:tcW w:w="709"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proofErr w:type="spellStart"/>
            <w:proofErr w:type="gramStart"/>
            <w:r w:rsidRPr="00F26A22">
              <w:rPr>
                <w:rFonts w:ascii="Times New Roman" w:hAnsi="Times New Roman" w:cs="Times New Roman"/>
                <w:color w:val="auto"/>
                <w:sz w:val="24"/>
                <w:szCs w:val="24"/>
              </w:rPr>
              <w:lastRenderedPageBreak/>
              <w:t>ед</w:t>
            </w:r>
            <w:proofErr w:type="spellEnd"/>
            <w:proofErr w:type="gramEnd"/>
            <w:r w:rsidRPr="00F26A22">
              <w:rPr>
                <w:rFonts w:ascii="Times New Roman" w:hAnsi="Times New Roman" w:cs="Times New Roman"/>
                <w:color w:val="auto"/>
                <w:sz w:val="24"/>
                <w:szCs w:val="24"/>
              </w:rPr>
              <w:t>/км</w:t>
            </w:r>
          </w:p>
        </w:tc>
        <w:tc>
          <w:tcPr>
            <w:tcW w:w="850" w:type="dxa"/>
            <w:hideMark/>
          </w:tcPr>
          <w:p w:rsidR="0097169D" w:rsidRPr="00F26A22" w:rsidRDefault="00FC1B0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0,12</w:t>
            </w:r>
          </w:p>
        </w:tc>
        <w:tc>
          <w:tcPr>
            <w:tcW w:w="851" w:type="dxa"/>
            <w:hideMark/>
          </w:tcPr>
          <w:p w:rsidR="0097169D" w:rsidRPr="00F26A22" w:rsidRDefault="00FC1B0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0,12</w:t>
            </w:r>
          </w:p>
        </w:tc>
        <w:tc>
          <w:tcPr>
            <w:tcW w:w="992" w:type="dxa"/>
            <w:hideMark/>
          </w:tcPr>
          <w:p w:rsidR="0097169D" w:rsidRPr="00F26A22" w:rsidRDefault="00FC1B0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0,12</w:t>
            </w:r>
          </w:p>
        </w:tc>
        <w:tc>
          <w:tcPr>
            <w:tcW w:w="992" w:type="dxa"/>
            <w:hideMark/>
          </w:tcPr>
          <w:p w:rsidR="0097169D" w:rsidRPr="00F26A22" w:rsidRDefault="00FC1B0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0,12</w:t>
            </w:r>
          </w:p>
        </w:tc>
        <w:tc>
          <w:tcPr>
            <w:tcW w:w="992" w:type="dxa"/>
            <w:hideMark/>
          </w:tcPr>
          <w:p w:rsidR="0097169D" w:rsidRPr="00F26A22" w:rsidRDefault="00FC1B0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0,12</w:t>
            </w:r>
          </w:p>
        </w:tc>
        <w:tc>
          <w:tcPr>
            <w:tcW w:w="851" w:type="dxa"/>
            <w:hideMark/>
          </w:tcPr>
          <w:p w:rsidR="0097169D" w:rsidRPr="00F26A22" w:rsidRDefault="00FC1B0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0,1</w:t>
            </w:r>
          </w:p>
        </w:tc>
        <w:tc>
          <w:tcPr>
            <w:tcW w:w="850" w:type="dxa"/>
            <w:hideMark/>
          </w:tcPr>
          <w:p w:rsidR="0097169D" w:rsidRPr="00F26A22" w:rsidRDefault="00FC1B0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0,1</w:t>
            </w:r>
          </w:p>
        </w:tc>
      </w:tr>
      <w:tr w:rsidR="0097169D" w:rsidRPr="00F26A22" w:rsidTr="00B303AB">
        <w:tc>
          <w:tcPr>
            <w:tcW w:w="10915" w:type="dxa"/>
            <w:gridSpan w:val="10"/>
            <w:hideMark/>
          </w:tcPr>
          <w:p w:rsidR="0097169D" w:rsidRPr="00F26A22" w:rsidRDefault="0097169D" w:rsidP="00F26A22">
            <w:pPr>
              <w:jc w:val="center"/>
              <w:rPr>
                <w:rFonts w:ascii="Times New Roman" w:eastAsia="Times New Roman" w:hAnsi="Times New Roman" w:cs="Times New Roman"/>
                <w:b/>
                <w:color w:val="auto"/>
                <w:sz w:val="24"/>
                <w:szCs w:val="24"/>
                <w:lang w:eastAsia="ru-RU"/>
              </w:rPr>
            </w:pPr>
            <w:r w:rsidRPr="00F26A22">
              <w:rPr>
                <w:rFonts w:ascii="Times New Roman" w:hAnsi="Times New Roman" w:cs="Times New Roman"/>
                <w:b/>
                <w:color w:val="auto"/>
                <w:sz w:val="24"/>
                <w:szCs w:val="24"/>
              </w:rPr>
              <w:lastRenderedPageBreak/>
              <w:t>КАЧЕСТВО ОБСЛУЖИВАНИЯ АБОНЕНТОВ</w:t>
            </w:r>
          </w:p>
        </w:tc>
      </w:tr>
      <w:tr w:rsidR="0097169D" w:rsidRPr="00F26A22" w:rsidTr="00B303AB">
        <w:tc>
          <w:tcPr>
            <w:tcW w:w="627"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4</w:t>
            </w:r>
          </w:p>
        </w:tc>
        <w:tc>
          <w:tcPr>
            <w:tcW w:w="3201" w:type="dxa"/>
            <w:hideMark/>
          </w:tcPr>
          <w:p w:rsidR="0097169D" w:rsidRPr="00F26A22" w:rsidRDefault="0097169D" w:rsidP="00F26A22">
            <w:pPr>
              <w:rPr>
                <w:rFonts w:ascii="Times New Roman" w:eastAsia="Times New Roman" w:hAnsi="Times New Roman" w:cs="Times New Roman"/>
                <w:color w:val="auto"/>
                <w:sz w:val="24"/>
                <w:szCs w:val="24"/>
                <w:lang w:eastAsia="ru-RU"/>
              </w:rPr>
            </w:pPr>
            <w:r w:rsidRPr="00F26A22">
              <w:rPr>
                <w:rFonts w:ascii="Times New Roman" w:hAnsi="Times New Roman" w:cs="Times New Roman"/>
                <w:color w:val="auto"/>
                <w:sz w:val="24"/>
                <w:szCs w:val="24"/>
              </w:rPr>
              <w:t>Доля охвата населения централизованным водоснабжением</w:t>
            </w:r>
          </w:p>
        </w:tc>
        <w:tc>
          <w:tcPr>
            <w:tcW w:w="709"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w:t>
            </w:r>
          </w:p>
        </w:tc>
        <w:tc>
          <w:tcPr>
            <w:tcW w:w="850" w:type="dxa"/>
            <w:hideMark/>
          </w:tcPr>
          <w:p w:rsidR="0097169D" w:rsidRPr="00F26A22" w:rsidRDefault="0097169D" w:rsidP="00F26A22">
            <w:pPr>
              <w:rPr>
                <w:rFonts w:ascii="Times New Roman" w:eastAsia="Times New Roman" w:hAnsi="Times New Roman" w:cs="Times New Roman"/>
                <w:color w:val="auto"/>
                <w:sz w:val="24"/>
                <w:szCs w:val="24"/>
                <w:lang w:eastAsia="ru-RU"/>
              </w:rPr>
            </w:pPr>
          </w:p>
        </w:tc>
        <w:tc>
          <w:tcPr>
            <w:tcW w:w="851"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p>
        </w:tc>
        <w:tc>
          <w:tcPr>
            <w:tcW w:w="992"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p>
        </w:tc>
        <w:tc>
          <w:tcPr>
            <w:tcW w:w="992"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p>
        </w:tc>
        <w:tc>
          <w:tcPr>
            <w:tcW w:w="992"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p>
        </w:tc>
        <w:tc>
          <w:tcPr>
            <w:tcW w:w="851"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p>
        </w:tc>
        <w:tc>
          <w:tcPr>
            <w:tcW w:w="850"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p>
        </w:tc>
      </w:tr>
      <w:tr w:rsidR="0097169D" w:rsidRPr="00F26A22" w:rsidTr="00B303AB">
        <w:tc>
          <w:tcPr>
            <w:tcW w:w="627"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5</w:t>
            </w:r>
          </w:p>
        </w:tc>
        <w:tc>
          <w:tcPr>
            <w:tcW w:w="3201" w:type="dxa"/>
            <w:hideMark/>
          </w:tcPr>
          <w:p w:rsidR="0097169D" w:rsidRPr="00F26A22" w:rsidRDefault="0097169D" w:rsidP="00F26A22">
            <w:pPr>
              <w:rPr>
                <w:rFonts w:ascii="Times New Roman" w:eastAsia="Times New Roman" w:hAnsi="Times New Roman" w:cs="Times New Roman"/>
                <w:color w:val="auto"/>
                <w:sz w:val="24"/>
                <w:szCs w:val="24"/>
                <w:lang w:eastAsia="ru-RU"/>
              </w:rPr>
            </w:pPr>
            <w:r w:rsidRPr="00F26A22">
              <w:rPr>
                <w:rFonts w:ascii="Times New Roman" w:hAnsi="Times New Roman" w:cs="Times New Roman"/>
                <w:color w:val="auto"/>
                <w:sz w:val="24"/>
                <w:szCs w:val="24"/>
              </w:rPr>
              <w:t>Доля обеспеченности потребителей приборами учета воды</w:t>
            </w:r>
          </w:p>
        </w:tc>
        <w:tc>
          <w:tcPr>
            <w:tcW w:w="709"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w:t>
            </w:r>
          </w:p>
        </w:tc>
        <w:tc>
          <w:tcPr>
            <w:tcW w:w="850" w:type="dxa"/>
            <w:hideMark/>
          </w:tcPr>
          <w:p w:rsidR="0097169D" w:rsidRPr="00F26A22" w:rsidRDefault="00B7647F"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85,7</w:t>
            </w:r>
          </w:p>
        </w:tc>
        <w:tc>
          <w:tcPr>
            <w:tcW w:w="851" w:type="dxa"/>
            <w:hideMark/>
          </w:tcPr>
          <w:p w:rsidR="0097169D" w:rsidRPr="00F26A22" w:rsidRDefault="00B7647F"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86</w:t>
            </w:r>
          </w:p>
        </w:tc>
        <w:tc>
          <w:tcPr>
            <w:tcW w:w="992" w:type="dxa"/>
            <w:hideMark/>
          </w:tcPr>
          <w:p w:rsidR="0097169D" w:rsidRPr="00F26A22" w:rsidRDefault="00B7647F"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86</w:t>
            </w:r>
          </w:p>
        </w:tc>
        <w:tc>
          <w:tcPr>
            <w:tcW w:w="992" w:type="dxa"/>
            <w:hideMark/>
          </w:tcPr>
          <w:p w:rsidR="0097169D" w:rsidRPr="00F26A22" w:rsidRDefault="00B7647F"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90</w:t>
            </w:r>
          </w:p>
        </w:tc>
        <w:tc>
          <w:tcPr>
            <w:tcW w:w="992" w:type="dxa"/>
            <w:hideMark/>
          </w:tcPr>
          <w:p w:rsidR="0097169D" w:rsidRPr="00F26A22" w:rsidRDefault="00B7647F"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90</w:t>
            </w:r>
          </w:p>
        </w:tc>
        <w:tc>
          <w:tcPr>
            <w:tcW w:w="851" w:type="dxa"/>
            <w:hideMark/>
          </w:tcPr>
          <w:p w:rsidR="0097169D" w:rsidRPr="00F26A22" w:rsidRDefault="00B7647F"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95</w:t>
            </w:r>
          </w:p>
        </w:tc>
        <w:tc>
          <w:tcPr>
            <w:tcW w:w="850" w:type="dxa"/>
            <w:hideMark/>
          </w:tcPr>
          <w:p w:rsidR="0097169D" w:rsidRPr="00F26A22" w:rsidRDefault="00B7647F"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95</w:t>
            </w:r>
          </w:p>
        </w:tc>
      </w:tr>
      <w:tr w:rsidR="0097169D" w:rsidRPr="00F26A22" w:rsidTr="00B303AB">
        <w:tc>
          <w:tcPr>
            <w:tcW w:w="10915" w:type="dxa"/>
            <w:gridSpan w:val="10"/>
            <w:hideMark/>
          </w:tcPr>
          <w:p w:rsidR="0097169D" w:rsidRPr="00F26A22" w:rsidRDefault="0097169D" w:rsidP="00F26A22">
            <w:pPr>
              <w:jc w:val="center"/>
              <w:rPr>
                <w:rFonts w:ascii="Times New Roman" w:eastAsia="Times New Roman" w:hAnsi="Times New Roman" w:cs="Times New Roman"/>
                <w:b/>
                <w:color w:val="auto"/>
                <w:sz w:val="24"/>
                <w:szCs w:val="24"/>
                <w:lang w:eastAsia="ru-RU"/>
              </w:rPr>
            </w:pPr>
            <w:r w:rsidRPr="00F26A22">
              <w:rPr>
                <w:rFonts w:ascii="Times New Roman" w:hAnsi="Times New Roman" w:cs="Times New Roman"/>
                <w:b/>
                <w:color w:val="auto"/>
                <w:sz w:val="24"/>
                <w:szCs w:val="24"/>
              </w:rPr>
              <w:t>ЭФФЕКТИВНОСТЬ ИСПОЛЬЗОВАНИЯ РЕСУРСОВ</w:t>
            </w:r>
          </w:p>
        </w:tc>
      </w:tr>
      <w:tr w:rsidR="0097169D" w:rsidRPr="00F26A22" w:rsidTr="00B303AB">
        <w:tc>
          <w:tcPr>
            <w:tcW w:w="627"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6</w:t>
            </w:r>
          </w:p>
        </w:tc>
        <w:tc>
          <w:tcPr>
            <w:tcW w:w="3201" w:type="dxa"/>
            <w:hideMark/>
          </w:tcPr>
          <w:p w:rsidR="0097169D" w:rsidRPr="00F26A22" w:rsidRDefault="0097169D" w:rsidP="00F26A22">
            <w:pPr>
              <w:rPr>
                <w:rFonts w:ascii="Times New Roman" w:eastAsia="Times New Roman" w:hAnsi="Times New Roman" w:cs="Times New Roman"/>
                <w:color w:val="auto"/>
                <w:sz w:val="24"/>
                <w:szCs w:val="24"/>
                <w:lang w:eastAsia="ru-RU"/>
              </w:rPr>
            </w:pPr>
            <w:r w:rsidRPr="00F26A22">
              <w:rPr>
                <w:rFonts w:ascii="Times New Roman" w:hAnsi="Times New Roman" w:cs="Times New Roman"/>
                <w:color w:val="auto"/>
                <w:sz w:val="24"/>
                <w:szCs w:val="24"/>
              </w:rPr>
              <w:t>Доля потерь воды в централизованных системах водоснабжения при транспортировке в общем объеме воды, поданной в водопроводную сеть</w:t>
            </w:r>
          </w:p>
        </w:tc>
        <w:tc>
          <w:tcPr>
            <w:tcW w:w="709"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w:t>
            </w:r>
          </w:p>
        </w:tc>
        <w:tc>
          <w:tcPr>
            <w:tcW w:w="850"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36,9</w:t>
            </w:r>
          </w:p>
        </w:tc>
        <w:tc>
          <w:tcPr>
            <w:tcW w:w="851"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36,9</w:t>
            </w:r>
          </w:p>
        </w:tc>
        <w:tc>
          <w:tcPr>
            <w:tcW w:w="992"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36,9</w:t>
            </w:r>
          </w:p>
        </w:tc>
        <w:tc>
          <w:tcPr>
            <w:tcW w:w="992"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36,9</w:t>
            </w:r>
          </w:p>
        </w:tc>
        <w:tc>
          <w:tcPr>
            <w:tcW w:w="992"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36,9</w:t>
            </w:r>
          </w:p>
        </w:tc>
        <w:tc>
          <w:tcPr>
            <w:tcW w:w="851"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35</w:t>
            </w:r>
          </w:p>
        </w:tc>
        <w:tc>
          <w:tcPr>
            <w:tcW w:w="850"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35</w:t>
            </w:r>
          </w:p>
        </w:tc>
      </w:tr>
      <w:tr w:rsidR="0097169D" w:rsidRPr="00F26A22" w:rsidTr="00B303AB">
        <w:tc>
          <w:tcPr>
            <w:tcW w:w="627"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7</w:t>
            </w:r>
          </w:p>
        </w:tc>
        <w:tc>
          <w:tcPr>
            <w:tcW w:w="3201" w:type="dxa"/>
            <w:hideMark/>
          </w:tcPr>
          <w:p w:rsidR="0097169D" w:rsidRPr="00F26A22" w:rsidRDefault="0097169D" w:rsidP="00F26A22">
            <w:pPr>
              <w:rPr>
                <w:rFonts w:ascii="Times New Roman" w:eastAsia="Times New Roman" w:hAnsi="Times New Roman" w:cs="Times New Roman"/>
                <w:color w:val="auto"/>
                <w:sz w:val="24"/>
                <w:szCs w:val="24"/>
                <w:lang w:eastAsia="ru-RU"/>
              </w:rPr>
            </w:pPr>
            <w:r w:rsidRPr="00F26A22">
              <w:rPr>
                <w:rFonts w:ascii="Times New Roman" w:hAnsi="Times New Roman" w:cs="Times New Roman"/>
                <w:color w:val="auto"/>
                <w:sz w:val="24"/>
                <w:szCs w:val="24"/>
              </w:rPr>
              <w:t>Удельный расход электрической энергии, потребляемой в технологическом процессе забора и подготовки питьевой воды, на единицу объема воды, поднятой насосными станциями первого подъема</w:t>
            </w:r>
          </w:p>
        </w:tc>
        <w:tc>
          <w:tcPr>
            <w:tcW w:w="709" w:type="dxa"/>
            <w:hideMark/>
          </w:tcPr>
          <w:p w:rsidR="0097169D" w:rsidRPr="00F26A22" w:rsidRDefault="0097169D" w:rsidP="00F26A22">
            <w:pPr>
              <w:jc w:val="center"/>
              <w:rPr>
                <w:rFonts w:ascii="Times New Roman" w:eastAsia="Times New Roman" w:hAnsi="Times New Roman" w:cs="Times New Roman"/>
                <w:color w:val="auto"/>
                <w:sz w:val="24"/>
                <w:szCs w:val="24"/>
                <w:lang w:eastAsia="ru-RU"/>
              </w:rPr>
            </w:pPr>
            <w:r w:rsidRPr="00F26A22">
              <w:rPr>
                <w:rFonts w:ascii="Times New Roman" w:hAnsi="Times New Roman" w:cs="Times New Roman"/>
                <w:color w:val="auto"/>
                <w:sz w:val="24"/>
                <w:szCs w:val="24"/>
              </w:rPr>
              <w:t>кВт*</w:t>
            </w:r>
            <w:proofErr w:type="gramStart"/>
            <w:r w:rsidRPr="00F26A22">
              <w:rPr>
                <w:rFonts w:ascii="Times New Roman" w:hAnsi="Times New Roman" w:cs="Times New Roman"/>
                <w:color w:val="auto"/>
                <w:sz w:val="24"/>
                <w:szCs w:val="24"/>
              </w:rPr>
              <w:t>ч</w:t>
            </w:r>
            <w:proofErr w:type="gramEnd"/>
            <w:r w:rsidRPr="00F26A22">
              <w:rPr>
                <w:rFonts w:ascii="Times New Roman" w:hAnsi="Times New Roman" w:cs="Times New Roman"/>
                <w:color w:val="auto"/>
                <w:sz w:val="24"/>
                <w:szCs w:val="24"/>
              </w:rPr>
              <w:t>/ куб. м</w:t>
            </w:r>
          </w:p>
        </w:tc>
        <w:tc>
          <w:tcPr>
            <w:tcW w:w="850" w:type="dxa"/>
            <w:hideMark/>
          </w:tcPr>
          <w:p w:rsidR="0097169D" w:rsidRPr="00F26A22" w:rsidRDefault="007D3B7E"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0,802</w:t>
            </w:r>
          </w:p>
        </w:tc>
        <w:tc>
          <w:tcPr>
            <w:tcW w:w="851"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0,802</w:t>
            </w:r>
          </w:p>
        </w:tc>
        <w:tc>
          <w:tcPr>
            <w:tcW w:w="992"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0,802</w:t>
            </w:r>
          </w:p>
        </w:tc>
        <w:tc>
          <w:tcPr>
            <w:tcW w:w="992"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0,802</w:t>
            </w:r>
          </w:p>
        </w:tc>
        <w:tc>
          <w:tcPr>
            <w:tcW w:w="992"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0,802</w:t>
            </w:r>
          </w:p>
        </w:tc>
        <w:tc>
          <w:tcPr>
            <w:tcW w:w="851"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0,802</w:t>
            </w:r>
          </w:p>
        </w:tc>
        <w:tc>
          <w:tcPr>
            <w:tcW w:w="850" w:type="dxa"/>
            <w:hideMark/>
          </w:tcPr>
          <w:p w:rsidR="0097169D" w:rsidRPr="00F26A22" w:rsidRDefault="00D067D5" w:rsidP="00F26A22">
            <w:pPr>
              <w:jc w:val="center"/>
              <w:rPr>
                <w:rFonts w:ascii="Times New Roman" w:eastAsia="Times New Roman" w:hAnsi="Times New Roman" w:cs="Times New Roman"/>
                <w:color w:val="auto"/>
                <w:sz w:val="24"/>
                <w:szCs w:val="24"/>
                <w:lang w:eastAsia="ru-RU"/>
              </w:rPr>
            </w:pPr>
            <w:r w:rsidRPr="00F26A22">
              <w:rPr>
                <w:rFonts w:ascii="Times New Roman" w:eastAsia="Times New Roman" w:hAnsi="Times New Roman" w:cs="Times New Roman"/>
                <w:color w:val="auto"/>
                <w:sz w:val="24"/>
                <w:szCs w:val="24"/>
                <w:lang w:eastAsia="ru-RU"/>
              </w:rPr>
              <w:t>0,802</w:t>
            </w:r>
          </w:p>
        </w:tc>
      </w:tr>
    </w:tbl>
    <w:p w:rsidR="0097169D" w:rsidRPr="00F26A22" w:rsidRDefault="0097169D" w:rsidP="00F26A22">
      <w:pPr>
        <w:rPr>
          <w:rFonts w:ascii="Times New Roman" w:eastAsia="Times New Roman" w:hAnsi="Times New Roman" w:cs="Times New Roman"/>
          <w:color w:val="auto"/>
        </w:rPr>
      </w:pPr>
      <w:r w:rsidRPr="00F26A22">
        <w:rPr>
          <w:rFonts w:ascii="Times New Roman" w:eastAsia="Times New Roman" w:hAnsi="Times New Roman" w:cs="Times New Roman"/>
          <w:color w:val="auto"/>
        </w:rPr>
        <w:t> </w:t>
      </w:r>
    </w:p>
    <w:p w:rsidR="0097169D" w:rsidRPr="00F26A22" w:rsidRDefault="0097169D" w:rsidP="00F26A22">
      <w:pPr>
        <w:rPr>
          <w:rFonts w:ascii="Times New Roman" w:hAnsi="Times New Roman" w:cs="Times New Roman"/>
          <w:color w:val="auto"/>
        </w:rPr>
      </w:pPr>
      <w:r w:rsidRPr="00F26A22">
        <w:rPr>
          <w:rFonts w:ascii="Times New Roman" w:hAnsi="Times New Roman" w:cs="Times New Roman"/>
          <w:color w:val="auto"/>
        </w:rPr>
        <w:t xml:space="preserve">8.1) </w:t>
      </w:r>
      <w:r w:rsidRPr="00F26A22">
        <w:rPr>
          <w:rFonts w:ascii="Times New Roman" w:hAnsi="Times New Roman" w:cs="Times New Roman"/>
          <w:i/>
          <w:color w:val="auto"/>
        </w:rPr>
        <w:t>Показатели эффективности использования ресурсов, в том числе сокращения потерь воды (тепловой энергии в составе горячей воды) при транспортировке.</w:t>
      </w:r>
    </w:p>
    <w:p w:rsidR="0097169D" w:rsidRPr="00F26A22" w:rsidRDefault="0097169D" w:rsidP="00F26A22">
      <w:pPr>
        <w:rPr>
          <w:rFonts w:ascii="Times New Roman" w:hAnsi="Times New Roman" w:cs="Times New Roman"/>
          <w:color w:val="auto"/>
        </w:rPr>
      </w:pPr>
      <w:r w:rsidRPr="00F26A22">
        <w:rPr>
          <w:rFonts w:ascii="Times New Roman" w:hAnsi="Times New Roman" w:cs="Times New Roman"/>
          <w:color w:val="auto"/>
        </w:rPr>
        <w:t xml:space="preserve"> Своевременное выявление аварийных участков трубопроводов и их замена, а также замена устаревшего, </w:t>
      </w:r>
      <w:proofErr w:type="spellStart"/>
      <w:r w:rsidRPr="00F26A22">
        <w:rPr>
          <w:rFonts w:ascii="Times New Roman" w:hAnsi="Times New Roman" w:cs="Times New Roman"/>
          <w:color w:val="auto"/>
        </w:rPr>
        <w:t>высокоэнергопотребляемого</w:t>
      </w:r>
      <w:proofErr w:type="spellEnd"/>
      <w:r w:rsidRPr="00F26A22">
        <w:rPr>
          <w:rFonts w:ascii="Times New Roman" w:hAnsi="Times New Roman" w:cs="Times New Roman"/>
          <w:color w:val="auto"/>
        </w:rPr>
        <w:t xml:space="preserve"> оборудования позволит уменьшить потери воды в трубопроводах при транспортировке, что увеличит эффективность ресурсов водоснабжения.</w:t>
      </w:r>
    </w:p>
    <w:p w:rsidR="0097169D" w:rsidRPr="00F26A22" w:rsidRDefault="0097169D" w:rsidP="00F26A22">
      <w:pPr>
        <w:rPr>
          <w:rFonts w:ascii="Times New Roman" w:hAnsi="Times New Roman" w:cs="Times New Roman"/>
          <w:color w:val="auto"/>
        </w:rPr>
      </w:pPr>
      <w:r w:rsidRPr="00F26A22">
        <w:rPr>
          <w:rFonts w:ascii="Times New Roman" w:hAnsi="Times New Roman" w:cs="Times New Roman"/>
          <w:color w:val="auto"/>
        </w:rPr>
        <w:t xml:space="preserve"> 8.2) </w:t>
      </w:r>
      <w:r w:rsidRPr="00F26A22">
        <w:rPr>
          <w:rFonts w:ascii="Times New Roman" w:hAnsi="Times New Roman" w:cs="Times New Roman"/>
          <w:i/>
          <w:color w:val="auto"/>
        </w:rPr>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r w:rsidRPr="00F26A22">
        <w:rPr>
          <w:rFonts w:ascii="Times New Roman" w:hAnsi="Times New Roman" w:cs="Times New Roman"/>
          <w:color w:val="auto"/>
        </w:rPr>
        <w:t xml:space="preserve"> </w:t>
      </w:r>
    </w:p>
    <w:p w:rsidR="0097169D" w:rsidRPr="00F26A22" w:rsidRDefault="0097169D" w:rsidP="00F26A22">
      <w:pPr>
        <w:rPr>
          <w:rFonts w:ascii="Times New Roman" w:hAnsi="Times New Roman" w:cs="Times New Roman"/>
          <w:color w:val="auto"/>
        </w:rPr>
      </w:pPr>
    </w:p>
    <w:p w:rsidR="0097169D" w:rsidRPr="00F26A22" w:rsidRDefault="0097169D" w:rsidP="00F26A22">
      <w:pPr>
        <w:rPr>
          <w:rFonts w:ascii="Times New Roman" w:eastAsia="Times New Roman" w:hAnsi="Times New Roman" w:cs="Times New Roman"/>
          <w:b/>
          <w:bCs/>
          <w:color w:val="auto"/>
        </w:rPr>
      </w:pPr>
      <w:r w:rsidRPr="00F26A22">
        <w:rPr>
          <w:rFonts w:ascii="Times New Roman" w:hAnsi="Times New Roman" w:cs="Times New Roman"/>
          <w:color w:val="auto"/>
        </w:rPr>
        <w:t>Данные отсутствуют</w:t>
      </w:r>
    </w:p>
    <w:p w:rsidR="0036294A" w:rsidRPr="00F26A22" w:rsidRDefault="0036294A" w:rsidP="00F26A22">
      <w:pPr>
        <w:rPr>
          <w:rFonts w:ascii="Times New Roman" w:hAnsi="Times New Roman" w:cs="Times New Roman"/>
          <w:color w:val="auto"/>
        </w:rPr>
      </w:pPr>
    </w:p>
    <w:p w:rsidR="00D24B74" w:rsidRPr="00F26A22" w:rsidRDefault="00D24B74" w:rsidP="00D24B74">
      <w:pPr>
        <w:pStyle w:val="33"/>
        <w:keepNext/>
        <w:keepLines/>
        <w:shd w:val="clear" w:color="auto" w:fill="auto"/>
        <w:spacing w:line="240" w:lineRule="auto"/>
        <w:ind w:firstLine="740"/>
        <w:rPr>
          <w:color w:val="auto"/>
          <w:sz w:val="24"/>
          <w:szCs w:val="24"/>
        </w:rPr>
      </w:pPr>
      <w:bookmarkStart w:id="32" w:name="bookmark33"/>
      <w:r w:rsidRPr="00F26A22">
        <w:rPr>
          <w:color w:val="auto"/>
          <w:sz w:val="24"/>
          <w:szCs w:val="24"/>
        </w:rPr>
        <w:t>Раздел 9. Перечень выявленных бесхозяйных объектов централизованных систем водоснабжения.</w:t>
      </w:r>
      <w:bookmarkEnd w:id="32"/>
    </w:p>
    <w:p w:rsidR="00D24B74" w:rsidRPr="00F26A22" w:rsidRDefault="00D24B74" w:rsidP="00D24B74">
      <w:pPr>
        <w:pStyle w:val="20"/>
        <w:shd w:val="clear" w:color="auto" w:fill="auto"/>
        <w:spacing w:after="300" w:line="240" w:lineRule="auto"/>
        <w:ind w:firstLine="740"/>
        <w:jc w:val="both"/>
        <w:rPr>
          <w:color w:val="auto"/>
          <w:sz w:val="24"/>
          <w:szCs w:val="24"/>
        </w:rPr>
      </w:pPr>
      <w:r w:rsidRPr="00F26A22">
        <w:rPr>
          <w:color w:val="auto"/>
          <w:sz w:val="24"/>
          <w:szCs w:val="24"/>
        </w:rPr>
        <w:t>На территории населенных пунктов Троснянского сельского поселения в результате обследования бесхозяйных объектов централизованной системы водоснабжения не выявлено. Объекты централизованной системы водоснабжения переданы в хозяйственное ведение МУЖКП Троснянского района.</w:t>
      </w:r>
    </w:p>
    <w:p w:rsidR="0036294A" w:rsidRPr="00F26A22" w:rsidRDefault="0036294A" w:rsidP="00F26A22">
      <w:pPr>
        <w:rPr>
          <w:rFonts w:ascii="Times New Roman" w:hAnsi="Times New Roman" w:cs="Times New Roman"/>
          <w:color w:val="auto"/>
        </w:rPr>
        <w:sectPr w:rsidR="0036294A" w:rsidRPr="00F26A22" w:rsidSect="000D3804">
          <w:pgSz w:w="11900" w:h="16840"/>
          <w:pgMar w:top="426" w:right="1006" w:bottom="426" w:left="1609" w:header="0" w:footer="3" w:gutter="0"/>
          <w:cols w:space="720"/>
          <w:noEndnote/>
          <w:docGrid w:linePitch="360"/>
        </w:sectPr>
      </w:pPr>
    </w:p>
    <w:p w:rsidR="0036294A" w:rsidRDefault="00A05211" w:rsidP="00F26A22">
      <w:pPr>
        <w:pStyle w:val="33"/>
        <w:keepNext/>
        <w:keepLines/>
        <w:shd w:val="clear" w:color="auto" w:fill="auto"/>
        <w:spacing w:line="240" w:lineRule="auto"/>
        <w:ind w:firstLine="0"/>
        <w:rPr>
          <w:color w:val="auto"/>
          <w:sz w:val="32"/>
          <w:szCs w:val="32"/>
        </w:rPr>
      </w:pPr>
      <w:bookmarkStart w:id="33" w:name="bookmark34"/>
      <w:r w:rsidRPr="00D24B74">
        <w:rPr>
          <w:color w:val="auto"/>
          <w:sz w:val="32"/>
          <w:szCs w:val="32"/>
        </w:rPr>
        <w:lastRenderedPageBreak/>
        <w:t>Глава 2. Схема водоотведения</w:t>
      </w:r>
      <w:bookmarkEnd w:id="33"/>
    </w:p>
    <w:p w:rsidR="00D24B74" w:rsidRPr="00D24B74" w:rsidRDefault="00D24B74" w:rsidP="00F26A22">
      <w:pPr>
        <w:pStyle w:val="33"/>
        <w:keepNext/>
        <w:keepLines/>
        <w:shd w:val="clear" w:color="auto" w:fill="auto"/>
        <w:spacing w:line="240" w:lineRule="auto"/>
        <w:ind w:firstLine="0"/>
        <w:rPr>
          <w:color w:val="auto"/>
          <w:sz w:val="32"/>
          <w:szCs w:val="32"/>
        </w:rPr>
      </w:pPr>
    </w:p>
    <w:p w:rsidR="0036294A" w:rsidRPr="00F26A22" w:rsidRDefault="00A05211" w:rsidP="00F26A22">
      <w:pPr>
        <w:pStyle w:val="33"/>
        <w:keepNext/>
        <w:keepLines/>
        <w:shd w:val="clear" w:color="auto" w:fill="auto"/>
        <w:spacing w:line="240" w:lineRule="auto"/>
        <w:ind w:firstLine="740"/>
        <w:jc w:val="both"/>
        <w:rPr>
          <w:color w:val="auto"/>
          <w:sz w:val="24"/>
          <w:szCs w:val="24"/>
        </w:rPr>
      </w:pPr>
      <w:bookmarkStart w:id="34" w:name="bookmark35"/>
      <w:r w:rsidRPr="00F26A22">
        <w:rPr>
          <w:color w:val="auto"/>
          <w:sz w:val="24"/>
          <w:szCs w:val="24"/>
        </w:rPr>
        <w:t>Раздел 1. Существующее положение в сфере водоотведения поселения</w:t>
      </w:r>
      <w:bookmarkEnd w:id="34"/>
    </w:p>
    <w:p w:rsidR="0036294A" w:rsidRPr="00F26A22" w:rsidRDefault="00A05211" w:rsidP="00F26A22">
      <w:pPr>
        <w:pStyle w:val="33"/>
        <w:keepNext/>
        <w:keepLines/>
        <w:numPr>
          <w:ilvl w:val="0"/>
          <w:numId w:val="12"/>
        </w:numPr>
        <w:shd w:val="clear" w:color="auto" w:fill="auto"/>
        <w:tabs>
          <w:tab w:val="left" w:pos="1220"/>
        </w:tabs>
        <w:spacing w:line="240" w:lineRule="auto"/>
        <w:ind w:firstLine="740"/>
        <w:jc w:val="both"/>
        <w:rPr>
          <w:color w:val="auto"/>
          <w:sz w:val="24"/>
          <w:szCs w:val="24"/>
        </w:rPr>
      </w:pPr>
      <w:bookmarkStart w:id="35" w:name="bookmark36"/>
      <w:r w:rsidRPr="00F26A22">
        <w:rPr>
          <w:color w:val="auto"/>
          <w:sz w:val="24"/>
          <w:szCs w:val="24"/>
        </w:rPr>
        <w:t>Описание структуры системы сбора, очистки и отведения сточных вод на территории поселения и деление территории поселения на эксплуатационные зоны.</w:t>
      </w:r>
      <w:bookmarkEnd w:id="35"/>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 xml:space="preserve">Системы водоотведения устраняют негативные последствия воздействия сточных вод на окружающую природную среду. После очистки сточные воды сбрасываются на рельеф местности или в водоемы. Системы водоотведения тесно связаны с системами водоснабжения. Потребление и отвод воды от каждого санитарного прибора, квартиры и здания без ограничения должны обеспечивать высокие санитарно - эпидемиологические и комфортные условия жизни людей. Правильно спроектированные и построенные системы отведения стоков при нормальной эксплуатации позволяют своевременно отводить сточные воды, не допуская аварийных ситуаций с затоплением территорий и сбросом фекального стока в водные объекты. Это позволяет избежать катастрофического загрязнения территорий и водных объектов. Центральное водоотведение имеется </w:t>
      </w:r>
      <w:proofErr w:type="gramStart"/>
      <w:r w:rsidRPr="00F26A22">
        <w:rPr>
          <w:color w:val="auto"/>
          <w:sz w:val="24"/>
          <w:szCs w:val="24"/>
        </w:rPr>
        <w:t>в</w:t>
      </w:r>
      <w:proofErr w:type="gramEnd"/>
      <w:r w:rsidRPr="00F26A22">
        <w:rPr>
          <w:color w:val="auto"/>
          <w:sz w:val="24"/>
          <w:szCs w:val="24"/>
        </w:rPr>
        <w:t xml:space="preserve"> с. </w:t>
      </w:r>
      <w:proofErr w:type="spellStart"/>
      <w:r w:rsidRPr="00F26A22">
        <w:rPr>
          <w:color w:val="auto"/>
          <w:sz w:val="24"/>
          <w:szCs w:val="24"/>
        </w:rPr>
        <w:t>Тросна</w:t>
      </w:r>
      <w:proofErr w:type="spellEnd"/>
      <w:r w:rsidRPr="00F26A22">
        <w:rPr>
          <w:color w:val="auto"/>
          <w:sz w:val="24"/>
          <w:szCs w:val="24"/>
        </w:rPr>
        <w:t>.</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 xml:space="preserve">Водоотведение </w:t>
      </w:r>
      <w:proofErr w:type="gramStart"/>
      <w:r w:rsidRPr="00F26A22">
        <w:rPr>
          <w:color w:val="auto"/>
          <w:sz w:val="24"/>
          <w:szCs w:val="24"/>
        </w:rPr>
        <w:t>в</w:t>
      </w:r>
      <w:proofErr w:type="gramEnd"/>
      <w:r w:rsidRPr="00F26A22">
        <w:rPr>
          <w:color w:val="auto"/>
          <w:sz w:val="24"/>
          <w:szCs w:val="24"/>
        </w:rPr>
        <w:t xml:space="preserve"> с. </w:t>
      </w:r>
      <w:proofErr w:type="spellStart"/>
      <w:r w:rsidRPr="00F26A22">
        <w:rPr>
          <w:color w:val="auto"/>
          <w:sz w:val="24"/>
          <w:szCs w:val="24"/>
        </w:rPr>
        <w:t>Тросна</w:t>
      </w:r>
      <w:proofErr w:type="spellEnd"/>
      <w:r w:rsidRPr="00F26A22">
        <w:rPr>
          <w:color w:val="auto"/>
          <w:sz w:val="24"/>
          <w:szCs w:val="24"/>
        </w:rPr>
        <w:t xml:space="preserve"> </w:t>
      </w:r>
      <w:proofErr w:type="gramStart"/>
      <w:r w:rsidRPr="00F26A22">
        <w:rPr>
          <w:color w:val="auto"/>
          <w:sz w:val="24"/>
          <w:szCs w:val="24"/>
        </w:rPr>
        <w:t>представляет</w:t>
      </w:r>
      <w:proofErr w:type="gramEnd"/>
      <w:r w:rsidRPr="00F26A22">
        <w:rPr>
          <w:color w:val="auto"/>
          <w:sz w:val="24"/>
          <w:szCs w:val="24"/>
        </w:rPr>
        <w:t xml:space="preserve"> собой комплекс инженерных сооружений и технологических процессов, условно разделенный на три составляющих:</w:t>
      </w:r>
    </w:p>
    <w:p w:rsidR="0036294A" w:rsidRPr="00F26A22" w:rsidRDefault="00A05211" w:rsidP="00F26A22">
      <w:pPr>
        <w:pStyle w:val="20"/>
        <w:numPr>
          <w:ilvl w:val="0"/>
          <w:numId w:val="13"/>
        </w:numPr>
        <w:shd w:val="clear" w:color="auto" w:fill="auto"/>
        <w:tabs>
          <w:tab w:val="left" w:pos="918"/>
        </w:tabs>
        <w:spacing w:after="0" w:line="240" w:lineRule="auto"/>
        <w:ind w:firstLine="740"/>
        <w:jc w:val="both"/>
        <w:rPr>
          <w:color w:val="auto"/>
          <w:sz w:val="24"/>
          <w:szCs w:val="24"/>
        </w:rPr>
      </w:pPr>
      <w:r w:rsidRPr="00F26A22">
        <w:rPr>
          <w:color w:val="auto"/>
          <w:sz w:val="24"/>
          <w:szCs w:val="24"/>
        </w:rPr>
        <w:t>сбор и транспортировка хозяйственно-бытовых сточных вод от населения, и объектов социальной сферы направляемых по самотечным коллекторам на очистные сооружения канализации.</w:t>
      </w:r>
    </w:p>
    <w:p w:rsidR="0036294A" w:rsidRPr="00F26A22" w:rsidRDefault="00A05211" w:rsidP="00F26A22">
      <w:pPr>
        <w:pStyle w:val="20"/>
        <w:numPr>
          <w:ilvl w:val="0"/>
          <w:numId w:val="13"/>
        </w:numPr>
        <w:shd w:val="clear" w:color="auto" w:fill="auto"/>
        <w:tabs>
          <w:tab w:val="left" w:pos="913"/>
        </w:tabs>
        <w:spacing w:after="0" w:line="240" w:lineRule="auto"/>
        <w:ind w:firstLine="740"/>
        <w:jc w:val="both"/>
        <w:rPr>
          <w:color w:val="auto"/>
          <w:sz w:val="24"/>
          <w:szCs w:val="24"/>
        </w:rPr>
      </w:pPr>
      <w:r w:rsidRPr="00F26A22">
        <w:rPr>
          <w:color w:val="auto"/>
          <w:sz w:val="24"/>
          <w:szCs w:val="24"/>
        </w:rPr>
        <w:t>механическая и биологическая очистка хозяйственно-бытовых стоков на очистных сооружениях канализации.</w:t>
      </w:r>
    </w:p>
    <w:p w:rsidR="0036294A" w:rsidRPr="00F26A22" w:rsidRDefault="00A05211" w:rsidP="00F26A22">
      <w:pPr>
        <w:pStyle w:val="20"/>
        <w:numPr>
          <w:ilvl w:val="0"/>
          <w:numId w:val="13"/>
        </w:numPr>
        <w:shd w:val="clear" w:color="auto" w:fill="auto"/>
        <w:tabs>
          <w:tab w:val="left" w:pos="947"/>
        </w:tabs>
        <w:spacing w:after="0" w:line="240" w:lineRule="auto"/>
        <w:ind w:firstLine="740"/>
        <w:jc w:val="both"/>
        <w:rPr>
          <w:color w:val="auto"/>
          <w:sz w:val="24"/>
          <w:szCs w:val="24"/>
        </w:rPr>
      </w:pPr>
      <w:r w:rsidRPr="00F26A22">
        <w:rPr>
          <w:color w:val="auto"/>
          <w:sz w:val="24"/>
          <w:szCs w:val="24"/>
        </w:rPr>
        <w:t xml:space="preserve">отвод очищенных сточных вод в р. </w:t>
      </w:r>
      <w:proofErr w:type="spellStart"/>
      <w:r w:rsidRPr="00F26A22">
        <w:rPr>
          <w:color w:val="auto"/>
          <w:sz w:val="24"/>
          <w:szCs w:val="24"/>
        </w:rPr>
        <w:t>Тросенка</w:t>
      </w:r>
      <w:proofErr w:type="spellEnd"/>
      <w:proofErr w:type="gramStart"/>
      <w:r w:rsidRPr="00F26A22">
        <w:rPr>
          <w:color w:val="auto"/>
          <w:sz w:val="24"/>
          <w:szCs w:val="24"/>
        </w:rPr>
        <w:t>..</w:t>
      </w:r>
      <w:proofErr w:type="gramEnd"/>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 xml:space="preserve">Система водоотведения с. </w:t>
      </w:r>
      <w:proofErr w:type="spellStart"/>
      <w:r w:rsidRPr="00F26A22">
        <w:rPr>
          <w:color w:val="auto"/>
          <w:sz w:val="24"/>
          <w:szCs w:val="24"/>
        </w:rPr>
        <w:t>Тросна</w:t>
      </w:r>
      <w:proofErr w:type="spellEnd"/>
      <w:r w:rsidRPr="00F26A22">
        <w:rPr>
          <w:color w:val="auto"/>
          <w:sz w:val="24"/>
          <w:szCs w:val="24"/>
        </w:rPr>
        <w:t xml:space="preserve"> проложена для отведения стоков от жилой застройки и объектов социальной сферы. Поверхностные стоки отводятся по сети кюветов, дождевой канализации нет. Указанный населенный пункт централизованным водоотведением охвачен не полностью. </w:t>
      </w:r>
      <w:proofErr w:type="gramStart"/>
      <w:r w:rsidRPr="00F26A22">
        <w:rPr>
          <w:color w:val="auto"/>
          <w:sz w:val="24"/>
          <w:szCs w:val="24"/>
        </w:rPr>
        <w:t xml:space="preserve">Системой централизованного водоотведения в с. </w:t>
      </w:r>
      <w:proofErr w:type="spellStart"/>
      <w:r w:rsidRPr="00F26A22">
        <w:rPr>
          <w:color w:val="auto"/>
          <w:sz w:val="24"/>
          <w:szCs w:val="24"/>
        </w:rPr>
        <w:t>Тросна</w:t>
      </w:r>
      <w:proofErr w:type="spellEnd"/>
      <w:r w:rsidRPr="00F26A22">
        <w:rPr>
          <w:color w:val="auto"/>
          <w:sz w:val="24"/>
          <w:szCs w:val="24"/>
        </w:rPr>
        <w:t xml:space="preserve"> охвачены многоквартирные жилые дома по ул. Ленина, ул. Пименова, ул. Пролетарской, пер. Молодежный, детский сад, средняя школа, вспомогательная школа-интернат, районная администрация.</w:t>
      </w:r>
      <w:proofErr w:type="gramEnd"/>
      <w:r w:rsidRPr="00F26A22">
        <w:rPr>
          <w:color w:val="auto"/>
          <w:sz w:val="24"/>
          <w:szCs w:val="24"/>
        </w:rPr>
        <w:t xml:space="preserve"> Система водоотведения включает: самотечные сети - 4,6 км, очистные сооружения канализации биологической очистки, и сооружения подземной фильтрации (песчано-гравийные фильтры). По системе самотечной канализации сточные воды поступают в отстойники, где происходит ее осветление и перегнивание органических веществ. Осветленная сточная вода по трубопроводу поступает в распределительные устройства и далее на сооружения подземной фильтрации, которые устроены в виде песчано-гравийных фильтров. Далее очищенная вода по трубопроводу в реку </w:t>
      </w:r>
      <w:proofErr w:type="spellStart"/>
      <w:r w:rsidRPr="00F26A22">
        <w:rPr>
          <w:color w:val="auto"/>
          <w:sz w:val="24"/>
          <w:szCs w:val="24"/>
        </w:rPr>
        <w:t>Тросенка</w:t>
      </w:r>
      <w:proofErr w:type="spellEnd"/>
      <w:r w:rsidRPr="00F26A22">
        <w:rPr>
          <w:color w:val="auto"/>
          <w:sz w:val="24"/>
          <w:szCs w:val="24"/>
        </w:rPr>
        <w:t>. Сброс сточных вод осуществляется в русло реки на 5 км от устья.</w:t>
      </w:r>
    </w:p>
    <w:p w:rsidR="0036294A" w:rsidRPr="00F26A22" w:rsidRDefault="00A05211" w:rsidP="00F26A22">
      <w:pPr>
        <w:pStyle w:val="20"/>
        <w:shd w:val="clear" w:color="auto" w:fill="auto"/>
        <w:spacing w:after="0" w:line="240" w:lineRule="auto"/>
        <w:ind w:firstLine="840"/>
        <w:jc w:val="both"/>
        <w:rPr>
          <w:color w:val="auto"/>
          <w:sz w:val="24"/>
          <w:szCs w:val="24"/>
        </w:rPr>
      </w:pPr>
      <w:r w:rsidRPr="00F26A22">
        <w:rPr>
          <w:color w:val="auto"/>
          <w:sz w:val="24"/>
          <w:szCs w:val="24"/>
        </w:rPr>
        <w:t xml:space="preserve">Самотечные сети выполнены чугунными и керамическими трубами, </w:t>
      </w:r>
      <w:r w:rsidRPr="00F26A22">
        <w:rPr>
          <w:color w:val="auto"/>
          <w:sz w:val="24"/>
          <w:szCs w:val="24"/>
          <w:lang w:val="en-US" w:eastAsia="en-US" w:bidi="en-US"/>
        </w:rPr>
        <w:t>d</w:t>
      </w:r>
      <w:r w:rsidRPr="00F26A22">
        <w:rPr>
          <w:color w:val="auto"/>
          <w:sz w:val="24"/>
          <w:szCs w:val="24"/>
          <w:lang w:eastAsia="en-US" w:bidi="en-US"/>
        </w:rPr>
        <w:t xml:space="preserve">100, </w:t>
      </w:r>
      <w:r w:rsidRPr="00F26A22">
        <w:rPr>
          <w:color w:val="auto"/>
          <w:sz w:val="24"/>
          <w:szCs w:val="24"/>
          <w:lang w:val="en-US" w:eastAsia="en-US" w:bidi="en-US"/>
        </w:rPr>
        <w:t>d</w:t>
      </w:r>
      <w:r w:rsidRPr="00F26A22">
        <w:rPr>
          <w:color w:val="auto"/>
          <w:sz w:val="24"/>
          <w:szCs w:val="24"/>
          <w:lang w:eastAsia="en-US" w:bidi="en-US"/>
        </w:rPr>
        <w:t xml:space="preserve"> </w:t>
      </w:r>
      <w:r w:rsidRPr="00F26A22">
        <w:rPr>
          <w:color w:val="auto"/>
          <w:sz w:val="24"/>
          <w:szCs w:val="24"/>
        </w:rPr>
        <w:t xml:space="preserve">150 мм, уклон нормативный. Данные эксплуатирующей организации по сети </w:t>
      </w:r>
      <w:proofErr w:type="spellStart"/>
      <w:r w:rsidRPr="00F26A22">
        <w:rPr>
          <w:color w:val="auto"/>
          <w:sz w:val="24"/>
          <w:szCs w:val="24"/>
        </w:rPr>
        <w:t>хозбытовой</w:t>
      </w:r>
      <w:proofErr w:type="spellEnd"/>
      <w:r w:rsidRPr="00F26A22">
        <w:rPr>
          <w:color w:val="auto"/>
          <w:sz w:val="24"/>
          <w:szCs w:val="24"/>
        </w:rPr>
        <w:t xml:space="preserve"> канализации представлены в таблице.</w:t>
      </w:r>
    </w:p>
    <w:p w:rsidR="0036294A" w:rsidRPr="00F26A22" w:rsidRDefault="00A05211" w:rsidP="00F26A22">
      <w:pPr>
        <w:pStyle w:val="40"/>
        <w:shd w:val="clear" w:color="auto" w:fill="auto"/>
        <w:spacing w:before="0" w:line="240" w:lineRule="auto"/>
        <w:jc w:val="right"/>
        <w:rPr>
          <w:color w:val="auto"/>
          <w:sz w:val="24"/>
          <w:szCs w:val="24"/>
        </w:rPr>
      </w:pPr>
      <w:r w:rsidRPr="00F26A22">
        <w:rPr>
          <w:color w:val="auto"/>
          <w:sz w:val="24"/>
          <w:szCs w:val="24"/>
        </w:rPr>
        <w:t>Таблица 1</w:t>
      </w:r>
    </w:p>
    <w:p w:rsidR="0036294A" w:rsidRPr="00F26A22" w:rsidRDefault="00A05211" w:rsidP="00F26A22">
      <w:pPr>
        <w:pStyle w:val="40"/>
        <w:shd w:val="clear" w:color="auto" w:fill="auto"/>
        <w:spacing w:before="0" w:line="240" w:lineRule="auto"/>
        <w:jc w:val="center"/>
        <w:rPr>
          <w:color w:val="auto"/>
          <w:sz w:val="24"/>
          <w:szCs w:val="24"/>
        </w:rPr>
      </w:pPr>
      <w:r w:rsidRPr="00F26A22">
        <w:rPr>
          <w:color w:val="auto"/>
          <w:sz w:val="24"/>
          <w:szCs w:val="24"/>
        </w:rPr>
        <w:t xml:space="preserve">Характеристика сетей канализации </w:t>
      </w:r>
      <w:proofErr w:type="gramStart"/>
      <w:r w:rsidRPr="00F26A22">
        <w:rPr>
          <w:color w:val="auto"/>
          <w:sz w:val="24"/>
          <w:szCs w:val="24"/>
        </w:rPr>
        <w:t>в</w:t>
      </w:r>
      <w:proofErr w:type="gramEnd"/>
      <w:r w:rsidRPr="00F26A22">
        <w:rPr>
          <w:color w:val="auto"/>
          <w:sz w:val="24"/>
          <w:szCs w:val="24"/>
        </w:rPr>
        <w:t xml:space="preserve"> с. </w:t>
      </w:r>
      <w:proofErr w:type="spellStart"/>
      <w:r w:rsidRPr="00F26A22">
        <w:rPr>
          <w:color w:val="auto"/>
          <w:sz w:val="24"/>
          <w:szCs w:val="24"/>
        </w:rPr>
        <w:t>Тро</w:t>
      </w:r>
      <w:r w:rsidR="00D24B74">
        <w:rPr>
          <w:color w:val="auto"/>
          <w:sz w:val="24"/>
          <w:szCs w:val="24"/>
        </w:rPr>
        <w:t>с</w:t>
      </w:r>
      <w:r w:rsidRPr="00F26A22">
        <w:rPr>
          <w:color w:val="auto"/>
          <w:sz w:val="24"/>
          <w:szCs w:val="24"/>
        </w:rPr>
        <w:t>на</w:t>
      </w:r>
      <w:proofErr w:type="spellEnd"/>
    </w:p>
    <w:tbl>
      <w:tblPr>
        <w:tblOverlap w:val="never"/>
        <w:tblW w:w="0" w:type="auto"/>
        <w:jc w:val="center"/>
        <w:tblLayout w:type="fixed"/>
        <w:tblCellMar>
          <w:left w:w="10" w:type="dxa"/>
          <w:right w:w="10" w:type="dxa"/>
        </w:tblCellMar>
        <w:tblLook w:val="04A0"/>
      </w:tblPr>
      <w:tblGrid>
        <w:gridCol w:w="1920"/>
        <w:gridCol w:w="1910"/>
        <w:gridCol w:w="1915"/>
        <w:gridCol w:w="1915"/>
        <w:gridCol w:w="1925"/>
      </w:tblGrid>
      <w:tr w:rsidR="0036294A" w:rsidRPr="00F26A22">
        <w:trPr>
          <w:trHeight w:hRule="exact" w:val="610"/>
          <w:jc w:val="center"/>
        </w:trPr>
        <w:tc>
          <w:tcPr>
            <w:tcW w:w="1920"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ind w:left="300"/>
              <w:rPr>
                <w:color w:val="auto"/>
                <w:sz w:val="24"/>
                <w:szCs w:val="24"/>
              </w:rPr>
            </w:pPr>
            <w:r w:rsidRPr="00F26A22">
              <w:rPr>
                <w:color w:val="auto"/>
                <w:sz w:val="24"/>
                <w:szCs w:val="24"/>
              </w:rPr>
              <w:t>Длина сети,</w:t>
            </w:r>
          </w:p>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proofErr w:type="gramStart"/>
            <w:r w:rsidRPr="00F26A22">
              <w:rPr>
                <w:color w:val="auto"/>
                <w:sz w:val="24"/>
                <w:szCs w:val="24"/>
              </w:rPr>
              <w:t>км</w:t>
            </w:r>
            <w:proofErr w:type="gramEnd"/>
            <w:r w:rsidRPr="00F26A22">
              <w:rPr>
                <w:color w:val="auto"/>
                <w:sz w:val="24"/>
                <w:szCs w:val="24"/>
              </w:rPr>
              <w:t>.</w:t>
            </w:r>
          </w:p>
        </w:tc>
        <w:tc>
          <w:tcPr>
            <w:tcW w:w="1910"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 xml:space="preserve">Диаметр труб, </w:t>
            </w:r>
            <w:proofErr w:type="gramStart"/>
            <w:r w:rsidRPr="00F26A22">
              <w:rPr>
                <w:color w:val="auto"/>
                <w:sz w:val="24"/>
                <w:szCs w:val="24"/>
              </w:rPr>
              <w:t>мм</w:t>
            </w:r>
            <w:proofErr w:type="gramEnd"/>
          </w:p>
        </w:tc>
        <w:tc>
          <w:tcPr>
            <w:tcW w:w="1915"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Материал</w:t>
            </w:r>
          </w:p>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труб</w:t>
            </w:r>
          </w:p>
        </w:tc>
        <w:tc>
          <w:tcPr>
            <w:tcW w:w="1915"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Г од ввода в эксплуатацию</w:t>
            </w:r>
          </w:p>
        </w:tc>
        <w:tc>
          <w:tcPr>
            <w:tcW w:w="1925" w:type="dxa"/>
            <w:tcBorders>
              <w:top w:val="single" w:sz="4" w:space="0" w:color="auto"/>
              <w:left w:val="single" w:sz="4" w:space="0" w:color="auto"/>
              <w:right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ind w:left="280"/>
              <w:rPr>
                <w:color w:val="auto"/>
                <w:sz w:val="24"/>
                <w:szCs w:val="24"/>
              </w:rPr>
            </w:pPr>
            <w:r w:rsidRPr="00F26A22">
              <w:rPr>
                <w:color w:val="auto"/>
                <w:sz w:val="24"/>
                <w:szCs w:val="24"/>
              </w:rPr>
              <w:t>Примечание</w:t>
            </w:r>
          </w:p>
        </w:tc>
      </w:tr>
      <w:tr w:rsidR="0036294A" w:rsidRPr="00F26A22">
        <w:trPr>
          <w:trHeight w:hRule="exact" w:val="619"/>
          <w:jc w:val="center"/>
        </w:trPr>
        <w:tc>
          <w:tcPr>
            <w:tcW w:w="1920" w:type="dxa"/>
            <w:tcBorders>
              <w:top w:val="single" w:sz="4" w:space="0" w:color="auto"/>
              <w:left w:val="single" w:sz="4" w:space="0" w:color="auto"/>
              <w:bottom w:val="single" w:sz="4" w:space="0" w:color="auto"/>
            </w:tcBorders>
            <w:shd w:val="clear" w:color="auto" w:fill="FFFFFF"/>
          </w:tcPr>
          <w:p w:rsidR="0036294A" w:rsidRPr="00F26A22" w:rsidRDefault="00D643DD"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1,881</w:t>
            </w:r>
            <w:bookmarkStart w:id="36" w:name="_GoBack"/>
            <w:bookmarkEnd w:id="36"/>
          </w:p>
        </w:tc>
        <w:tc>
          <w:tcPr>
            <w:tcW w:w="1910" w:type="dxa"/>
            <w:tcBorders>
              <w:top w:val="single" w:sz="4" w:space="0" w:color="auto"/>
              <w:left w:val="single" w:sz="4" w:space="0" w:color="auto"/>
              <w:bottom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100,150</w:t>
            </w:r>
          </w:p>
        </w:tc>
        <w:tc>
          <w:tcPr>
            <w:tcW w:w="1915"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чугун,</w:t>
            </w:r>
          </w:p>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керамика</w:t>
            </w:r>
          </w:p>
        </w:tc>
        <w:tc>
          <w:tcPr>
            <w:tcW w:w="1915" w:type="dxa"/>
            <w:tcBorders>
              <w:top w:val="single" w:sz="4" w:space="0" w:color="auto"/>
              <w:left w:val="single" w:sz="4" w:space="0" w:color="auto"/>
              <w:bottom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1981</w:t>
            </w:r>
          </w:p>
        </w:tc>
        <w:tc>
          <w:tcPr>
            <w:tcW w:w="1925" w:type="dxa"/>
            <w:tcBorders>
              <w:top w:val="single" w:sz="4" w:space="0" w:color="auto"/>
              <w:left w:val="single" w:sz="4" w:space="0" w:color="auto"/>
              <w:bottom w:val="single" w:sz="4" w:space="0" w:color="auto"/>
              <w:right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износ 100%</w:t>
            </w:r>
          </w:p>
        </w:tc>
      </w:tr>
    </w:tbl>
    <w:p w:rsidR="0036294A" w:rsidRPr="00F26A22" w:rsidRDefault="00A05211" w:rsidP="00F26A22">
      <w:pPr>
        <w:pStyle w:val="20"/>
        <w:shd w:val="clear" w:color="auto" w:fill="auto"/>
        <w:spacing w:before="284" w:after="0" w:line="240" w:lineRule="auto"/>
        <w:ind w:firstLine="840"/>
        <w:jc w:val="both"/>
        <w:rPr>
          <w:color w:val="auto"/>
          <w:sz w:val="24"/>
          <w:szCs w:val="24"/>
        </w:rPr>
      </w:pPr>
      <w:r w:rsidRPr="00F26A22">
        <w:rPr>
          <w:color w:val="auto"/>
          <w:sz w:val="24"/>
          <w:szCs w:val="24"/>
        </w:rPr>
        <w:t>Постановление правительства РФ от 05.09.2013 года №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вводит новое понятия в сфере водоотведения:</w:t>
      </w:r>
    </w:p>
    <w:p w:rsidR="0036294A" w:rsidRPr="00F26A22" w:rsidRDefault="00A05211" w:rsidP="00F26A22">
      <w:pPr>
        <w:pStyle w:val="20"/>
        <w:shd w:val="clear" w:color="auto" w:fill="auto"/>
        <w:spacing w:after="0" w:line="240" w:lineRule="auto"/>
        <w:ind w:firstLine="840"/>
        <w:jc w:val="both"/>
        <w:rPr>
          <w:color w:val="auto"/>
          <w:sz w:val="24"/>
          <w:szCs w:val="24"/>
        </w:rPr>
      </w:pPr>
      <w:r w:rsidRPr="00F26A22">
        <w:rPr>
          <w:color w:val="auto"/>
          <w:sz w:val="24"/>
          <w:szCs w:val="24"/>
        </w:rPr>
        <w:lastRenderedPageBreak/>
        <w:t>"технологическая зона водоотведения" - часть канализационной сети, принадлежащей организации, осуществляющей водоотведение, в пределах которой обеспечиваются прием, транспортировка, очистка и отведение сточных вод или прямой (без очистки) выпуск сточных вод в водный объект.</w:t>
      </w:r>
    </w:p>
    <w:p w:rsidR="0036294A" w:rsidRPr="00F26A22" w:rsidRDefault="00A05211" w:rsidP="00F26A22">
      <w:pPr>
        <w:pStyle w:val="20"/>
        <w:shd w:val="clear" w:color="auto" w:fill="auto"/>
        <w:spacing w:after="340" w:line="240" w:lineRule="auto"/>
        <w:ind w:firstLine="840"/>
        <w:jc w:val="both"/>
        <w:rPr>
          <w:color w:val="auto"/>
          <w:sz w:val="24"/>
          <w:szCs w:val="24"/>
        </w:rPr>
      </w:pPr>
      <w:r w:rsidRPr="00F26A22">
        <w:rPr>
          <w:color w:val="auto"/>
          <w:sz w:val="24"/>
          <w:szCs w:val="24"/>
        </w:rPr>
        <w:t xml:space="preserve">Исходя из определения технологической зоны водоотведения в централизованной системе водоотведения Троснянского сельского поселения можно выделить одну зону - технологическая зона очистных сооружений </w:t>
      </w:r>
      <w:proofErr w:type="gramStart"/>
      <w:r w:rsidRPr="00F26A22">
        <w:rPr>
          <w:color w:val="auto"/>
          <w:sz w:val="24"/>
          <w:szCs w:val="24"/>
        </w:rPr>
        <w:t>в</w:t>
      </w:r>
      <w:proofErr w:type="gramEnd"/>
      <w:r w:rsidRPr="00F26A22">
        <w:rPr>
          <w:color w:val="auto"/>
          <w:sz w:val="24"/>
          <w:szCs w:val="24"/>
        </w:rPr>
        <w:t xml:space="preserve"> с. </w:t>
      </w:r>
      <w:proofErr w:type="spellStart"/>
      <w:r w:rsidRPr="00F26A22">
        <w:rPr>
          <w:color w:val="auto"/>
          <w:sz w:val="24"/>
          <w:szCs w:val="24"/>
        </w:rPr>
        <w:t>Тросна</w:t>
      </w:r>
      <w:proofErr w:type="spellEnd"/>
      <w:r w:rsidRPr="00F26A22">
        <w:rPr>
          <w:color w:val="auto"/>
          <w:sz w:val="24"/>
          <w:szCs w:val="24"/>
        </w:rPr>
        <w:t>.</w:t>
      </w:r>
    </w:p>
    <w:p w:rsidR="0036294A" w:rsidRPr="00F26A22" w:rsidRDefault="00A05211" w:rsidP="00F26A22">
      <w:pPr>
        <w:pStyle w:val="40"/>
        <w:numPr>
          <w:ilvl w:val="0"/>
          <w:numId w:val="12"/>
        </w:numPr>
        <w:shd w:val="clear" w:color="auto" w:fill="auto"/>
        <w:tabs>
          <w:tab w:val="left" w:pos="1714"/>
        </w:tabs>
        <w:spacing w:before="0" w:line="240" w:lineRule="auto"/>
        <w:ind w:firstLine="840"/>
        <w:rPr>
          <w:color w:val="auto"/>
          <w:sz w:val="24"/>
          <w:szCs w:val="24"/>
        </w:rPr>
      </w:pPr>
      <w:r w:rsidRPr="00F26A22">
        <w:rPr>
          <w:color w:val="auto"/>
          <w:sz w:val="24"/>
          <w:szCs w:val="24"/>
        </w:rPr>
        <w:t>Описание результатов технического обследования централизованной системы водоотведения, включая описание существующих канализационных очистных сооружений.</w:t>
      </w:r>
    </w:p>
    <w:p w:rsidR="0036294A" w:rsidRPr="00F26A22" w:rsidRDefault="00A05211" w:rsidP="00F26A22">
      <w:pPr>
        <w:pStyle w:val="20"/>
        <w:shd w:val="clear" w:color="auto" w:fill="auto"/>
        <w:spacing w:after="0" w:line="240" w:lineRule="auto"/>
        <w:ind w:firstLine="840"/>
        <w:jc w:val="both"/>
        <w:rPr>
          <w:color w:val="auto"/>
          <w:sz w:val="24"/>
          <w:szCs w:val="24"/>
        </w:rPr>
      </w:pPr>
      <w:r w:rsidRPr="00F26A22">
        <w:rPr>
          <w:color w:val="auto"/>
          <w:sz w:val="24"/>
          <w:szCs w:val="24"/>
        </w:rPr>
        <w:t xml:space="preserve">Техническое обследование централизованной системы водоотведения не проводилось. Очистные сооружения биологической очистки предназначены для хозяйственно-бытового стока села </w:t>
      </w:r>
      <w:proofErr w:type="spellStart"/>
      <w:r w:rsidRPr="00F26A22">
        <w:rPr>
          <w:color w:val="auto"/>
          <w:sz w:val="24"/>
          <w:szCs w:val="24"/>
        </w:rPr>
        <w:t>Тросна</w:t>
      </w:r>
      <w:proofErr w:type="spellEnd"/>
      <w:r w:rsidRPr="00F26A22">
        <w:rPr>
          <w:color w:val="auto"/>
          <w:sz w:val="24"/>
          <w:szCs w:val="24"/>
        </w:rPr>
        <w:t>. Очистные сооружения построены в 1981году. Проектная производительность 110 м3/</w:t>
      </w:r>
      <w:proofErr w:type="spellStart"/>
      <w:r w:rsidRPr="00F26A22">
        <w:rPr>
          <w:color w:val="auto"/>
          <w:sz w:val="24"/>
          <w:szCs w:val="24"/>
        </w:rPr>
        <w:t>сут</w:t>
      </w:r>
      <w:proofErr w:type="spellEnd"/>
      <w:r w:rsidRPr="00F26A22">
        <w:rPr>
          <w:color w:val="auto"/>
          <w:sz w:val="24"/>
          <w:szCs w:val="24"/>
        </w:rPr>
        <w:t>.</w:t>
      </w:r>
    </w:p>
    <w:p w:rsidR="0036294A" w:rsidRPr="00F26A22" w:rsidRDefault="00A05211" w:rsidP="00F26A22">
      <w:pPr>
        <w:pStyle w:val="20"/>
        <w:shd w:val="clear" w:color="auto" w:fill="auto"/>
        <w:spacing w:after="0" w:line="240" w:lineRule="auto"/>
        <w:ind w:firstLine="840"/>
        <w:jc w:val="both"/>
        <w:rPr>
          <w:color w:val="auto"/>
          <w:sz w:val="24"/>
          <w:szCs w:val="24"/>
        </w:rPr>
      </w:pPr>
      <w:r w:rsidRPr="00F26A22">
        <w:rPr>
          <w:color w:val="auto"/>
          <w:sz w:val="24"/>
          <w:szCs w:val="24"/>
        </w:rPr>
        <w:t>Краткое описание технологической схемы:</w:t>
      </w:r>
    </w:p>
    <w:p w:rsidR="0036294A" w:rsidRPr="00F26A22" w:rsidRDefault="00A05211" w:rsidP="00F26A22">
      <w:pPr>
        <w:pStyle w:val="20"/>
        <w:shd w:val="clear" w:color="auto" w:fill="auto"/>
        <w:spacing w:after="0" w:line="240" w:lineRule="auto"/>
        <w:ind w:firstLine="840"/>
        <w:jc w:val="both"/>
        <w:rPr>
          <w:color w:val="auto"/>
          <w:sz w:val="24"/>
          <w:szCs w:val="24"/>
        </w:rPr>
      </w:pPr>
      <w:r w:rsidRPr="00F26A22">
        <w:rPr>
          <w:color w:val="auto"/>
          <w:sz w:val="24"/>
          <w:szCs w:val="24"/>
        </w:rPr>
        <w:t xml:space="preserve">По системе самотечной канализации сточные воды поступают в отстойники, где происходит ее осветление и перегнивание органических веществ. Осветленная сточная вода по трубопроводу поступает в распределительные устройства и далее на сооружения подземной фильтрации, которые устроены в виде </w:t>
      </w:r>
      <w:proofErr w:type="spellStart"/>
      <w:r w:rsidRPr="00F26A22">
        <w:rPr>
          <w:color w:val="auto"/>
          <w:sz w:val="24"/>
          <w:szCs w:val="24"/>
        </w:rPr>
        <w:t>песчано</w:t>
      </w:r>
      <w:r w:rsidRPr="00F26A22">
        <w:rPr>
          <w:color w:val="auto"/>
          <w:sz w:val="24"/>
          <w:szCs w:val="24"/>
        </w:rPr>
        <w:softHyphen/>
        <w:t>гравийных</w:t>
      </w:r>
      <w:proofErr w:type="spellEnd"/>
      <w:r w:rsidRPr="00F26A22">
        <w:rPr>
          <w:color w:val="auto"/>
          <w:sz w:val="24"/>
          <w:szCs w:val="24"/>
        </w:rPr>
        <w:t xml:space="preserve"> фильтров. Далее очищенная вода по трубопроводу в реку </w:t>
      </w:r>
      <w:proofErr w:type="spellStart"/>
      <w:r w:rsidRPr="00F26A22">
        <w:rPr>
          <w:color w:val="auto"/>
          <w:sz w:val="24"/>
          <w:szCs w:val="24"/>
        </w:rPr>
        <w:t>Тросенка</w:t>
      </w:r>
      <w:proofErr w:type="spellEnd"/>
      <w:r w:rsidRPr="00F26A22">
        <w:rPr>
          <w:color w:val="auto"/>
          <w:sz w:val="24"/>
          <w:szCs w:val="24"/>
        </w:rPr>
        <w:t>.</w:t>
      </w:r>
    </w:p>
    <w:p w:rsidR="0036294A" w:rsidRPr="00F26A22" w:rsidRDefault="00A05211" w:rsidP="00F26A22">
      <w:pPr>
        <w:pStyle w:val="20"/>
        <w:shd w:val="clear" w:color="auto" w:fill="auto"/>
        <w:spacing w:after="0" w:line="240" w:lineRule="auto"/>
        <w:ind w:firstLine="840"/>
        <w:jc w:val="both"/>
        <w:rPr>
          <w:color w:val="auto"/>
          <w:sz w:val="24"/>
          <w:szCs w:val="24"/>
        </w:rPr>
      </w:pPr>
      <w:r w:rsidRPr="00F26A22">
        <w:rPr>
          <w:color w:val="auto"/>
          <w:sz w:val="24"/>
          <w:szCs w:val="24"/>
        </w:rPr>
        <w:t>В связи с тем, что очистные сооружения имеют устаревшее оборудование с 100% износом, они не соответствуют требованиям качественной очистке стоков. Стоки после очистки не удовлетворяют ПДК для сброса в водоемы. Образующийся осадок не обрабатывается и не утилизируется.</w:t>
      </w:r>
    </w:p>
    <w:p w:rsidR="0036294A" w:rsidRPr="00F26A22" w:rsidRDefault="00A05211" w:rsidP="00F26A22">
      <w:pPr>
        <w:pStyle w:val="20"/>
        <w:shd w:val="clear" w:color="auto" w:fill="auto"/>
        <w:spacing w:after="0" w:line="240" w:lineRule="auto"/>
        <w:ind w:firstLine="840"/>
        <w:jc w:val="both"/>
        <w:rPr>
          <w:color w:val="auto"/>
          <w:sz w:val="24"/>
          <w:szCs w:val="24"/>
        </w:rPr>
      </w:pPr>
      <w:r w:rsidRPr="00F26A22">
        <w:rPr>
          <w:color w:val="auto"/>
          <w:sz w:val="24"/>
          <w:szCs w:val="24"/>
        </w:rPr>
        <w:t>Таким образом, данная ситуация говорит о необходимости обследования существующих сооружений, выявления фактического расхода поступающих сточных вод, источника их разбавления, с последующей реконструкцией очистных сооружений или строительства новых сооружений с доведением степени очистки до нормативных требований.</w:t>
      </w:r>
    </w:p>
    <w:p w:rsidR="0036294A" w:rsidRPr="00F26A22" w:rsidRDefault="00A05211" w:rsidP="00F26A22">
      <w:pPr>
        <w:pStyle w:val="40"/>
        <w:numPr>
          <w:ilvl w:val="0"/>
          <w:numId w:val="12"/>
        </w:numPr>
        <w:shd w:val="clear" w:color="auto" w:fill="auto"/>
        <w:tabs>
          <w:tab w:val="left" w:pos="1598"/>
        </w:tabs>
        <w:spacing w:before="0" w:line="240" w:lineRule="auto"/>
        <w:ind w:firstLine="740"/>
        <w:rPr>
          <w:color w:val="auto"/>
          <w:sz w:val="24"/>
          <w:szCs w:val="24"/>
        </w:rPr>
      </w:pPr>
      <w:r w:rsidRPr="00F26A22">
        <w:rPr>
          <w:color w:val="auto"/>
          <w:sz w:val="24"/>
          <w:szCs w:val="24"/>
        </w:rPr>
        <w:t>Описание технологических зон водоотведения, зон централизованного и нецентрализованного водоотведения и перечень централизованных систем водоотведения.</w:t>
      </w:r>
    </w:p>
    <w:p w:rsidR="0036294A" w:rsidRPr="00F26A22" w:rsidRDefault="00A05211" w:rsidP="00D24B74">
      <w:pPr>
        <w:pStyle w:val="20"/>
        <w:shd w:val="clear" w:color="auto" w:fill="auto"/>
        <w:spacing w:after="0" w:line="240" w:lineRule="auto"/>
        <w:ind w:firstLine="740"/>
        <w:jc w:val="both"/>
        <w:rPr>
          <w:color w:val="auto"/>
          <w:sz w:val="24"/>
          <w:szCs w:val="24"/>
        </w:rPr>
      </w:pPr>
      <w:r w:rsidRPr="00F26A22">
        <w:rPr>
          <w:color w:val="auto"/>
          <w:sz w:val="24"/>
          <w:szCs w:val="24"/>
        </w:rPr>
        <w:t xml:space="preserve">В </w:t>
      </w:r>
      <w:proofErr w:type="spellStart"/>
      <w:r w:rsidRPr="00F26A22">
        <w:rPr>
          <w:color w:val="auto"/>
          <w:sz w:val="24"/>
          <w:szCs w:val="24"/>
        </w:rPr>
        <w:t>Троснянском</w:t>
      </w:r>
      <w:proofErr w:type="spellEnd"/>
      <w:r w:rsidRPr="00F26A22">
        <w:rPr>
          <w:color w:val="auto"/>
          <w:sz w:val="24"/>
          <w:szCs w:val="24"/>
        </w:rPr>
        <w:t xml:space="preserve"> сельском поселении существуют одна технологическая зона отведения сточных вод на очистные сооружения с. </w:t>
      </w:r>
      <w:proofErr w:type="spellStart"/>
      <w:r w:rsidRPr="00F26A22">
        <w:rPr>
          <w:color w:val="auto"/>
          <w:sz w:val="24"/>
          <w:szCs w:val="24"/>
        </w:rPr>
        <w:t>Тросна</w:t>
      </w:r>
      <w:proofErr w:type="spellEnd"/>
      <w:r w:rsidRPr="00F26A22">
        <w:rPr>
          <w:color w:val="auto"/>
          <w:sz w:val="24"/>
          <w:szCs w:val="24"/>
        </w:rPr>
        <w:t>. В остальных населенных пунктах сельского поселения централизованная система канализации отсутствует.</w:t>
      </w:r>
    </w:p>
    <w:p w:rsidR="0036294A" w:rsidRPr="00F26A22" w:rsidRDefault="00A05211" w:rsidP="00F26A22">
      <w:pPr>
        <w:pStyle w:val="40"/>
        <w:numPr>
          <w:ilvl w:val="0"/>
          <w:numId w:val="12"/>
        </w:numPr>
        <w:shd w:val="clear" w:color="auto" w:fill="auto"/>
        <w:tabs>
          <w:tab w:val="left" w:pos="1277"/>
        </w:tabs>
        <w:spacing w:before="0" w:line="240" w:lineRule="auto"/>
        <w:ind w:firstLine="740"/>
        <w:rPr>
          <w:color w:val="auto"/>
          <w:sz w:val="24"/>
          <w:szCs w:val="24"/>
        </w:rPr>
      </w:pPr>
      <w:r w:rsidRPr="00F26A22">
        <w:rPr>
          <w:color w:val="auto"/>
          <w:sz w:val="24"/>
          <w:szCs w:val="24"/>
        </w:rPr>
        <w:t>Описание технической возможности утилизации осадков сточных вод на очистных сооружениях существующей централизованной системы водоотведения.</w:t>
      </w:r>
    </w:p>
    <w:p w:rsidR="0036294A" w:rsidRPr="00F26A22" w:rsidRDefault="00A05211" w:rsidP="00D24B74">
      <w:pPr>
        <w:pStyle w:val="20"/>
        <w:shd w:val="clear" w:color="auto" w:fill="auto"/>
        <w:spacing w:after="0" w:line="240" w:lineRule="auto"/>
        <w:ind w:firstLine="740"/>
        <w:jc w:val="both"/>
        <w:rPr>
          <w:color w:val="auto"/>
          <w:sz w:val="24"/>
          <w:szCs w:val="24"/>
        </w:rPr>
      </w:pPr>
      <w:r w:rsidRPr="00F26A22">
        <w:rPr>
          <w:color w:val="auto"/>
          <w:sz w:val="24"/>
          <w:szCs w:val="24"/>
        </w:rPr>
        <w:t>В настоящее время данные о количестве осадка, гигиенической безопасности, наличии загрязняющих веществ в осадке отсутствуют. Очистные сооружения в настоящее время работают по технологии неполной очистки.</w:t>
      </w:r>
    </w:p>
    <w:p w:rsidR="0036294A" w:rsidRPr="00F26A22" w:rsidRDefault="00A05211" w:rsidP="00F26A22">
      <w:pPr>
        <w:pStyle w:val="40"/>
        <w:numPr>
          <w:ilvl w:val="0"/>
          <w:numId w:val="12"/>
        </w:numPr>
        <w:shd w:val="clear" w:color="auto" w:fill="auto"/>
        <w:tabs>
          <w:tab w:val="left" w:pos="1277"/>
        </w:tabs>
        <w:spacing w:before="0" w:line="240" w:lineRule="auto"/>
        <w:ind w:firstLine="740"/>
        <w:rPr>
          <w:color w:val="auto"/>
          <w:sz w:val="24"/>
          <w:szCs w:val="24"/>
        </w:rPr>
      </w:pPr>
      <w:r w:rsidRPr="00F26A22">
        <w:rPr>
          <w:color w:val="auto"/>
          <w:sz w:val="24"/>
          <w:szCs w:val="24"/>
        </w:rPr>
        <w:t>Описание состояния и функционирования канализационных коллекторов и сетей, сооружений на них на существующих объектах централизованной системы водоотведения.</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Отвод и транспортировку хозяйственно-бытовых стоков от абонентов осуществляется через систему самотечных трубопроводов. Данные по сетям канализации приведены в таблице 1.</w:t>
      </w:r>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 xml:space="preserve">Колодцы </w:t>
      </w:r>
      <w:proofErr w:type="spellStart"/>
      <w:r w:rsidRPr="00F26A22">
        <w:rPr>
          <w:color w:val="auto"/>
          <w:sz w:val="24"/>
          <w:szCs w:val="24"/>
        </w:rPr>
        <w:t>хозбытовой</w:t>
      </w:r>
      <w:proofErr w:type="spellEnd"/>
      <w:r w:rsidRPr="00F26A22">
        <w:rPr>
          <w:color w:val="auto"/>
          <w:sz w:val="24"/>
          <w:szCs w:val="24"/>
        </w:rPr>
        <w:t xml:space="preserve"> канализации выполнены из железобетона диаметром 1000 мм, отметки люка колодцев выше поверхности земли на 0,5 м для предотвращения попадания в них поверхностных сточных вод от снеготаяния и дождей.</w:t>
      </w:r>
    </w:p>
    <w:p w:rsidR="0036294A" w:rsidRPr="00F26A22" w:rsidRDefault="00A05211" w:rsidP="00F26A22">
      <w:pPr>
        <w:pStyle w:val="33"/>
        <w:keepNext/>
        <w:keepLines/>
        <w:numPr>
          <w:ilvl w:val="0"/>
          <w:numId w:val="12"/>
        </w:numPr>
        <w:shd w:val="clear" w:color="auto" w:fill="auto"/>
        <w:tabs>
          <w:tab w:val="left" w:pos="1277"/>
        </w:tabs>
        <w:spacing w:line="240" w:lineRule="auto"/>
        <w:ind w:firstLine="740"/>
        <w:jc w:val="both"/>
        <w:rPr>
          <w:color w:val="auto"/>
          <w:sz w:val="24"/>
          <w:szCs w:val="24"/>
        </w:rPr>
      </w:pPr>
      <w:bookmarkStart w:id="37" w:name="bookmark37"/>
      <w:r w:rsidRPr="00F26A22">
        <w:rPr>
          <w:color w:val="auto"/>
          <w:sz w:val="24"/>
          <w:szCs w:val="24"/>
        </w:rPr>
        <w:lastRenderedPageBreak/>
        <w:t>Оценка безопасности и надежности объектов централизованной системы водоотведения и их управляемости.</w:t>
      </w:r>
      <w:bookmarkEnd w:id="37"/>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Централизованная система водоотведения представляет собой систему инженерных сооружений, надежная и эффективная работа которых является одной из важнейших составляющих благополучия населенного пункта. По системе, состоящей из трубопроводов, коллекторов общей протяженностью 4,6 км отводятся на очистку сточные воды, образующиеся на территории населенного пункта.</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В условиях экономии воды и ежегодного сокращения объемов водопотребления и водоотведения приоритетными направлениями развития системы водоотведения являются повышение качества очистки воды и надежности работы сетей и сооружений. Практика показывает, что трубопроводные сети это функционально значимый элемент системы канализации, и наиболее уязвимый с точки зрения надежности. Острой остается проблема износа канализационной сети и очистных сооружений. Поэтому необходимо уделять особое внимание их реконструкции и модернизации. Для вновь прокладываемых участков канализационных трубопроводов наиболее надежным и долговечным материалом является полиэтилен, полипропилен. Этот материал выдерживает ударные нагрузки, легкий и является стойким к электрохимической коррозии.</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Реализуя комплекс мероприятий, направленных на повышение надежности системы водоотведения, обеспечивается устойчивая работа системы канализации населенного пункта.</w:t>
      </w:r>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Данных по оценке безопасности и надежности объектов централизованной системы водоотведения и их управляемости не предоставлено.</w:t>
      </w:r>
    </w:p>
    <w:p w:rsidR="0036294A" w:rsidRPr="00F26A22" w:rsidRDefault="00A05211" w:rsidP="00F26A22">
      <w:pPr>
        <w:pStyle w:val="33"/>
        <w:keepNext/>
        <w:keepLines/>
        <w:numPr>
          <w:ilvl w:val="0"/>
          <w:numId w:val="12"/>
        </w:numPr>
        <w:shd w:val="clear" w:color="auto" w:fill="auto"/>
        <w:tabs>
          <w:tab w:val="left" w:pos="1249"/>
        </w:tabs>
        <w:spacing w:line="240" w:lineRule="auto"/>
        <w:ind w:firstLine="740"/>
        <w:jc w:val="both"/>
        <w:rPr>
          <w:color w:val="auto"/>
          <w:sz w:val="24"/>
          <w:szCs w:val="24"/>
        </w:rPr>
      </w:pPr>
      <w:bookmarkStart w:id="38" w:name="bookmark38"/>
      <w:r w:rsidRPr="00F26A22">
        <w:rPr>
          <w:color w:val="auto"/>
          <w:sz w:val="24"/>
          <w:szCs w:val="24"/>
        </w:rPr>
        <w:t>Оценка воздействия сбросов сточных вод через централизованную систему водоотведения на окружающую среду.</w:t>
      </w:r>
      <w:bookmarkEnd w:id="38"/>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 xml:space="preserve">Хозяйственно-бытовые сточные воды с. </w:t>
      </w:r>
      <w:proofErr w:type="spellStart"/>
      <w:r w:rsidRPr="00F26A22">
        <w:rPr>
          <w:color w:val="auto"/>
          <w:sz w:val="24"/>
          <w:szCs w:val="24"/>
        </w:rPr>
        <w:t>Тросна</w:t>
      </w:r>
      <w:proofErr w:type="spellEnd"/>
      <w:r w:rsidRPr="00F26A22">
        <w:rPr>
          <w:color w:val="auto"/>
          <w:sz w:val="24"/>
          <w:szCs w:val="24"/>
        </w:rPr>
        <w:t xml:space="preserve"> по системе, состоящей из трубопроводов, коллекторов, отводятся на очистку на биологические очистные сооружения канализации. В связи с тем, что очистные сооружения имеют устаревшее оборудование с 100% износом, они не соответствуют требованиям качественной очистке стоков. Стоки после очистки не удовлетворяют ПДК для сброса в водоемы и на рельеф местности.</w:t>
      </w:r>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 xml:space="preserve">В настоящее время сточные воды отводятся в водоем не достаточно </w:t>
      </w:r>
      <w:proofErr w:type="gramStart"/>
      <w:r w:rsidRPr="00F26A22">
        <w:rPr>
          <w:color w:val="auto"/>
          <w:sz w:val="24"/>
          <w:szCs w:val="24"/>
        </w:rPr>
        <w:t>очищенными</w:t>
      </w:r>
      <w:proofErr w:type="gramEnd"/>
      <w:r w:rsidRPr="00F26A22">
        <w:rPr>
          <w:color w:val="auto"/>
          <w:sz w:val="24"/>
          <w:szCs w:val="24"/>
        </w:rPr>
        <w:t>, и приносят в природную среду все загрязнения, присущие фекальному стоку.</w:t>
      </w:r>
    </w:p>
    <w:p w:rsidR="0036294A" w:rsidRPr="00F26A22" w:rsidRDefault="00A05211" w:rsidP="00F26A22">
      <w:pPr>
        <w:pStyle w:val="33"/>
        <w:keepNext/>
        <w:keepLines/>
        <w:numPr>
          <w:ilvl w:val="0"/>
          <w:numId w:val="12"/>
        </w:numPr>
        <w:shd w:val="clear" w:color="auto" w:fill="auto"/>
        <w:tabs>
          <w:tab w:val="left" w:pos="1249"/>
        </w:tabs>
        <w:spacing w:line="240" w:lineRule="auto"/>
        <w:ind w:firstLine="740"/>
        <w:jc w:val="both"/>
        <w:rPr>
          <w:color w:val="auto"/>
          <w:sz w:val="24"/>
          <w:szCs w:val="24"/>
        </w:rPr>
      </w:pPr>
      <w:bookmarkStart w:id="39" w:name="bookmark39"/>
      <w:r w:rsidRPr="00F26A22">
        <w:rPr>
          <w:color w:val="auto"/>
          <w:sz w:val="24"/>
          <w:szCs w:val="24"/>
        </w:rPr>
        <w:t>Описание территорий Троснянского сельского поселения, не охваченных централизованной системой водоотведения.</w:t>
      </w:r>
      <w:bookmarkEnd w:id="39"/>
    </w:p>
    <w:p w:rsidR="0036294A" w:rsidRPr="00F26A22" w:rsidRDefault="00A05211" w:rsidP="00F26A22">
      <w:pPr>
        <w:pStyle w:val="20"/>
        <w:shd w:val="clear" w:color="auto" w:fill="auto"/>
        <w:spacing w:after="296" w:line="240" w:lineRule="auto"/>
        <w:ind w:firstLine="740"/>
        <w:jc w:val="both"/>
        <w:rPr>
          <w:color w:val="auto"/>
          <w:sz w:val="24"/>
          <w:szCs w:val="24"/>
        </w:rPr>
      </w:pPr>
      <w:r w:rsidRPr="00F26A22">
        <w:rPr>
          <w:color w:val="auto"/>
          <w:sz w:val="24"/>
          <w:szCs w:val="24"/>
        </w:rPr>
        <w:t>В остальных 23 населенных пунктах сельского поселения централизованная система канализации отсутствует. Водоотведение в части домов населенных пунктах сельского поселения осуществляется в жижесборники от индивидуальной жилой застройки. Вывоз сточных вод из жижесборников осуществляется ассенизационной автомашиной.</w:t>
      </w:r>
    </w:p>
    <w:p w:rsidR="0036294A" w:rsidRPr="00F26A22" w:rsidRDefault="00A05211" w:rsidP="00F26A22">
      <w:pPr>
        <w:pStyle w:val="33"/>
        <w:keepNext/>
        <w:keepLines/>
        <w:numPr>
          <w:ilvl w:val="0"/>
          <w:numId w:val="12"/>
        </w:numPr>
        <w:shd w:val="clear" w:color="auto" w:fill="auto"/>
        <w:tabs>
          <w:tab w:val="left" w:pos="1249"/>
        </w:tabs>
        <w:spacing w:line="240" w:lineRule="auto"/>
        <w:ind w:firstLine="740"/>
        <w:jc w:val="both"/>
        <w:rPr>
          <w:color w:val="auto"/>
          <w:sz w:val="24"/>
          <w:szCs w:val="24"/>
        </w:rPr>
      </w:pPr>
      <w:bookmarkStart w:id="40" w:name="bookmark40"/>
      <w:r w:rsidRPr="00F26A22">
        <w:rPr>
          <w:color w:val="auto"/>
          <w:sz w:val="24"/>
          <w:szCs w:val="24"/>
        </w:rPr>
        <w:t>Описание существующих технических и технологических проблем системы водоотведения поселения.</w:t>
      </w:r>
      <w:bookmarkEnd w:id="40"/>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 xml:space="preserve">Основными из важнейших проблем канализационного хозяйства поселения </w:t>
      </w:r>
      <w:proofErr w:type="spellStart"/>
      <w:r w:rsidRPr="00F26A22">
        <w:rPr>
          <w:color w:val="auto"/>
          <w:sz w:val="24"/>
          <w:szCs w:val="24"/>
        </w:rPr>
        <w:t>внастоящее</w:t>
      </w:r>
      <w:proofErr w:type="spellEnd"/>
      <w:r w:rsidRPr="00F26A22">
        <w:rPr>
          <w:color w:val="auto"/>
          <w:sz w:val="24"/>
          <w:szCs w:val="24"/>
        </w:rPr>
        <w:t xml:space="preserve"> время является:</w:t>
      </w:r>
    </w:p>
    <w:p w:rsidR="0036294A" w:rsidRPr="00F26A22" w:rsidRDefault="00A05211" w:rsidP="00F26A22">
      <w:pPr>
        <w:pStyle w:val="20"/>
        <w:numPr>
          <w:ilvl w:val="0"/>
          <w:numId w:val="13"/>
        </w:numPr>
        <w:shd w:val="clear" w:color="auto" w:fill="auto"/>
        <w:tabs>
          <w:tab w:val="left" w:pos="913"/>
        </w:tabs>
        <w:spacing w:after="0" w:line="240" w:lineRule="auto"/>
        <w:ind w:firstLine="740"/>
        <w:jc w:val="both"/>
        <w:rPr>
          <w:color w:val="auto"/>
          <w:sz w:val="24"/>
          <w:szCs w:val="24"/>
        </w:rPr>
      </w:pPr>
      <w:r w:rsidRPr="00F26A22">
        <w:rPr>
          <w:color w:val="auto"/>
          <w:sz w:val="24"/>
          <w:szCs w:val="24"/>
        </w:rPr>
        <w:t>неудовлетворительное состояние системы водоотведения (износ основных самотечных коллекторов, разрушение распределительных колодцев и отстойников очистных сооружений составляет 100%);</w:t>
      </w:r>
    </w:p>
    <w:p w:rsidR="0036294A" w:rsidRPr="00F26A22" w:rsidRDefault="00A05211" w:rsidP="00F26A22">
      <w:pPr>
        <w:pStyle w:val="20"/>
        <w:numPr>
          <w:ilvl w:val="0"/>
          <w:numId w:val="13"/>
        </w:numPr>
        <w:shd w:val="clear" w:color="auto" w:fill="auto"/>
        <w:tabs>
          <w:tab w:val="left" w:pos="918"/>
        </w:tabs>
        <w:spacing w:after="308" w:line="240" w:lineRule="auto"/>
        <w:ind w:firstLine="740"/>
        <w:jc w:val="both"/>
        <w:rPr>
          <w:color w:val="auto"/>
          <w:sz w:val="24"/>
          <w:szCs w:val="24"/>
        </w:rPr>
      </w:pPr>
      <w:proofErr w:type="gramStart"/>
      <w:r w:rsidRPr="00F26A22">
        <w:rPr>
          <w:color w:val="auto"/>
          <w:sz w:val="24"/>
          <w:szCs w:val="24"/>
        </w:rPr>
        <w:t>низкая эффективность очистки сточных вод на очистных сооружения и поступление загрязняющих веществ в окружающую среду.</w:t>
      </w:r>
      <w:proofErr w:type="gramEnd"/>
    </w:p>
    <w:p w:rsidR="0036294A" w:rsidRPr="00F26A22" w:rsidRDefault="00A05211" w:rsidP="00D24B74">
      <w:pPr>
        <w:pStyle w:val="33"/>
        <w:keepNext/>
        <w:keepLines/>
        <w:shd w:val="clear" w:color="auto" w:fill="auto"/>
        <w:spacing w:after="292" w:line="240" w:lineRule="auto"/>
        <w:ind w:firstLine="740"/>
        <w:rPr>
          <w:color w:val="auto"/>
          <w:sz w:val="24"/>
          <w:szCs w:val="24"/>
        </w:rPr>
      </w:pPr>
      <w:bookmarkStart w:id="41" w:name="bookmark41"/>
      <w:r w:rsidRPr="00F26A22">
        <w:rPr>
          <w:color w:val="auto"/>
          <w:sz w:val="24"/>
          <w:szCs w:val="24"/>
        </w:rPr>
        <w:lastRenderedPageBreak/>
        <w:t>Раздел 2. Балансы сточных вод в системе водоотведения</w:t>
      </w:r>
      <w:bookmarkEnd w:id="41"/>
    </w:p>
    <w:p w:rsidR="0036294A" w:rsidRPr="00F26A22" w:rsidRDefault="00A05211" w:rsidP="00F26A22">
      <w:pPr>
        <w:pStyle w:val="33"/>
        <w:keepNext/>
        <w:keepLines/>
        <w:numPr>
          <w:ilvl w:val="0"/>
          <w:numId w:val="14"/>
        </w:numPr>
        <w:shd w:val="clear" w:color="auto" w:fill="auto"/>
        <w:tabs>
          <w:tab w:val="left" w:pos="1249"/>
        </w:tabs>
        <w:spacing w:line="240" w:lineRule="auto"/>
        <w:ind w:firstLine="740"/>
        <w:jc w:val="both"/>
        <w:rPr>
          <w:color w:val="auto"/>
          <w:sz w:val="24"/>
          <w:szCs w:val="24"/>
        </w:rPr>
      </w:pPr>
      <w:bookmarkStart w:id="42" w:name="bookmark42"/>
      <w:r w:rsidRPr="00F26A22">
        <w:rPr>
          <w:color w:val="auto"/>
          <w:sz w:val="24"/>
          <w:szCs w:val="24"/>
        </w:rPr>
        <w:t>Баланс поступления сточных вод в централизованную систему водоотведения и отведения стоков по технологическим зонам водоотведения.</w:t>
      </w:r>
      <w:bookmarkEnd w:id="42"/>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 xml:space="preserve">Расход сточных вод, поступающих в систему водоотведения, соответствует расходу </w:t>
      </w:r>
      <w:proofErr w:type="spellStart"/>
      <w:r w:rsidRPr="00F26A22">
        <w:rPr>
          <w:color w:val="auto"/>
          <w:sz w:val="24"/>
          <w:szCs w:val="24"/>
        </w:rPr>
        <w:t>хозпитьевой</w:t>
      </w:r>
      <w:proofErr w:type="spellEnd"/>
      <w:r w:rsidRPr="00F26A22">
        <w:rPr>
          <w:color w:val="auto"/>
          <w:sz w:val="24"/>
          <w:szCs w:val="24"/>
        </w:rPr>
        <w:t xml:space="preserve"> воды поступающей потребителю за вычетом технологических потерь воды. В данном случае вся вода используется на цели </w:t>
      </w:r>
      <w:proofErr w:type="spellStart"/>
      <w:r w:rsidRPr="00F26A22">
        <w:rPr>
          <w:color w:val="auto"/>
          <w:sz w:val="24"/>
          <w:szCs w:val="24"/>
        </w:rPr>
        <w:t>хозпитьевого</w:t>
      </w:r>
      <w:proofErr w:type="spellEnd"/>
      <w:r w:rsidRPr="00F26A22">
        <w:rPr>
          <w:color w:val="auto"/>
          <w:sz w:val="24"/>
          <w:szCs w:val="24"/>
        </w:rPr>
        <w:t xml:space="preserve"> и </w:t>
      </w:r>
      <w:proofErr w:type="spellStart"/>
      <w:r w:rsidRPr="00F26A22">
        <w:rPr>
          <w:color w:val="auto"/>
          <w:sz w:val="24"/>
          <w:szCs w:val="24"/>
        </w:rPr>
        <w:t>хозбытового</w:t>
      </w:r>
      <w:proofErr w:type="spellEnd"/>
      <w:r w:rsidRPr="00F26A22">
        <w:rPr>
          <w:color w:val="auto"/>
          <w:sz w:val="24"/>
          <w:szCs w:val="24"/>
        </w:rPr>
        <w:t xml:space="preserve"> водоснабжения, и расход сточных вод полностью соответствует расходу </w:t>
      </w:r>
      <w:proofErr w:type="spellStart"/>
      <w:r w:rsidRPr="00F26A22">
        <w:rPr>
          <w:color w:val="auto"/>
          <w:sz w:val="24"/>
          <w:szCs w:val="24"/>
        </w:rPr>
        <w:t>хозпитьевой</w:t>
      </w:r>
      <w:proofErr w:type="spellEnd"/>
      <w:r w:rsidRPr="00F26A22">
        <w:rPr>
          <w:color w:val="auto"/>
          <w:sz w:val="24"/>
          <w:szCs w:val="24"/>
        </w:rPr>
        <w:t xml:space="preserve"> воды. Других данных для баланса поступления сточных вод в централизованную систему водоотведения и отведения стоков по технологическим зонам водоотведения не предоставлено. Технологическая зона водоотведения одна. Приборы учета объема стоков не установлены. На очистных сооружениях не установлены приборы и сооружения измерения расхода сточных вод, поэтому обнаружение постороннего притока воды в систему канализации населенного пункта, определение его расходов и качества требует дополнительного обследования системы канализации населенного пункта.</w:t>
      </w:r>
    </w:p>
    <w:p w:rsidR="0036294A" w:rsidRPr="00F26A22" w:rsidRDefault="00A05211" w:rsidP="00F26A22">
      <w:pPr>
        <w:pStyle w:val="40"/>
        <w:numPr>
          <w:ilvl w:val="0"/>
          <w:numId w:val="14"/>
        </w:numPr>
        <w:shd w:val="clear" w:color="auto" w:fill="auto"/>
        <w:tabs>
          <w:tab w:val="left" w:pos="1220"/>
        </w:tabs>
        <w:spacing w:before="0" w:line="240" w:lineRule="auto"/>
        <w:ind w:firstLine="740"/>
        <w:rPr>
          <w:color w:val="auto"/>
          <w:sz w:val="24"/>
          <w:szCs w:val="24"/>
        </w:rPr>
      </w:pPr>
      <w:r w:rsidRPr="00F26A22">
        <w:rPr>
          <w:color w:val="auto"/>
          <w:sz w:val="24"/>
          <w:szCs w:val="24"/>
        </w:rPr>
        <w:t>Оценка фактического притока неорганизованного стока (сточных вод, поступающих по поверхности рельефа местности) по технологическим зонам водоотведения.</w:t>
      </w:r>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 xml:space="preserve">Данные для оценки фактического притока неорганизованного стока по технологическим зонам водоотведения не предоставлены. Неорганизованным стоком, поступающим в систему </w:t>
      </w:r>
      <w:proofErr w:type="spellStart"/>
      <w:r w:rsidRPr="00F26A22">
        <w:rPr>
          <w:color w:val="auto"/>
          <w:sz w:val="24"/>
          <w:szCs w:val="24"/>
        </w:rPr>
        <w:t>хозбытовой</w:t>
      </w:r>
      <w:proofErr w:type="spellEnd"/>
      <w:r w:rsidRPr="00F26A22">
        <w:rPr>
          <w:color w:val="auto"/>
          <w:sz w:val="24"/>
          <w:szCs w:val="24"/>
        </w:rPr>
        <w:t xml:space="preserve"> канализации, является поверхностный сток от дождей и таяния снега. Сток может поступать через не плотности колодцев и люков. Данных о фактическом притоке сточных вод на сооружения канализации не представлены в виду отсутствия приборов учета.</w:t>
      </w:r>
    </w:p>
    <w:p w:rsidR="0036294A" w:rsidRPr="00F26A22" w:rsidRDefault="00A05211" w:rsidP="00F26A22">
      <w:pPr>
        <w:pStyle w:val="40"/>
        <w:numPr>
          <w:ilvl w:val="0"/>
          <w:numId w:val="14"/>
        </w:numPr>
        <w:shd w:val="clear" w:color="auto" w:fill="auto"/>
        <w:tabs>
          <w:tab w:val="left" w:pos="1387"/>
        </w:tabs>
        <w:spacing w:before="0" w:line="240" w:lineRule="auto"/>
        <w:ind w:firstLine="740"/>
        <w:rPr>
          <w:color w:val="auto"/>
          <w:sz w:val="24"/>
          <w:szCs w:val="24"/>
        </w:rPr>
      </w:pPr>
      <w:r w:rsidRPr="00F26A22">
        <w:rPr>
          <w:color w:val="auto"/>
          <w:sz w:val="24"/>
          <w:szCs w:val="24"/>
        </w:rPr>
        <w:t>Сведения об оснащенности зданий, строений, сооружений приборами учета принимаемых сточных вод и их применении при осуществлении коммерческих расчетов.</w:t>
      </w:r>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В настоящее время коммерческий и технический учет принимаемых сточных вод осуществляется в соответствии с действующим законодательством, т.е. количество принятых сточных вод принимается равным количеству потребленной воды. Здания, строения, сооружения приборами учета принимаемых сточных вод не оснащены.</w:t>
      </w:r>
    </w:p>
    <w:p w:rsidR="0036294A" w:rsidRPr="00F26A22" w:rsidRDefault="00A05211" w:rsidP="00F26A22">
      <w:pPr>
        <w:pStyle w:val="40"/>
        <w:numPr>
          <w:ilvl w:val="0"/>
          <w:numId w:val="14"/>
        </w:numPr>
        <w:shd w:val="clear" w:color="auto" w:fill="auto"/>
        <w:tabs>
          <w:tab w:val="left" w:pos="1215"/>
        </w:tabs>
        <w:spacing w:before="0" w:line="240" w:lineRule="auto"/>
        <w:ind w:firstLine="740"/>
        <w:rPr>
          <w:color w:val="auto"/>
          <w:sz w:val="24"/>
          <w:szCs w:val="24"/>
        </w:rPr>
      </w:pPr>
      <w:r w:rsidRPr="00F26A22">
        <w:rPr>
          <w:color w:val="auto"/>
          <w:sz w:val="24"/>
          <w:szCs w:val="24"/>
        </w:rPr>
        <w:t>Результаты ретроспективного анализа за последние 10 лет балансов поступления сточных вод в централизованную систему водоотведения с выделением зон дефицитов и резервов производственных мощностей.</w:t>
      </w:r>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Данные по ретроспективному анализу за последние 10 лет балансов поступления сточных вод в централизованную систему водоотведения с выделением зон дефицитов и резервов производственных мощностей не предоставлены.</w:t>
      </w:r>
    </w:p>
    <w:p w:rsidR="0036294A" w:rsidRPr="00F26A22" w:rsidRDefault="00A05211" w:rsidP="00F26A22">
      <w:pPr>
        <w:pStyle w:val="40"/>
        <w:numPr>
          <w:ilvl w:val="0"/>
          <w:numId w:val="14"/>
        </w:numPr>
        <w:shd w:val="clear" w:color="auto" w:fill="auto"/>
        <w:tabs>
          <w:tab w:val="left" w:pos="1215"/>
        </w:tabs>
        <w:spacing w:before="0" w:line="240" w:lineRule="auto"/>
        <w:ind w:firstLine="740"/>
        <w:rPr>
          <w:color w:val="auto"/>
          <w:sz w:val="24"/>
          <w:szCs w:val="24"/>
        </w:rPr>
      </w:pPr>
      <w:r w:rsidRPr="00F26A22">
        <w:rPr>
          <w:color w:val="auto"/>
          <w:sz w:val="24"/>
          <w:szCs w:val="24"/>
        </w:rPr>
        <w:t>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сельского поселения.</w:t>
      </w:r>
    </w:p>
    <w:p w:rsidR="0036294A" w:rsidRPr="00F26A22" w:rsidRDefault="00A05211" w:rsidP="00F26A22">
      <w:pPr>
        <w:pStyle w:val="20"/>
        <w:shd w:val="clear" w:color="auto" w:fill="auto"/>
        <w:spacing w:after="308" w:line="240" w:lineRule="auto"/>
        <w:ind w:firstLine="740"/>
        <w:jc w:val="both"/>
        <w:rPr>
          <w:color w:val="auto"/>
          <w:sz w:val="24"/>
          <w:szCs w:val="24"/>
        </w:rPr>
      </w:pPr>
      <w:r w:rsidRPr="00F26A22">
        <w:rPr>
          <w:color w:val="auto"/>
          <w:sz w:val="24"/>
          <w:szCs w:val="24"/>
        </w:rPr>
        <w:t>Прогнозные балансы поступления сточных вод в централизованную систему водоотведения и отведения стоков по технологическим зонам водоотведения на срок не менее 10 лет с учетом различных сценариев развития сельского поселения выполнить не возможно из-за отсутствия ретроспективного анализа и данных приборов учета поступления сточных вод.</w:t>
      </w:r>
    </w:p>
    <w:p w:rsidR="0036294A" w:rsidRPr="00F26A22" w:rsidRDefault="00A05211" w:rsidP="00F26A22">
      <w:pPr>
        <w:pStyle w:val="33"/>
        <w:keepNext/>
        <w:keepLines/>
        <w:shd w:val="clear" w:color="auto" w:fill="auto"/>
        <w:spacing w:after="292" w:line="240" w:lineRule="auto"/>
        <w:ind w:firstLine="740"/>
        <w:rPr>
          <w:color w:val="auto"/>
          <w:sz w:val="24"/>
          <w:szCs w:val="24"/>
        </w:rPr>
      </w:pPr>
      <w:bookmarkStart w:id="43" w:name="bookmark43"/>
      <w:r w:rsidRPr="00F26A22">
        <w:rPr>
          <w:color w:val="auto"/>
          <w:sz w:val="24"/>
          <w:szCs w:val="24"/>
        </w:rPr>
        <w:lastRenderedPageBreak/>
        <w:t>Раздел 3. Прогноз объема сточных вод.</w:t>
      </w:r>
      <w:bookmarkEnd w:id="43"/>
    </w:p>
    <w:p w:rsidR="0036294A" w:rsidRPr="00F26A22" w:rsidRDefault="00A05211" w:rsidP="00F26A22">
      <w:pPr>
        <w:pStyle w:val="33"/>
        <w:keepNext/>
        <w:keepLines/>
        <w:numPr>
          <w:ilvl w:val="0"/>
          <w:numId w:val="15"/>
        </w:numPr>
        <w:shd w:val="clear" w:color="auto" w:fill="auto"/>
        <w:tabs>
          <w:tab w:val="left" w:pos="1215"/>
        </w:tabs>
        <w:spacing w:line="240" w:lineRule="auto"/>
        <w:ind w:firstLine="740"/>
        <w:jc w:val="both"/>
        <w:rPr>
          <w:color w:val="auto"/>
          <w:sz w:val="24"/>
          <w:szCs w:val="24"/>
        </w:rPr>
      </w:pPr>
      <w:bookmarkStart w:id="44" w:name="bookmark44"/>
      <w:r w:rsidRPr="00F26A22">
        <w:rPr>
          <w:color w:val="auto"/>
          <w:sz w:val="24"/>
          <w:szCs w:val="24"/>
        </w:rPr>
        <w:t>Сведения о фактическом и ожидаемом поступлении сточных вод в централизованную систему водоотведения.</w:t>
      </w:r>
      <w:bookmarkEnd w:id="44"/>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Поступление сточных вод в централизованную систему канализации соответствует потреблению воды потребителю за вычетом безвозвратных потерь. Безвозвратные потери представляют расходы воды на утечки в системе канализации. Условно принимаем утечки в системе канализации равные 0%.</w:t>
      </w:r>
    </w:p>
    <w:p w:rsidR="0036294A" w:rsidRPr="00F26A22" w:rsidRDefault="00A05211" w:rsidP="00F26A22">
      <w:pPr>
        <w:pStyle w:val="40"/>
        <w:shd w:val="clear" w:color="auto" w:fill="auto"/>
        <w:spacing w:before="0" w:line="240" w:lineRule="auto"/>
        <w:jc w:val="center"/>
        <w:rPr>
          <w:color w:val="auto"/>
          <w:sz w:val="24"/>
          <w:szCs w:val="24"/>
        </w:rPr>
      </w:pPr>
      <w:r w:rsidRPr="00F26A22">
        <w:rPr>
          <w:color w:val="auto"/>
          <w:sz w:val="24"/>
          <w:szCs w:val="24"/>
        </w:rPr>
        <w:t>Ожидаемое поступление сточных вод в систему канализации.</w:t>
      </w:r>
    </w:p>
    <w:p w:rsidR="0036294A" w:rsidRPr="00F26A22" w:rsidRDefault="00A05211" w:rsidP="00F26A22">
      <w:pPr>
        <w:pStyle w:val="29"/>
        <w:framePr w:w="9586" w:wrap="notBeside" w:vAnchor="text" w:hAnchor="text" w:xAlign="center" w:y="1"/>
        <w:shd w:val="clear" w:color="auto" w:fill="auto"/>
        <w:spacing w:line="240" w:lineRule="auto"/>
        <w:rPr>
          <w:color w:val="auto"/>
          <w:sz w:val="24"/>
          <w:szCs w:val="24"/>
        </w:rPr>
      </w:pPr>
      <w:r w:rsidRPr="00F26A22">
        <w:rPr>
          <w:color w:val="auto"/>
          <w:sz w:val="24"/>
          <w:szCs w:val="24"/>
        </w:rPr>
        <w:t>Таблица 3.</w:t>
      </w:r>
    </w:p>
    <w:tbl>
      <w:tblPr>
        <w:tblOverlap w:val="never"/>
        <w:tblW w:w="0" w:type="auto"/>
        <w:jc w:val="center"/>
        <w:tblLayout w:type="fixed"/>
        <w:tblCellMar>
          <w:left w:w="10" w:type="dxa"/>
          <w:right w:w="10" w:type="dxa"/>
        </w:tblCellMar>
        <w:tblLook w:val="04A0"/>
      </w:tblPr>
      <w:tblGrid>
        <w:gridCol w:w="1387"/>
        <w:gridCol w:w="1421"/>
        <w:gridCol w:w="1699"/>
        <w:gridCol w:w="1416"/>
        <w:gridCol w:w="1133"/>
        <w:gridCol w:w="2530"/>
      </w:tblGrid>
      <w:tr w:rsidR="0036294A" w:rsidRPr="00F26A22">
        <w:trPr>
          <w:trHeight w:hRule="exact" w:val="600"/>
          <w:jc w:val="center"/>
        </w:trPr>
        <w:tc>
          <w:tcPr>
            <w:tcW w:w="1387" w:type="dxa"/>
            <w:vMerge w:val="restart"/>
            <w:tcBorders>
              <w:top w:val="single" w:sz="4" w:space="0" w:color="auto"/>
              <w:left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Год</w:t>
            </w:r>
          </w:p>
        </w:tc>
        <w:tc>
          <w:tcPr>
            <w:tcW w:w="1421" w:type="dxa"/>
            <w:vMerge w:val="restart"/>
            <w:tcBorders>
              <w:top w:val="single" w:sz="4" w:space="0" w:color="auto"/>
              <w:left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Число</w:t>
            </w:r>
          </w:p>
          <w:p w:rsidR="0036294A" w:rsidRPr="00F26A22" w:rsidRDefault="00A05211" w:rsidP="00F26A22">
            <w:pPr>
              <w:pStyle w:val="20"/>
              <w:framePr w:w="9586" w:wrap="notBeside" w:vAnchor="text" w:hAnchor="text" w:xAlign="center" w:y="1"/>
              <w:shd w:val="clear" w:color="auto" w:fill="auto"/>
              <w:spacing w:after="0" w:line="240" w:lineRule="auto"/>
              <w:ind w:left="240"/>
              <w:rPr>
                <w:color w:val="auto"/>
                <w:sz w:val="24"/>
                <w:szCs w:val="24"/>
              </w:rPr>
            </w:pPr>
            <w:r w:rsidRPr="00F26A22">
              <w:rPr>
                <w:color w:val="auto"/>
                <w:sz w:val="24"/>
                <w:szCs w:val="24"/>
              </w:rPr>
              <w:t>жителей</w:t>
            </w:r>
          </w:p>
        </w:tc>
        <w:tc>
          <w:tcPr>
            <w:tcW w:w="4248" w:type="dxa"/>
            <w:gridSpan w:val="3"/>
            <w:tcBorders>
              <w:top w:val="single" w:sz="4" w:space="0" w:color="auto"/>
              <w:left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ind w:left="1320"/>
              <w:rPr>
                <w:color w:val="auto"/>
                <w:sz w:val="24"/>
                <w:szCs w:val="24"/>
              </w:rPr>
            </w:pPr>
            <w:r w:rsidRPr="00F26A22">
              <w:rPr>
                <w:color w:val="auto"/>
                <w:sz w:val="24"/>
                <w:szCs w:val="24"/>
              </w:rPr>
              <w:t>Расход воды, м</w:t>
            </w:r>
            <w:r w:rsidRPr="00F26A22">
              <w:rPr>
                <w:color w:val="auto"/>
                <w:sz w:val="24"/>
                <w:szCs w:val="24"/>
                <w:vertAlign w:val="superscript"/>
              </w:rPr>
              <w:t>3</w:t>
            </w:r>
            <w:r w:rsidRPr="00F26A22">
              <w:rPr>
                <w:color w:val="auto"/>
                <w:sz w:val="24"/>
                <w:szCs w:val="24"/>
              </w:rPr>
              <w:t xml:space="preserve">/ </w:t>
            </w:r>
            <w:proofErr w:type="spellStart"/>
            <w:r w:rsidRPr="00F26A22">
              <w:rPr>
                <w:color w:val="auto"/>
                <w:sz w:val="24"/>
                <w:szCs w:val="24"/>
              </w:rPr>
              <w:t>сут</w:t>
            </w:r>
            <w:proofErr w:type="spellEnd"/>
            <w:r w:rsidRPr="00F26A22">
              <w:rPr>
                <w:color w:val="auto"/>
                <w:sz w:val="24"/>
                <w:szCs w:val="24"/>
              </w:rPr>
              <w:t>.</w:t>
            </w:r>
          </w:p>
        </w:tc>
        <w:tc>
          <w:tcPr>
            <w:tcW w:w="2530" w:type="dxa"/>
            <w:vMerge w:val="restart"/>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Расход воды с учетом достигнутого уровня экономии</w:t>
            </w:r>
          </w:p>
        </w:tc>
      </w:tr>
      <w:tr w:rsidR="0036294A" w:rsidRPr="00F26A22">
        <w:trPr>
          <w:trHeight w:hRule="exact" w:val="667"/>
          <w:jc w:val="center"/>
        </w:trPr>
        <w:tc>
          <w:tcPr>
            <w:tcW w:w="1387" w:type="dxa"/>
            <w:vMerge/>
            <w:tcBorders>
              <w:left w:val="single" w:sz="4" w:space="0" w:color="auto"/>
            </w:tcBorders>
            <w:shd w:val="clear" w:color="auto" w:fill="FFFFFF"/>
          </w:tcPr>
          <w:p w:rsidR="0036294A" w:rsidRPr="00F26A22" w:rsidRDefault="0036294A" w:rsidP="00F26A22">
            <w:pPr>
              <w:framePr w:w="9586" w:wrap="notBeside" w:vAnchor="text" w:hAnchor="text" w:xAlign="center" w:y="1"/>
              <w:rPr>
                <w:rFonts w:ascii="Times New Roman" w:hAnsi="Times New Roman" w:cs="Times New Roman"/>
                <w:color w:val="auto"/>
              </w:rPr>
            </w:pPr>
          </w:p>
        </w:tc>
        <w:tc>
          <w:tcPr>
            <w:tcW w:w="1421" w:type="dxa"/>
            <w:vMerge/>
            <w:tcBorders>
              <w:left w:val="single" w:sz="4" w:space="0" w:color="auto"/>
            </w:tcBorders>
            <w:shd w:val="clear" w:color="auto" w:fill="FFFFFF"/>
          </w:tcPr>
          <w:p w:rsidR="0036294A" w:rsidRPr="00F26A22" w:rsidRDefault="0036294A" w:rsidP="00F26A22">
            <w:pPr>
              <w:framePr w:w="9586" w:wrap="notBeside" w:vAnchor="text" w:hAnchor="text" w:xAlign="center" w:y="1"/>
              <w:rPr>
                <w:rFonts w:ascii="Times New Roman" w:hAnsi="Times New Roman" w:cs="Times New Roman"/>
                <w:color w:val="auto"/>
              </w:rPr>
            </w:pPr>
          </w:p>
        </w:tc>
        <w:tc>
          <w:tcPr>
            <w:tcW w:w="1699"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Социальная сфера 20%</w:t>
            </w:r>
          </w:p>
        </w:tc>
        <w:tc>
          <w:tcPr>
            <w:tcW w:w="1416" w:type="dxa"/>
            <w:tcBorders>
              <w:top w:val="single" w:sz="4" w:space="0" w:color="auto"/>
              <w:left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население</w:t>
            </w:r>
          </w:p>
        </w:tc>
        <w:tc>
          <w:tcPr>
            <w:tcW w:w="1133" w:type="dxa"/>
            <w:tcBorders>
              <w:top w:val="single" w:sz="4" w:space="0" w:color="auto"/>
              <w:left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Всего</w:t>
            </w:r>
          </w:p>
        </w:tc>
        <w:tc>
          <w:tcPr>
            <w:tcW w:w="2530" w:type="dxa"/>
            <w:vMerge/>
            <w:tcBorders>
              <w:left w:val="single" w:sz="4" w:space="0" w:color="auto"/>
              <w:right w:val="single" w:sz="4" w:space="0" w:color="auto"/>
            </w:tcBorders>
            <w:shd w:val="clear" w:color="auto" w:fill="FFFFFF"/>
            <w:vAlign w:val="bottom"/>
          </w:tcPr>
          <w:p w:rsidR="0036294A" w:rsidRPr="00F26A22" w:rsidRDefault="0036294A" w:rsidP="00F26A22">
            <w:pPr>
              <w:framePr w:w="9586" w:wrap="notBeside" w:vAnchor="text" w:hAnchor="text" w:xAlign="center" w:y="1"/>
              <w:rPr>
                <w:rFonts w:ascii="Times New Roman" w:hAnsi="Times New Roman" w:cs="Times New Roman"/>
                <w:color w:val="auto"/>
              </w:rPr>
            </w:pPr>
          </w:p>
        </w:tc>
      </w:tr>
      <w:tr w:rsidR="00E07A7D" w:rsidRPr="00F26A22" w:rsidTr="00E07A7D">
        <w:trPr>
          <w:trHeight w:hRule="exact" w:val="727"/>
          <w:jc w:val="center"/>
        </w:trPr>
        <w:tc>
          <w:tcPr>
            <w:tcW w:w="1387" w:type="dxa"/>
            <w:tcBorders>
              <w:top w:val="single" w:sz="4" w:space="0" w:color="auto"/>
              <w:left w:val="single" w:sz="4" w:space="0" w:color="auto"/>
              <w:bottom w:val="single" w:sz="4" w:space="0" w:color="auto"/>
            </w:tcBorders>
            <w:shd w:val="clear" w:color="auto" w:fill="FFFFFF"/>
            <w:vAlign w:val="bottom"/>
          </w:tcPr>
          <w:p w:rsidR="00E07A7D" w:rsidRPr="00F26A22" w:rsidRDefault="00E07A7D" w:rsidP="00F26A22">
            <w:pPr>
              <w:pStyle w:val="20"/>
              <w:framePr w:w="9586" w:wrap="notBeside" w:vAnchor="text" w:hAnchor="text" w:xAlign="center" w:y="1"/>
              <w:shd w:val="clear" w:color="auto" w:fill="auto"/>
              <w:spacing w:after="0" w:line="240" w:lineRule="auto"/>
              <w:ind w:left="541" w:hanging="442"/>
              <w:rPr>
                <w:color w:val="auto"/>
                <w:sz w:val="24"/>
                <w:szCs w:val="24"/>
              </w:rPr>
            </w:pPr>
            <w:r w:rsidRPr="00F26A22">
              <w:rPr>
                <w:color w:val="auto"/>
                <w:sz w:val="24"/>
                <w:szCs w:val="24"/>
              </w:rPr>
              <w:t>2024 год факт</w:t>
            </w:r>
          </w:p>
        </w:tc>
        <w:tc>
          <w:tcPr>
            <w:tcW w:w="1421" w:type="dxa"/>
            <w:tcBorders>
              <w:top w:val="single" w:sz="4" w:space="0" w:color="auto"/>
              <w:left w:val="single" w:sz="4" w:space="0" w:color="auto"/>
              <w:bottom w:val="single" w:sz="4" w:space="0" w:color="auto"/>
            </w:tcBorders>
            <w:shd w:val="clear" w:color="auto" w:fill="FFFFFF"/>
            <w:vAlign w:val="bottom"/>
          </w:tcPr>
          <w:p w:rsidR="00E07A7D" w:rsidRPr="00F26A22" w:rsidRDefault="00202AE2" w:rsidP="00F26A22">
            <w:pPr>
              <w:pStyle w:val="20"/>
              <w:framePr w:w="9586" w:wrap="notBeside" w:vAnchor="text" w:hAnchor="text" w:xAlign="center" w:y="1"/>
              <w:shd w:val="clear" w:color="auto" w:fill="auto"/>
              <w:spacing w:after="0" w:line="240" w:lineRule="auto"/>
              <w:jc w:val="center"/>
              <w:rPr>
                <w:rStyle w:val="21"/>
                <w:color w:val="auto"/>
                <w:sz w:val="24"/>
                <w:szCs w:val="24"/>
              </w:rPr>
            </w:pPr>
            <w:r w:rsidRPr="00F26A22">
              <w:rPr>
                <w:rStyle w:val="21"/>
                <w:color w:val="auto"/>
                <w:sz w:val="24"/>
                <w:szCs w:val="24"/>
              </w:rPr>
              <w:t>670 (</w:t>
            </w:r>
            <w:proofErr w:type="spellStart"/>
            <w:r w:rsidRPr="00F26A22">
              <w:rPr>
                <w:rStyle w:val="21"/>
                <w:color w:val="auto"/>
                <w:sz w:val="24"/>
                <w:szCs w:val="24"/>
              </w:rPr>
              <w:t>Тросна</w:t>
            </w:r>
            <w:proofErr w:type="spellEnd"/>
            <w:r w:rsidRPr="00F26A22">
              <w:rPr>
                <w:rStyle w:val="21"/>
                <w:color w:val="auto"/>
                <w:sz w:val="24"/>
                <w:szCs w:val="24"/>
              </w:rPr>
              <w:t>)</w:t>
            </w:r>
          </w:p>
        </w:tc>
        <w:tc>
          <w:tcPr>
            <w:tcW w:w="1699" w:type="dxa"/>
            <w:tcBorders>
              <w:top w:val="single" w:sz="4" w:space="0" w:color="auto"/>
              <w:left w:val="single" w:sz="4" w:space="0" w:color="auto"/>
              <w:bottom w:val="single" w:sz="4" w:space="0" w:color="auto"/>
            </w:tcBorders>
            <w:shd w:val="clear" w:color="auto" w:fill="FFFFFF"/>
            <w:vAlign w:val="bottom"/>
          </w:tcPr>
          <w:p w:rsidR="00E07A7D" w:rsidRPr="00F26A22" w:rsidRDefault="00202AE2" w:rsidP="00F26A22">
            <w:pPr>
              <w:pStyle w:val="20"/>
              <w:framePr w:w="9586" w:wrap="notBeside" w:vAnchor="text" w:hAnchor="text" w:xAlign="center" w:y="1"/>
              <w:shd w:val="clear" w:color="auto" w:fill="auto"/>
              <w:spacing w:after="0" w:line="240" w:lineRule="auto"/>
              <w:jc w:val="center"/>
              <w:rPr>
                <w:rStyle w:val="21"/>
                <w:color w:val="auto"/>
                <w:sz w:val="24"/>
                <w:szCs w:val="24"/>
              </w:rPr>
            </w:pPr>
            <w:r w:rsidRPr="00F26A22">
              <w:rPr>
                <w:rStyle w:val="21"/>
                <w:color w:val="auto"/>
                <w:sz w:val="24"/>
                <w:szCs w:val="24"/>
              </w:rPr>
              <w:t>16</w:t>
            </w:r>
          </w:p>
        </w:tc>
        <w:tc>
          <w:tcPr>
            <w:tcW w:w="1416" w:type="dxa"/>
            <w:tcBorders>
              <w:top w:val="single" w:sz="4" w:space="0" w:color="auto"/>
              <w:left w:val="single" w:sz="4" w:space="0" w:color="auto"/>
              <w:bottom w:val="single" w:sz="4" w:space="0" w:color="auto"/>
            </w:tcBorders>
            <w:shd w:val="clear" w:color="auto" w:fill="FFFFFF"/>
            <w:vAlign w:val="bottom"/>
          </w:tcPr>
          <w:p w:rsidR="00E07A7D" w:rsidRPr="00F26A22" w:rsidRDefault="00202AE2" w:rsidP="00F26A22">
            <w:pPr>
              <w:pStyle w:val="20"/>
              <w:framePr w:w="9586" w:wrap="notBeside" w:vAnchor="text" w:hAnchor="text" w:xAlign="center" w:y="1"/>
              <w:shd w:val="clear" w:color="auto" w:fill="auto"/>
              <w:spacing w:after="0" w:line="240" w:lineRule="auto"/>
              <w:jc w:val="center"/>
              <w:rPr>
                <w:rStyle w:val="21"/>
                <w:color w:val="auto"/>
                <w:sz w:val="24"/>
                <w:szCs w:val="24"/>
              </w:rPr>
            </w:pPr>
            <w:r w:rsidRPr="00F26A22">
              <w:rPr>
                <w:rStyle w:val="21"/>
                <w:color w:val="auto"/>
                <w:sz w:val="24"/>
                <w:szCs w:val="24"/>
              </w:rPr>
              <w:t>59</w:t>
            </w:r>
          </w:p>
        </w:tc>
        <w:tc>
          <w:tcPr>
            <w:tcW w:w="1133" w:type="dxa"/>
            <w:tcBorders>
              <w:top w:val="single" w:sz="4" w:space="0" w:color="auto"/>
              <w:left w:val="single" w:sz="4" w:space="0" w:color="auto"/>
              <w:bottom w:val="single" w:sz="4" w:space="0" w:color="auto"/>
            </w:tcBorders>
            <w:shd w:val="clear" w:color="auto" w:fill="FFFFFF"/>
            <w:vAlign w:val="bottom"/>
          </w:tcPr>
          <w:p w:rsidR="00E07A7D" w:rsidRPr="00F26A22" w:rsidRDefault="00202AE2" w:rsidP="00F26A22">
            <w:pPr>
              <w:pStyle w:val="20"/>
              <w:framePr w:w="9586" w:wrap="notBeside" w:vAnchor="text" w:hAnchor="text" w:xAlign="center" w:y="1"/>
              <w:shd w:val="clear" w:color="auto" w:fill="auto"/>
              <w:spacing w:after="0" w:line="240" w:lineRule="auto"/>
              <w:jc w:val="center"/>
              <w:rPr>
                <w:rStyle w:val="21"/>
                <w:color w:val="auto"/>
                <w:sz w:val="24"/>
                <w:szCs w:val="24"/>
              </w:rPr>
            </w:pPr>
            <w:r w:rsidRPr="00F26A22">
              <w:rPr>
                <w:rStyle w:val="21"/>
                <w:color w:val="auto"/>
                <w:sz w:val="24"/>
                <w:szCs w:val="24"/>
              </w:rPr>
              <w:t>75</w:t>
            </w:r>
          </w:p>
        </w:tc>
        <w:tc>
          <w:tcPr>
            <w:tcW w:w="2530" w:type="dxa"/>
            <w:tcBorders>
              <w:top w:val="single" w:sz="4" w:space="0" w:color="auto"/>
              <w:left w:val="single" w:sz="4" w:space="0" w:color="auto"/>
              <w:bottom w:val="single" w:sz="4" w:space="0" w:color="auto"/>
              <w:right w:val="single" w:sz="4" w:space="0" w:color="auto"/>
            </w:tcBorders>
            <w:shd w:val="clear" w:color="auto" w:fill="FFFFFF"/>
            <w:vAlign w:val="bottom"/>
          </w:tcPr>
          <w:p w:rsidR="00E07A7D" w:rsidRPr="00F26A22" w:rsidRDefault="00E07A7D" w:rsidP="00F26A22">
            <w:pPr>
              <w:pStyle w:val="20"/>
              <w:framePr w:w="9586" w:wrap="notBeside" w:vAnchor="text" w:hAnchor="text" w:xAlign="center" w:y="1"/>
              <w:shd w:val="clear" w:color="auto" w:fill="auto"/>
              <w:spacing w:after="0" w:line="240" w:lineRule="auto"/>
              <w:jc w:val="center"/>
              <w:rPr>
                <w:rStyle w:val="21"/>
                <w:color w:val="auto"/>
                <w:sz w:val="24"/>
                <w:szCs w:val="24"/>
              </w:rPr>
            </w:pPr>
          </w:p>
        </w:tc>
      </w:tr>
      <w:tr w:rsidR="0036294A" w:rsidRPr="00F26A22">
        <w:trPr>
          <w:trHeight w:hRule="exact" w:val="322"/>
          <w:jc w:val="center"/>
        </w:trPr>
        <w:tc>
          <w:tcPr>
            <w:tcW w:w="1387" w:type="dxa"/>
            <w:tcBorders>
              <w:top w:val="single" w:sz="4" w:space="0" w:color="auto"/>
              <w:left w:val="single" w:sz="4" w:space="0" w:color="auto"/>
              <w:bottom w:val="single" w:sz="4" w:space="0" w:color="auto"/>
            </w:tcBorders>
            <w:shd w:val="clear" w:color="auto" w:fill="FFFFFF"/>
            <w:vAlign w:val="bottom"/>
          </w:tcPr>
          <w:p w:rsidR="0036294A" w:rsidRPr="00F26A22" w:rsidRDefault="0097169D"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2025</w:t>
            </w:r>
            <w:r w:rsidR="00A05211" w:rsidRPr="00F26A22">
              <w:rPr>
                <w:color w:val="auto"/>
                <w:sz w:val="24"/>
                <w:szCs w:val="24"/>
              </w:rPr>
              <w:t>-2030</w:t>
            </w:r>
          </w:p>
        </w:tc>
        <w:tc>
          <w:tcPr>
            <w:tcW w:w="1421"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rStyle w:val="21"/>
                <w:color w:val="auto"/>
                <w:sz w:val="24"/>
                <w:szCs w:val="24"/>
              </w:rPr>
              <w:t>3540</w:t>
            </w:r>
          </w:p>
        </w:tc>
        <w:tc>
          <w:tcPr>
            <w:tcW w:w="1699"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rStyle w:val="21"/>
                <w:color w:val="auto"/>
                <w:sz w:val="24"/>
                <w:szCs w:val="24"/>
              </w:rPr>
              <w:t>159</w:t>
            </w:r>
          </w:p>
        </w:tc>
        <w:tc>
          <w:tcPr>
            <w:tcW w:w="1416"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rStyle w:val="21"/>
                <w:color w:val="auto"/>
                <w:sz w:val="24"/>
                <w:szCs w:val="24"/>
              </w:rPr>
              <w:t>796</w:t>
            </w:r>
          </w:p>
        </w:tc>
        <w:tc>
          <w:tcPr>
            <w:tcW w:w="1133"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rStyle w:val="21"/>
                <w:color w:val="auto"/>
                <w:sz w:val="24"/>
                <w:szCs w:val="24"/>
              </w:rPr>
              <w:t>955</w:t>
            </w:r>
          </w:p>
        </w:tc>
        <w:tc>
          <w:tcPr>
            <w:tcW w:w="2530" w:type="dxa"/>
            <w:tcBorders>
              <w:top w:val="single" w:sz="4" w:space="0" w:color="auto"/>
              <w:left w:val="single" w:sz="4" w:space="0" w:color="auto"/>
              <w:bottom w:val="single" w:sz="4" w:space="0" w:color="auto"/>
              <w:righ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rStyle w:val="21"/>
                <w:color w:val="auto"/>
                <w:sz w:val="24"/>
                <w:szCs w:val="24"/>
              </w:rPr>
              <w:t>426,5</w:t>
            </w:r>
          </w:p>
        </w:tc>
      </w:tr>
    </w:tbl>
    <w:p w:rsidR="0036294A" w:rsidRPr="00F26A22" w:rsidRDefault="0036294A" w:rsidP="00F26A22">
      <w:pPr>
        <w:framePr w:w="9586" w:wrap="notBeside" w:vAnchor="text" w:hAnchor="text" w:xAlign="center" w:y="1"/>
        <w:rPr>
          <w:rFonts w:ascii="Times New Roman" w:hAnsi="Times New Roman" w:cs="Times New Roman"/>
          <w:color w:val="auto"/>
        </w:rPr>
      </w:pPr>
    </w:p>
    <w:p w:rsidR="0036294A" w:rsidRPr="00F26A22" w:rsidRDefault="00A05211" w:rsidP="00F26A22">
      <w:pPr>
        <w:pStyle w:val="20"/>
        <w:shd w:val="clear" w:color="auto" w:fill="auto"/>
        <w:spacing w:before="273" w:after="316" w:line="240" w:lineRule="auto"/>
        <w:ind w:firstLine="820"/>
        <w:jc w:val="both"/>
        <w:rPr>
          <w:color w:val="auto"/>
          <w:sz w:val="24"/>
          <w:szCs w:val="24"/>
        </w:rPr>
      </w:pPr>
      <w:r w:rsidRPr="00F26A22">
        <w:rPr>
          <w:color w:val="auto"/>
          <w:sz w:val="24"/>
          <w:szCs w:val="24"/>
        </w:rPr>
        <w:t xml:space="preserve">В с. </w:t>
      </w:r>
      <w:proofErr w:type="spellStart"/>
      <w:r w:rsidRPr="00F26A22">
        <w:rPr>
          <w:color w:val="auto"/>
          <w:sz w:val="24"/>
          <w:szCs w:val="24"/>
        </w:rPr>
        <w:t>Тро</w:t>
      </w:r>
      <w:r w:rsidR="00FC1B0D" w:rsidRPr="00F26A22">
        <w:rPr>
          <w:color w:val="auto"/>
          <w:sz w:val="24"/>
          <w:szCs w:val="24"/>
        </w:rPr>
        <w:t>с</w:t>
      </w:r>
      <w:r w:rsidRPr="00F26A22">
        <w:rPr>
          <w:color w:val="auto"/>
          <w:sz w:val="24"/>
          <w:szCs w:val="24"/>
        </w:rPr>
        <w:t>на</w:t>
      </w:r>
      <w:proofErr w:type="spellEnd"/>
      <w:r w:rsidRPr="00F26A22">
        <w:rPr>
          <w:color w:val="auto"/>
          <w:sz w:val="24"/>
          <w:szCs w:val="24"/>
        </w:rPr>
        <w:t xml:space="preserve"> расход сточных вод соответствует расходу воды, фактическое потребление воды составляет 15% от </w:t>
      </w:r>
      <w:proofErr w:type="gramStart"/>
      <w:r w:rsidRPr="00F26A22">
        <w:rPr>
          <w:color w:val="auto"/>
          <w:sz w:val="24"/>
          <w:szCs w:val="24"/>
        </w:rPr>
        <w:t>расчетного</w:t>
      </w:r>
      <w:proofErr w:type="gramEnd"/>
      <w:r w:rsidRPr="00F26A22">
        <w:rPr>
          <w:color w:val="auto"/>
          <w:sz w:val="24"/>
          <w:szCs w:val="24"/>
        </w:rPr>
        <w:t>. Данная экономия воды достигнута за счет экономии воды населением, широкого развития установки приборов учета, миграции населения и ряда других причин.</w:t>
      </w:r>
    </w:p>
    <w:p w:rsidR="0036294A" w:rsidRPr="00F26A22" w:rsidRDefault="00A05211" w:rsidP="00F26A22">
      <w:pPr>
        <w:pStyle w:val="33"/>
        <w:keepNext/>
        <w:keepLines/>
        <w:shd w:val="clear" w:color="auto" w:fill="auto"/>
        <w:spacing w:line="240" w:lineRule="auto"/>
        <w:ind w:firstLine="820"/>
        <w:jc w:val="both"/>
        <w:rPr>
          <w:color w:val="auto"/>
          <w:sz w:val="24"/>
          <w:szCs w:val="24"/>
        </w:rPr>
      </w:pPr>
      <w:bookmarkStart w:id="45" w:name="bookmark45"/>
      <w:r w:rsidRPr="00F26A22">
        <w:rPr>
          <w:color w:val="auto"/>
          <w:sz w:val="24"/>
          <w:szCs w:val="24"/>
        </w:rPr>
        <w:t>3.2.Описание структуры централизованной системы водоотведения (эксплуатационные и технологические зоны).</w:t>
      </w:r>
      <w:bookmarkEnd w:id="45"/>
    </w:p>
    <w:p w:rsidR="0036294A" w:rsidRPr="00F26A22" w:rsidRDefault="00A05211" w:rsidP="00F26A22">
      <w:pPr>
        <w:pStyle w:val="20"/>
        <w:shd w:val="clear" w:color="auto" w:fill="auto"/>
        <w:spacing w:after="324" w:line="240" w:lineRule="auto"/>
        <w:ind w:firstLine="820"/>
        <w:jc w:val="both"/>
        <w:rPr>
          <w:color w:val="auto"/>
          <w:sz w:val="24"/>
          <w:szCs w:val="24"/>
        </w:rPr>
      </w:pPr>
      <w:r w:rsidRPr="00F26A22">
        <w:rPr>
          <w:color w:val="auto"/>
          <w:sz w:val="24"/>
          <w:szCs w:val="24"/>
        </w:rPr>
        <w:t xml:space="preserve">Структура системы водоотведения, эксплуатационные и технологические зоны на перспективу остаются без изменений - </w:t>
      </w:r>
      <w:proofErr w:type="spellStart"/>
      <w:r w:rsidRPr="00F26A22">
        <w:rPr>
          <w:color w:val="auto"/>
          <w:sz w:val="24"/>
          <w:szCs w:val="24"/>
        </w:rPr>
        <w:t>однозонные</w:t>
      </w:r>
      <w:proofErr w:type="spellEnd"/>
      <w:r w:rsidRPr="00F26A22">
        <w:rPr>
          <w:color w:val="auto"/>
          <w:sz w:val="24"/>
          <w:szCs w:val="24"/>
        </w:rPr>
        <w:t>.</w:t>
      </w:r>
    </w:p>
    <w:p w:rsidR="0036294A" w:rsidRPr="00F26A22" w:rsidRDefault="00A05211" w:rsidP="00F26A22">
      <w:pPr>
        <w:pStyle w:val="40"/>
        <w:numPr>
          <w:ilvl w:val="0"/>
          <w:numId w:val="16"/>
        </w:numPr>
        <w:shd w:val="clear" w:color="auto" w:fill="auto"/>
        <w:tabs>
          <w:tab w:val="left" w:pos="1220"/>
        </w:tabs>
        <w:spacing w:before="0" w:line="240" w:lineRule="auto"/>
        <w:ind w:firstLine="820"/>
        <w:rPr>
          <w:color w:val="auto"/>
          <w:sz w:val="24"/>
          <w:szCs w:val="24"/>
        </w:rPr>
      </w:pPr>
      <w:r w:rsidRPr="00F26A22">
        <w:rPr>
          <w:color w:val="auto"/>
          <w:sz w:val="24"/>
          <w:szCs w:val="24"/>
        </w:rPr>
        <w:t>Расчет требуемой мощности очистных сооружений исходя из данных о расчетном расходе сточных вод, дефицита (резерва) мощностей по технологическим зонам сооружений водоотведения.</w:t>
      </w:r>
    </w:p>
    <w:p w:rsidR="0036294A" w:rsidRPr="00F26A22" w:rsidRDefault="00A05211" w:rsidP="00F26A22">
      <w:pPr>
        <w:pStyle w:val="20"/>
        <w:shd w:val="clear" w:color="auto" w:fill="auto"/>
        <w:spacing w:after="316" w:line="240" w:lineRule="auto"/>
        <w:ind w:firstLine="820"/>
        <w:jc w:val="both"/>
        <w:rPr>
          <w:color w:val="auto"/>
          <w:sz w:val="24"/>
          <w:szCs w:val="24"/>
        </w:rPr>
      </w:pPr>
      <w:r w:rsidRPr="00F26A22">
        <w:rPr>
          <w:color w:val="auto"/>
          <w:sz w:val="24"/>
          <w:szCs w:val="24"/>
        </w:rPr>
        <w:t xml:space="preserve">В соответствии с расчетным объемом сточных вод </w:t>
      </w:r>
      <w:proofErr w:type="gramStart"/>
      <w:r w:rsidRPr="00F26A22">
        <w:rPr>
          <w:color w:val="auto"/>
          <w:sz w:val="24"/>
          <w:szCs w:val="24"/>
        </w:rPr>
        <w:t>в</w:t>
      </w:r>
      <w:proofErr w:type="gramEnd"/>
      <w:r w:rsidRPr="00F26A22">
        <w:rPr>
          <w:color w:val="auto"/>
          <w:sz w:val="24"/>
          <w:szCs w:val="24"/>
        </w:rPr>
        <w:t xml:space="preserve"> с. </w:t>
      </w:r>
      <w:proofErr w:type="spellStart"/>
      <w:r w:rsidRPr="00F26A22">
        <w:rPr>
          <w:color w:val="auto"/>
          <w:sz w:val="24"/>
          <w:szCs w:val="24"/>
        </w:rPr>
        <w:t>Тросна</w:t>
      </w:r>
      <w:proofErr w:type="spellEnd"/>
      <w:r w:rsidRPr="00F26A22">
        <w:rPr>
          <w:color w:val="auto"/>
          <w:sz w:val="24"/>
          <w:szCs w:val="24"/>
        </w:rPr>
        <w:t xml:space="preserve"> </w:t>
      </w:r>
      <w:proofErr w:type="gramStart"/>
      <w:r w:rsidRPr="00F26A22">
        <w:rPr>
          <w:color w:val="auto"/>
          <w:sz w:val="24"/>
          <w:szCs w:val="24"/>
        </w:rPr>
        <w:t>на</w:t>
      </w:r>
      <w:proofErr w:type="gramEnd"/>
      <w:r w:rsidRPr="00F26A22">
        <w:rPr>
          <w:color w:val="auto"/>
          <w:sz w:val="24"/>
          <w:szCs w:val="24"/>
        </w:rPr>
        <w:t xml:space="preserve"> период до 2030 года расчетный расход стоков на 2030 год составит </w:t>
      </w:r>
      <w:r w:rsidRPr="00F26A22">
        <w:rPr>
          <w:rStyle w:val="21"/>
          <w:color w:val="auto"/>
          <w:sz w:val="24"/>
          <w:szCs w:val="24"/>
        </w:rPr>
        <w:t>955 м3/</w:t>
      </w:r>
      <w:proofErr w:type="spellStart"/>
      <w:r w:rsidRPr="00F26A22">
        <w:rPr>
          <w:rStyle w:val="21"/>
          <w:color w:val="auto"/>
          <w:sz w:val="24"/>
          <w:szCs w:val="24"/>
        </w:rPr>
        <w:t>сут</w:t>
      </w:r>
      <w:proofErr w:type="spellEnd"/>
      <w:r w:rsidRPr="00F26A22">
        <w:rPr>
          <w:color w:val="auto"/>
          <w:sz w:val="24"/>
          <w:szCs w:val="24"/>
        </w:rPr>
        <w:t xml:space="preserve">, с учетом достигнутого уровня экономии расход составит </w:t>
      </w:r>
      <w:r w:rsidRPr="00F26A22">
        <w:rPr>
          <w:rStyle w:val="21"/>
          <w:color w:val="auto"/>
          <w:sz w:val="24"/>
          <w:szCs w:val="24"/>
        </w:rPr>
        <w:t>426,5 м3/</w:t>
      </w:r>
      <w:proofErr w:type="spellStart"/>
      <w:r w:rsidRPr="00F26A22">
        <w:rPr>
          <w:rStyle w:val="21"/>
          <w:color w:val="auto"/>
          <w:sz w:val="24"/>
          <w:szCs w:val="24"/>
        </w:rPr>
        <w:t>сут</w:t>
      </w:r>
      <w:proofErr w:type="spellEnd"/>
      <w:r w:rsidRPr="00F26A22">
        <w:rPr>
          <w:color w:val="auto"/>
          <w:sz w:val="24"/>
          <w:szCs w:val="24"/>
        </w:rPr>
        <w:t xml:space="preserve">. Поскольку остаются не известными причины высокого уровня экономии воды населением и сохранение их в перспективе, требуемая мощность очистных сооружений составит </w:t>
      </w:r>
      <w:r w:rsidRPr="00F26A22">
        <w:rPr>
          <w:rStyle w:val="21"/>
          <w:color w:val="auto"/>
          <w:sz w:val="24"/>
          <w:szCs w:val="24"/>
        </w:rPr>
        <w:t>426,5м3/</w:t>
      </w:r>
      <w:proofErr w:type="spellStart"/>
      <w:r w:rsidRPr="00F26A22">
        <w:rPr>
          <w:rStyle w:val="21"/>
          <w:color w:val="auto"/>
          <w:sz w:val="24"/>
          <w:szCs w:val="24"/>
        </w:rPr>
        <w:t>сут</w:t>
      </w:r>
      <w:proofErr w:type="spellEnd"/>
      <w:r w:rsidRPr="00F26A22">
        <w:rPr>
          <w:color w:val="auto"/>
          <w:sz w:val="24"/>
          <w:szCs w:val="24"/>
        </w:rPr>
        <w:t>, что соответствует (не соответствует) проектной мощности очистных сооружений.</w:t>
      </w:r>
    </w:p>
    <w:p w:rsidR="0036294A" w:rsidRPr="00F26A22" w:rsidRDefault="00A05211" w:rsidP="00D24B74">
      <w:pPr>
        <w:pStyle w:val="33"/>
        <w:keepNext/>
        <w:keepLines/>
        <w:numPr>
          <w:ilvl w:val="0"/>
          <w:numId w:val="16"/>
        </w:numPr>
        <w:shd w:val="clear" w:color="auto" w:fill="auto"/>
        <w:tabs>
          <w:tab w:val="left" w:pos="1220"/>
        </w:tabs>
        <w:spacing w:line="240" w:lineRule="auto"/>
        <w:ind w:firstLine="820"/>
        <w:jc w:val="both"/>
        <w:rPr>
          <w:color w:val="auto"/>
          <w:sz w:val="24"/>
          <w:szCs w:val="24"/>
        </w:rPr>
      </w:pPr>
      <w:bookmarkStart w:id="46" w:name="bookmark46"/>
      <w:r w:rsidRPr="00F26A22">
        <w:rPr>
          <w:color w:val="auto"/>
          <w:sz w:val="24"/>
          <w:szCs w:val="24"/>
        </w:rPr>
        <w:t>Результаты анализа гидравлических режимов и режимов работы элементов централизованной системы водоотведения.</w:t>
      </w:r>
      <w:bookmarkEnd w:id="46"/>
    </w:p>
    <w:p w:rsidR="0097169D" w:rsidRPr="00F26A22" w:rsidRDefault="00A05211" w:rsidP="00D24B74">
      <w:pPr>
        <w:pStyle w:val="20"/>
        <w:shd w:val="clear" w:color="auto" w:fill="auto"/>
        <w:spacing w:after="0" w:line="240" w:lineRule="auto"/>
        <w:ind w:firstLine="820"/>
        <w:jc w:val="both"/>
        <w:rPr>
          <w:color w:val="auto"/>
          <w:sz w:val="24"/>
          <w:szCs w:val="24"/>
          <w:shd w:val="clear" w:color="auto" w:fill="FFFFFF"/>
        </w:rPr>
      </w:pPr>
      <w:r w:rsidRPr="00F26A22">
        <w:rPr>
          <w:color w:val="auto"/>
          <w:sz w:val="24"/>
          <w:szCs w:val="24"/>
        </w:rPr>
        <w:t xml:space="preserve">Неравномерность поступления сточных вод в систему канализации и на очистные сооружения биологической очистке составляет </w:t>
      </w:r>
      <w:r w:rsidR="0097169D" w:rsidRPr="00F26A22">
        <w:rPr>
          <w:color w:val="auto"/>
          <w:sz w:val="24"/>
          <w:szCs w:val="24"/>
        </w:rPr>
        <w:t xml:space="preserve">3 по данным </w:t>
      </w:r>
      <w:r w:rsidR="0097169D" w:rsidRPr="00F26A22">
        <w:rPr>
          <w:color w:val="auto"/>
          <w:sz w:val="24"/>
          <w:szCs w:val="24"/>
          <w:shd w:val="clear" w:color="auto" w:fill="FFFFFF"/>
        </w:rPr>
        <w:t>СП 32.13330.2018.</w:t>
      </w:r>
    </w:p>
    <w:p w:rsidR="0036294A" w:rsidRPr="00F26A22" w:rsidRDefault="00A05211" w:rsidP="00D24B74">
      <w:pPr>
        <w:pStyle w:val="20"/>
        <w:shd w:val="clear" w:color="auto" w:fill="auto"/>
        <w:spacing w:after="0" w:line="240" w:lineRule="auto"/>
        <w:ind w:firstLine="820"/>
        <w:jc w:val="both"/>
        <w:rPr>
          <w:color w:val="auto"/>
          <w:sz w:val="24"/>
          <w:szCs w:val="24"/>
        </w:rPr>
      </w:pPr>
      <w:r w:rsidRPr="00F26A22">
        <w:rPr>
          <w:color w:val="auto"/>
          <w:sz w:val="24"/>
          <w:szCs w:val="24"/>
        </w:rPr>
        <w:t xml:space="preserve">Анализ </w:t>
      </w:r>
      <w:proofErr w:type="gramStart"/>
      <w:r w:rsidRPr="00F26A22">
        <w:rPr>
          <w:color w:val="auto"/>
          <w:sz w:val="24"/>
          <w:szCs w:val="24"/>
        </w:rPr>
        <w:t>резервов производственных мощностей очистных сооружений системы водоотведения</w:t>
      </w:r>
      <w:proofErr w:type="gramEnd"/>
      <w:r w:rsidRPr="00F26A22">
        <w:rPr>
          <w:color w:val="auto"/>
          <w:sz w:val="24"/>
          <w:szCs w:val="24"/>
        </w:rPr>
        <w:t xml:space="preserve"> и возможности расширения зоны их действия.</w:t>
      </w:r>
    </w:p>
    <w:p w:rsidR="0036294A" w:rsidRPr="00F26A22" w:rsidRDefault="00A05211" w:rsidP="00D24B74">
      <w:pPr>
        <w:pStyle w:val="20"/>
        <w:shd w:val="clear" w:color="auto" w:fill="auto"/>
        <w:spacing w:after="316" w:line="240" w:lineRule="auto"/>
        <w:ind w:firstLine="820"/>
        <w:jc w:val="both"/>
        <w:rPr>
          <w:color w:val="auto"/>
          <w:sz w:val="24"/>
          <w:szCs w:val="24"/>
        </w:rPr>
      </w:pPr>
      <w:r w:rsidRPr="00F26A22">
        <w:rPr>
          <w:color w:val="auto"/>
          <w:sz w:val="24"/>
          <w:szCs w:val="24"/>
        </w:rPr>
        <w:t xml:space="preserve">Проектная производительность очистных сооружений составляет </w:t>
      </w:r>
      <w:r w:rsidRPr="00F26A22">
        <w:rPr>
          <w:rStyle w:val="21"/>
          <w:color w:val="auto"/>
          <w:sz w:val="24"/>
          <w:szCs w:val="24"/>
        </w:rPr>
        <w:t>110 м3/</w:t>
      </w:r>
      <w:proofErr w:type="spellStart"/>
      <w:r w:rsidRPr="00F26A22">
        <w:rPr>
          <w:rStyle w:val="21"/>
          <w:color w:val="auto"/>
          <w:sz w:val="24"/>
          <w:szCs w:val="24"/>
        </w:rPr>
        <w:t>сут</w:t>
      </w:r>
      <w:proofErr w:type="spellEnd"/>
      <w:r w:rsidRPr="00F26A22">
        <w:rPr>
          <w:rStyle w:val="21"/>
          <w:color w:val="auto"/>
          <w:sz w:val="24"/>
          <w:szCs w:val="24"/>
        </w:rPr>
        <w:t xml:space="preserve">, </w:t>
      </w:r>
      <w:r w:rsidRPr="00F26A22">
        <w:rPr>
          <w:color w:val="auto"/>
          <w:sz w:val="24"/>
          <w:szCs w:val="24"/>
        </w:rPr>
        <w:t xml:space="preserve">требуемая расчетная производительность очистных сооружений на 2030 г. составляет </w:t>
      </w:r>
      <w:r w:rsidRPr="00F26A22">
        <w:rPr>
          <w:rStyle w:val="21"/>
          <w:color w:val="auto"/>
          <w:sz w:val="24"/>
          <w:szCs w:val="24"/>
        </w:rPr>
        <w:t>426,5м3/</w:t>
      </w:r>
      <w:proofErr w:type="spellStart"/>
      <w:r w:rsidRPr="00F26A22">
        <w:rPr>
          <w:rStyle w:val="21"/>
          <w:color w:val="auto"/>
          <w:sz w:val="24"/>
          <w:szCs w:val="24"/>
        </w:rPr>
        <w:t>сут</w:t>
      </w:r>
      <w:proofErr w:type="spellEnd"/>
      <w:r w:rsidRPr="00F26A22">
        <w:rPr>
          <w:color w:val="auto"/>
          <w:sz w:val="24"/>
          <w:szCs w:val="24"/>
        </w:rPr>
        <w:t xml:space="preserve">. Поскольку очистные сооружения </w:t>
      </w:r>
      <w:proofErr w:type="gramStart"/>
      <w:r w:rsidRPr="00F26A22">
        <w:rPr>
          <w:color w:val="auto"/>
          <w:sz w:val="24"/>
          <w:szCs w:val="24"/>
        </w:rPr>
        <w:t>работают с нарушением технологического процесса требуется</w:t>
      </w:r>
      <w:proofErr w:type="gramEnd"/>
      <w:r w:rsidRPr="00F26A22">
        <w:rPr>
          <w:color w:val="auto"/>
          <w:sz w:val="24"/>
          <w:szCs w:val="24"/>
        </w:rPr>
        <w:t xml:space="preserve"> реконструкция, модернизация или строительство новых очистных сооружений.</w:t>
      </w:r>
    </w:p>
    <w:p w:rsidR="0036294A" w:rsidRPr="00F26A22" w:rsidRDefault="00A05211" w:rsidP="00F26A22">
      <w:pPr>
        <w:pStyle w:val="40"/>
        <w:shd w:val="clear" w:color="auto" w:fill="auto"/>
        <w:spacing w:before="0" w:line="240" w:lineRule="auto"/>
        <w:ind w:firstLine="820"/>
        <w:jc w:val="center"/>
        <w:rPr>
          <w:color w:val="auto"/>
          <w:sz w:val="24"/>
          <w:szCs w:val="24"/>
        </w:rPr>
      </w:pPr>
      <w:r w:rsidRPr="00F26A22">
        <w:rPr>
          <w:color w:val="auto"/>
          <w:sz w:val="24"/>
          <w:szCs w:val="24"/>
        </w:rPr>
        <w:lastRenderedPageBreak/>
        <w:t>Раздел 4. Предложения по строительству, реконструкции и модернизации (техническому перевооружению) объектов централизованной системы водоотведения"</w:t>
      </w:r>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 xml:space="preserve">Предложения по строительству, реконструкции и модернизации объектов централизованных систем водоотведения разрабатываются в соответствии с пунктом 19 «Правил разработки и утверждения схем водоснабжения и водоотведения» утвержденные Постановлением Правительства РФ №782 от 5 сентября 2013 года и изменениями </w:t>
      </w:r>
    </w:p>
    <w:p w:rsidR="0036294A" w:rsidRPr="00F26A22" w:rsidRDefault="00A05211" w:rsidP="00F26A22">
      <w:pPr>
        <w:pStyle w:val="33"/>
        <w:keepNext/>
        <w:keepLines/>
        <w:numPr>
          <w:ilvl w:val="0"/>
          <w:numId w:val="17"/>
        </w:numPr>
        <w:shd w:val="clear" w:color="auto" w:fill="auto"/>
        <w:tabs>
          <w:tab w:val="left" w:pos="1215"/>
        </w:tabs>
        <w:spacing w:line="240" w:lineRule="auto"/>
        <w:ind w:firstLine="740"/>
        <w:jc w:val="both"/>
        <w:rPr>
          <w:color w:val="auto"/>
          <w:sz w:val="24"/>
          <w:szCs w:val="24"/>
        </w:rPr>
      </w:pPr>
      <w:bookmarkStart w:id="47" w:name="bookmark47"/>
      <w:r w:rsidRPr="00F26A22">
        <w:rPr>
          <w:color w:val="auto"/>
          <w:sz w:val="24"/>
          <w:szCs w:val="24"/>
        </w:rPr>
        <w:t>Основные направления, принципы, задачи и плановые значения показателей развития централизованной системы водоотведения</w:t>
      </w:r>
      <w:bookmarkEnd w:id="47"/>
    </w:p>
    <w:p w:rsidR="0036294A" w:rsidRPr="00F26A22" w:rsidRDefault="00A05211" w:rsidP="00F26A22">
      <w:pPr>
        <w:pStyle w:val="20"/>
        <w:shd w:val="clear" w:color="auto" w:fill="auto"/>
        <w:spacing w:after="0" w:line="240" w:lineRule="auto"/>
        <w:ind w:firstLine="740"/>
        <w:jc w:val="both"/>
        <w:rPr>
          <w:color w:val="auto"/>
          <w:sz w:val="24"/>
          <w:szCs w:val="24"/>
        </w:rPr>
      </w:pPr>
      <w:proofErr w:type="gramStart"/>
      <w:r w:rsidRPr="00F26A22">
        <w:rPr>
          <w:color w:val="auto"/>
          <w:sz w:val="24"/>
          <w:szCs w:val="24"/>
        </w:rPr>
        <w:t xml:space="preserve">Раздел «Водоотведение» схемы водоснабжения в </w:t>
      </w:r>
      <w:proofErr w:type="spellStart"/>
      <w:r w:rsidRPr="00F26A22">
        <w:rPr>
          <w:color w:val="auto"/>
          <w:sz w:val="24"/>
          <w:szCs w:val="24"/>
        </w:rPr>
        <w:t>Троснянском</w:t>
      </w:r>
      <w:proofErr w:type="spellEnd"/>
      <w:r w:rsidRPr="00F26A22">
        <w:rPr>
          <w:color w:val="auto"/>
          <w:sz w:val="24"/>
          <w:szCs w:val="24"/>
        </w:rPr>
        <w:t xml:space="preserve"> сельском поселении до 2030 года разработан в целях реализации государственной политики в сфере водоотведения, направленной на обеспечение охраны здоровья населения и улучшения качества жизни населения путем обеспечения бесперебойного и качественного водоотведения, снижение негативного воздействия на водные объекты путем повышения качества очистки сточных вод, обеспечение доступности услуг водоотведения для абонентов за счет развития централизованной системы</w:t>
      </w:r>
      <w:proofErr w:type="gramEnd"/>
      <w:r w:rsidRPr="00F26A22">
        <w:rPr>
          <w:color w:val="auto"/>
          <w:sz w:val="24"/>
          <w:szCs w:val="24"/>
        </w:rPr>
        <w:t xml:space="preserve"> водоотведения.</w:t>
      </w:r>
    </w:p>
    <w:p w:rsidR="0036294A" w:rsidRPr="00F26A22" w:rsidRDefault="00A05211" w:rsidP="00F26A22">
      <w:pPr>
        <w:pStyle w:val="60"/>
        <w:shd w:val="clear" w:color="auto" w:fill="auto"/>
        <w:spacing w:before="0" w:line="240" w:lineRule="auto"/>
        <w:rPr>
          <w:color w:val="auto"/>
          <w:sz w:val="24"/>
          <w:szCs w:val="24"/>
        </w:rPr>
      </w:pPr>
      <w:r w:rsidRPr="00F26A22">
        <w:rPr>
          <w:color w:val="auto"/>
          <w:sz w:val="24"/>
          <w:szCs w:val="24"/>
        </w:rPr>
        <w:t>Принципами развития централизованной системы водоотведения сельского поселения являются:</w:t>
      </w:r>
    </w:p>
    <w:p w:rsidR="0036294A" w:rsidRPr="00F26A22" w:rsidRDefault="00A05211" w:rsidP="00F26A22">
      <w:pPr>
        <w:pStyle w:val="20"/>
        <w:numPr>
          <w:ilvl w:val="0"/>
          <w:numId w:val="13"/>
        </w:numPr>
        <w:shd w:val="clear" w:color="auto" w:fill="auto"/>
        <w:tabs>
          <w:tab w:val="left" w:pos="921"/>
        </w:tabs>
        <w:spacing w:after="0" w:line="240" w:lineRule="auto"/>
        <w:ind w:firstLine="740"/>
        <w:jc w:val="both"/>
        <w:rPr>
          <w:color w:val="auto"/>
          <w:sz w:val="24"/>
          <w:szCs w:val="24"/>
        </w:rPr>
      </w:pPr>
      <w:r w:rsidRPr="00F26A22">
        <w:rPr>
          <w:color w:val="auto"/>
          <w:sz w:val="24"/>
          <w:szCs w:val="24"/>
        </w:rPr>
        <w:t>постоянное улучшение качества предоставления услуг водоотведения потребителям (абонентам);</w:t>
      </w:r>
    </w:p>
    <w:p w:rsidR="0036294A" w:rsidRPr="00F26A22" w:rsidRDefault="00A05211" w:rsidP="00F26A22">
      <w:pPr>
        <w:pStyle w:val="20"/>
        <w:numPr>
          <w:ilvl w:val="0"/>
          <w:numId w:val="13"/>
        </w:numPr>
        <w:shd w:val="clear" w:color="auto" w:fill="auto"/>
        <w:tabs>
          <w:tab w:val="left" w:pos="921"/>
        </w:tabs>
        <w:spacing w:after="0" w:line="240" w:lineRule="auto"/>
        <w:ind w:firstLine="740"/>
        <w:jc w:val="both"/>
        <w:rPr>
          <w:color w:val="auto"/>
          <w:sz w:val="24"/>
          <w:szCs w:val="24"/>
        </w:rPr>
      </w:pPr>
      <w:r w:rsidRPr="00F26A22">
        <w:rPr>
          <w:color w:val="auto"/>
          <w:sz w:val="24"/>
          <w:szCs w:val="24"/>
        </w:rPr>
        <w:t>удовлетворение потребности в обеспечении услугой водоотведения новых объектов капитального строительства;</w:t>
      </w:r>
    </w:p>
    <w:p w:rsidR="0036294A" w:rsidRPr="00F26A22" w:rsidRDefault="00A05211" w:rsidP="00F26A22">
      <w:pPr>
        <w:pStyle w:val="20"/>
        <w:numPr>
          <w:ilvl w:val="0"/>
          <w:numId w:val="13"/>
        </w:numPr>
        <w:shd w:val="clear" w:color="auto" w:fill="auto"/>
        <w:tabs>
          <w:tab w:val="left" w:pos="1198"/>
        </w:tabs>
        <w:spacing w:after="0" w:line="240" w:lineRule="auto"/>
        <w:ind w:firstLine="740"/>
        <w:jc w:val="both"/>
        <w:rPr>
          <w:color w:val="auto"/>
          <w:sz w:val="24"/>
          <w:szCs w:val="24"/>
        </w:rPr>
      </w:pPr>
      <w:r w:rsidRPr="00F26A22">
        <w:rPr>
          <w:color w:val="auto"/>
          <w:sz w:val="24"/>
          <w:szCs w:val="24"/>
        </w:rPr>
        <w:t>постоянное совершенствование системы водоотведения путем планирования,</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реализации, проверки и корректировки технических решений и мероприятий.</w:t>
      </w:r>
    </w:p>
    <w:p w:rsidR="0036294A" w:rsidRPr="00F26A22" w:rsidRDefault="00A05211" w:rsidP="00F26A22">
      <w:pPr>
        <w:pStyle w:val="60"/>
        <w:shd w:val="clear" w:color="auto" w:fill="auto"/>
        <w:spacing w:before="0" w:line="240" w:lineRule="auto"/>
        <w:rPr>
          <w:color w:val="auto"/>
          <w:sz w:val="24"/>
          <w:szCs w:val="24"/>
        </w:rPr>
      </w:pPr>
      <w:r w:rsidRPr="00F26A22">
        <w:rPr>
          <w:color w:val="auto"/>
          <w:sz w:val="24"/>
          <w:szCs w:val="24"/>
        </w:rPr>
        <w:t>Основными задачами, решаемыми в разделе «Водоотведение» схемы водоснабжения и водоотведения являются:</w:t>
      </w:r>
    </w:p>
    <w:p w:rsidR="0036294A" w:rsidRPr="00F26A22" w:rsidRDefault="00A05211" w:rsidP="00F26A22">
      <w:pPr>
        <w:pStyle w:val="20"/>
        <w:numPr>
          <w:ilvl w:val="0"/>
          <w:numId w:val="13"/>
        </w:numPr>
        <w:shd w:val="clear" w:color="auto" w:fill="auto"/>
        <w:tabs>
          <w:tab w:val="left" w:pos="927"/>
        </w:tabs>
        <w:spacing w:after="0" w:line="240" w:lineRule="auto"/>
        <w:ind w:firstLine="740"/>
        <w:jc w:val="both"/>
        <w:rPr>
          <w:color w:val="auto"/>
          <w:sz w:val="24"/>
          <w:szCs w:val="24"/>
        </w:rPr>
      </w:pPr>
      <w:r w:rsidRPr="00F26A22">
        <w:rPr>
          <w:color w:val="auto"/>
          <w:sz w:val="24"/>
          <w:szCs w:val="24"/>
        </w:rPr>
        <w:t>модернизации существующих канализационных очистных сооружений (или строительство новых - требуется предварительное обследование физического состояния существующих сооружений) с внедрением технологий глубокого удаления биогенных элементов, доочистки и обеззараживания сточных вод для исключения отрицательного воздействия на водоемы и требований нормативных документов Российского законодательства с целью снижения негативного воздействия на окружающую среду;</w:t>
      </w:r>
    </w:p>
    <w:p w:rsidR="0036294A" w:rsidRPr="00F26A22" w:rsidRDefault="00A05211" w:rsidP="00F26A22">
      <w:pPr>
        <w:pStyle w:val="20"/>
        <w:numPr>
          <w:ilvl w:val="0"/>
          <w:numId w:val="13"/>
        </w:numPr>
        <w:shd w:val="clear" w:color="auto" w:fill="auto"/>
        <w:tabs>
          <w:tab w:val="left" w:pos="921"/>
        </w:tabs>
        <w:spacing w:after="0" w:line="240" w:lineRule="auto"/>
        <w:ind w:firstLine="740"/>
        <w:jc w:val="both"/>
        <w:rPr>
          <w:color w:val="auto"/>
          <w:sz w:val="24"/>
          <w:szCs w:val="24"/>
        </w:rPr>
      </w:pPr>
      <w:r w:rsidRPr="00F26A22">
        <w:rPr>
          <w:color w:val="auto"/>
          <w:sz w:val="24"/>
          <w:szCs w:val="24"/>
        </w:rPr>
        <w:t>обновление канализационной сети с целью повышения надежности и снижения количества отказов системы;</w:t>
      </w:r>
    </w:p>
    <w:p w:rsidR="0036294A" w:rsidRPr="00F26A22" w:rsidRDefault="00A05211" w:rsidP="00F26A22">
      <w:pPr>
        <w:pStyle w:val="20"/>
        <w:numPr>
          <w:ilvl w:val="0"/>
          <w:numId w:val="13"/>
        </w:numPr>
        <w:shd w:val="clear" w:color="auto" w:fill="auto"/>
        <w:tabs>
          <w:tab w:val="left" w:pos="921"/>
        </w:tabs>
        <w:spacing w:after="0" w:line="240" w:lineRule="auto"/>
        <w:ind w:firstLine="740"/>
        <w:jc w:val="both"/>
        <w:rPr>
          <w:color w:val="auto"/>
          <w:sz w:val="24"/>
          <w:szCs w:val="24"/>
        </w:rPr>
      </w:pPr>
      <w:r w:rsidRPr="00F26A22">
        <w:rPr>
          <w:color w:val="auto"/>
          <w:sz w:val="24"/>
          <w:szCs w:val="24"/>
        </w:rPr>
        <w:t>строительство сетей для отведения сточных вод от зданий, не имеющих централизованного водоотведения с целью обеспечения доступности услуг водоотведения для всех жителей.</w:t>
      </w:r>
    </w:p>
    <w:p w:rsidR="0036294A" w:rsidRPr="00F26A22" w:rsidRDefault="00A05211" w:rsidP="00F26A22">
      <w:pPr>
        <w:pStyle w:val="20"/>
        <w:numPr>
          <w:ilvl w:val="0"/>
          <w:numId w:val="13"/>
        </w:numPr>
        <w:shd w:val="clear" w:color="auto" w:fill="auto"/>
        <w:tabs>
          <w:tab w:val="left" w:pos="947"/>
        </w:tabs>
        <w:spacing w:after="0" w:line="240" w:lineRule="auto"/>
        <w:ind w:firstLine="740"/>
        <w:jc w:val="both"/>
        <w:rPr>
          <w:color w:val="auto"/>
          <w:sz w:val="24"/>
          <w:szCs w:val="24"/>
        </w:rPr>
      </w:pPr>
      <w:r w:rsidRPr="00F26A22">
        <w:rPr>
          <w:color w:val="auto"/>
          <w:sz w:val="24"/>
          <w:szCs w:val="24"/>
        </w:rPr>
        <w:t>обеспечение доступа к услугам водоотведения новых потребителей.</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В соответствии с постановлением Правительства РФ от 05.09.2013 №782 «О схемах водоснабжения и водоотведения» (вместе с «Правилами разработки и утверждения схем водоснабжения и водоотведения», «Требованиями к содержанию схем водоснабжения и водоотведения») к плановым значениям показателей развития централизованных систем водоотведения относятся:</w:t>
      </w:r>
    </w:p>
    <w:p w:rsidR="0036294A" w:rsidRPr="00F26A22" w:rsidRDefault="00A05211" w:rsidP="00F26A22">
      <w:pPr>
        <w:pStyle w:val="20"/>
        <w:numPr>
          <w:ilvl w:val="0"/>
          <w:numId w:val="13"/>
        </w:numPr>
        <w:shd w:val="clear" w:color="auto" w:fill="auto"/>
        <w:tabs>
          <w:tab w:val="left" w:pos="947"/>
        </w:tabs>
        <w:spacing w:after="0" w:line="240" w:lineRule="auto"/>
        <w:ind w:firstLine="740"/>
        <w:jc w:val="both"/>
        <w:rPr>
          <w:color w:val="auto"/>
          <w:sz w:val="24"/>
          <w:szCs w:val="24"/>
        </w:rPr>
      </w:pPr>
      <w:r w:rsidRPr="00F26A22">
        <w:rPr>
          <w:color w:val="auto"/>
          <w:sz w:val="24"/>
          <w:szCs w:val="24"/>
        </w:rPr>
        <w:t>показатели надежности и бесперебойности водоотведения;</w:t>
      </w:r>
    </w:p>
    <w:p w:rsidR="0036294A" w:rsidRPr="00F26A22" w:rsidRDefault="00A05211" w:rsidP="00F26A22">
      <w:pPr>
        <w:pStyle w:val="20"/>
        <w:numPr>
          <w:ilvl w:val="0"/>
          <w:numId w:val="13"/>
        </w:numPr>
        <w:shd w:val="clear" w:color="auto" w:fill="auto"/>
        <w:tabs>
          <w:tab w:val="left" w:pos="947"/>
        </w:tabs>
        <w:spacing w:after="0" w:line="240" w:lineRule="auto"/>
        <w:ind w:firstLine="740"/>
        <w:jc w:val="both"/>
        <w:rPr>
          <w:color w:val="auto"/>
          <w:sz w:val="24"/>
          <w:szCs w:val="24"/>
        </w:rPr>
      </w:pPr>
      <w:r w:rsidRPr="00F26A22">
        <w:rPr>
          <w:color w:val="auto"/>
          <w:sz w:val="24"/>
          <w:szCs w:val="24"/>
        </w:rPr>
        <w:t>показатели очистки сточных вод;</w:t>
      </w:r>
    </w:p>
    <w:p w:rsidR="0036294A" w:rsidRPr="00F26A22" w:rsidRDefault="00A05211" w:rsidP="00F26A22">
      <w:pPr>
        <w:pStyle w:val="20"/>
        <w:numPr>
          <w:ilvl w:val="0"/>
          <w:numId w:val="13"/>
        </w:numPr>
        <w:shd w:val="clear" w:color="auto" w:fill="auto"/>
        <w:tabs>
          <w:tab w:val="left" w:pos="924"/>
        </w:tabs>
        <w:spacing w:after="0" w:line="240" w:lineRule="auto"/>
        <w:ind w:firstLine="740"/>
        <w:jc w:val="both"/>
        <w:rPr>
          <w:color w:val="auto"/>
          <w:sz w:val="24"/>
          <w:szCs w:val="24"/>
        </w:rPr>
      </w:pPr>
      <w:r w:rsidRPr="00F26A22">
        <w:rPr>
          <w:color w:val="auto"/>
          <w:sz w:val="24"/>
          <w:szCs w:val="24"/>
        </w:rPr>
        <w:t>показатели эффективности использования ресурсов при транспортировке сточных вод;</w:t>
      </w:r>
    </w:p>
    <w:p w:rsidR="0036294A" w:rsidRPr="00F26A22" w:rsidRDefault="00A05211" w:rsidP="00F26A22">
      <w:pPr>
        <w:pStyle w:val="20"/>
        <w:numPr>
          <w:ilvl w:val="0"/>
          <w:numId w:val="13"/>
        </w:numPr>
        <w:shd w:val="clear" w:color="auto" w:fill="auto"/>
        <w:tabs>
          <w:tab w:val="left" w:pos="927"/>
        </w:tabs>
        <w:spacing w:after="300" w:line="240" w:lineRule="auto"/>
        <w:ind w:firstLine="740"/>
        <w:jc w:val="both"/>
        <w:rPr>
          <w:color w:val="auto"/>
          <w:sz w:val="24"/>
          <w:szCs w:val="24"/>
        </w:rPr>
      </w:pPr>
      <w:r w:rsidRPr="00F26A22">
        <w:rPr>
          <w:color w:val="auto"/>
          <w:sz w:val="24"/>
          <w:szCs w:val="24"/>
        </w:rPr>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36294A" w:rsidRPr="00F26A22" w:rsidRDefault="00A05211" w:rsidP="00F26A22">
      <w:pPr>
        <w:pStyle w:val="33"/>
        <w:keepNext/>
        <w:keepLines/>
        <w:numPr>
          <w:ilvl w:val="0"/>
          <w:numId w:val="17"/>
        </w:numPr>
        <w:shd w:val="clear" w:color="auto" w:fill="auto"/>
        <w:tabs>
          <w:tab w:val="left" w:pos="1255"/>
        </w:tabs>
        <w:spacing w:line="240" w:lineRule="auto"/>
        <w:ind w:firstLine="740"/>
        <w:jc w:val="both"/>
        <w:rPr>
          <w:color w:val="auto"/>
          <w:sz w:val="24"/>
          <w:szCs w:val="24"/>
        </w:rPr>
      </w:pPr>
      <w:bookmarkStart w:id="48" w:name="bookmark48"/>
      <w:r w:rsidRPr="00F26A22">
        <w:rPr>
          <w:color w:val="auto"/>
          <w:sz w:val="24"/>
          <w:szCs w:val="24"/>
        </w:rPr>
        <w:lastRenderedPageBreak/>
        <w:t>Перечень основных мероприятий по реализации схем водоотведения</w:t>
      </w:r>
      <w:bookmarkEnd w:id="48"/>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Целью всех мероприятий по реализации Схемы водоотведения Троснянского сельского поселения является обеспечение в полном объеме резерва мощностей для развития объектов капитального строительства и подключение новых абонентов на территориях перспективной застройки и повышение надежности систем жизнеобеспечения.</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Основные мероприятия по реконструкции и модернизации системы водоотведения:</w:t>
      </w:r>
    </w:p>
    <w:p w:rsidR="0036294A" w:rsidRPr="00F26A22" w:rsidRDefault="00A05211" w:rsidP="00F26A22">
      <w:pPr>
        <w:pStyle w:val="20"/>
        <w:numPr>
          <w:ilvl w:val="0"/>
          <w:numId w:val="13"/>
        </w:numPr>
        <w:shd w:val="clear" w:color="auto" w:fill="auto"/>
        <w:tabs>
          <w:tab w:val="left" w:pos="1015"/>
        </w:tabs>
        <w:spacing w:after="0" w:line="240" w:lineRule="auto"/>
        <w:ind w:firstLine="740"/>
        <w:jc w:val="both"/>
        <w:rPr>
          <w:color w:val="auto"/>
          <w:sz w:val="24"/>
          <w:szCs w:val="24"/>
        </w:rPr>
      </w:pPr>
      <w:r w:rsidRPr="00F26A22">
        <w:rPr>
          <w:color w:val="auto"/>
          <w:sz w:val="24"/>
          <w:szCs w:val="24"/>
        </w:rPr>
        <w:t>подключение нового строительства к существующим сетям;</w:t>
      </w:r>
    </w:p>
    <w:p w:rsidR="0036294A" w:rsidRPr="00F26A22" w:rsidRDefault="00A05211" w:rsidP="00F26A22">
      <w:pPr>
        <w:pStyle w:val="20"/>
        <w:numPr>
          <w:ilvl w:val="0"/>
          <w:numId w:val="13"/>
        </w:numPr>
        <w:shd w:val="clear" w:color="auto" w:fill="auto"/>
        <w:tabs>
          <w:tab w:val="left" w:pos="1015"/>
        </w:tabs>
        <w:spacing w:after="300" w:line="240" w:lineRule="auto"/>
        <w:ind w:firstLine="740"/>
        <w:jc w:val="both"/>
        <w:rPr>
          <w:color w:val="auto"/>
          <w:sz w:val="24"/>
          <w:szCs w:val="24"/>
        </w:rPr>
      </w:pPr>
      <w:r w:rsidRPr="00F26A22">
        <w:rPr>
          <w:color w:val="auto"/>
          <w:sz w:val="24"/>
          <w:szCs w:val="24"/>
        </w:rPr>
        <w:t xml:space="preserve">строительство сооружений полной биологической очистки </w:t>
      </w:r>
      <w:proofErr w:type="gramStart"/>
      <w:r w:rsidRPr="00F26A22">
        <w:rPr>
          <w:color w:val="auto"/>
          <w:sz w:val="24"/>
          <w:szCs w:val="24"/>
        </w:rPr>
        <w:t>в</w:t>
      </w:r>
      <w:proofErr w:type="gramEnd"/>
      <w:r w:rsidRPr="00F26A22">
        <w:rPr>
          <w:color w:val="auto"/>
          <w:sz w:val="24"/>
          <w:szCs w:val="24"/>
        </w:rPr>
        <w:t xml:space="preserve"> с. </w:t>
      </w:r>
      <w:proofErr w:type="spellStart"/>
      <w:r w:rsidRPr="00F26A22">
        <w:rPr>
          <w:color w:val="auto"/>
          <w:sz w:val="24"/>
          <w:szCs w:val="24"/>
        </w:rPr>
        <w:t>Тросна</w:t>
      </w:r>
      <w:proofErr w:type="spellEnd"/>
      <w:r w:rsidRPr="00F26A22">
        <w:rPr>
          <w:color w:val="auto"/>
          <w:sz w:val="24"/>
          <w:szCs w:val="24"/>
        </w:rPr>
        <w:t>.</w:t>
      </w:r>
    </w:p>
    <w:p w:rsidR="0036294A" w:rsidRPr="00F26A22" w:rsidRDefault="00A05211" w:rsidP="00F26A22">
      <w:pPr>
        <w:pStyle w:val="33"/>
        <w:keepNext/>
        <w:keepLines/>
        <w:numPr>
          <w:ilvl w:val="0"/>
          <w:numId w:val="17"/>
        </w:numPr>
        <w:shd w:val="clear" w:color="auto" w:fill="auto"/>
        <w:tabs>
          <w:tab w:val="left" w:pos="1220"/>
        </w:tabs>
        <w:spacing w:line="240" w:lineRule="auto"/>
        <w:ind w:firstLine="740"/>
        <w:jc w:val="both"/>
        <w:rPr>
          <w:color w:val="auto"/>
          <w:sz w:val="24"/>
          <w:szCs w:val="24"/>
        </w:rPr>
      </w:pPr>
      <w:bookmarkStart w:id="49" w:name="bookmark49"/>
      <w:r w:rsidRPr="00F26A22">
        <w:rPr>
          <w:color w:val="auto"/>
          <w:sz w:val="24"/>
          <w:szCs w:val="24"/>
        </w:rPr>
        <w:t>Технические обоснования основных мероприятий по реализации схем водоотведения</w:t>
      </w:r>
      <w:bookmarkEnd w:id="49"/>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Техническим обоснованием мероприятий является данные о физическом износе основного оборудования, данные о снижении эффективности очистки сточных вод.</w:t>
      </w:r>
    </w:p>
    <w:p w:rsidR="0036294A" w:rsidRPr="00F26A22" w:rsidRDefault="00A05211" w:rsidP="00F26A22">
      <w:pPr>
        <w:pStyle w:val="33"/>
        <w:keepNext/>
        <w:keepLines/>
        <w:numPr>
          <w:ilvl w:val="0"/>
          <w:numId w:val="17"/>
        </w:numPr>
        <w:shd w:val="clear" w:color="auto" w:fill="auto"/>
        <w:tabs>
          <w:tab w:val="left" w:pos="1220"/>
        </w:tabs>
        <w:spacing w:line="240" w:lineRule="auto"/>
        <w:ind w:firstLine="740"/>
        <w:jc w:val="both"/>
        <w:rPr>
          <w:color w:val="auto"/>
          <w:sz w:val="24"/>
          <w:szCs w:val="24"/>
        </w:rPr>
      </w:pPr>
      <w:bookmarkStart w:id="50" w:name="bookmark50"/>
      <w:r w:rsidRPr="00F26A22">
        <w:rPr>
          <w:color w:val="auto"/>
          <w:sz w:val="24"/>
          <w:szCs w:val="24"/>
        </w:rPr>
        <w:t>Сведения о вновь строящихся, реконструируемых и предлагаемых к выводу из эксплуатации объектах централизованной системы водоотведения</w:t>
      </w:r>
      <w:bookmarkEnd w:id="50"/>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Планируемые к строительству объекты подключаются к существующим сетям. Вывод из эксплуатации объектов централизованной системы водоотведения не планируется. На основании генерального плана Троснянского сельского поселения в схеме водоотведения сельского поселения в период 202</w:t>
      </w:r>
      <w:r w:rsidR="0097169D" w:rsidRPr="00F26A22">
        <w:rPr>
          <w:color w:val="auto"/>
          <w:sz w:val="24"/>
          <w:szCs w:val="24"/>
        </w:rPr>
        <w:t>5</w:t>
      </w:r>
      <w:r w:rsidRPr="00F26A22">
        <w:rPr>
          <w:color w:val="auto"/>
          <w:sz w:val="24"/>
          <w:szCs w:val="24"/>
        </w:rPr>
        <w:t>-2030г. планируется:</w:t>
      </w:r>
    </w:p>
    <w:p w:rsidR="0036294A" w:rsidRPr="00F26A22" w:rsidRDefault="00A05211" w:rsidP="00F26A22">
      <w:pPr>
        <w:pStyle w:val="20"/>
        <w:numPr>
          <w:ilvl w:val="0"/>
          <w:numId w:val="13"/>
        </w:numPr>
        <w:shd w:val="clear" w:color="auto" w:fill="auto"/>
        <w:tabs>
          <w:tab w:val="left" w:pos="985"/>
        </w:tabs>
        <w:spacing w:after="308" w:line="240" w:lineRule="auto"/>
        <w:ind w:firstLine="740"/>
        <w:jc w:val="both"/>
        <w:rPr>
          <w:color w:val="auto"/>
          <w:sz w:val="24"/>
          <w:szCs w:val="24"/>
        </w:rPr>
      </w:pPr>
      <w:proofErr w:type="gramStart"/>
      <w:r w:rsidRPr="00F26A22">
        <w:rPr>
          <w:color w:val="auto"/>
          <w:sz w:val="24"/>
          <w:szCs w:val="24"/>
        </w:rPr>
        <w:t xml:space="preserve">строительство сооружений полной биологической очистки в правой и левой сторонах с. </w:t>
      </w:r>
      <w:proofErr w:type="spellStart"/>
      <w:r w:rsidRPr="00F26A22">
        <w:rPr>
          <w:color w:val="auto"/>
          <w:sz w:val="24"/>
          <w:szCs w:val="24"/>
        </w:rPr>
        <w:t>Тросна</w:t>
      </w:r>
      <w:proofErr w:type="spellEnd"/>
      <w:r w:rsidRPr="00F26A22">
        <w:rPr>
          <w:color w:val="auto"/>
          <w:sz w:val="24"/>
          <w:szCs w:val="24"/>
        </w:rPr>
        <w:t xml:space="preserve"> производительностью по 24 м</w:t>
      </w:r>
      <w:r w:rsidRPr="00F26A22">
        <w:rPr>
          <w:color w:val="auto"/>
          <w:sz w:val="24"/>
          <w:szCs w:val="24"/>
          <w:vertAlign w:val="superscript"/>
        </w:rPr>
        <w:t>3</w:t>
      </w:r>
      <w:r w:rsidRPr="00F26A22">
        <w:rPr>
          <w:color w:val="auto"/>
          <w:sz w:val="24"/>
          <w:szCs w:val="24"/>
        </w:rPr>
        <w:t>/</w:t>
      </w:r>
      <w:proofErr w:type="spellStart"/>
      <w:r w:rsidRPr="00F26A22">
        <w:rPr>
          <w:color w:val="auto"/>
          <w:sz w:val="24"/>
          <w:szCs w:val="24"/>
        </w:rPr>
        <w:t>сут</w:t>
      </w:r>
      <w:proofErr w:type="spellEnd"/>
      <w:r w:rsidRPr="00F26A22">
        <w:rPr>
          <w:color w:val="auto"/>
          <w:sz w:val="24"/>
          <w:szCs w:val="24"/>
        </w:rPr>
        <w:t>.</w:t>
      </w:r>
      <w:proofErr w:type="gramEnd"/>
    </w:p>
    <w:p w:rsidR="0036294A" w:rsidRPr="00F26A22" w:rsidRDefault="00A05211" w:rsidP="00F26A22">
      <w:pPr>
        <w:pStyle w:val="40"/>
        <w:numPr>
          <w:ilvl w:val="0"/>
          <w:numId w:val="17"/>
        </w:numPr>
        <w:shd w:val="clear" w:color="auto" w:fill="auto"/>
        <w:tabs>
          <w:tab w:val="left" w:pos="1220"/>
        </w:tabs>
        <w:spacing w:before="0" w:line="240" w:lineRule="auto"/>
        <w:ind w:firstLine="740"/>
        <w:rPr>
          <w:color w:val="auto"/>
          <w:sz w:val="24"/>
          <w:szCs w:val="24"/>
        </w:rPr>
      </w:pPr>
      <w:r w:rsidRPr="00F26A22">
        <w:rPr>
          <w:color w:val="auto"/>
          <w:sz w:val="24"/>
          <w:szCs w:val="24"/>
        </w:rPr>
        <w:t>Сведения о развитии систем диспетчеризации, телемеханизации и об автоматизированных системах управления режимами водоотведения на объектах организаций, осуществляющих водоотведение</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 xml:space="preserve">Информацию об объемах отведенных стоков от потребителей в </w:t>
      </w:r>
      <w:proofErr w:type="spellStart"/>
      <w:r w:rsidRPr="00F26A22">
        <w:rPr>
          <w:color w:val="auto"/>
          <w:sz w:val="24"/>
          <w:szCs w:val="24"/>
        </w:rPr>
        <w:t>Троснянском</w:t>
      </w:r>
      <w:proofErr w:type="spellEnd"/>
      <w:r w:rsidRPr="00F26A22">
        <w:rPr>
          <w:color w:val="auto"/>
          <w:sz w:val="24"/>
          <w:szCs w:val="24"/>
        </w:rPr>
        <w:t xml:space="preserve"> сельском поселении МУЖКП Троснянского района получает расчетным путем:</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-объем потребления воды по приборам учета у абонентов равен объему стоков;</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-объем потребления воды по нормативу у абонентов без потребления на общехозяйственные нужды.</w:t>
      </w:r>
    </w:p>
    <w:p w:rsidR="0036294A" w:rsidRPr="00F26A22" w:rsidRDefault="00A05211" w:rsidP="00F26A22">
      <w:pPr>
        <w:pStyle w:val="20"/>
        <w:shd w:val="clear" w:color="auto" w:fill="auto"/>
        <w:spacing w:after="296" w:line="240" w:lineRule="auto"/>
        <w:ind w:firstLine="740"/>
        <w:jc w:val="both"/>
        <w:rPr>
          <w:color w:val="auto"/>
          <w:sz w:val="24"/>
          <w:szCs w:val="24"/>
        </w:rPr>
      </w:pPr>
      <w:r w:rsidRPr="00F26A22">
        <w:rPr>
          <w:color w:val="auto"/>
          <w:sz w:val="24"/>
          <w:szCs w:val="24"/>
        </w:rPr>
        <w:t>Прибор учета на очистных сооружениях организации отсутствует.</w:t>
      </w:r>
    </w:p>
    <w:p w:rsidR="0036294A" w:rsidRPr="00F26A22" w:rsidRDefault="00A05211" w:rsidP="00F26A22">
      <w:pPr>
        <w:pStyle w:val="33"/>
        <w:keepNext/>
        <w:keepLines/>
        <w:numPr>
          <w:ilvl w:val="0"/>
          <w:numId w:val="17"/>
        </w:numPr>
        <w:shd w:val="clear" w:color="auto" w:fill="auto"/>
        <w:tabs>
          <w:tab w:val="left" w:pos="1220"/>
        </w:tabs>
        <w:spacing w:line="240" w:lineRule="auto"/>
        <w:ind w:firstLine="740"/>
        <w:jc w:val="both"/>
        <w:rPr>
          <w:color w:val="auto"/>
          <w:sz w:val="24"/>
          <w:szCs w:val="24"/>
        </w:rPr>
      </w:pPr>
      <w:bookmarkStart w:id="51" w:name="bookmark51"/>
      <w:r w:rsidRPr="00F26A22">
        <w:rPr>
          <w:color w:val="auto"/>
          <w:sz w:val="24"/>
          <w:szCs w:val="24"/>
        </w:rPr>
        <w:t>Описание вариантов маршрутов прохождения трубопроводов (трасс) по территории поселения, городского округа, расположения</w:t>
      </w:r>
      <w:bookmarkEnd w:id="51"/>
    </w:p>
    <w:p w:rsidR="0036294A" w:rsidRPr="00F26A22" w:rsidRDefault="00A05211" w:rsidP="00F26A22">
      <w:pPr>
        <w:pStyle w:val="33"/>
        <w:keepNext/>
        <w:keepLines/>
        <w:shd w:val="clear" w:color="auto" w:fill="auto"/>
        <w:spacing w:line="240" w:lineRule="auto"/>
        <w:ind w:firstLine="0"/>
        <w:jc w:val="both"/>
        <w:rPr>
          <w:color w:val="auto"/>
          <w:sz w:val="24"/>
          <w:szCs w:val="24"/>
        </w:rPr>
      </w:pPr>
      <w:bookmarkStart w:id="52" w:name="bookmark52"/>
      <w:r w:rsidRPr="00F26A22">
        <w:rPr>
          <w:color w:val="auto"/>
          <w:sz w:val="24"/>
          <w:szCs w:val="24"/>
        </w:rPr>
        <w:t>намечаемых площадок под строительство сооружений водоотведения и их обоснование</w:t>
      </w:r>
      <w:bookmarkEnd w:id="52"/>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В рамках выполнения мероприятий данной схемы водоотведения до 2030 г. планируется проведение замены существующих сетей водоотведения по мере необходимости. Маршруты прохождения реконструируемых сетей водоотведения будут совпадать с трассами существующих коммуникаций.</w:t>
      </w:r>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 xml:space="preserve">Маршруты прохождения трубопроводов вновь создаваемых инженерных сетей и строительство очистных сооружений </w:t>
      </w:r>
      <w:proofErr w:type="gramStart"/>
      <w:r w:rsidRPr="00F26A22">
        <w:rPr>
          <w:color w:val="auto"/>
          <w:sz w:val="24"/>
          <w:szCs w:val="24"/>
        </w:rPr>
        <w:t>в</w:t>
      </w:r>
      <w:proofErr w:type="gramEnd"/>
      <w:r w:rsidRPr="00F26A22">
        <w:rPr>
          <w:color w:val="auto"/>
          <w:sz w:val="24"/>
          <w:szCs w:val="24"/>
        </w:rPr>
        <w:t xml:space="preserve"> с. </w:t>
      </w:r>
      <w:proofErr w:type="spellStart"/>
      <w:r w:rsidRPr="00F26A22">
        <w:rPr>
          <w:color w:val="auto"/>
          <w:sz w:val="24"/>
          <w:szCs w:val="24"/>
        </w:rPr>
        <w:t>Тросна</w:t>
      </w:r>
      <w:proofErr w:type="spellEnd"/>
      <w:r w:rsidRPr="00F26A22">
        <w:rPr>
          <w:color w:val="auto"/>
          <w:sz w:val="24"/>
          <w:szCs w:val="24"/>
        </w:rPr>
        <w:t xml:space="preserve"> будут соответствовать техническим условиям и проектам на строительство объектов.</w:t>
      </w:r>
    </w:p>
    <w:p w:rsidR="0036294A" w:rsidRPr="00F26A22" w:rsidRDefault="00A05211" w:rsidP="00F26A22">
      <w:pPr>
        <w:pStyle w:val="33"/>
        <w:keepNext/>
        <w:keepLines/>
        <w:numPr>
          <w:ilvl w:val="0"/>
          <w:numId w:val="17"/>
        </w:numPr>
        <w:shd w:val="clear" w:color="auto" w:fill="auto"/>
        <w:tabs>
          <w:tab w:val="left" w:pos="1218"/>
        </w:tabs>
        <w:spacing w:line="240" w:lineRule="auto"/>
        <w:ind w:firstLine="740"/>
        <w:jc w:val="both"/>
        <w:rPr>
          <w:color w:val="auto"/>
          <w:sz w:val="24"/>
          <w:szCs w:val="24"/>
        </w:rPr>
      </w:pPr>
      <w:bookmarkStart w:id="53" w:name="bookmark53"/>
      <w:r w:rsidRPr="00F26A22">
        <w:rPr>
          <w:color w:val="auto"/>
          <w:sz w:val="24"/>
          <w:szCs w:val="24"/>
        </w:rPr>
        <w:t>Границы и характеристики охранных зон сетей и сооружений централизованной системы водоотведения</w:t>
      </w:r>
      <w:bookmarkEnd w:id="53"/>
    </w:p>
    <w:p w:rsidR="0036294A" w:rsidRPr="00F26A22" w:rsidRDefault="0097169D" w:rsidP="00F26A22">
      <w:pPr>
        <w:pStyle w:val="20"/>
        <w:shd w:val="clear" w:color="auto" w:fill="auto"/>
        <w:spacing w:after="300" w:line="240" w:lineRule="auto"/>
        <w:ind w:firstLine="740"/>
        <w:jc w:val="both"/>
        <w:rPr>
          <w:color w:val="auto"/>
          <w:sz w:val="24"/>
          <w:szCs w:val="24"/>
        </w:rPr>
      </w:pPr>
      <w:r w:rsidRPr="00F26A22">
        <w:rPr>
          <w:color w:val="auto"/>
          <w:sz w:val="24"/>
          <w:szCs w:val="24"/>
        </w:rPr>
        <w:t xml:space="preserve">Санитарно-защитная зона очистных сооружений в соответствии с </w:t>
      </w:r>
      <w:proofErr w:type="spellStart"/>
      <w:r w:rsidRPr="00F26A22">
        <w:rPr>
          <w:bCs/>
          <w:color w:val="auto"/>
          <w:sz w:val="24"/>
          <w:szCs w:val="24"/>
          <w:shd w:val="clear" w:color="auto" w:fill="FFFFFF"/>
        </w:rPr>
        <w:t>СНиП</w:t>
      </w:r>
      <w:proofErr w:type="spellEnd"/>
      <w:r w:rsidRPr="00F26A22">
        <w:rPr>
          <w:color w:val="auto"/>
          <w:sz w:val="24"/>
          <w:szCs w:val="24"/>
          <w:shd w:val="clear" w:color="auto" w:fill="FFFFFF"/>
        </w:rPr>
        <w:t> </w:t>
      </w:r>
      <w:r w:rsidRPr="00F26A22">
        <w:rPr>
          <w:bCs/>
          <w:color w:val="auto"/>
          <w:sz w:val="24"/>
          <w:szCs w:val="24"/>
          <w:shd w:val="clear" w:color="auto" w:fill="FFFFFF"/>
        </w:rPr>
        <w:t>2</w:t>
      </w:r>
      <w:r w:rsidRPr="00F26A22">
        <w:rPr>
          <w:color w:val="auto"/>
          <w:sz w:val="24"/>
          <w:szCs w:val="24"/>
          <w:shd w:val="clear" w:color="auto" w:fill="FFFFFF"/>
        </w:rPr>
        <w:t>.</w:t>
      </w:r>
      <w:r w:rsidRPr="00F26A22">
        <w:rPr>
          <w:bCs/>
          <w:color w:val="auto"/>
          <w:sz w:val="24"/>
          <w:szCs w:val="24"/>
          <w:shd w:val="clear" w:color="auto" w:fill="FFFFFF"/>
        </w:rPr>
        <w:t>04</w:t>
      </w:r>
      <w:r w:rsidRPr="00F26A22">
        <w:rPr>
          <w:color w:val="auto"/>
          <w:sz w:val="24"/>
          <w:szCs w:val="24"/>
          <w:shd w:val="clear" w:color="auto" w:fill="FFFFFF"/>
        </w:rPr>
        <w:t>.01-</w:t>
      </w:r>
      <w:r w:rsidRPr="00F26A22">
        <w:rPr>
          <w:bCs/>
          <w:color w:val="auto"/>
          <w:sz w:val="24"/>
          <w:szCs w:val="24"/>
          <w:shd w:val="clear" w:color="auto" w:fill="FFFFFF"/>
        </w:rPr>
        <w:t>85</w:t>
      </w:r>
      <w:r w:rsidRPr="00F26A22">
        <w:rPr>
          <w:color w:val="auto"/>
          <w:sz w:val="24"/>
          <w:szCs w:val="24"/>
          <w:shd w:val="clear" w:color="auto" w:fill="FFFFFF"/>
        </w:rPr>
        <w:t>.</w:t>
      </w:r>
      <w:r w:rsidR="00A05211" w:rsidRPr="00F26A22">
        <w:rPr>
          <w:color w:val="auto"/>
          <w:sz w:val="24"/>
          <w:szCs w:val="24"/>
        </w:rPr>
        <w:t xml:space="preserve">. После строительства очистных сооружений санитарно-защитная зона будет соответствовать нормативным параметрам. Строительство очистных сооружений и канализационных сетей </w:t>
      </w:r>
      <w:proofErr w:type="gramStart"/>
      <w:r w:rsidR="00A05211" w:rsidRPr="00F26A22">
        <w:rPr>
          <w:color w:val="auto"/>
          <w:sz w:val="24"/>
          <w:szCs w:val="24"/>
        </w:rPr>
        <w:t>в</w:t>
      </w:r>
      <w:proofErr w:type="gramEnd"/>
      <w:r w:rsidR="00A05211" w:rsidRPr="00F26A22">
        <w:rPr>
          <w:color w:val="auto"/>
          <w:sz w:val="24"/>
          <w:szCs w:val="24"/>
        </w:rPr>
        <w:t xml:space="preserve"> с. </w:t>
      </w:r>
      <w:proofErr w:type="spellStart"/>
      <w:r w:rsidR="00A05211" w:rsidRPr="00F26A22">
        <w:rPr>
          <w:color w:val="auto"/>
          <w:sz w:val="24"/>
          <w:szCs w:val="24"/>
        </w:rPr>
        <w:t>Тросна</w:t>
      </w:r>
      <w:proofErr w:type="spellEnd"/>
      <w:r w:rsidR="00A05211" w:rsidRPr="00F26A22">
        <w:rPr>
          <w:color w:val="auto"/>
          <w:sz w:val="24"/>
          <w:szCs w:val="24"/>
        </w:rPr>
        <w:t xml:space="preserve"> </w:t>
      </w:r>
      <w:proofErr w:type="gramStart"/>
      <w:r w:rsidR="00A05211" w:rsidRPr="00F26A22">
        <w:rPr>
          <w:color w:val="auto"/>
          <w:sz w:val="24"/>
          <w:szCs w:val="24"/>
        </w:rPr>
        <w:t>является</w:t>
      </w:r>
      <w:proofErr w:type="gramEnd"/>
      <w:r w:rsidR="00A05211" w:rsidRPr="00F26A22">
        <w:rPr>
          <w:color w:val="auto"/>
          <w:sz w:val="24"/>
          <w:szCs w:val="24"/>
        </w:rPr>
        <w:t xml:space="preserve"> основным мероприятием по улучшению санитарного состояния территории населенного пункта и охране окружающей природной среды.</w:t>
      </w:r>
    </w:p>
    <w:p w:rsidR="0036294A" w:rsidRPr="00F26A22" w:rsidRDefault="00A05211" w:rsidP="00F26A22">
      <w:pPr>
        <w:pStyle w:val="33"/>
        <w:keepNext/>
        <w:keepLines/>
        <w:numPr>
          <w:ilvl w:val="0"/>
          <w:numId w:val="17"/>
        </w:numPr>
        <w:shd w:val="clear" w:color="auto" w:fill="auto"/>
        <w:tabs>
          <w:tab w:val="left" w:pos="1218"/>
        </w:tabs>
        <w:spacing w:line="240" w:lineRule="auto"/>
        <w:ind w:firstLine="740"/>
        <w:jc w:val="both"/>
        <w:rPr>
          <w:color w:val="auto"/>
          <w:sz w:val="24"/>
          <w:szCs w:val="24"/>
        </w:rPr>
      </w:pPr>
      <w:bookmarkStart w:id="54" w:name="bookmark54"/>
      <w:r w:rsidRPr="00F26A22">
        <w:rPr>
          <w:color w:val="auto"/>
          <w:sz w:val="24"/>
          <w:szCs w:val="24"/>
        </w:rPr>
        <w:lastRenderedPageBreak/>
        <w:t xml:space="preserve">Границы планируемых </w:t>
      </w:r>
      <w:proofErr w:type="gramStart"/>
      <w:r w:rsidRPr="00F26A22">
        <w:rPr>
          <w:color w:val="auto"/>
          <w:sz w:val="24"/>
          <w:szCs w:val="24"/>
        </w:rPr>
        <w:t>зон размещения объектов централизованной системы водоотведения</w:t>
      </w:r>
      <w:proofErr w:type="gramEnd"/>
      <w:r w:rsidRPr="00F26A22">
        <w:rPr>
          <w:color w:val="auto"/>
          <w:sz w:val="24"/>
          <w:szCs w:val="24"/>
        </w:rPr>
        <w:t>.</w:t>
      </w:r>
      <w:bookmarkEnd w:id="54"/>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 xml:space="preserve">Планируемое строительство очистных сооружений и канализационных сетей будут размещены в границах с. </w:t>
      </w:r>
      <w:proofErr w:type="spellStart"/>
      <w:r w:rsidRPr="00F26A22">
        <w:rPr>
          <w:color w:val="auto"/>
          <w:sz w:val="24"/>
          <w:szCs w:val="24"/>
        </w:rPr>
        <w:t>Тросна</w:t>
      </w:r>
      <w:proofErr w:type="spellEnd"/>
      <w:r w:rsidRPr="00F26A22">
        <w:rPr>
          <w:color w:val="auto"/>
          <w:sz w:val="24"/>
          <w:szCs w:val="24"/>
        </w:rPr>
        <w:t>.</w:t>
      </w:r>
    </w:p>
    <w:p w:rsidR="0036294A" w:rsidRPr="00F26A22" w:rsidRDefault="00A05211" w:rsidP="00F26A22">
      <w:pPr>
        <w:pStyle w:val="33"/>
        <w:keepNext/>
        <w:keepLines/>
        <w:numPr>
          <w:ilvl w:val="0"/>
          <w:numId w:val="18"/>
        </w:numPr>
        <w:shd w:val="clear" w:color="auto" w:fill="auto"/>
        <w:tabs>
          <w:tab w:val="left" w:pos="1218"/>
        </w:tabs>
        <w:spacing w:after="304" w:line="240" w:lineRule="auto"/>
        <w:ind w:firstLine="740"/>
        <w:rPr>
          <w:color w:val="auto"/>
          <w:sz w:val="24"/>
          <w:szCs w:val="24"/>
        </w:rPr>
      </w:pPr>
      <w:bookmarkStart w:id="55" w:name="bookmark55"/>
      <w:r w:rsidRPr="00F26A22">
        <w:rPr>
          <w:color w:val="auto"/>
          <w:sz w:val="24"/>
          <w:szCs w:val="24"/>
        </w:rPr>
        <w:t>Экологические аспекты мероприятий по строительству и реконструкции объектов централизованной системы водоотведения</w:t>
      </w:r>
      <w:bookmarkEnd w:id="55"/>
    </w:p>
    <w:p w:rsidR="0036294A" w:rsidRPr="00F26A22" w:rsidRDefault="00A05211" w:rsidP="00F26A22">
      <w:pPr>
        <w:pStyle w:val="40"/>
        <w:shd w:val="clear" w:color="auto" w:fill="auto"/>
        <w:spacing w:before="0" w:line="240" w:lineRule="auto"/>
        <w:ind w:firstLine="740"/>
        <w:rPr>
          <w:color w:val="auto"/>
          <w:sz w:val="24"/>
          <w:szCs w:val="24"/>
        </w:rPr>
      </w:pPr>
      <w:r w:rsidRPr="00F26A22">
        <w:rPr>
          <w:color w:val="auto"/>
          <w:sz w:val="24"/>
          <w:szCs w:val="24"/>
        </w:rPr>
        <w:t>5.1. Сведения о мероприятиях, содержащихся в планах по снижению сбросов загрязняющих веществ, иных веществ и микроорганизмов в поверхностные водные объекты, подземные водные объекты и на водозаборные площадки</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Необходимые меры по предотвращению вредного воздействия на водный бассейн при сбросе сточных вод - это снижение массы сброса загрязняющих веществ и микроорганизмов до нормативов качества воды. Для этого необходимо выполнить строительство очистных сооружений с внедрением новых технологий.</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Улучшение условий жизни населения Троснянского сельского поселения и улучшение экологической обстановки в некоторых населенных пунктах сельского поселения обеспечивается за счет:</w:t>
      </w:r>
    </w:p>
    <w:p w:rsidR="0036294A" w:rsidRPr="00F26A22" w:rsidRDefault="00A05211" w:rsidP="00F26A22">
      <w:pPr>
        <w:pStyle w:val="20"/>
        <w:numPr>
          <w:ilvl w:val="0"/>
          <w:numId w:val="13"/>
        </w:numPr>
        <w:shd w:val="clear" w:color="auto" w:fill="auto"/>
        <w:tabs>
          <w:tab w:val="left" w:pos="947"/>
        </w:tabs>
        <w:spacing w:after="0" w:line="240" w:lineRule="auto"/>
        <w:ind w:firstLine="740"/>
        <w:jc w:val="both"/>
        <w:rPr>
          <w:color w:val="auto"/>
          <w:sz w:val="24"/>
          <w:szCs w:val="24"/>
        </w:rPr>
      </w:pPr>
      <w:r w:rsidRPr="00F26A22">
        <w:rPr>
          <w:color w:val="auto"/>
          <w:sz w:val="24"/>
          <w:szCs w:val="24"/>
        </w:rPr>
        <w:t>строительства канализационных очистных сооружений с применением безопасных методов обеззараживания воды (ультр</w:t>
      </w:r>
      <w:proofErr w:type="gramStart"/>
      <w:r w:rsidRPr="00F26A22">
        <w:rPr>
          <w:color w:val="auto"/>
          <w:sz w:val="24"/>
          <w:szCs w:val="24"/>
        </w:rPr>
        <w:t>а-</w:t>
      </w:r>
      <w:proofErr w:type="gramEnd"/>
      <w:r w:rsidRPr="00F26A22">
        <w:rPr>
          <w:color w:val="auto"/>
          <w:sz w:val="24"/>
          <w:szCs w:val="24"/>
        </w:rPr>
        <w:t xml:space="preserve"> фиолетовое облучение, озонирование);</w:t>
      </w:r>
    </w:p>
    <w:p w:rsidR="0036294A" w:rsidRPr="00F26A22" w:rsidRDefault="00A05211" w:rsidP="00F26A22">
      <w:pPr>
        <w:pStyle w:val="20"/>
        <w:numPr>
          <w:ilvl w:val="0"/>
          <w:numId w:val="13"/>
        </w:numPr>
        <w:shd w:val="clear" w:color="auto" w:fill="auto"/>
        <w:tabs>
          <w:tab w:val="left" w:pos="947"/>
        </w:tabs>
        <w:spacing w:after="0" w:line="240" w:lineRule="auto"/>
        <w:ind w:firstLine="740"/>
        <w:jc w:val="both"/>
        <w:rPr>
          <w:color w:val="auto"/>
          <w:sz w:val="24"/>
          <w:szCs w:val="24"/>
        </w:rPr>
      </w:pPr>
      <w:r w:rsidRPr="00F26A22">
        <w:rPr>
          <w:color w:val="auto"/>
          <w:sz w:val="24"/>
          <w:szCs w:val="24"/>
        </w:rPr>
        <w:t>организации водоотведения существующей жилой застройки и объектов соцкультбыта;</w:t>
      </w:r>
    </w:p>
    <w:p w:rsidR="0036294A" w:rsidRPr="00F26A22" w:rsidRDefault="00A05211" w:rsidP="00F26A22">
      <w:pPr>
        <w:pStyle w:val="20"/>
        <w:numPr>
          <w:ilvl w:val="0"/>
          <w:numId w:val="13"/>
        </w:numPr>
        <w:shd w:val="clear" w:color="auto" w:fill="auto"/>
        <w:tabs>
          <w:tab w:val="left" w:pos="947"/>
        </w:tabs>
        <w:spacing w:after="0" w:line="240" w:lineRule="auto"/>
        <w:ind w:firstLine="740"/>
        <w:jc w:val="both"/>
        <w:rPr>
          <w:color w:val="auto"/>
          <w:sz w:val="24"/>
          <w:szCs w:val="24"/>
        </w:rPr>
      </w:pPr>
      <w:r w:rsidRPr="00F26A22">
        <w:rPr>
          <w:color w:val="auto"/>
          <w:sz w:val="24"/>
          <w:szCs w:val="24"/>
        </w:rPr>
        <w:t>запрещения сброса сточных вод и жидких отходов в поглощающие горизонты, имеющие гидравлическую связь с горизонтами, используемыми для водоснабжения;</w:t>
      </w:r>
    </w:p>
    <w:p w:rsidR="0036294A" w:rsidRPr="00F26A22" w:rsidRDefault="00A05211" w:rsidP="00F26A22">
      <w:pPr>
        <w:pStyle w:val="20"/>
        <w:numPr>
          <w:ilvl w:val="0"/>
          <w:numId w:val="13"/>
        </w:numPr>
        <w:shd w:val="clear" w:color="auto" w:fill="auto"/>
        <w:tabs>
          <w:tab w:val="left" w:pos="1142"/>
        </w:tabs>
        <w:spacing w:after="0" w:line="240" w:lineRule="auto"/>
        <w:ind w:firstLine="740"/>
        <w:jc w:val="both"/>
        <w:rPr>
          <w:color w:val="auto"/>
          <w:sz w:val="24"/>
          <w:szCs w:val="24"/>
        </w:rPr>
      </w:pPr>
      <w:r w:rsidRPr="00F26A22">
        <w:rPr>
          <w:color w:val="auto"/>
          <w:sz w:val="24"/>
          <w:szCs w:val="24"/>
        </w:rPr>
        <w:t>устройства защитной гидроизоля</w:t>
      </w:r>
      <w:r w:rsidRPr="00F26A22">
        <w:rPr>
          <w:rStyle w:val="24"/>
          <w:color w:val="auto"/>
          <w:sz w:val="24"/>
          <w:szCs w:val="24"/>
        </w:rPr>
        <w:t>ц</w:t>
      </w:r>
      <w:r w:rsidRPr="00F26A22">
        <w:rPr>
          <w:color w:val="auto"/>
          <w:sz w:val="24"/>
          <w:szCs w:val="24"/>
        </w:rPr>
        <w:t>ии сооружений, являющихся потенциальными источниками загрязнения подземных вод;</w:t>
      </w:r>
    </w:p>
    <w:p w:rsidR="0036294A" w:rsidRPr="00F26A22" w:rsidRDefault="00A05211" w:rsidP="00F26A22">
      <w:pPr>
        <w:pStyle w:val="20"/>
        <w:numPr>
          <w:ilvl w:val="0"/>
          <w:numId w:val="13"/>
        </w:numPr>
        <w:shd w:val="clear" w:color="auto" w:fill="auto"/>
        <w:tabs>
          <w:tab w:val="left" w:pos="996"/>
        </w:tabs>
        <w:spacing w:after="0" w:line="240" w:lineRule="auto"/>
        <w:ind w:firstLine="740"/>
        <w:jc w:val="both"/>
        <w:rPr>
          <w:color w:val="auto"/>
          <w:sz w:val="24"/>
          <w:szCs w:val="24"/>
        </w:rPr>
      </w:pPr>
      <w:r w:rsidRPr="00F26A22">
        <w:rPr>
          <w:color w:val="auto"/>
          <w:sz w:val="24"/>
          <w:szCs w:val="24"/>
        </w:rPr>
        <w:t>внедрения на промышленных и сельскохозяйственных предприятиях экологически безопасных, ресурсосберегающих технологий, малоотходных и безотходных производств;</w:t>
      </w:r>
    </w:p>
    <w:p w:rsidR="0036294A" w:rsidRPr="00F26A22" w:rsidRDefault="00A05211" w:rsidP="00F26A22">
      <w:pPr>
        <w:pStyle w:val="20"/>
        <w:numPr>
          <w:ilvl w:val="0"/>
          <w:numId w:val="13"/>
        </w:numPr>
        <w:shd w:val="clear" w:color="auto" w:fill="auto"/>
        <w:tabs>
          <w:tab w:val="left" w:pos="996"/>
        </w:tabs>
        <w:spacing w:after="0" w:line="240" w:lineRule="auto"/>
        <w:ind w:firstLine="740"/>
        <w:jc w:val="both"/>
        <w:rPr>
          <w:color w:val="auto"/>
          <w:sz w:val="24"/>
          <w:szCs w:val="24"/>
        </w:rPr>
      </w:pPr>
      <w:r w:rsidRPr="00F26A22">
        <w:rPr>
          <w:color w:val="auto"/>
          <w:sz w:val="24"/>
          <w:szCs w:val="24"/>
        </w:rPr>
        <w:t>организации строительства отводящих сооружений и дамб обвалования для отвода поверхностного стока, дренажей - для понижения уровня грунтовых вод;</w:t>
      </w:r>
    </w:p>
    <w:p w:rsidR="0036294A" w:rsidRPr="00F26A22" w:rsidRDefault="00A05211" w:rsidP="00F26A22">
      <w:pPr>
        <w:pStyle w:val="20"/>
        <w:numPr>
          <w:ilvl w:val="0"/>
          <w:numId w:val="13"/>
        </w:numPr>
        <w:shd w:val="clear" w:color="auto" w:fill="auto"/>
        <w:tabs>
          <w:tab w:val="left" w:pos="996"/>
        </w:tabs>
        <w:spacing w:after="0" w:line="240" w:lineRule="auto"/>
        <w:ind w:firstLine="740"/>
        <w:jc w:val="both"/>
        <w:rPr>
          <w:color w:val="auto"/>
          <w:sz w:val="24"/>
          <w:szCs w:val="24"/>
        </w:rPr>
      </w:pPr>
      <w:r w:rsidRPr="00F26A22">
        <w:rPr>
          <w:color w:val="auto"/>
          <w:sz w:val="24"/>
          <w:szCs w:val="24"/>
        </w:rPr>
        <w:t>экологически безопасного размещения, захоронения, утилизации и обезвреживания отходов производства и потребления;</w:t>
      </w:r>
    </w:p>
    <w:p w:rsidR="0036294A" w:rsidRPr="00F26A22" w:rsidRDefault="00A05211" w:rsidP="00F26A22">
      <w:pPr>
        <w:pStyle w:val="20"/>
        <w:numPr>
          <w:ilvl w:val="0"/>
          <w:numId w:val="13"/>
        </w:numPr>
        <w:shd w:val="clear" w:color="auto" w:fill="auto"/>
        <w:tabs>
          <w:tab w:val="left" w:pos="996"/>
        </w:tabs>
        <w:spacing w:after="300" w:line="240" w:lineRule="auto"/>
        <w:ind w:firstLine="740"/>
        <w:jc w:val="both"/>
        <w:rPr>
          <w:color w:val="auto"/>
          <w:sz w:val="24"/>
          <w:szCs w:val="24"/>
        </w:rPr>
      </w:pPr>
      <w:r w:rsidRPr="00F26A22">
        <w:rPr>
          <w:color w:val="auto"/>
          <w:sz w:val="24"/>
          <w:szCs w:val="24"/>
        </w:rPr>
        <w:t>засыпки отрицательных форм рельефа с покрытием поверхности потенциально плодородным и почвенным слоем.</w:t>
      </w:r>
    </w:p>
    <w:p w:rsidR="0036294A" w:rsidRPr="00F26A22" w:rsidRDefault="00A05211" w:rsidP="00F26A22">
      <w:pPr>
        <w:pStyle w:val="33"/>
        <w:keepNext/>
        <w:keepLines/>
        <w:shd w:val="clear" w:color="auto" w:fill="auto"/>
        <w:spacing w:line="240" w:lineRule="auto"/>
        <w:ind w:firstLine="740"/>
        <w:jc w:val="both"/>
        <w:rPr>
          <w:color w:val="auto"/>
          <w:sz w:val="24"/>
          <w:szCs w:val="24"/>
        </w:rPr>
      </w:pPr>
      <w:bookmarkStart w:id="56" w:name="bookmark56"/>
      <w:r w:rsidRPr="00F26A22">
        <w:rPr>
          <w:color w:val="auto"/>
          <w:sz w:val="24"/>
          <w:szCs w:val="24"/>
        </w:rPr>
        <w:t>5.2. Сведения о применении методов, безопасных для окружающей среды, при утилизации осадков сточных вод</w:t>
      </w:r>
      <w:bookmarkEnd w:id="56"/>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Традиционные физико-химические методы переработки сточных вод приводят к образованию значительного количества твердых отходов. Некоторая их часть накапливается уже на первичной стадии осаждения, а остальные обусловлены приростом биомассы за счет биологического окисления углеродсодержащих компонентов в сточных водах. Твердые отходы изначально существуют в виде различных суспензий с содержанием твердых компонентов от 1 до 10%. По этой причине процессам выделения, переработки и ликвидации ила стоков следует уделять особое внимание при проектировании и эксплуатации любого предприятия по переработке сточных вод.</w:t>
      </w:r>
    </w:p>
    <w:p w:rsidR="0036294A" w:rsidRPr="00F26A22" w:rsidRDefault="00A05211" w:rsidP="00F26A22">
      <w:pPr>
        <w:pStyle w:val="20"/>
        <w:shd w:val="clear" w:color="auto" w:fill="auto"/>
        <w:spacing w:after="300" w:line="240" w:lineRule="auto"/>
        <w:ind w:firstLine="740"/>
        <w:jc w:val="both"/>
        <w:rPr>
          <w:color w:val="auto"/>
          <w:sz w:val="24"/>
          <w:szCs w:val="24"/>
        </w:rPr>
      </w:pPr>
      <w:r w:rsidRPr="00F26A22">
        <w:rPr>
          <w:color w:val="auto"/>
          <w:sz w:val="24"/>
          <w:szCs w:val="24"/>
        </w:rPr>
        <w:t>Для уменьшения и исключения отрицательного воздействия на окружающую среду предусмотреть приготовление компоста марки «БИОКОМПОСТ «В» в соответствии с ТУ 0135-002-03261072-2007 из обезвоженного осадка сточных вод, со строительством площадки компостирования. Это позволит использовать весь объем образующегося осадка для приготовления компоста (продукта) и использовать его для применения в зеленом хозяйстве, для окультуривания истощенных почв в качестве органического удобрения, рекультивации свалок твердых бытовых отходов и т.д.</w:t>
      </w:r>
    </w:p>
    <w:p w:rsidR="0036294A" w:rsidRPr="00F26A22" w:rsidRDefault="00A05211" w:rsidP="00F26A22">
      <w:pPr>
        <w:pStyle w:val="40"/>
        <w:numPr>
          <w:ilvl w:val="0"/>
          <w:numId w:val="18"/>
        </w:numPr>
        <w:shd w:val="clear" w:color="auto" w:fill="auto"/>
        <w:tabs>
          <w:tab w:val="left" w:pos="1018"/>
        </w:tabs>
        <w:spacing w:before="0" w:line="240" w:lineRule="auto"/>
        <w:ind w:firstLine="740"/>
        <w:jc w:val="center"/>
        <w:rPr>
          <w:color w:val="auto"/>
          <w:sz w:val="24"/>
          <w:szCs w:val="24"/>
        </w:rPr>
      </w:pPr>
      <w:r w:rsidRPr="00F26A22">
        <w:rPr>
          <w:color w:val="auto"/>
          <w:sz w:val="24"/>
          <w:szCs w:val="24"/>
        </w:rPr>
        <w:lastRenderedPageBreak/>
        <w:t>Оценка потребности в капитальных вложениях в строительство, реконструкцию и модернизацию объектов централизованной системы водоотведения</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Обоснование инвестиций в строительство, реконструкцию и модернизацию объектов централизованных систем водоотведения разрабатываются в соответствии с пунктом 21, «Правила разработки и утверждения схем водоснабжения и водоотведения», утвержденных Постановлением Правительства РФ №782 от 05 сентября 2013 года.</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Оценка стоимости капитальных вложений осуществлялась по укрупненным показателям базисных стоимостей строительства, укрупненным показателям сметной стоимости, укрупненным показателям базисной стоимости материалов, видов оборудования, услуг и видов работ. Общий объем необходимых инвестиций складывается из суммы инвестиционных затрат в предлагаемые мероприятия по системе водоотведения, требуемых оборотных средств. В качестве источника финансирования проектов предусматриваются привлеченные средства из федерального, регионального и местного бюджета при вхождении в соответствующие программы.</w:t>
      </w:r>
    </w:p>
    <w:p w:rsidR="0036294A" w:rsidRPr="00F26A22" w:rsidRDefault="00A05211" w:rsidP="00F26A22">
      <w:pPr>
        <w:pStyle w:val="20"/>
        <w:shd w:val="clear" w:color="auto" w:fill="auto"/>
        <w:spacing w:after="0" w:line="240" w:lineRule="auto"/>
        <w:ind w:firstLine="820"/>
        <w:jc w:val="both"/>
        <w:rPr>
          <w:color w:val="auto"/>
          <w:sz w:val="24"/>
          <w:szCs w:val="24"/>
        </w:rPr>
      </w:pPr>
      <w:r w:rsidRPr="00F26A22">
        <w:rPr>
          <w:color w:val="auto"/>
          <w:sz w:val="24"/>
          <w:szCs w:val="24"/>
        </w:rPr>
        <w:t>Капитальные вложения Схемы определены в сметных ценах 2016 г. Инвестиционные затраты в свою очередь представляют собой капиталовложения, проиндексированные с помощью соответствующих коэффициентов ежегодной инфляции инвестиций по годам освоения, с учетом НДС.</w:t>
      </w:r>
    </w:p>
    <w:p w:rsidR="0036294A" w:rsidRPr="00F26A22" w:rsidRDefault="00A05211" w:rsidP="00F26A22">
      <w:pPr>
        <w:pStyle w:val="29"/>
        <w:framePr w:w="9336" w:wrap="notBeside" w:vAnchor="text" w:hAnchor="text" w:xAlign="center" w:y="1"/>
        <w:shd w:val="clear" w:color="auto" w:fill="auto"/>
        <w:spacing w:line="240" w:lineRule="auto"/>
        <w:rPr>
          <w:color w:val="auto"/>
          <w:sz w:val="24"/>
          <w:szCs w:val="24"/>
        </w:rPr>
      </w:pPr>
      <w:r w:rsidRPr="00F26A22">
        <w:rPr>
          <w:color w:val="auto"/>
          <w:sz w:val="24"/>
          <w:szCs w:val="24"/>
        </w:rPr>
        <w:t>Таблица 4</w:t>
      </w:r>
    </w:p>
    <w:p w:rsidR="0036294A" w:rsidRPr="00F26A22" w:rsidRDefault="00A05211" w:rsidP="00F26A22">
      <w:pPr>
        <w:pStyle w:val="35"/>
        <w:framePr w:w="9336" w:wrap="notBeside" w:vAnchor="text" w:hAnchor="text" w:xAlign="center" w:y="1"/>
        <w:shd w:val="clear" w:color="auto" w:fill="auto"/>
        <w:tabs>
          <w:tab w:val="left" w:leader="underscore" w:pos="7051"/>
        </w:tabs>
        <w:spacing w:line="240" w:lineRule="auto"/>
        <w:rPr>
          <w:color w:val="auto"/>
          <w:sz w:val="24"/>
          <w:szCs w:val="24"/>
        </w:rPr>
      </w:pPr>
      <w:r w:rsidRPr="00F26A22">
        <w:rPr>
          <w:rStyle w:val="36"/>
          <w:i/>
          <w:iCs/>
          <w:color w:val="auto"/>
          <w:sz w:val="24"/>
          <w:szCs w:val="24"/>
        </w:rPr>
        <w:t>Объем планируемых капитальных затрат</w:t>
      </w:r>
      <w:r w:rsidRPr="00F26A22">
        <w:rPr>
          <w:rStyle w:val="37"/>
          <w:color w:val="auto"/>
          <w:sz w:val="24"/>
          <w:szCs w:val="24"/>
        </w:rPr>
        <w:tab/>
      </w:r>
    </w:p>
    <w:tbl>
      <w:tblPr>
        <w:tblOverlap w:val="never"/>
        <w:tblW w:w="0" w:type="auto"/>
        <w:jc w:val="center"/>
        <w:tblLayout w:type="fixed"/>
        <w:tblCellMar>
          <w:left w:w="10" w:type="dxa"/>
          <w:right w:w="10" w:type="dxa"/>
        </w:tblCellMar>
        <w:tblLook w:val="04A0"/>
      </w:tblPr>
      <w:tblGrid>
        <w:gridCol w:w="2981"/>
        <w:gridCol w:w="3403"/>
        <w:gridCol w:w="1476"/>
        <w:gridCol w:w="49"/>
      </w:tblGrid>
      <w:tr w:rsidR="0097169D" w:rsidRPr="00F26A22" w:rsidTr="00B303AB">
        <w:trPr>
          <w:gridAfter w:val="1"/>
          <w:wAfter w:w="49" w:type="dxa"/>
          <w:trHeight w:hRule="exact" w:val="610"/>
          <w:jc w:val="center"/>
        </w:trPr>
        <w:tc>
          <w:tcPr>
            <w:tcW w:w="2981" w:type="dxa"/>
            <w:vMerge w:val="restart"/>
            <w:tcBorders>
              <w:top w:val="single" w:sz="4" w:space="0" w:color="auto"/>
              <w:left w:val="single" w:sz="4" w:space="0" w:color="auto"/>
            </w:tcBorders>
            <w:shd w:val="clear" w:color="auto" w:fill="FFFFFF"/>
          </w:tcPr>
          <w:p w:rsidR="0097169D" w:rsidRPr="00F26A22" w:rsidRDefault="0097169D" w:rsidP="00F26A22">
            <w:pPr>
              <w:pStyle w:val="20"/>
              <w:framePr w:w="9336" w:wrap="notBeside" w:vAnchor="text" w:hAnchor="text" w:xAlign="center" w:y="1"/>
              <w:shd w:val="clear" w:color="auto" w:fill="auto"/>
              <w:spacing w:after="0" w:line="240" w:lineRule="auto"/>
              <w:jc w:val="center"/>
              <w:rPr>
                <w:color w:val="auto"/>
                <w:sz w:val="24"/>
                <w:szCs w:val="24"/>
              </w:rPr>
            </w:pPr>
            <w:r w:rsidRPr="00F26A22">
              <w:rPr>
                <w:color w:val="auto"/>
                <w:sz w:val="24"/>
                <w:szCs w:val="24"/>
              </w:rPr>
              <w:t>Планируемые</w:t>
            </w:r>
          </w:p>
          <w:p w:rsidR="0097169D" w:rsidRPr="00F26A22" w:rsidRDefault="0097169D" w:rsidP="00F26A22">
            <w:pPr>
              <w:pStyle w:val="20"/>
              <w:framePr w:w="9336" w:wrap="notBeside" w:vAnchor="text" w:hAnchor="text" w:xAlign="center" w:y="1"/>
              <w:shd w:val="clear" w:color="auto" w:fill="auto"/>
              <w:spacing w:after="0" w:line="240" w:lineRule="auto"/>
              <w:jc w:val="center"/>
              <w:rPr>
                <w:color w:val="auto"/>
                <w:sz w:val="24"/>
                <w:szCs w:val="24"/>
              </w:rPr>
            </w:pPr>
            <w:r w:rsidRPr="00F26A22">
              <w:rPr>
                <w:color w:val="auto"/>
                <w:sz w:val="24"/>
                <w:szCs w:val="24"/>
              </w:rPr>
              <w:t>мероприятия</w:t>
            </w:r>
          </w:p>
        </w:tc>
        <w:tc>
          <w:tcPr>
            <w:tcW w:w="3403" w:type="dxa"/>
            <w:vMerge w:val="restart"/>
            <w:tcBorders>
              <w:top w:val="single" w:sz="4" w:space="0" w:color="auto"/>
              <w:left w:val="single" w:sz="4" w:space="0" w:color="auto"/>
            </w:tcBorders>
            <w:shd w:val="clear" w:color="auto" w:fill="FFFFFF"/>
          </w:tcPr>
          <w:p w:rsidR="0097169D" w:rsidRPr="00F26A22" w:rsidRDefault="0097169D" w:rsidP="00F26A22">
            <w:pPr>
              <w:pStyle w:val="20"/>
              <w:framePr w:w="9336" w:wrap="notBeside" w:vAnchor="text" w:hAnchor="text" w:xAlign="center" w:y="1"/>
              <w:shd w:val="clear" w:color="auto" w:fill="auto"/>
              <w:spacing w:after="0" w:line="240" w:lineRule="auto"/>
              <w:jc w:val="center"/>
              <w:rPr>
                <w:color w:val="auto"/>
                <w:sz w:val="24"/>
                <w:szCs w:val="24"/>
              </w:rPr>
            </w:pPr>
            <w:r w:rsidRPr="00F26A22">
              <w:rPr>
                <w:color w:val="auto"/>
                <w:sz w:val="24"/>
                <w:szCs w:val="24"/>
              </w:rPr>
              <w:t>Цели реализации мероприятий</w:t>
            </w:r>
          </w:p>
        </w:tc>
        <w:tc>
          <w:tcPr>
            <w:tcW w:w="1476" w:type="dxa"/>
            <w:tcBorders>
              <w:top w:val="single" w:sz="4" w:space="0" w:color="auto"/>
              <w:left w:val="single" w:sz="4" w:space="0" w:color="auto"/>
              <w:right w:val="single" w:sz="4" w:space="0" w:color="auto"/>
            </w:tcBorders>
            <w:shd w:val="clear" w:color="auto" w:fill="FFFFFF"/>
            <w:vAlign w:val="bottom"/>
          </w:tcPr>
          <w:p w:rsidR="0097169D" w:rsidRPr="00F26A22" w:rsidRDefault="0097169D" w:rsidP="00F26A22">
            <w:pPr>
              <w:pStyle w:val="20"/>
              <w:framePr w:w="9336" w:wrap="notBeside" w:vAnchor="text" w:hAnchor="text" w:xAlign="center" w:y="1"/>
              <w:shd w:val="clear" w:color="auto" w:fill="auto"/>
              <w:spacing w:after="0" w:line="240" w:lineRule="auto"/>
              <w:jc w:val="center"/>
              <w:rPr>
                <w:color w:val="auto"/>
                <w:sz w:val="24"/>
                <w:szCs w:val="24"/>
              </w:rPr>
            </w:pPr>
            <w:r w:rsidRPr="00F26A22">
              <w:rPr>
                <w:color w:val="auto"/>
                <w:sz w:val="24"/>
                <w:szCs w:val="24"/>
              </w:rPr>
              <w:t>Ориентировочная стоимость, тыс. руб.</w:t>
            </w:r>
          </w:p>
        </w:tc>
      </w:tr>
      <w:tr w:rsidR="0097169D" w:rsidRPr="00F26A22" w:rsidTr="0097169D">
        <w:trPr>
          <w:trHeight w:hRule="exact" w:val="312"/>
          <w:jc w:val="center"/>
        </w:trPr>
        <w:tc>
          <w:tcPr>
            <w:tcW w:w="2981" w:type="dxa"/>
            <w:vMerge/>
            <w:tcBorders>
              <w:left w:val="single" w:sz="4" w:space="0" w:color="auto"/>
            </w:tcBorders>
            <w:shd w:val="clear" w:color="auto" w:fill="FFFFFF"/>
          </w:tcPr>
          <w:p w:rsidR="0097169D" w:rsidRPr="00F26A22" w:rsidRDefault="0097169D" w:rsidP="00F26A22">
            <w:pPr>
              <w:framePr w:w="9336" w:wrap="notBeside" w:vAnchor="text" w:hAnchor="text" w:xAlign="center" w:y="1"/>
              <w:rPr>
                <w:rFonts w:ascii="Times New Roman" w:hAnsi="Times New Roman" w:cs="Times New Roman"/>
                <w:color w:val="auto"/>
              </w:rPr>
            </w:pPr>
          </w:p>
        </w:tc>
        <w:tc>
          <w:tcPr>
            <w:tcW w:w="3403" w:type="dxa"/>
            <w:vMerge/>
            <w:tcBorders>
              <w:left w:val="single" w:sz="4" w:space="0" w:color="auto"/>
            </w:tcBorders>
            <w:shd w:val="clear" w:color="auto" w:fill="FFFFFF"/>
          </w:tcPr>
          <w:p w:rsidR="0097169D" w:rsidRPr="00F26A22" w:rsidRDefault="0097169D" w:rsidP="00F26A22">
            <w:pPr>
              <w:framePr w:w="9336" w:wrap="notBeside" w:vAnchor="text" w:hAnchor="text" w:xAlign="center" w:y="1"/>
              <w:rPr>
                <w:rFonts w:ascii="Times New Roman" w:hAnsi="Times New Roman" w:cs="Times New Roman"/>
                <w:color w:val="auto"/>
              </w:rPr>
            </w:pPr>
          </w:p>
        </w:tc>
        <w:tc>
          <w:tcPr>
            <w:tcW w:w="1525" w:type="dxa"/>
            <w:gridSpan w:val="2"/>
            <w:tcBorders>
              <w:top w:val="single" w:sz="4" w:space="0" w:color="auto"/>
              <w:left w:val="single" w:sz="4" w:space="0" w:color="auto"/>
            </w:tcBorders>
            <w:shd w:val="clear" w:color="auto" w:fill="FFFFFF"/>
            <w:vAlign w:val="bottom"/>
          </w:tcPr>
          <w:p w:rsidR="0097169D" w:rsidRPr="00F26A22" w:rsidRDefault="0097169D" w:rsidP="00F26A22">
            <w:pPr>
              <w:pStyle w:val="20"/>
              <w:framePr w:w="9336" w:wrap="notBeside" w:vAnchor="text" w:hAnchor="text" w:xAlign="center" w:y="1"/>
              <w:shd w:val="clear" w:color="auto" w:fill="auto"/>
              <w:spacing w:after="0" w:line="240" w:lineRule="auto"/>
              <w:rPr>
                <w:color w:val="auto"/>
                <w:sz w:val="24"/>
                <w:szCs w:val="24"/>
              </w:rPr>
            </w:pPr>
            <w:r w:rsidRPr="00F26A22">
              <w:rPr>
                <w:color w:val="auto"/>
                <w:sz w:val="24"/>
                <w:szCs w:val="24"/>
              </w:rPr>
              <w:t>2030 г</w:t>
            </w:r>
          </w:p>
        </w:tc>
      </w:tr>
      <w:tr w:rsidR="0097169D" w:rsidRPr="00F26A22" w:rsidTr="0097169D">
        <w:trPr>
          <w:trHeight w:hRule="exact" w:val="1205"/>
          <w:jc w:val="center"/>
        </w:trPr>
        <w:tc>
          <w:tcPr>
            <w:tcW w:w="2981" w:type="dxa"/>
            <w:tcBorders>
              <w:top w:val="single" w:sz="4" w:space="0" w:color="auto"/>
              <w:left w:val="single" w:sz="4" w:space="0" w:color="auto"/>
            </w:tcBorders>
            <w:shd w:val="clear" w:color="auto" w:fill="FFFFFF"/>
            <w:vAlign w:val="bottom"/>
          </w:tcPr>
          <w:p w:rsidR="0097169D" w:rsidRPr="00F26A22" w:rsidRDefault="0097169D" w:rsidP="00F26A22">
            <w:pPr>
              <w:pStyle w:val="20"/>
              <w:framePr w:w="9336" w:wrap="notBeside" w:vAnchor="text" w:hAnchor="text" w:xAlign="center" w:y="1"/>
              <w:shd w:val="clear" w:color="auto" w:fill="auto"/>
              <w:spacing w:after="0" w:line="240" w:lineRule="auto"/>
              <w:rPr>
                <w:color w:val="auto"/>
                <w:sz w:val="24"/>
                <w:szCs w:val="24"/>
              </w:rPr>
            </w:pPr>
            <w:r w:rsidRPr="00F26A22">
              <w:rPr>
                <w:color w:val="auto"/>
                <w:sz w:val="24"/>
                <w:szCs w:val="24"/>
              </w:rPr>
              <w:t xml:space="preserve">Строительство очистных сооружений и сетей водоотведения </w:t>
            </w:r>
            <w:proofErr w:type="gramStart"/>
            <w:r w:rsidRPr="00F26A22">
              <w:rPr>
                <w:color w:val="auto"/>
                <w:sz w:val="24"/>
                <w:szCs w:val="24"/>
              </w:rPr>
              <w:t>в</w:t>
            </w:r>
            <w:proofErr w:type="gramEnd"/>
            <w:r w:rsidRPr="00F26A22">
              <w:rPr>
                <w:color w:val="auto"/>
                <w:sz w:val="24"/>
                <w:szCs w:val="24"/>
              </w:rPr>
              <w:t xml:space="preserve"> с. </w:t>
            </w:r>
            <w:proofErr w:type="spellStart"/>
            <w:r w:rsidRPr="00F26A22">
              <w:rPr>
                <w:color w:val="auto"/>
                <w:sz w:val="24"/>
                <w:szCs w:val="24"/>
              </w:rPr>
              <w:t>Тросна</w:t>
            </w:r>
            <w:proofErr w:type="spellEnd"/>
            <w:r w:rsidRPr="00F26A22">
              <w:rPr>
                <w:color w:val="auto"/>
                <w:sz w:val="24"/>
                <w:szCs w:val="24"/>
              </w:rPr>
              <w:t xml:space="preserve"> (2шт.)</w:t>
            </w:r>
          </w:p>
        </w:tc>
        <w:tc>
          <w:tcPr>
            <w:tcW w:w="3403" w:type="dxa"/>
            <w:tcBorders>
              <w:top w:val="single" w:sz="4" w:space="0" w:color="auto"/>
              <w:left w:val="single" w:sz="4" w:space="0" w:color="auto"/>
            </w:tcBorders>
            <w:shd w:val="clear" w:color="auto" w:fill="FFFFFF"/>
            <w:vAlign w:val="bottom"/>
          </w:tcPr>
          <w:p w:rsidR="0097169D" w:rsidRPr="00F26A22" w:rsidRDefault="0097169D" w:rsidP="00F26A22">
            <w:pPr>
              <w:pStyle w:val="20"/>
              <w:framePr w:w="9336" w:wrap="notBeside" w:vAnchor="text" w:hAnchor="text" w:xAlign="center" w:y="1"/>
              <w:shd w:val="clear" w:color="auto" w:fill="auto"/>
              <w:spacing w:after="0" w:line="240" w:lineRule="auto"/>
              <w:rPr>
                <w:color w:val="auto"/>
                <w:sz w:val="24"/>
                <w:szCs w:val="24"/>
              </w:rPr>
            </w:pPr>
            <w:r w:rsidRPr="00F26A22">
              <w:rPr>
                <w:color w:val="auto"/>
                <w:sz w:val="24"/>
                <w:szCs w:val="24"/>
              </w:rPr>
              <w:t>Улучшение условий жизни населения и улучшение экологической обстановки населенного пункта</w:t>
            </w:r>
          </w:p>
        </w:tc>
        <w:tc>
          <w:tcPr>
            <w:tcW w:w="1525" w:type="dxa"/>
            <w:gridSpan w:val="2"/>
            <w:tcBorders>
              <w:top w:val="single" w:sz="4" w:space="0" w:color="auto"/>
              <w:left w:val="single" w:sz="4" w:space="0" w:color="auto"/>
            </w:tcBorders>
            <w:shd w:val="clear" w:color="auto" w:fill="FFFFFF"/>
          </w:tcPr>
          <w:p w:rsidR="0097169D" w:rsidRPr="00F26A22" w:rsidRDefault="0097169D" w:rsidP="00F26A22">
            <w:pPr>
              <w:pStyle w:val="20"/>
              <w:framePr w:w="9336" w:wrap="notBeside" w:vAnchor="text" w:hAnchor="text" w:xAlign="center" w:y="1"/>
              <w:shd w:val="clear" w:color="auto" w:fill="auto"/>
              <w:spacing w:after="0" w:line="240" w:lineRule="auto"/>
              <w:rPr>
                <w:color w:val="auto"/>
                <w:sz w:val="24"/>
                <w:szCs w:val="24"/>
              </w:rPr>
            </w:pPr>
            <w:r w:rsidRPr="00F26A22">
              <w:rPr>
                <w:color w:val="auto"/>
                <w:sz w:val="24"/>
                <w:szCs w:val="24"/>
              </w:rPr>
              <w:t>16000,0</w:t>
            </w:r>
          </w:p>
        </w:tc>
      </w:tr>
      <w:tr w:rsidR="0097169D" w:rsidRPr="00F26A22" w:rsidTr="0097169D">
        <w:trPr>
          <w:trHeight w:hRule="exact" w:val="317"/>
          <w:jc w:val="center"/>
        </w:trPr>
        <w:tc>
          <w:tcPr>
            <w:tcW w:w="2981" w:type="dxa"/>
            <w:tcBorders>
              <w:top w:val="single" w:sz="4" w:space="0" w:color="auto"/>
              <w:left w:val="single" w:sz="4" w:space="0" w:color="auto"/>
              <w:bottom w:val="single" w:sz="4" w:space="0" w:color="auto"/>
            </w:tcBorders>
            <w:shd w:val="clear" w:color="auto" w:fill="FFFFFF"/>
            <w:vAlign w:val="bottom"/>
          </w:tcPr>
          <w:p w:rsidR="0097169D" w:rsidRPr="00F26A22" w:rsidRDefault="0097169D" w:rsidP="00F26A22">
            <w:pPr>
              <w:pStyle w:val="20"/>
              <w:framePr w:w="9336" w:wrap="notBeside" w:vAnchor="text" w:hAnchor="text" w:xAlign="center" w:y="1"/>
              <w:shd w:val="clear" w:color="auto" w:fill="auto"/>
              <w:spacing w:after="0" w:line="240" w:lineRule="auto"/>
              <w:rPr>
                <w:color w:val="auto"/>
                <w:sz w:val="24"/>
                <w:szCs w:val="24"/>
              </w:rPr>
            </w:pPr>
            <w:r w:rsidRPr="00F26A22">
              <w:rPr>
                <w:color w:val="auto"/>
                <w:sz w:val="24"/>
                <w:szCs w:val="24"/>
              </w:rPr>
              <w:t>Итого:</w:t>
            </w:r>
          </w:p>
        </w:tc>
        <w:tc>
          <w:tcPr>
            <w:tcW w:w="3403" w:type="dxa"/>
            <w:tcBorders>
              <w:top w:val="single" w:sz="4" w:space="0" w:color="auto"/>
              <w:left w:val="single" w:sz="4" w:space="0" w:color="auto"/>
              <w:bottom w:val="single" w:sz="4" w:space="0" w:color="auto"/>
            </w:tcBorders>
            <w:shd w:val="clear" w:color="auto" w:fill="FFFFFF"/>
          </w:tcPr>
          <w:p w:rsidR="0097169D" w:rsidRPr="00F26A22" w:rsidRDefault="0097169D" w:rsidP="00F26A22">
            <w:pPr>
              <w:framePr w:w="9336" w:wrap="notBeside" w:vAnchor="text" w:hAnchor="text" w:xAlign="center" w:y="1"/>
              <w:rPr>
                <w:rFonts w:ascii="Times New Roman" w:hAnsi="Times New Roman" w:cs="Times New Roman"/>
                <w:color w:val="auto"/>
              </w:rPr>
            </w:pPr>
          </w:p>
        </w:tc>
        <w:tc>
          <w:tcPr>
            <w:tcW w:w="1525" w:type="dxa"/>
            <w:gridSpan w:val="2"/>
            <w:tcBorders>
              <w:top w:val="single" w:sz="4" w:space="0" w:color="auto"/>
              <w:left w:val="single" w:sz="4" w:space="0" w:color="auto"/>
              <w:bottom w:val="single" w:sz="4" w:space="0" w:color="auto"/>
            </w:tcBorders>
            <w:shd w:val="clear" w:color="auto" w:fill="FFFFFF"/>
            <w:vAlign w:val="bottom"/>
          </w:tcPr>
          <w:p w:rsidR="0097169D" w:rsidRPr="00F26A22" w:rsidRDefault="0097169D" w:rsidP="00F26A22">
            <w:pPr>
              <w:pStyle w:val="20"/>
              <w:framePr w:w="9336" w:wrap="notBeside" w:vAnchor="text" w:hAnchor="text" w:xAlign="center" w:y="1"/>
              <w:shd w:val="clear" w:color="auto" w:fill="auto"/>
              <w:spacing w:after="0" w:line="240" w:lineRule="auto"/>
              <w:rPr>
                <w:color w:val="auto"/>
                <w:sz w:val="24"/>
                <w:szCs w:val="24"/>
              </w:rPr>
            </w:pPr>
            <w:r w:rsidRPr="00F26A22">
              <w:rPr>
                <w:color w:val="auto"/>
                <w:sz w:val="24"/>
                <w:szCs w:val="24"/>
              </w:rPr>
              <w:t>16000,0</w:t>
            </w:r>
          </w:p>
        </w:tc>
      </w:tr>
    </w:tbl>
    <w:p w:rsidR="0036294A" w:rsidRPr="00F26A22" w:rsidRDefault="0036294A" w:rsidP="00F26A22">
      <w:pPr>
        <w:framePr w:w="9336" w:wrap="notBeside" w:vAnchor="text" w:hAnchor="text" w:xAlign="center" w:y="1"/>
        <w:rPr>
          <w:rFonts w:ascii="Times New Roman" w:hAnsi="Times New Roman" w:cs="Times New Roman"/>
          <w:color w:val="auto"/>
        </w:rPr>
      </w:pPr>
    </w:p>
    <w:p w:rsidR="0036294A" w:rsidRPr="00F26A22" w:rsidRDefault="00A05211" w:rsidP="00F26A22">
      <w:pPr>
        <w:pStyle w:val="33"/>
        <w:keepNext/>
        <w:keepLines/>
        <w:numPr>
          <w:ilvl w:val="0"/>
          <w:numId w:val="18"/>
        </w:numPr>
        <w:shd w:val="clear" w:color="auto" w:fill="auto"/>
        <w:tabs>
          <w:tab w:val="left" w:pos="1018"/>
        </w:tabs>
        <w:spacing w:before="315" w:line="240" w:lineRule="auto"/>
        <w:ind w:firstLine="820"/>
        <w:jc w:val="both"/>
        <w:rPr>
          <w:color w:val="auto"/>
          <w:sz w:val="24"/>
          <w:szCs w:val="24"/>
        </w:rPr>
      </w:pPr>
      <w:bookmarkStart w:id="57" w:name="bookmark57"/>
      <w:r w:rsidRPr="00F26A22">
        <w:rPr>
          <w:color w:val="auto"/>
          <w:sz w:val="24"/>
          <w:szCs w:val="24"/>
        </w:rPr>
        <w:t>Плановые значения показателей развития централизованной системы водоотведения"</w:t>
      </w:r>
      <w:bookmarkEnd w:id="57"/>
    </w:p>
    <w:p w:rsidR="0036294A" w:rsidRPr="00F26A22" w:rsidRDefault="00A05211" w:rsidP="00F26A22">
      <w:pPr>
        <w:pStyle w:val="20"/>
        <w:shd w:val="clear" w:color="auto" w:fill="auto"/>
        <w:spacing w:after="0" w:line="240" w:lineRule="auto"/>
        <w:ind w:firstLine="820"/>
        <w:jc w:val="both"/>
        <w:rPr>
          <w:color w:val="auto"/>
          <w:sz w:val="24"/>
          <w:szCs w:val="24"/>
        </w:rPr>
      </w:pPr>
      <w:r w:rsidRPr="00F26A22">
        <w:rPr>
          <w:color w:val="auto"/>
          <w:sz w:val="24"/>
          <w:szCs w:val="24"/>
        </w:rPr>
        <w:t xml:space="preserve">Для оценки реализации Схемы водоотведения используются целевые показатели, определенные Постановлением Правительства РФ №782 от 05.09.2013 года «Правила разработки и утверждения Схем водоснабжения и водоотведения». </w:t>
      </w:r>
      <w:proofErr w:type="gramStart"/>
      <w:r w:rsidRPr="00F26A22">
        <w:rPr>
          <w:color w:val="auto"/>
          <w:sz w:val="24"/>
          <w:szCs w:val="24"/>
        </w:rPr>
        <w:t>Согласно</w:t>
      </w:r>
      <w:proofErr w:type="gramEnd"/>
      <w:r w:rsidRPr="00F26A22">
        <w:rPr>
          <w:color w:val="auto"/>
          <w:sz w:val="24"/>
          <w:szCs w:val="24"/>
        </w:rPr>
        <w:t xml:space="preserve"> утвержденного Постановления, целевые показатели в системе водоотведения делятся по направлениям:</w:t>
      </w:r>
    </w:p>
    <w:p w:rsidR="0036294A" w:rsidRPr="00F26A22" w:rsidRDefault="00A05211" w:rsidP="00F26A22">
      <w:pPr>
        <w:pStyle w:val="20"/>
        <w:numPr>
          <w:ilvl w:val="0"/>
          <w:numId w:val="13"/>
        </w:numPr>
        <w:shd w:val="clear" w:color="auto" w:fill="auto"/>
        <w:tabs>
          <w:tab w:val="left" w:pos="1027"/>
        </w:tabs>
        <w:spacing w:after="0" w:line="240" w:lineRule="auto"/>
        <w:ind w:firstLine="820"/>
        <w:jc w:val="both"/>
        <w:rPr>
          <w:color w:val="auto"/>
          <w:sz w:val="24"/>
          <w:szCs w:val="24"/>
        </w:rPr>
      </w:pPr>
      <w:r w:rsidRPr="00F26A22">
        <w:rPr>
          <w:color w:val="auto"/>
          <w:sz w:val="24"/>
          <w:szCs w:val="24"/>
        </w:rPr>
        <w:t>показатели надежности и бесперебойности водоотведения;</w:t>
      </w:r>
    </w:p>
    <w:p w:rsidR="0036294A" w:rsidRPr="00F26A22" w:rsidRDefault="00A05211" w:rsidP="00F26A22">
      <w:pPr>
        <w:pStyle w:val="20"/>
        <w:numPr>
          <w:ilvl w:val="0"/>
          <w:numId w:val="13"/>
        </w:numPr>
        <w:shd w:val="clear" w:color="auto" w:fill="auto"/>
        <w:tabs>
          <w:tab w:val="left" w:pos="1027"/>
        </w:tabs>
        <w:spacing w:after="0" w:line="240" w:lineRule="auto"/>
        <w:ind w:firstLine="820"/>
        <w:jc w:val="both"/>
        <w:rPr>
          <w:color w:val="auto"/>
          <w:sz w:val="24"/>
          <w:szCs w:val="24"/>
        </w:rPr>
      </w:pPr>
      <w:r w:rsidRPr="00F26A22">
        <w:rPr>
          <w:color w:val="auto"/>
          <w:sz w:val="24"/>
          <w:szCs w:val="24"/>
        </w:rPr>
        <w:t>показатели качества обслуживания абонентов;</w:t>
      </w:r>
    </w:p>
    <w:p w:rsidR="0036294A" w:rsidRPr="00F26A22" w:rsidRDefault="00A05211" w:rsidP="00F26A22">
      <w:pPr>
        <w:pStyle w:val="20"/>
        <w:numPr>
          <w:ilvl w:val="0"/>
          <w:numId w:val="13"/>
        </w:numPr>
        <w:shd w:val="clear" w:color="auto" w:fill="auto"/>
        <w:tabs>
          <w:tab w:val="left" w:pos="1027"/>
        </w:tabs>
        <w:spacing w:after="0" w:line="240" w:lineRule="auto"/>
        <w:ind w:firstLine="820"/>
        <w:jc w:val="both"/>
        <w:rPr>
          <w:color w:val="auto"/>
          <w:sz w:val="24"/>
          <w:szCs w:val="24"/>
        </w:rPr>
      </w:pPr>
      <w:r w:rsidRPr="00F26A22">
        <w:rPr>
          <w:color w:val="auto"/>
          <w:sz w:val="24"/>
          <w:szCs w:val="24"/>
        </w:rPr>
        <w:t>показатели качества очистки сточных вод;</w:t>
      </w:r>
    </w:p>
    <w:p w:rsidR="0036294A" w:rsidRPr="00F26A22" w:rsidRDefault="00A05211" w:rsidP="00F26A22">
      <w:pPr>
        <w:pStyle w:val="20"/>
        <w:numPr>
          <w:ilvl w:val="0"/>
          <w:numId w:val="13"/>
        </w:numPr>
        <w:shd w:val="clear" w:color="auto" w:fill="auto"/>
        <w:tabs>
          <w:tab w:val="left" w:pos="940"/>
        </w:tabs>
        <w:spacing w:after="0" w:line="240" w:lineRule="auto"/>
        <w:ind w:firstLine="820"/>
        <w:jc w:val="both"/>
        <w:rPr>
          <w:color w:val="auto"/>
          <w:sz w:val="24"/>
          <w:szCs w:val="24"/>
        </w:rPr>
      </w:pPr>
      <w:r w:rsidRPr="00F26A22">
        <w:rPr>
          <w:color w:val="auto"/>
          <w:sz w:val="24"/>
          <w:szCs w:val="24"/>
        </w:rPr>
        <w:t>показатели эффективности использования ресурсов при транспортировке сточных вод;</w:t>
      </w:r>
    </w:p>
    <w:p w:rsidR="0036294A" w:rsidRPr="00F26A22" w:rsidRDefault="00A05211" w:rsidP="00F26A22">
      <w:pPr>
        <w:pStyle w:val="20"/>
        <w:numPr>
          <w:ilvl w:val="0"/>
          <w:numId w:val="13"/>
        </w:numPr>
        <w:shd w:val="clear" w:color="auto" w:fill="auto"/>
        <w:tabs>
          <w:tab w:val="left" w:pos="940"/>
        </w:tabs>
        <w:spacing w:after="0" w:line="240" w:lineRule="auto"/>
        <w:ind w:firstLine="820"/>
        <w:jc w:val="both"/>
        <w:rPr>
          <w:color w:val="auto"/>
          <w:sz w:val="24"/>
          <w:szCs w:val="24"/>
        </w:rPr>
      </w:pPr>
      <w:r w:rsidRPr="00F26A22">
        <w:rPr>
          <w:color w:val="auto"/>
          <w:sz w:val="24"/>
          <w:szCs w:val="24"/>
        </w:rPr>
        <w:t>соотношение цены реализации мероприятий инвестиционной программы и их эффективности - улучшение качества очистки сточных вод;</w:t>
      </w:r>
    </w:p>
    <w:p w:rsidR="0036294A" w:rsidRPr="00F26A22" w:rsidRDefault="00A05211" w:rsidP="00F26A22">
      <w:pPr>
        <w:pStyle w:val="20"/>
        <w:numPr>
          <w:ilvl w:val="0"/>
          <w:numId w:val="13"/>
        </w:numPr>
        <w:shd w:val="clear" w:color="auto" w:fill="auto"/>
        <w:tabs>
          <w:tab w:val="left" w:pos="940"/>
        </w:tabs>
        <w:spacing w:after="0" w:line="240" w:lineRule="auto"/>
        <w:ind w:firstLine="820"/>
        <w:jc w:val="both"/>
        <w:rPr>
          <w:color w:val="auto"/>
          <w:sz w:val="24"/>
          <w:szCs w:val="24"/>
        </w:rPr>
      </w:pPr>
      <w:r w:rsidRPr="00F26A22">
        <w:rPr>
          <w:color w:val="auto"/>
          <w:sz w:val="24"/>
          <w:szCs w:val="24"/>
        </w:rPr>
        <w:t>иные показатели, установленные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жилищно-коммунального хозяйства.</w:t>
      </w:r>
    </w:p>
    <w:p w:rsidR="0036294A" w:rsidRPr="00F26A22" w:rsidRDefault="00A05211" w:rsidP="00F26A22">
      <w:pPr>
        <w:pStyle w:val="29"/>
        <w:framePr w:w="9586" w:wrap="notBeside" w:vAnchor="text" w:hAnchor="text" w:xAlign="center" w:y="1"/>
        <w:shd w:val="clear" w:color="auto" w:fill="auto"/>
        <w:spacing w:line="240" w:lineRule="auto"/>
        <w:jc w:val="left"/>
        <w:rPr>
          <w:color w:val="auto"/>
          <w:sz w:val="24"/>
          <w:szCs w:val="24"/>
        </w:rPr>
      </w:pPr>
      <w:r w:rsidRPr="00F26A22">
        <w:rPr>
          <w:color w:val="auto"/>
          <w:sz w:val="24"/>
          <w:szCs w:val="24"/>
        </w:rPr>
        <w:lastRenderedPageBreak/>
        <w:t>Таблица 2</w:t>
      </w:r>
    </w:p>
    <w:p w:rsidR="0036294A" w:rsidRPr="00F26A22" w:rsidRDefault="00A05211" w:rsidP="00F26A22">
      <w:pPr>
        <w:pStyle w:val="35"/>
        <w:framePr w:w="9586" w:wrap="notBeside" w:vAnchor="text" w:hAnchor="text" w:xAlign="center" w:y="1"/>
        <w:shd w:val="clear" w:color="auto" w:fill="auto"/>
        <w:spacing w:line="240" w:lineRule="auto"/>
        <w:jc w:val="left"/>
        <w:rPr>
          <w:color w:val="auto"/>
          <w:sz w:val="24"/>
          <w:szCs w:val="24"/>
        </w:rPr>
      </w:pPr>
      <w:r w:rsidRPr="00F26A22">
        <w:rPr>
          <w:color w:val="auto"/>
          <w:sz w:val="24"/>
          <w:szCs w:val="24"/>
        </w:rPr>
        <w:t>Плановые значения показателей показатели деятельности организации в сфере</w:t>
      </w:r>
    </w:p>
    <w:p w:rsidR="0036294A" w:rsidRPr="00F26A22" w:rsidRDefault="00A05211" w:rsidP="00F26A22">
      <w:pPr>
        <w:pStyle w:val="35"/>
        <w:framePr w:w="9586" w:wrap="notBeside" w:vAnchor="text" w:hAnchor="text" w:xAlign="center" w:y="1"/>
        <w:shd w:val="clear" w:color="auto" w:fill="auto"/>
        <w:spacing w:line="240" w:lineRule="auto"/>
        <w:jc w:val="center"/>
        <w:rPr>
          <w:color w:val="auto"/>
          <w:sz w:val="24"/>
          <w:szCs w:val="24"/>
        </w:rPr>
      </w:pPr>
      <w:r w:rsidRPr="00F26A22">
        <w:rPr>
          <w:color w:val="auto"/>
          <w:sz w:val="24"/>
          <w:szCs w:val="24"/>
        </w:rPr>
        <w:t>водоотведения.</w:t>
      </w:r>
    </w:p>
    <w:tbl>
      <w:tblPr>
        <w:tblOverlap w:val="never"/>
        <w:tblW w:w="0" w:type="auto"/>
        <w:jc w:val="center"/>
        <w:tblLayout w:type="fixed"/>
        <w:tblCellMar>
          <w:left w:w="10" w:type="dxa"/>
          <w:right w:w="10" w:type="dxa"/>
        </w:tblCellMar>
        <w:tblLook w:val="04A0"/>
      </w:tblPr>
      <w:tblGrid>
        <w:gridCol w:w="2237"/>
        <w:gridCol w:w="4253"/>
        <w:gridCol w:w="1522"/>
        <w:gridCol w:w="1574"/>
      </w:tblGrid>
      <w:tr w:rsidR="0036294A" w:rsidRPr="00F26A22">
        <w:trPr>
          <w:trHeight w:hRule="exact" w:val="912"/>
          <w:jc w:val="center"/>
        </w:trPr>
        <w:tc>
          <w:tcPr>
            <w:tcW w:w="2237" w:type="dxa"/>
            <w:tcBorders>
              <w:top w:val="single" w:sz="4" w:space="0" w:color="auto"/>
              <w:left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Группа</w:t>
            </w:r>
          </w:p>
        </w:tc>
        <w:tc>
          <w:tcPr>
            <w:tcW w:w="4253" w:type="dxa"/>
            <w:tcBorders>
              <w:top w:val="single" w:sz="4" w:space="0" w:color="auto"/>
              <w:left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Целевые индикаторы</w:t>
            </w:r>
          </w:p>
        </w:tc>
        <w:tc>
          <w:tcPr>
            <w:tcW w:w="1522"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ind w:left="300"/>
              <w:rPr>
                <w:color w:val="auto"/>
                <w:sz w:val="24"/>
                <w:szCs w:val="24"/>
              </w:rPr>
            </w:pPr>
            <w:r w:rsidRPr="00F26A22">
              <w:rPr>
                <w:color w:val="auto"/>
                <w:sz w:val="24"/>
                <w:szCs w:val="24"/>
              </w:rPr>
              <w:t>Базовый</w:t>
            </w:r>
          </w:p>
          <w:p w:rsidR="0036294A" w:rsidRPr="00F26A22" w:rsidRDefault="00A05211" w:rsidP="00F26A22">
            <w:pPr>
              <w:pStyle w:val="20"/>
              <w:framePr w:w="9586" w:wrap="notBeside" w:vAnchor="text" w:hAnchor="text" w:xAlign="center" w:y="1"/>
              <w:shd w:val="clear" w:color="auto" w:fill="auto"/>
              <w:spacing w:after="0" w:line="240" w:lineRule="auto"/>
              <w:ind w:left="140"/>
              <w:rPr>
                <w:color w:val="auto"/>
                <w:sz w:val="24"/>
                <w:szCs w:val="24"/>
              </w:rPr>
            </w:pPr>
            <w:r w:rsidRPr="00F26A22">
              <w:rPr>
                <w:color w:val="auto"/>
                <w:sz w:val="24"/>
                <w:szCs w:val="24"/>
              </w:rPr>
              <w:t>показатель</w:t>
            </w:r>
          </w:p>
          <w:p w:rsidR="0036294A" w:rsidRPr="00F26A22" w:rsidRDefault="0097169D" w:rsidP="00F26A22">
            <w:pPr>
              <w:pStyle w:val="20"/>
              <w:framePr w:w="9586" w:wrap="notBeside" w:vAnchor="text" w:hAnchor="text" w:xAlign="center" w:y="1"/>
              <w:shd w:val="clear" w:color="auto" w:fill="auto"/>
              <w:spacing w:after="0" w:line="240" w:lineRule="auto"/>
              <w:ind w:left="140"/>
              <w:rPr>
                <w:color w:val="auto"/>
                <w:sz w:val="24"/>
                <w:szCs w:val="24"/>
              </w:rPr>
            </w:pPr>
            <w:r w:rsidRPr="00F26A22">
              <w:rPr>
                <w:color w:val="auto"/>
                <w:sz w:val="24"/>
                <w:szCs w:val="24"/>
              </w:rPr>
              <w:t>на 2025</w:t>
            </w:r>
            <w:r w:rsidR="00A05211" w:rsidRPr="00F26A22">
              <w:rPr>
                <w:color w:val="auto"/>
                <w:sz w:val="24"/>
                <w:szCs w:val="24"/>
              </w:rPr>
              <w:t xml:space="preserve"> год</w:t>
            </w:r>
          </w:p>
        </w:tc>
        <w:tc>
          <w:tcPr>
            <w:tcW w:w="1574" w:type="dxa"/>
            <w:tcBorders>
              <w:top w:val="single" w:sz="4" w:space="0" w:color="auto"/>
              <w:left w:val="single" w:sz="4" w:space="0" w:color="auto"/>
              <w:righ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ind w:left="140"/>
              <w:rPr>
                <w:color w:val="auto"/>
                <w:sz w:val="24"/>
                <w:szCs w:val="24"/>
              </w:rPr>
            </w:pPr>
            <w:r w:rsidRPr="00F26A22">
              <w:rPr>
                <w:color w:val="auto"/>
                <w:sz w:val="24"/>
                <w:szCs w:val="24"/>
              </w:rPr>
              <w:t>Ожидаемый</w:t>
            </w:r>
          </w:p>
          <w:p w:rsidR="0036294A" w:rsidRPr="00F26A22" w:rsidRDefault="00A05211" w:rsidP="00F26A22">
            <w:pPr>
              <w:pStyle w:val="20"/>
              <w:framePr w:w="9586" w:wrap="notBeside" w:vAnchor="text" w:hAnchor="text" w:xAlign="center" w:y="1"/>
              <w:shd w:val="clear" w:color="auto" w:fill="auto"/>
              <w:spacing w:after="0" w:line="240" w:lineRule="auto"/>
              <w:ind w:left="140"/>
              <w:rPr>
                <w:color w:val="auto"/>
                <w:sz w:val="24"/>
                <w:szCs w:val="24"/>
              </w:rPr>
            </w:pPr>
            <w:r w:rsidRPr="00F26A22">
              <w:rPr>
                <w:color w:val="auto"/>
                <w:sz w:val="24"/>
                <w:szCs w:val="24"/>
              </w:rPr>
              <w:t>показатель</w:t>
            </w:r>
          </w:p>
          <w:p w:rsidR="0036294A" w:rsidRPr="00F26A22" w:rsidRDefault="00A05211" w:rsidP="00F26A22">
            <w:pPr>
              <w:pStyle w:val="20"/>
              <w:framePr w:w="9586" w:wrap="notBeside" w:vAnchor="text" w:hAnchor="text" w:xAlign="center" w:y="1"/>
              <w:shd w:val="clear" w:color="auto" w:fill="auto"/>
              <w:spacing w:after="0" w:line="240" w:lineRule="auto"/>
              <w:ind w:left="140"/>
              <w:rPr>
                <w:color w:val="auto"/>
                <w:sz w:val="24"/>
                <w:szCs w:val="24"/>
              </w:rPr>
            </w:pPr>
            <w:r w:rsidRPr="00F26A22">
              <w:rPr>
                <w:color w:val="auto"/>
                <w:sz w:val="24"/>
                <w:szCs w:val="24"/>
              </w:rPr>
              <w:t>202</w:t>
            </w:r>
            <w:r w:rsidR="0097169D" w:rsidRPr="00F26A22">
              <w:rPr>
                <w:color w:val="auto"/>
                <w:sz w:val="24"/>
                <w:szCs w:val="24"/>
              </w:rPr>
              <w:t>6</w:t>
            </w:r>
            <w:r w:rsidRPr="00F26A22">
              <w:rPr>
                <w:color w:val="auto"/>
                <w:sz w:val="24"/>
                <w:szCs w:val="24"/>
              </w:rPr>
              <w:t>-2030 г</w:t>
            </w:r>
          </w:p>
        </w:tc>
      </w:tr>
      <w:tr w:rsidR="0036294A" w:rsidRPr="00F26A22">
        <w:trPr>
          <w:trHeight w:hRule="exact" w:val="989"/>
          <w:jc w:val="center"/>
        </w:trPr>
        <w:tc>
          <w:tcPr>
            <w:tcW w:w="2237" w:type="dxa"/>
            <w:vMerge w:val="restart"/>
            <w:tcBorders>
              <w:top w:val="single" w:sz="4" w:space="0" w:color="auto"/>
              <w:left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1.Показатели</w:t>
            </w:r>
          </w:p>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надежности и</w:t>
            </w:r>
          </w:p>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бесперебойности</w:t>
            </w:r>
          </w:p>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водоотведения</w:t>
            </w:r>
          </w:p>
        </w:tc>
        <w:tc>
          <w:tcPr>
            <w:tcW w:w="4253"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86" w:wrap="notBeside" w:vAnchor="text" w:hAnchor="text" w:xAlign="center" w:y="1"/>
              <w:shd w:val="clear" w:color="auto" w:fill="auto"/>
              <w:tabs>
                <w:tab w:val="left" w:pos="2578"/>
              </w:tabs>
              <w:spacing w:after="0" w:line="240" w:lineRule="auto"/>
              <w:jc w:val="both"/>
              <w:rPr>
                <w:color w:val="auto"/>
                <w:sz w:val="24"/>
                <w:szCs w:val="24"/>
              </w:rPr>
            </w:pPr>
            <w:r w:rsidRPr="00F26A22">
              <w:rPr>
                <w:color w:val="auto"/>
                <w:sz w:val="24"/>
                <w:szCs w:val="24"/>
              </w:rPr>
              <w:t>1. Очистные</w:t>
            </w:r>
            <w:r w:rsidRPr="00F26A22">
              <w:rPr>
                <w:color w:val="auto"/>
                <w:sz w:val="24"/>
                <w:szCs w:val="24"/>
              </w:rPr>
              <w:tab/>
              <w:t>сооружения,</w:t>
            </w:r>
          </w:p>
          <w:p w:rsidR="0036294A" w:rsidRPr="00F26A22" w:rsidRDefault="00A05211" w:rsidP="00F26A22">
            <w:pPr>
              <w:pStyle w:val="20"/>
              <w:framePr w:w="9586" w:wrap="notBeside" w:vAnchor="text" w:hAnchor="text" w:xAlign="center" w:y="1"/>
              <w:shd w:val="clear" w:color="auto" w:fill="auto"/>
              <w:spacing w:after="0" w:line="240" w:lineRule="auto"/>
              <w:jc w:val="both"/>
              <w:rPr>
                <w:color w:val="auto"/>
                <w:sz w:val="24"/>
                <w:szCs w:val="24"/>
              </w:rPr>
            </w:pPr>
            <w:r w:rsidRPr="00F26A22">
              <w:rPr>
                <w:color w:val="auto"/>
                <w:sz w:val="24"/>
                <w:szCs w:val="24"/>
              </w:rPr>
              <w:t xml:space="preserve">нуждающиеся в реконструкции и строительстве </w:t>
            </w:r>
            <w:proofErr w:type="gramStart"/>
            <w:r w:rsidRPr="00F26A22">
              <w:rPr>
                <w:color w:val="auto"/>
                <w:sz w:val="24"/>
                <w:szCs w:val="24"/>
              </w:rPr>
              <w:t>новых</w:t>
            </w:r>
            <w:proofErr w:type="gramEnd"/>
            <w:r w:rsidRPr="00F26A22">
              <w:rPr>
                <w:color w:val="auto"/>
                <w:sz w:val="24"/>
                <w:szCs w:val="24"/>
              </w:rPr>
              <w:t>, шт.</w:t>
            </w:r>
          </w:p>
        </w:tc>
        <w:tc>
          <w:tcPr>
            <w:tcW w:w="1522"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1</w:t>
            </w:r>
          </w:p>
        </w:tc>
        <w:tc>
          <w:tcPr>
            <w:tcW w:w="1574" w:type="dxa"/>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0</w:t>
            </w:r>
          </w:p>
        </w:tc>
      </w:tr>
      <w:tr w:rsidR="0036294A" w:rsidRPr="00F26A22">
        <w:trPr>
          <w:trHeight w:hRule="exact" w:val="317"/>
          <w:jc w:val="center"/>
        </w:trPr>
        <w:tc>
          <w:tcPr>
            <w:tcW w:w="2237" w:type="dxa"/>
            <w:vMerge/>
            <w:tcBorders>
              <w:left w:val="single" w:sz="4" w:space="0" w:color="auto"/>
              <w:bottom w:val="single" w:sz="4" w:space="0" w:color="auto"/>
            </w:tcBorders>
            <w:shd w:val="clear" w:color="auto" w:fill="FFFFFF"/>
          </w:tcPr>
          <w:p w:rsidR="0036294A" w:rsidRPr="00F26A22" w:rsidRDefault="0036294A" w:rsidP="00F26A22">
            <w:pPr>
              <w:framePr w:w="9586" w:wrap="notBeside" w:vAnchor="text" w:hAnchor="text" w:xAlign="center" w:y="1"/>
              <w:rPr>
                <w:rFonts w:ascii="Times New Roman" w:hAnsi="Times New Roman" w:cs="Times New Roman"/>
                <w:color w:val="auto"/>
              </w:rPr>
            </w:pPr>
          </w:p>
        </w:tc>
        <w:tc>
          <w:tcPr>
            <w:tcW w:w="4253"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tabs>
                <w:tab w:val="left" w:pos="3490"/>
              </w:tabs>
              <w:spacing w:after="0" w:line="240" w:lineRule="auto"/>
              <w:jc w:val="both"/>
              <w:rPr>
                <w:color w:val="auto"/>
                <w:sz w:val="24"/>
                <w:szCs w:val="24"/>
              </w:rPr>
            </w:pPr>
            <w:r w:rsidRPr="00F26A22">
              <w:rPr>
                <w:color w:val="auto"/>
                <w:sz w:val="24"/>
                <w:szCs w:val="24"/>
              </w:rPr>
              <w:t>2.Канализационные</w:t>
            </w:r>
            <w:r w:rsidRPr="00F26A22">
              <w:rPr>
                <w:color w:val="auto"/>
                <w:sz w:val="24"/>
                <w:szCs w:val="24"/>
              </w:rPr>
              <w:tab/>
              <w:t>сети,</w:t>
            </w:r>
          </w:p>
        </w:tc>
        <w:tc>
          <w:tcPr>
            <w:tcW w:w="1522"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0,7</w:t>
            </w:r>
          </w:p>
        </w:tc>
        <w:tc>
          <w:tcPr>
            <w:tcW w:w="1574" w:type="dxa"/>
            <w:tcBorders>
              <w:top w:val="single" w:sz="4" w:space="0" w:color="auto"/>
              <w:left w:val="single" w:sz="4" w:space="0" w:color="auto"/>
              <w:bottom w:val="single" w:sz="4" w:space="0" w:color="auto"/>
              <w:righ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0</w:t>
            </w:r>
          </w:p>
        </w:tc>
      </w:tr>
    </w:tbl>
    <w:p w:rsidR="0036294A" w:rsidRPr="00F26A22" w:rsidRDefault="0036294A" w:rsidP="00F26A22">
      <w:pPr>
        <w:framePr w:w="9586" w:wrap="notBeside" w:vAnchor="text" w:hAnchor="text" w:xAlign="center" w:y="1"/>
        <w:rPr>
          <w:rFonts w:ascii="Times New Roman" w:hAnsi="Times New Roman" w:cs="Times New Roman"/>
          <w:color w:val="auto"/>
        </w:rPr>
      </w:pPr>
    </w:p>
    <w:p w:rsidR="0036294A" w:rsidRPr="00F26A22" w:rsidRDefault="0036294A" w:rsidP="00F26A22">
      <w:pPr>
        <w:rPr>
          <w:rFonts w:ascii="Times New Roman" w:hAnsi="Times New Roman" w:cs="Times New Roman"/>
          <w:color w:val="auto"/>
        </w:rPr>
      </w:pPr>
    </w:p>
    <w:tbl>
      <w:tblPr>
        <w:tblOverlap w:val="never"/>
        <w:tblW w:w="0" w:type="auto"/>
        <w:jc w:val="center"/>
        <w:tblLayout w:type="fixed"/>
        <w:tblCellMar>
          <w:left w:w="10" w:type="dxa"/>
          <w:right w:w="10" w:type="dxa"/>
        </w:tblCellMar>
        <w:tblLook w:val="04A0"/>
      </w:tblPr>
      <w:tblGrid>
        <w:gridCol w:w="2237"/>
        <w:gridCol w:w="4253"/>
        <w:gridCol w:w="1522"/>
        <w:gridCol w:w="1574"/>
      </w:tblGrid>
      <w:tr w:rsidR="0036294A" w:rsidRPr="00F26A22">
        <w:trPr>
          <w:trHeight w:hRule="exact" w:val="312"/>
          <w:jc w:val="center"/>
        </w:trPr>
        <w:tc>
          <w:tcPr>
            <w:tcW w:w="2237" w:type="dxa"/>
            <w:vMerge w:val="restart"/>
            <w:tcBorders>
              <w:top w:val="single" w:sz="4" w:space="0" w:color="auto"/>
              <w:left w:val="single" w:sz="4" w:space="0" w:color="auto"/>
            </w:tcBorders>
            <w:shd w:val="clear" w:color="auto" w:fill="FFFFFF"/>
          </w:tcPr>
          <w:p w:rsidR="0036294A" w:rsidRPr="00F26A22" w:rsidRDefault="0036294A" w:rsidP="00F26A22">
            <w:pPr>
              <w:framePr w:w="9586" w:wrap="notBeside" w:vAnchor="text" w:hAnchor="text" w:xAlign="center" w:y="1"/>
              <w:rPr>
                <w:rFonts w:ascii="Times New Roman" w:hAnsi="Times New Roman" w:cs="Times New Roman"/>
                <w:color w:val="auto"/>
              </w:rPr>
            </w:pPr>
          </w:p>
        </w:tc>
        <w:tc>
          <w:tcPr>
            <w:tcW w:w="425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jc w:val="both"/>
              <w:rPr>
                <w:color w:val="auto"/>
                <w:sz w:val="24"/>
                <w:szCs w:val="24"/>
              </w:rPr>
            </w:pPr>
            <w:r w:rsidRPr="00F26A22">
              <w:rPr>
                <w:color w:val="auto"/>
                <w:sz w:val="24"/>
                <w:szCs w:val="24"/>
              </w:rPr>
              <w:t xml:space="preserve">нуждающиеся в замене, </w:t>
            </w:r>
            <w:proofErr w:type="gramStart"/>
            <w:r w:rsidRPr="00F26A22">
              <w:rPr>
                <w:color w:val="auto"/>
                <w:sz w:val="24"/>
                <w:szCs w:val="24"/>
              </w:rPr>
              <w:t>км</w:t>
            </w:r>
            <w:proofErr w:type="gramEnd"/>
            <w:r w:rsidRPr="00F26A22">
              <w:rPr>
                <w:color w:val="auto"/>
                <w:sz w:val="24"/>
                <w:szCs w:val="24"/>
              </w:rPr>
              <w:t>.</w:t>
            </w:r>
          </w:p>
        </w:tc>
        <w:tc>
          <w:tcPr>
            <w:tcW w:w="1522" w:type="dxa"/>
            <w:tcBorders>
              <w:top w:val="single" w:sz="4" w:space="0" w:color="auto"/>
              <w:left w:val="single" w:sz="4" w:space="0" w:color="auto"/>
            </w:tcBorders>
            <w:shd w:val="clear" w:color="auto" w:fill="FFFFFF"/>
          </w:tcPr>
          <w:p w:rsidR="0036294A" w:rsidRPr="00F26A22" w:rsidRDefault="0036294A" w:rsidP="00F26A22">
            <w:pPr>
              <w:framePr w:w="9586" w:wrap="notBeside" w:vAnchor="text" w:hAnchor="text" w:xAlign="center" w:y="1"/>
              <w:rPr>
                <w:rFonts w:ascii="Times New Roman" w:hAnsi="Times New Roman" w:cs="Times New Roman"/>
                <w:color w:val="auto"/>
              </w:rPr>
            </w:pPr>
          </w:p>
        </w:tc>
        <w:tc>
          <w:tcPr>
            <w:tcW w:w="1574" w:type="dxa"/>
            <w:tcBorders>
              <w:top w:val="single" w:sz="4" w:space="0" w:color="auto"/>
              <w:left w:val="single" w:sz="4" w:space="0" w:color="auto"/>
              <w:right w:val="single" w:sz="4" w:space="0" w:color="auto"/>
            </w:tcBorders>
            <w:shd w:val="clear" w:color="auto" w:fill="FFFFFF"/>
          </w:tcPr>
          <w:p w:rsidR="0036294A" w:rsidRPr="00F26A22" w:rsidRDefault="0036294A" w:rsidP="00F26A22">
            <w:pPr>
              <w:framePr w:w="9586" w:wrap="notBeside" w:vAnchor="text" w:hAnchor="text" w:xAlign="center" w:y="1"/>
              <w:rPr>
                <w:rFonts w:ascii="Times New Roman" w:hAnsi="Times New Roman" w:cs="Times New Roman"/>
                <w:color w:val="auto"/>
              </w:rPr>
            </w:pPr>
          </w:p>
        </w:tc>
      </w:tr>
      <w:tr w:rsidR="0036294A" w:rsidRPr="00F26A22">
        <w:trPr>
          <w:trHeight w:hRule="exact" w:val="610"/>
          <w:jc w:val="center"/>
        </w:trPr>
        <w:tc>
          <w:tcPr>
            <w:tcW w:w="2237" w:type="dxa"/>
            <w:vMerge/>
            <w:tcBorders>
              <w:left w:val="single" w:sz="4" w:space="0" w:color="auto"/>
            </w:tcBorders>
            <w:shd w:val="clear" w:color="auto" w:fill="FFFFFF"/>
          </w:tcPr>
          <w:p w:rsidR="0036294A" w:rsidRPr="00F26A22" w:rsidRDefault="0036294A" w:rsidP="00F26A22">
            <w:pPr>
              <w:framePr w:w="9586" w:wrap="notBeside" w:vAnchor="text" w:hAnchor="text" w:xAlign="center" w:y="1"/>
              <w:rPr>
                <w:rFonts w:ascii="Times New Roman" w:hAnsi="Times New Roman" w:cs="Times New Roman"/>
                <w:color w:val="auto"/>
              </w:rPr>
            </w:pPr>
          </w:p>
        </w:tc>
        <w:tc>
          <w:tcPr>
            <w:tcW w:w="425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2. Удельное количество засоров на сетях водоотведения</w:t>
            </w:r>
          </w:p>
        </w:tc>
        <w:tc>
          <w:tcPr>
            <w:tcW w:w="1522" w:type="dxa"/>
            <w:tcBorders>
              <w:top w:val="single" w:sz="4" w:space="0" w:color="auto"/>
              <w:left w:val="single" w:sz="4" w:space="0" w:color="auto"/>
            </w:tcBorders>
            <w:shd w:val="clear" w:color="auto" w:fill="FFFFFF"/>
          </w:tcPr>
          <w:p w:rsidR="0036294A" w:rsidRPr="00F26A22" w:rsidRDefault="0036294A" w:rsidP="00F26A22">
            <w:pPr>
              <w:framePr w:w="9586" w:wrap="notBeside" w:vAnchor="text" w:hAnchor="text" w:xAlign="center" w:y="1"/>
              <w:rPr>
                <w:rFonts w:ascii="Times New Roman" w:hAnsi="Times New Roman" w:cs="Times New Roman"/>
                <w:color w:val="auto"/>
              </w:rPr>
            </w:pPr>
          </w:p>
        </w:tc>
        <w:tc>
          <w:tcPr>
            <w:tcW w:w="1574" w:type="dxa"/>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0</w:t>
            </w:r>
          </w:p>
        </w:tc>
      </w:tr>
      <w:tr w:rsidR="0036294A" w:rsidRPr="00F26A22">
        <w:trPr>
          <w:trHeight w:hRule="exact" w:val="610"/>
          <w:jc w:val="center"/>
        </w:trPr>
        <w:tc>
          <w:tcPr>
            <w:tcW w:w="2237" w:type="dxa"/>
            <w:vMerge/>
            <w:tcBorders>
              <w:left w:val="single" w:sz="4" w:space="0" w:color="auto"/>
            </w:tcBorders>
            <w:shd w:val="clear" w:color="auto" w:fill="FFFFFF"/>
          </w:tcPr>
          <w:p w:rsidR="0036294A" w:rsidRPr="00F26A22" w:rsidRDefault="0036294A" w:rsidP="00F26A22">
            <w:pPr>
              <w:framePr w:w="9586" w:wrap="notBeside" w:vAnchor="text" w:hAnchor="text" w:xAlign="center" w:y="1"/>
              <w:rPr>
                <w:rFonts w:ascii="Times New Roman" w:hAnsi="Times New Roman" w:cs="Times New Roman"/>
                <w:color w:val="auto"/>
              </w:rPr>
            </w:pPr>
          </w:p>
        </w:tc>
        <w:tc>
          <w:tcPr>
            <w:tcW w:w="425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3.Износ канализационных сетей (</w:t>
            </w:r>
            <w:proofErr w:type="gramStart"/>
            <w:r w:rsidRPr="00F26A22">
              <w:rPr>
                <w:color w:val="auto"/>
                <w:sz w:val="24"/>
                <w:szCs w:val="24"/>
              </w:rPr>
              <w:t>в</w:t>
            </w:r>
            <w:proofErr w:type="gramEnd"/>
            <w:r w:rsidRPr="00F26A22">
              <w:rPr>
                <w:color w:val="auto"/>
                <w:sz w:val="24"/>
                <w:szCs w:val="24"/>
              </w:rPr>
              <w:t xml:space="preserve"> %)</w:t>
            </w:r>
          </w:p>
        </w:tc>
        <w:tc>
          <w:tcPr>
            <w:tcW w:w="1522"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100</w:t>
            </w:r>
          </w:p>
        </w:tc>
        <w:tc>
          <w:tcPr>
            <w:tcW w:w="1574" w:type="dxa"/>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0</w:t>
            </w:r>
          </w:p>
        </w:tc>
      </w:tr>
      <w:tr w:rsidR="0036294A" w:rsidRPr="00F26A22">
        <w:trPr>
          <w:trHeight w:hRule="exact" w:val="1205"/>
          <w:jc w:val="center"/>
        </w:trPr>
        <w:tc>
          <w:tcPr>
            <w:tcW w:w="2237"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2.Показатели</w:t>
            </w:r>
          </w:p>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качества</w:t>
            </w:r>
          </w:p>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обслуживания</w:t>
            </w:r>
          </w:p>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абонентов</w:t>
            </w:r>
          </w:p>
        </w:tc>
        <w:tc>
          <w:tcPr>
            <w:tcW w:w="4253" w:type="dxa"/>
            <w:tcBorders>
              <w:top w:val="single" w:sz="4" w:space="0" w:color="auto"/>
              <w:left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jc w:val="both"/>
              <w:rPr>
                <w:color w:val="auto"/>
                <w:sz w:val="24"/>
                <w:szCs w:val="24"/>
              </w:rPr>
            </w:pPr>
            <w:r w:rsidRPr="00F26A22">
              <w:rPr>
                <w:color w:val="auto"/>
                <w:sz w:val="24"/>
                <w:szCs w:val="24"/>
              </w:rPr>
              <w:t>1.Обеспеченность населения централизованным водоотведением (</w:t>
            </w:r>
            <w:proofErr w:type="gramStart"/>
            <w:r w:rsidRPr="00F26A22">
              <w:rPr>
                <w:color w:val="auto"/>
                <w:sz w:val="24"/>
                <w:szCs w:val="24"/>
              </w:rPr>
              <w:t>в</w:t>
            </w:r>
            <w:proofErr w:type="gramEnd"/>
            <w:r w:rsidRPr="00F26A22">
              <w:rPr>
                <w:color w:val="auto"/>
                <w:sz w:val="24"/>
                <w:szCs w:val="24"/>
              </w:rPr>
              <w:t xml:space="preserve"> % </w:t>
            </w:r>
            <w:proofErr w:type="gramStart"/>
            <w:r w:rsidRPr="00F26A22">
              <w:rPr>
                <w:color w:val="auto"/>
                <w:sz w:val="24"/>
                <w:szCs w:val="24"/>
              </w:rPr>
              <w:t>от</w:t>
            </w:r>
            <w:proofErr w:type="gramEnd"/>
            <w:r w:rsidRPr="00F26A22">
              <w:rPr>
                <w:color w:val="auto"/>
                <w:sz w:val="24"/>
                <w:szCs w:val="24"/>
              </w:rPr>
              <w:t xml:space="preserve"> численности населения)</w:t>
            </w:r>
          </w:p>
        </w:tc>
        <w:tc>
          <w:tcPr>
            <w:tcW w:w="1522"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30</w:t>
            </w:r>
          </w:p>
        </w:tc>
        <w:tc>
          <w:tcPr>
            <w:tcW w:w="1574" w:type="dxa"/>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50</w:t>
            </w:r>
          </w:p>
        </w:tc>
      </w:tr>
      <w:tr w:rsidR="0036294A" w:rsidRPr="00F26A22">
        <w:trPr>
          <w:trHeight w:hRule="exact" w:val="1205"/>
          <w:jc w:val="center"/>
        </w:trPr>
        <w:tc>
          <w:tcPr>
            <w:tcW w:w="2237" w:type="dxa"/>
            <w:vMerge w:val="restart"/>
            <w:tcBorders>
              <w:top w:val="single" w:sz="4" w:space="0" w:color="auto"/>
              <w:left w:val="single" w:sz="4" w:space="0" w:color="auto"/>
            </w:tcBorders>
            <w:shd w:val="clear" w:color="auto" w:fill="FFFFFF"/>
            <w:vAlign w:val="center"/>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3. Показатели</w:t>
            </w:r>
          </w:p>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 xml:space="preserve">очистки </w:t>
            </w:r>
            <w:proofErr w:type="gramStart"/>
            <w:r w:rsidRPr="00F26A22">
              <w:rPr>
                <w:color w:val="auto"/>
                <w:sz w:val="24"/>
                <w:szCs w:val="24"/>
              </w:rPr>
              <w:t>сточных</w:t>
            </w:r>
            <w:proofErr w:type="gramEnd"/>
          </w:p>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вод</w:t>
            </w:r>
          </w:p>
        </w:tc>
        <w:tc>
          <w:tcPr>
            <w:tcW w:w="425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1. Доля сточных вод (</w:t>
            </w:r>
            <w:proofErr w:type="spellStart"/>
            <w:r w:rsidRPr="00F26A22">
              <w:rPr>
                <w:color w:val="auto"/>
                <w:sz w:val="24"/>
                <w:szCs w:val="24"/>
              </w:rPr>
              <w:t>хозяйственно</w:t>
            </w:r>
            <w:r w:rsidRPr="00F26A22">
              <w:rPr>
                <w:color w:val="auto"/>
                <w:sz w:val="24"/>
                <w:szCs w:val="24"/>
              </w:rPr>
              <w:softHyphen/>
              <w:t>бытовых</w:t>
            </w:r>
            <w:proofErr w:type="spellEnd"/>
            <w:r w:rsidRPr="00F26A22">
              <w:rPr>
                <w:color w:val="auto"/>
                <w:sz w:val="24"/>
                <w:szCs w:val="24"/>
              </w:rPr>
              <w:t>), пропущенных через очистные сооружения, в общем объеме сточных вод (</w:t>
            </w:r>
            <w:proofErr w:type="gramStart"/>
            <w:r w:rsidRPr="00F26A22">
              <w:rPr>
                <w:color w:val="auto"/>
                <w:sz w:val="24"/>
                <w:szCs w:val="24"/>
              </w:rPr>
              <w:t>в</w:t>
            </w:r>
            <w:proofErr w:type="gramEnd"/>
            <w:r w:rsidRPr="00F26A22">
              <w:rPr>
                <w:color w:val="auto"/>
                <w:sz w:val="24"/>
                <w:szCs w:val="24"/>
              </w:rPr>
              <w:t xml:space="preserve"> %)</w:t>
            </w:r>
          </w:p>
        </w:tc>
        <w:tc>
          <w:tcPr>
            <w:tcW w:w="1522"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30</w:t>
            </w:r>
          </w:p>
        </w:tc>
        <w:tc>
          <w:tcPr>
            <w:tcW w:w="1574" w:type="dxa"/>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50</w:t>
            </w:r>
          </w:p>
        </w:tc>
      </w:tr>
      <w:tr w:rsidR="0036294A" w:rsidRPr="00F26A22">
        <w:trPr>
          <w:trHeight w:hRule="exact" w:val="1507"/>
          <w:jc w:val="center"/>
        </w:trPr>
        <w:tc>
          <w:tcPr>
            <w:tcW w:w="2237" w:type="dxa"/>
            <w:vMerge/>
            <w:tcBorders>
              <w:left w:val="single" w:sz="4" w:space="0" w:color="auto"/>
            </w:tcBorders>
            <w:shd w:val="clear" w:color="auto" w:fill="FFFFFF"/>
            <w:vAlign w:val="center"/>
          </w:tcPr>
          <w:p w:rsidR="0036294A" w:rsidRPr="00F26A22" w:rsidRDefault="0036294A" w:rsidP="00F26A22">
            <w:pPr>
              <w:framePr w:w="9586" w:wrap="notBeside" w:vAnchor="text" w:hAnchor="text" w:xAlign="center" w:y="1"/>
              <w:rPr>
                <w:rFonts w:ascii="Times New Roman" w:hAnsi="Times New Roman" w:cs="Times New Roman"/>
                <w:color w:val="auto"/>
              </w:rPr>
            </w:pPr>
          </w:p>
        </w:tc>
        <w:tc>
          <w:tcPr>
            <w:tcW w:w="4253"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2. Доля сточных вод (</w:t>
            </w:r>
            <w:proofErr w:type="spellStart"/>
            <w:r w:rsidRPr="00F26A22">
              <w:rPr>
                <w:color w:val="auto"/>
                <w:sz w:val="24"/>
                <w:szCs w:val="24"/>
              </w:rPr>
              <w:t>хозяйственно</w:t>
            </w:r>
            <w:r w:rsidRPr="00F26A22">
              <w:rPr>
                <w:color w:val="auto"/>
                <w:sz w:val="24"/>
                <w:szCs w:val="24"/>
              </w:rPr>
              <w:softHyphen/>
              <w:t>бытовых</w:t>
            </w:r>
            <w:proofErr w:type="spellEnd"/>
            <w:r w:rsidRPr="00F26A22">
              <w:rPr>
                <w:color w:val="auto"/>
                <w:sz w:val="24"/>
                <w:szCs w:val="24"/>
              </w:rPr>
              <w:t>), очищенных до нормативных значений, в общем объеме сточных вод, пропущенных через очистные сооружения (</w:t>
            </w:r>
            <w:proofErr w:type="gramStart"/>
            <w:r w:rsidRPr="00F26A22">
              <w:rPr>
                <w:color w:val="auto"/>
                <w:sz w:val="24"/>
                <w:szCs w:val="24"/>
              </w:rPr>
              <w:t>в</w:t>
            </w:r>
            <w:proofErr w:type="gramEnd"/>
            <w:r w:rsidRPr="00F26A22">
              <w:rPr>
                <w:color w:val="auto"/>
                <w:sz w:val="24"/>
                <w:szCs w:val="24"/>
              </w:rPr>
              <w:t xml:space="preserve"> %)</w:t>
            </w:r>
          </w:p>
        </w:tc>
        <w:tc>
          <w:tcPr>
            <w:tcW w:w="1522" w:type="dxa"/>
            <w:tcBorders>
              <w:top w:val="single" w:sz="4" w:space="0" w:color="auto"/>
              <w:left w:val="single" w:sz="4" w:space="0" w:color="auto"/>
            </w:tcBorders>
            <w:shd w:val="clear" w:color="auto" w:fill="FFFFFF"/>
          </w:tcPr>
          <w:p w:rsidR="0036294A" w:rsidRPr="00F26A22" w:rsidRDefault="0036294A" w:rsidP="00F26A22">
            <w:pPr>
              <w:framePr w:w="9586" w:wrap="notBeside" w:vAnchor="text" w:hAnchor="text" w:xAlign="center" w:y="1"/>
              <w:rPr>
                <w:rFonts w:ascii="Times New Roman" w:hAnsi="Times New Roman" w:cs="Times New Roman"/>
                <w:color w:val="auto"/>
              </w:rPr>
            </w:pPr>
          </w:p>
        </w:tc>
        <w:tc>
          <w:tcPr>
            <w:tcW w:w="1574" w:type="dxa"/>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100</w:t>
            </w:r>
          </w:p>
        </w:tc>
      </w:tr>
      <w:tr w:rsidR="0036294A" w:rsidRPr="00F26A22">
        <w:trPr>
          <w:trHeight w:hRule="exact" w:val="1800"/>
          <w:jc w:val="center"/>
        </w:trPr>
        <w:tc>
          <w:tcPr>
            <w:tcW w:w="2237" w:type="dxa"/>
            <w:tcBorders>
              <w:top w:val="single" w:sz="4" w:space="0" w:color="auto"/>
              <w:left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4. Показатели</w:t>
            </w:r>
          </w:p>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эффективности</w:t>
            </w:r>
          </w:p>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использования</w:t>
            </w:r>
          </w:p>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ресурсов при транспортировке</w:t>
            </w:r>
          </w:p>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сточных вод</w:t>
            </w:r>
          </w:p>
        </w:tc>
        <w:tc>
          <w:tcPr>
            <w:tcW w:w="4253" w:type="dxa"/>
            <w:tcBorders>
              <w:top w:val="single" w:sz="4" w:space="0" w:color="auto"/>
              <w:left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jc w:val="both"/>
              <w:rPr>
                <w:color w:val="auto"/>
                <w:sz w:val="24"/>
                <w:szCs w:val="24"/>
              </w:rPr>
            </w:pPr>
            <w:r w:rsidRPr="00F26A22">
              <w:rPr>
                <w:color w:val="auto"/>
                <w:sz w:val="24"/>
                <w:szCs w:val="24"/>
              </w:rPr>
              <w:t>1. Объем снижения потребления</w:t>
            </w:r>
          </w:p>
          <w:p w:rsidR="0036294A" w:rsidRPr="00F26A22" w:rsidRDefault="00A05211" w:rsidP="00F26A22">
            <w:pPr>
              <w:pStyle w:val="20"/>
              <w:framePr w:w="9586" w:wrap="notBeside" w:vAnchor="text" w:hAnchor="text" w:xAlign="center" w:y="1"/>
              <w:shd w:val="clear" w:color="auto" w:fill="auto"/>
              <w:spacing w:after="0" w:line="240" w:lineRule="auto"/>
              <w:jc w:val="both"/>
              <w:rPr>
                <w:color w:val="auto"/>
                <w:sz w:val="24"/>
                <w:szCs w:val="24"/>
              </w:rPr>
            </w:pPr>
            <w:r w:rsidRPr="00F26A22">
              <w:rPr>
                <w:color w:val="auto"/>
                <w:sz w:val="24"/>
                <w:szCs w:val="24"/>
              </w:rPr>
              <w:t>электроэнергии</w:t>
            </w:r>
          </w:p>
          <w:p w:rsidR="0036294A" w:rsidRPr="00F26A22" w:rsidRDefault="00A05211" w:rsidP="00F26A22">
            <w:pPr>
              <w:pStyle w:val="20"/>
              <w:framePr w:w="9586" w:wrap="notBeside" w:vAnchor="text" w:hAnchor="text" w:xAlign="center" w:y="1"/>
              <w:shd w:val="clear" w:color="auto" w:fill="auto"/>
              <w:spacing w:after="0" w:line="240" w:lineRule="auto"/>
              <w:jc w:val="both"/>
              <w:rPr>
                <w:color w:val="auto"/>
                <w:sz w:val="24"/>
                <w:szCs w:val="24"/>
              </w:rPr>
            </w:pPr>
            <w:r w:rsidRPr="00F26A22">
              <w:rPr>
                <w:color w:val="auto"/>
                <w:sz w:val="24"/>
                <w:szCs w:val="24"/>
              </w:rPr>
              <w:t>(тыс. кВтч/год)</w:t>
            </w:r>
          </w:p>
        </w:tc>
        <w:tc>
          <w:tcPr>
            <w:tcW w:w="1522" w:type="dxa"/>
            <w:tcBorders>
              <w:top w:val="single" w:sz="4" w:space="0" w:color="auto"/>
              <w:left w:val="single" w:sz="4" w:space="0" w:color="auto"/>
            </w:tcBorders>
            <w:shd w:val="clear" w:color="auto" w:fill="FFFFFF"/>
            <w:vAlign w:val="center"/>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w:t>
            </w:r>
          </w:p>
        </w:tc>
        <w:tc>
          <w:tcPr>
            <w:tcW w:w="1574" w:type="dxa"/>
            <w:tcBorders>
              <w:top w:val="single" w:sz="4" w:space="0" w:color="auto"/>
              <w:left w:val="single" w:sz="4" w:space="0" w:color="auto"/>
              <w:right w:val="single" w:sz="4" w:space="0" w:color="auto"/>
            </w:tcBorders>
            <w:shd w:val="clear" w:color="auto" w:fill="FFFFFF"/>
            <w:vAlign w:val="center"/>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w:t>
            </w:r>
          </w:p>
        </w:tc>
      </w:tr>
      <w:tr w:rsidR="0036294A" w:rsidRPr="00F26A22">
        <w:trPr>
          <w:trHeight w:hRule="exact" w:val="917"/>
          <w:jc w:val="center"/>
        </w:trPr>
        <w:tc>
          <w:tcPr>
            <w:tcW w:w="2237" w:type="dxa"/>
            <w:tcBorders>
              <w:top w:val="single" w:sz="4" w:space="0" w:color="auto"/>
              <w:left w:val="single" w:sz="4" w:space="0" w:color="auto"/>
              <w:bottom w:val="single" w:sz="4" w:space="0" w:color="auto"/>
            </w:tcBorders>
            <w:shd w:val="clear" w:color="auto" w:fill="FFFFFF"/>
          </w:tcPr>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5. Иные</w:t>
            </w:r>
          </w:p>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показатели</w:t>
            </w:r>
          </w:p>
        </w:tc>
        <w:tc>
          <w:tcPr>
            <w:tcW w:w="4253" w:type="dxa"/>
            <w:tcBorders>
              <w:top w:val="single" w:sz="4" w:space="0" w:color="auto"/>
              <w:left w:val="single" w:sz="4" w:space="0" w:color="auto"/>
              <w:bottom w:val="single" w:sz="4" w:space="0" w:color="auto"/>
            </w:tcBorders>
            <w:shd w:val="clear" w:color="auto" w:fill="FFFFFF"/>
            <w:vAlign w:val="bottom"/>
          </w:tcPr>
          <w:p w:rsidR="0036294A" w:rsidRPr="00F26A22" w:rsidRDefault="00A05211" w:rsidP="00F26A22">
            <w:pPr>
              <w:pStyle w:val="20"/>
              <w:framePr w:w="9586" w:wrap="notBeside" w:vAnchor="text" w:hAnchor="text" w:xAlign="center" w:y="1"/>
              <w:shd w:val="clear" w:color="auto" w:fill="auto"/>
              <w:spacing w:after="0" w:line="240" w:lineRule="auto"/>
              <w:rPr>
                <w:color w:val="auto"/>
                <w:sz w:val="24"/>
                <w:szCs w:val="24"/>
              </w:rPr>
            </w:pPr>
            <w:r w:rsidRPr="00F26A22">
              <w:rPr>
                <w:color w:val="auto"/>
                <w:sz w:val="24"/>
                <w:szCs w:val="24"/>
              </w:rPr>
              <w:t>1. Удельное энергопотребление на перекачку и очистку</w:t>
            </w:r>
          </w:p>
          <w:p w:rsidR="0036294A" w:rsidRPr="00F26A22" w:rsidRDefault="00A05211" w:rsidP="00F26A22">
            <w:pPr>
              <w:pStyle w:val="20"/>
              <w:framePr w:w="9586" w:wrap="notBeside" w:vAnchor="text" w:hAnchor="text" w:xAlign="center" w:y="1"/>
              <w:shd w:val="clear" w:color="auto" w:fill="auto"/>
              <w:spacing w:after="0" w:line="240" w:lineRule="auto"/>
              <w:ind w:left="220"/>
              <w:rPr>
                <w:color w:val="auto"/>
                <w:sz w:val="24"/>
                <w:szCs w:val="24"/>
              </w:rPr>
            </w:pPr>
            <w:r w:rsidRPr="00F26A22">
              <w:rPr>
                <w:color w:val="auto"/>
                <w:sz w:val="24"/>
                <w:szCs w:val="24"/>
              </w:rPr>
              <w:t xml:space="preserve">1 куб. </w:t>
            </w:r>
            <w:proofErr w:type="gramStart"/>
            <w:r w:rsidRPr="00F26A22">
              <w:rPr>
                <w:color w:val="auto"/>
                <w:sz w:val="24"/>
                <w:szCs w:val="24"/>
              </w:rPr>
              <w:t>м</w:t>
            </w:r>
            <w:proofErr w:type="gramEnd"/>
            <w:r w:rsidRPr="00F26A22">
              <w:rPr>
                <w:color w:val="auto"/>
                <w:sz w:val="24"/>
                <w:szCs w:val="24"/>
              </w:rPr>
              <w:t xml:space="preserve"> сточных вод (кВт ч/м</w:t>
            </w:r>
            <w:r w:rsidRPr="00F26A22">
              <w:rPr>
                <w:color w:val="auto"/>
                <w:sz w:val="24"/>
                <w:szCs w:val="24"/>
                <w:vertAlign w:val="superscript"/>
              </w:rPr>
              <w:t>3</w:t>
            </w:r>
            <w:r w:rsidRPr="00F26A22">
              <w:rPr>
                <w:color w:val="auto"/>
                <w:sz w:val="24"/>
                <w:szCs w:val="24"/>
              </w:rPr>
              <w:t>)</w:t>
            </w:r>
          </w:p>
        </w:tc>
        <w:tc>
          <w:tcPr>
            <w:tcW w:w="1522" w:type="dxa"/>
            <w:tcBorders>
              <w:top w:val="single" w:sz="4" w:space="0" w:color="auto"/>
              <w:left w:val="single" w:sz="4" w:space="0" w:color="auto"/>
              <w:bottom w:val="single" w:sz="4" w:space="0" w:color="auto"/>
            </w:tcBorders>
            <w:shd w:val="clear" w:color="auto" w:fill="FFFFFF"/>
            <w:vAlign w:val="center"/>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w:t>
            </w:r>
          </w:p>
        </w:tc>
        <w:tc>
          <w:tcPr>
            <w:tcW w:w="1574" w:type="dxa"/>
            <w:tcBorders>
              <w:top w:val="single" w:sz="4" w:space="0" w:color="auto"/>
              <w:left w:val="single" w:sz="4" w:space="0" w:color="auto"/>
              <w:bottom w:val="single" w:sz="4" w:space="0" w:color="auto"/>
              <w:right w:val="single" w:sz="4" w:space="0" w:color="auto"/>
            </w:tcBorders>
            <w:shd w:val="clear" w:color="auto" w:fill="FFFFFF"/>
            <w:vAlign w:val="center"/>
          </w:tcPr>
          <w:p w:rsidR="0036294A" w:rsidRPr="00F26A22" w:rsidRDefault="00A05211" w:rsidP="00F26A22">
            <w:pPr>
              <w:pStyle w:val="20"/>
              <w:framePr w:w="9586" w:wrap="notBeside" w:vAnchor="text" w:hAnchor="text" w:xAlign="center" w:y="1"/>
              <w:shd w:val="clear" w:color="auto" w:fill="auto"/>
              <w:spacing w:after="0" w:line="240" w:lineRule="auto"/>
              <w:jc w:val="center"/>
              <w:rPr>
                <w:color w:val="auto"/>
                <w:sz w:val="24"/>
                <w:szCs w:val="24"/>
              </w:rPr>
            </w:pPr>
            <w:r w:rsidRPr="00F26A22">
              <w:rPr>
                <w:color w:val="auto"/>
                <w:sz w:val="24"/>
                <w:szCs w:val="24"/>
              </w:rPr>
              <w:t>-</w:t>
            </w:r>
          </w:p>
        </w:tc>
      </w:tr>
    </w:tbl>
    <w:p w:rsidR="0036294A" w:rsidRPr="00F26A22" w:rsidRDefault="0036294A" w:rsidP="00F26A22">
      <w:pPr>
        <w:framePr w:w="9586" w:wrap="notBeside" w:vAnchor="text" w:hAnchor="text" w:xAlign="center" w:y="1"/>
        <w:rPr>
          <w:rFonts w:ascii="Times New Roman" w:hAnsi="Times New Roman" w:cs="Times New Roman"/>
          <w:color w:val="auto"/>
        </w:rPr>
      </w:pPr>
    </w:p>
    <w:p w:rsidR="0036294A" w:rsidRPr="00F26A22" w:rsidRDefault="00A05211" w:rsidP="00F26A22">
      <w:pPr>
        <w:pStyle w:val="20"/>
        <w:shd w:val="clear" w:color="auto" w:fill="auto"/>
        <w:spacing w:before="284" w:after="0" w:line="240" w:lineRule="auto"/>
        <w:ind w:firstLine="820"/>
        <w:jc w:val="both"/>
        <w:rPr>
          <w:color w:val="auto"/>
          <w:sz w:val="24"/>
          <w:szCs w:val="24"/>
        </w:rPr>
      </w:pPr>
      <w:r w:rsidRPr="00F26A22">
        <w:rPr>
          <w:color w:val="auto"/>
          <w:sz w:val="24"/>
          <w:szCs w:val="24"/>
        </w:rPr>
        <w:t xml:space="preserve">Доля потребителей пользующихся услугой водоотведения в </w:t>
      </w:r>
      <w:proofErr w:type="spellStart"/>
      <w:r w:rsidRPr="00F26A22">
        <w:rPr>
          <w:color w:val="auto"/>
          <w:sz w:val="24"/>
          <w:szCs w:val="24"/>
        </w:rPr>
        <w:t>Троснянском</w:t>
      </w:r>
      <w:proofErr w:type="spellEnd"/>
      <w:r w:rsidRPr="00F26A22">
        <w:rPr>
          <w:color w:val="auto"/>
          <w:sz w:val="24"/>
          <w:szCs w:val="24"/>
        </w:rPr>
        <w:t xml:space="preserve"> сельском поселении в настоящее время составляет 30%. К 2030 году в результате реконструкции очистных сооружений и сетей водоотведения </w:t>
      </w:r>
      <w:proofErr w:type="gramStart"/>
      <w:r w:rsidRPr="00F26A22">
        <w:rPr>
          <w:color w:val="auto"/>
          <w:sz w:val="24"/>
          <w:szCs w:val="24"/>
        </w:rPr>
        <w:t>в</w:t>
      </w:r>
      <w:proofErr w:type="gramEnd"/>
      <w:r w:rsidRPr="00F26A22">
        <w:rPr>
          <w:color w:val="auto"/>
          <w:sz w:val="24"/>
          <w:szCs w:val="24"/>
        </w:rPr>
        <w:t xml:space="preserve"> с. </w:t>
      </w:r>
      <w:proofErr w:type="spellStart"/>
      <w:r w:rsidRPr="00F26A22">
        <w:rPr>
          <w:color w:val="auto"/>
          <w:sz w:val="24"/>
          <w:szCs w:val="24"/>
        </w:rPr>
        <w:t>Тросна</w:t>
      </w:r>
      <w:proofErr w:type="spellEnd"/>
      <w:r w:rsidRPr="00F26A22">
        <w:rPr>
          <w:color w:val="auto"/>
          <w:sz w:val="24"/>
          <w:szCs w:val="24"/>
        </w:rPr>
        <w:t xml:space="preserve"> </w:t>
      </w:r>
      <w:proofErr w:type="gramStart"/>
      <w:r w:rsidRPr="00F26A22">
        <w:rPr>
          <w:color w:val="auto"/>
          <w:sz w:val="24"/>
          <w:szCs w:val="24"/>
        </w:rPr>
        <w:t>доля</w:t>
      </w:r>
      <w:proofErr w:type="gramEnd"/>
      <w:r w:rsidRPr="00F26A22">
        <w:rPr>
          <w:color w:val="auto"/>
          <w:sz w:val="24"/>
          <w:szCs w:val="24"/>
        </w:rPr>
        <w:t xml:space="preserve"> потребителей возрастет до 50 %. Уровень нормативных показателей качества сточных вод, пропущенных через очистные сооружения планируется достичь 100%.</w:t>
      </w:r>
    </w:p>
    <w:p w:rsidR="0036294A" w:rsidRPr="00F26A22" w:rsidRDefault="00A05211" w:rsidP="00F26A22">
      <w:pPr>
        <w:pStyle w:val="40"/>
        <w:numPr>
          <w:ilvl w:val="0"/>
          <w:numId w:val="18"/>
        </w:numPr>
        <w:shd w:val="clear" w:color="auto" w:fill="auto"/>
        <w:tabs>
          <w:tab w:val="left" w:pos="1109"/>
        </w:tabs>
        <w:spacing w:before="0" w:line="240" w:lineRule="auto"/>
        <w:ind w:firstLine="820"/>
        <w:rPr>
          <w:color w:val="auto"/>
          <w:sz w:val="24"/>
          <w:szCs w:val="24"/>
        </w:rPr>
      </w:pPr>
      <w:r w:rsidRPr="00F26A22">
        <w:rPr>
          <w:color w:val="auto"/>
          <w:sz w:val="24"/>
          <w:szCs w:val="24"/>
        </w:rPr>
        <w:t>Перечень выявленных бесхозяйных объектов централизованной системы водоотведения и перечень организаций, уполномоченных на их эксплуатацию.</w:t>
      </w:r>
    </w:p>
    <w:p w:rsidR="0036294A" w:rsidRPr="00F26A22" w:rsidRDefault="00A05211" w:rsidP="00F26A22">
      <w:pPr>
        <w:pStyle w:val="20"/>
        <w:shd w:val="clear" w:color="auto" w:fill="auto"/>
        <w:spacing w:after="0" w:line="240" w:lineRule="auto"/>
        <w:ind w:firstLine="820"/>
        <w:jc w:val="both"/>
        <w:rPr>
          <w:color w:val="auto"/>
          <w:sz w:val="24"/>
          <w:szCs w:val="24"/>
        </w:rPr>
      </w:pPr>
      <w:r w:rsidRPr="00F26A22">
        <w:rPr>
          <w:color w:val="auto"/>
          <w:sz w:val="24"/>
          <w:szCs w:val="24"/>
        </w:rPr>
        <w:t xml:space="preserve">На момент разработки настоящей схемы водоснабжения и водоотведения в границах </w:t>
      </w:r>
      <w:r w:rsidRPr="00F26A22">
        <w:rPr>
          <w:color w:val="auto"/>
          <w:sz w:val="24"/>
          <w:szCs w:val="24"/>
        </w:rPr>
        <w:lastRenderedPageBreak/>
        <w:t>Троснянского сельского поселения не выявлено участков бесхозяйственных сетей водоотведения. Объекты централизованной системы водоотведения переданы в хозяйственное ведение МУЖКП Троснянского района.</w:t>
      </w:r>
    </w:p>
    <w:p w:rsidR="0036294A" w:rsidRPr="00F26A22" w:rsidRDefault="00A05211" w:rsidP="00F26A22">
      <w:pPr>
        <w:pStyle w:val="20"/>
        <w:shd w:val="clear" w:color="auto" w:fill="auto"/>
        <w:spacing w:after="0" w:line="240" w:lineRule="auto"/>
        <w:ind w:firstLine="820"/>
        <w:jc w:val="both"/>
        <w:rPr>
          <w:color w:val="auto"/>
          <w:sz w:val="24"/>
          <w:szCs w:val="24"/>
        </w:rPr>
      </w:pPr>
      <w:r w:rsidRPr="00F26A22">
        <w:rPr>
          <w:color w:val="auto"/>
          <w:sz w:val="24"/>
          <w:szCs w:val="24"/>
        </w:rPr>
        <w:t>В случае обнаружения таковых в последующем, необходимо руководствоваться статьей 8, п. 5 федерального закона от 7 декабря 2011 года №416-ФЗ «О водоснабжении и водоотведении».</w:t>
      </w:r>
    </w:p>
    <w:p w:rsidR="0036294A" w:rsidRPr="00F26A22" w:rsidRDefault="00A05211" w:rsidP="00F26A22">
      <w:pPr>
        <w:pStyle w:val="20"/>
        <w:shd w:val="clear" w:color="auto" w:fill="auto"/>
        <w:spacing w:after="300" w:line="240" w:lineRule="auto"/>
        <w:ind w:firstLine="820"/>
        <w:jc w:val="both"/>
        <w:rPr>
          <w:color w:val="auto"/>
          <w:sz w:val="24"/>
          <w:szCs w:val="24"/>
        </w:rPr>
      </w:pPr>
      <w:proofErr w:type="gramStart"/>
      <w:r w:rsidRPr="00F26A22">
        <w:rPr>
          <w:color w:val="auto"/>
          <w:sz w:val="24"/>
          <w:szCs w:val="24"/>
        </w:rPr>
        <w:t>Статья 8, пункт 5 указанного федерального закона гласит: в случае выявленных бесхозяйственных объектов централизованных систем горячего водоснабжения, холодного водоснабжения и (или) водоотведения, в том числе водопроводных и канализационных сетей, путем эксплуатации которых обеспечивается водоснабжение и (или) водоотведение, эксплуатация таких объектов осуществляется гарантирующей организацией либо организацией, которая осуществляет горячее водоснабжение, холодного водоснабжения и (или) водоотведения и водопроводные и (или) канализационные сети</w:t>
      </w:r>
      <w:proofErr w:type="gramEnd"/>
      <w:r w:rsidRPr="00F26A22">
        <w:rPr>
          <w:color w:val="auto"/>
          <w:sz w:val="24"/>
          <w:szCs w:val="24"/>
        </w:rPr>
        <w:t xml:space="preserve"> </w:t>
      </w:r>
      <w:proofErr w:type="gramStart"/>
      <w:r w:rsidRPr="00F26A22">
        <w:rPr>
          <w:color w:val="auto"/>
          <w:sz w:val="24"/>
          <w:szCs w:val="24"/>
        </w:rPr>
        <w:t>которой непосредственно присоединены к указанным бесхозяйственным объектам (в случае выявления бесхозяйственных объектов централизованных систем горячего водоснабжения или в случае, если гарантирующая организация не определена в соответствии со статьей 12 настоящего Федерального закона), со дня подписания с органом местного самоуправления муниципального района, городского округа передаточного акта указанных объектов до признания на такие объекты права собственности или до принятия их во владение</w:t>
      </w:r>
      <w:proofErr w:type="gramEnd"/>
      <w:r w:rsidRPr="00F26A22">
        <w:rPr>
          <w:color w:val="auto"/>
          <w:sz w:val="24"/>
          <w:szCs w:val="24"/>
        </w:rPr>
        <w:t>, пользование и распоряжение оставившим такие объекты собственником в соответствии с гражданским законодательством. Расходы организации, осуществляющей холодное водоснабжение и (или) водоотведение, на эксплуатацию бесхозяйственных объектов централизованных систем холодного водоснабжения и (или) водоотведения, учитываются органами регулирования тарифов при установлении тарифов в порядке, установленном основами ценообразования в сфере водоснабжения и водоотведения, утвержденным Правительством РФ.</w:t>
      </w:r>
    </w:p>
    <w:p w:rsidR="0036294A" w:rsidRPr="00F26A22" w:rsidRDefault="00A05211" w:rsidP="00F26A22">
      <w:pPr>
        <w:pStyle w:val="33"/>
        <w:keepNext/>
        <w:keepLines/>
        <w:shd w:val="clear" w:color="auto" w:fill="auto"/>
        <w:spacing w:line="240" w:lineRule="auto"/>
        <w:ind w:firstLine="740"/>
        <w:jc w:val="both"/>
        <w:rPr>
          <w:color w:val="auto"/>
          <w:sz w:val="24"/>
          <w:szCs w:val="24"/>
        </w:rPr>
      </w:pPr>
      <w:bookmarkStart w:id="58" w:name="bookmark58"/>
      <w:r w:rsidRPr="00F26A22">
        <w:rPr>
          <w:color w:val="auto"/>
          <w:sz w:val="24"/>
          <w:szCs w:val="24"/>
        </w:rPr>
        <w:t>Перечень организаций, уполномоченных на их эксплуатацию</w:t>
      </w:r>
      <w:bookmarkEnd w:id="58"/>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 xml:space="preserve">В соответствии со статьей 12 Федерального закона от 7 декабря 2011 года №416 - ФЗ «О водоснабжении и водоотведении»: </w:t>
      </w:r>
      <w:proofErr w:type="gramStart"/>
      <w:r w:rsidRPr="00F26A22">
        <w:rPr>
          <w:color w:val="auto"/>
          <w:sz w:val="24"/>
          <w:szCs w:val="24"/>
        </w:rPr>
        <w:t>«Организация, осуществляющая холодное водоснабжение (организация водопроводно-канализационного хозяйства), которая определяется в схеме водоснабжения и водоотведения федеральным органом исполнительной власти, уполномоченным Правительством Российской Федерации на реализацию государственной политики в сфере водоснабжения, или органом местного самоуправления на основании критериев и в порядке, который установлен федеральным законом «О водоснабжении и водоотведении», наделяется статусом гарантирующей организации, если к водопроводным и (или) канализационным сетям этой организации</w:t>
      </w:r>
      <w:proofErr w:type="gramEnd"/>
      <w:r w:rsidRPr="00F26A22">
        <w:rPr>
          <w:color w:val="auto"/>
          <w:sz w:val="24"/>
          <w:szCs w:val="24"/>
        </w:rPr>
        <w:t xml:space="preserve"> присоединено наибольшее количество абонентов из всех организаций, осуществляющих холодное водоснабжение и (или водоотведение).</w:t>
      </w:r>
    </w:p>
    <w:p w:rsidR="0036294A" w:rsidRPr="00F26A22" w:rsidRDefault="00A05211" w:rsidP="00F26A22">
      <w:pPr>
        <w:pStyle w:val="20"/>
        <w:shd w:val="clear" w:color="auto" w:fill="auto"/>
        <w:spacing w:after="0" w:line="240" w:lineRule="auto"/>
        <w:ind w:firstLine="740"/>
        <w:jc w:val="both"/>
        <w:rPr>
          <w:color w:val="auto"/>
          <w:sz w:val="24"/>
          <w:szCs w:val="24"/>
        </w:rPr>
      </w:pPr>
      <w:r w:rsidRPr="00F26A22">
        <w:rPr>
          <w:color w:val="auto"/>
          <w:sz w:val="24"/>
          <w:szCs w:val="24"/>
        </w:rPr>
        <w:t>Статус гарантирующей организации, присваивается органом местного самоуправления или федеральным органом исполнительной власти в соответствии с правилами холодного водоснабжения и водоотведения, утверждёнными Правительством Российской Федерации</w:t>
      </w:r>
    </w:p>
    <w:p w:rsidR="0036294A" w:rsidRDefault="00A05211" w:rsidP="00F26A22">
      <w:pPr>
        <w:pStyle w:val="20"/>
        <w:shd w:val="clear" w:color="auto" w:fill="auto"/>
        <w:spacing w:after="0" w:line="240" w:lineRule="auto"/>
        <w:ind w:firstLine="740"/>
        <w:jc w:val="both"/>
        <w:sectPr w:rsidR="0036294A">
          <w:pgSz w:w="11900" w:h="16840"/>
          <w:pgMar w:top="1069" w:right="732" w:bottom="1100" w:left="1583" w:header="0" w:footer="3" w:gutter="0"/>
          <w:cols w:space="720"/>
          <w:noEndnote/>
          <w:docGrid w:linePitch="360"/>
        </w:sectPr>
      </w:pPr>
      <w:r w:rsidRPr="00F26A22">
        <w:rPr>
          <w:color w:val="auto"/>
          <w:sz w:val="24"/>
          <w:szCs w:val="24"/>
        </w:rPr>
        <w:t>В настоящее время на территории Троснянского сельского поселения гарантирующей организацией является МУЖКП Троснянского района.</w:t>
      </w:r>
    </w:p>
    <w:p w:rsidR="0036294A" w:rsidRDefault="007D0E17">
      <w:pPr>
        <w:pStyle w:val="10"/>
        <w:keepNext/>
        <w:keepLines/>
        <w:shd w:val="clear" w:color="auto" w:fill="auto"/>
      </w:pPr>
      <w: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219.4pt;margin-top:57.25pt;width:810.55pt;height:562.7pt;z-index:-251668992;mso-wrap-distance-left:5pt;mso-wrap-distance-right:5pt;mso-position-horizontal-relative:margin;mso-position-vertical-relative:margin" wrapcoords="0 0">
            <v:imagedata r:id="rId8" o:title="image1"/>
            <w10:wrap anchorx="margin" anchory="margin"/>
          </v:shape>
        </w:pict>
      </w:r>
      <w:bookmarkStart w:id="59" w:name="bookmark59"/>
      <w:r w:rsidR="00A05211">
        <w:t>Схема водоснабжения Троснянского сельского поселения</w:t>
      </w:r>
      <w:bookmarkEnd w:id="59"/>
    </w:p>
    <w:p w:rsidR="0036294A" w:rsidRDefault="00A05211">
      <w:pPr>
        <w:pStyle w:val="10"/>
        <w:keepNext/>
        <w:keepLines/>
        <w:shd w:val="clear" w:color="auto" w:fill="auto"/>
        <w:ind w:right="20"/>
        <w:jc w:val="center"/>
        <w:sectPr w:rsidR="0036294A">
          <w:footerReference w:type="default" r:id="rId9"/>
          <w:pgSz w:w="23800" w:h="16840" w:orient="landscape"/>
          <w:pgMar w:top="821" w:right="6317" w:bottom="505" w:left="5931" w:header="0" w:footer="3" w:gutter="0"/>
          <w:cols w:space="720"/>
          <w:noEndnote/>
          <w:docGrid w:linePitch="360"/>
        </w:sectPr>
      </w:pPr>
      <w:bookmarkStart w:id="60" w:name="bookmark60"/>
      <w:r>
        <w:t>(фрагмент)</w:t>
      </w:r>
      <w:bookmarkEnd w:id="60"/>
    </w:p>
    <w:p w:rsidR="0036294A" w:rsidRDefault="0036294A">
      <w:pPr>
        <w:spacing w:line="240" w:lineRule="exact"/>
        <w:rPr>
          <w:sz w:val="19"/>
          <w:szCs w:val="19"/>
        </w:rPr>
      </w:pPr>
    </w:p>
    <w:p w:rsidR="0036294A" w:rsidRDefault="0036294A">
      <w:pPr>
        <w:spacing w:line="240" w:lineRule="exact"/>
        <w:rPr>
          <w:sz w:val="19"/>
          <w:szCs w:val="19"/>
        </w:rPr>
      </w:pPr>
    </w:p>
    <w:p w:rsidR="0036294A" w:rsidRDefault="0036294A">
      <w:pPr>
        <w:spacing w:before="104" w:after="104" w:line="240" w:lineRule="exact"/>
        <w:rPr>
          <w:sz w:val="19"/>
          <w:szCs w:val="19"/>
        </w:rPr>
      </w:pPr>
    </w:p>
    <w:p w:rsidR="0036294A" w:rsidRDefault="0036294A">
      <w:pPr>
        <w:rPr>
          <w:sz w:val="2"/>
          <w:szCs w:val="2"/>
        </w:rPr>
        <w:sectPr w:rsidR="0036294A">
          <w:type w:val="continuous"/>
          <w:pgSz w:w="23800" w:h="16840" w:orient="landscape"/>
          <w:pgMar w:top="821" w:right="0" w:bottom="10945" w:left="0" w:header="0" w:footer="3" w:gutter="0"/>
          <w:cols w:space="720"/>
          <w:noEndnote/>
          <w:docGrid w:linePitch="360"/>
        </w:sectPr>
      </w:pPr>
    </w:p>
    <w:p w:rsidR="0036294A" w:rsidRDefault="00A05211">
      <w:pPr>
        <w:pStyle w:val="70"/>
        <w:shd w:val="clear" w:color="auto" w:fill="auto"/>
        <w:spacing w:after="367"/>
        <w:ind w:left="220"/>
      </w:pPr>
      <w:r>
        <w:lastRenderedPageBreak/>
        <w:t>УСЛОВНЫЕ ОБОЗНАЧЕНИЯ</w:t>
      </w:r>
    </w:p>
    <w:p w:rsidR="0036294A" w:rsidRDefault="00A05211">
      <w:pPr>
        <w:pStyle w:val="80"/>
        <w:numPr>
          <w:ilvl w:val="0"/>
          <w:numId w:val="13"/>
        </w:numPr>
        <w:shd w:val="clear" w:color="auto" w:fill="auto"/>
        <w:tabs>
          <w:tab w:val="left" w:pos="221"/>
        </w:tabs>
        <w:spacing w:before="0"/>
      </w:pPr>
      <w:r>
        <w:t>граница сельского поселения</w:t>
      </w:r>
    </w:p>
    <w:p w:rsidR="0036294A" w:rsidRDefault="00A05211">
      <w:pPr>
        <w:pStyle w:val="80"/>
        <w:numPr>
          <w:ilvl w:val="0"/>
          <w:numId w:val="13"/>
        </w:numPr>
        <w:shd w:val="clear" w:color="auto" w:fill="auto"/>
        <w:tabs>
          <w:tab w:val="left" w:pos="221"/>
        </w:tabs>
        <w:spacing w:before="0" w:after="313"/>
      </w:pPr>
      <w:r>
        <w:t>граница населенного пункта</w:t>
      </w:r>
    </w:p>
    <w:p w:rsidR="0036294A" w:rsidRDefault="00A05211">
      <w:pPr>
        <w:pStyle w:val="90"/>
        <w:shd w:val="clear" w:color="auto" w:fill="auto"/>
        <w:spacing w:before="0" w:after="247"/>
      </w:pPr>
      <w:r>
        <w:t>Административное значение населенных пунктов</w:t>
      </w:r>
    </w:p>
    <w:p w:rsidR="0036294A" w:rsidRDefault="007D0E17">
      <w:pPr>
        <w:pStyle w:val="80"/>
        <w:numPr>
          <w:ilvl w:val="0"/>
          <w:numId w:val="13"/>
        </w:numPr>
        <w:shd w:val="clear" w:color="auto" w:fill="auto"/>
        <w:tabs>
          <w:tab w:val="left" w:pos="221"/>
        </w:tabs>
        <w:spacing w:before="0" w:after="340"/>
      </w:pPr>
      <w:r>
        <w:pict>
          <v:shapetype id="_x0000_t202" coordsize="21600,21600" o:spt="202" path="m,l,21600r21600,l21600,xe">
            <v:stroke joinstyle="miter"/>
            <v:path gradientshapeok="t" o:connecttype="rect"/>
          </v:shapetype>
          <v:shape id="_x0000_s1028" type="#_x0000_t202" style="position:absolute;left:0;text-align:left;margin-left:-467.1pt;margin-top:1.75pt;width:82.45pt;height:20.3pt;z-index:-251650560;mso-wrap-distance-left:5pt;mso-wrap-distance-right:5pt;mso-position-horizontal-relative:margin" filled="f" stroked="f">
            <v:textbox style="mso-fit-shape-to-text:t" inset="0,0,0,0">
              <w:txbxContent>
                <w:p w:rsidR="00F26A22" w:rsidRDefault="00F26A22">
                  <w:pPr>
                    <w:pStyle w:val="100"/>
                    <w:shd w:val="clear" w:color="auto" w:fill="auto"/>
                  </w:pPr>
                  <w:proofErr w:type="spellStart"/>
                  <w:r>
                    <w:t>д£бмдва</w:t>
                  </w:r>
                  <w:proofErr w:type="spellEnd"/>
                </w:p>
              </w:txbxContent>
            </v:textbox>
            <w10:wrap type="square" side="right" anchorx="margin"/>
          </v:shape>
        </w:pict>
      </w:r>
      <w:r>
        <w:pict>
          <v:shape id="_x0000_s1029" type="#_x0000_t75" style="position:absolute;left:0;text-align:left;margin-left:-3.25pt;margin-top:-68.4pt;width:42.1pt;height:32.75pt;z-index:-251649536;mso-wrap-distance-left:5pt;mso-wrap-distance-right:5pt;mso-position-horizontal-relative:margin" wrapcoords="0 0 21600 0 21600 21600 0 21600 0 0">
            <v:imagedata r:id="rId10" o:title="image2"/>
            <w10:wrap type="square" side="right" anchorx="margin"/>
          </v:shape>
        </w:pict>
      </w:r>
      <w:r>
        <w:pict>
          <v:shape id="_x0000_s1030" type="#_x0000_t75" style="position:absolute;left:0;text-align:left;margin-left:-2.9pt;margin-top:-5.6pt;width:41.75pt;height:75.8pt;z-index:-251648512;mso-wrap-distance-left:5pt;mso-wrap-distance-right:5pt;mso-position-horizontal-relative:margin" wrapcoords="0 0 21600 0 21600 21600 0 21600 0 0">
            <v:imagedata r:id="rId11" o:title="image3"/>
            <w10:wrap type="square" side="right" anchorx="margin"/>
          </v:shape>
        </w:pict>
      </w:r>
      <w:r w:rsidR="00A05211">
        <w:t>центр сельского поселения</w:t>
      </w:r>
    </w:p>
    <w:p w:rsidR="0036294A" w:rsidRDefault="00A05211">
      <w:pPr>
        <w:pStyle w:val="80"/>
        <w:numPr>
          <w:ilvl w:val="0"/>
          <w:numId w:val="13"/>
        </w:numPr>
        <w:shd w:val="clear" w:color="auto" w:fill="auto"/>
        <w:tabs>
          <w:tab w:val="left" w:pos="221"/>
        </w:tabs>
        <w:spacing w:before="0"/>
      </w:pPr>
      <w:r>
        <w:t>прочие населенные пункты</w:t>
      </w:r>
    </w:p>
    <w:p w:rsidR="0036294A" w:rsidRDefault="00A05211">
      <w:pPr>
        <w:pStyle w:val="80"/>
        <w:numPr>
          <w:ilvl w:val="0"/>
          <w:numId w:val="13"/>
        </w:numPr>
        <w:shd w:val="clear" w:color="auto" w:fill="auto"/>
        <w:tabs>
          <w:tab w:val="left" w:pos="221"/>
        </w:tabs>
        <w:spacing w:before="0"/>
      </w:pPr>
      <w:r>
        <w:t>административный центр района</w:t>
      </w:r>
    </w:p>
    <w:p w:rsidR="0036294A" w:rsidRDefault="00A05211">
      <w:pPr>
        <w:pStyle w:val="80"/>
        <w:numPr>
          <w:ilvl w:val="0"/>
          <w:numId w:val="13"/>
        </w:numPr>
        <w:shd w:val="clear" w:color="auto" w:fill="auto"/>
        <w:tabs>
          <w:tab w:val="left" w:pos="221"/>
        </w:tabs>
        <w:spacing w:before="0" w:after="0"/>
        <w:sectPr w:rsidR="0036294A">
          <w:type w:val="continuous"/>
          <w:pgSz w:w="23800" w:h="16840" w:orient="landscape"/>
          <w:pgMar w:top="821" w:right="1677" w:bottom="10945" w:left="18193" w:header="0" w:footer="3" w:gutter="0"/>
          <w:cols w:space="720"/>
          <w:noEndnote/>
          <w:docGrid w:linePitch="360"/>
        </w:sectPr>
      </w:pPr>
      <w:r>
        <w:t>административный центр сельского поселения</w:t>
      </w:r>
    </w:p>
    <w:p w:rsidR="0036294A" w:rsidRDefault="0036294A">
      <w:pPr>
        <w:spacing w:before="80" w:after="80" w:line="240" w:lineRule="exact"/>
        <w:rPr>
          <w:sz w:val="19"/>
          <w:szCs w:val="19"/>
        </w:rPr>
      </w:pPr>
    </w:p>
    <w:p w:rsidR="0036294A" w:rsidRDefault="0036294A">
      <w:pPr>
        <w:rPr>
          <w:sz w:val="2"/>
          <w:szCs w:val="2"/>
        </w:rPr>
        <w:sectPr w:rsidR="0036294A">
          <w:type w:val="continuous"/>
          <w:pgSz w:w="23800" w:h="16840" w:orient="landscape"/>
          <w:pgMar w:top="806" w:right="0" w:bottom="359" w:left="0" w:header="0" w:footer="3" w:gutter="0"/>
          <w:cols w:space="720"/>
          <w:noEndnote/>
          <w:docGrid w:linePitch="360"/>
        </w:sectPr>
      </w:pPr>
    </w:p>
    <w:p w:rsidR="0036294A" w:rsidRDefault="007D0E17">
      <w:pPr>
        <w:spacing w:line="360" w:lineRule="exact"/>
      </w:pPr>
      <w:r>
        <w:lastRenderedPageBreak/>
        <w:pict>
          <v:shape id="_x0000_s1031" type="#_x0000_t202" style="position:absolute;margin-left:579.6pt;margin-top:.1pt;width:216.7pt;height:21.35pt;z-index:251648512;mso-wrap-distance-left:5pt;mso-wrap-distance-right:5pt;mso-position-horizontal-relative:margin" filled="f" stroked="f">
            <v:textbox style="mso-fit-shape-to-text:t" inset="0,0,0,0">
              <w:txbxContent>
                <w:p w:rsidR="00F26A22" w:rsidRDefault="00F26A22">
                  <w:pPr>
                    <w:pStyle w:val="2f3"/>
                    <w:keepNext/>
                    <w:keepLines/>
                    <w:shd w:val="clear" w:color="auto" w:fill="auto"/>
                  </w:pPr>
                  <w:bookmarkStart w:id="61" w:name="bookmark61"/>
                  <w:proofErr w:type="spellStart"/>
                  <w:r>
                    <w:t>ижмяя</w:t>
                  </w:r>
                  <w:proofErr w:type="spellEnd"/>
                  <w:r>
                    <w:t xml:space="preserve"> Мороза</w:t>
                  </w:r>
                  <w:bookmarkEnd w:id="61"/>
                </w:p>
              </w:txbxContent>
            </v:textbox>
            <w10:wrap anchorx="margin"/>
          </v:shape>
        </w:pict>
      </w:r>
      <w:r>
        <w:pict>
          <v:shape id="_x0000_s1032" type="#_x0000_t202" style="position:absolute;margin-left:407.35pt;margin-top:26.95pt;width:67.5pt;height:30pt;z-index:251649536;mso-wrap-distance-left:5pt;mso-wrap-distance-right:5pt;mso-position-horizontal-relative:margin" filled="f" stroked="f">
            <v:textbox style="mso-fit-shape-to-text:t" inset="0,0,0,0">
              <w:txbxContent>
                <w:p w:rsidR="00F26A22" w:rsidRDefault="00F26A22">
                  <w:pPr>
                    <w:pStyle w:val="2f3"/>
                    <w:keepNext/>
                    <w:keepLines/>
                    <w:shd w:val="clear" w:color="auto" w:fill="auto"/>
                    <w:jc w:val="left"/>
                  </w:pPr>
                  <w:bookmarkStart w:id="62" w:name="bookmark62"/>
                  <w:proofErr w:type="spellStart"/>
                  <w:proofErr w:type="gramStart"/>
                  <w:r>
                    <w:t>оз</w:t>
                  </w:r>
                  <w:proofErr w:type="spellEnd"/>
                  <w:proofErr w:type="gramEnd"/>
                  <w:r>
                    <w:t xml:space="preserve"> ловка</w:t>
                  </w:r>
                  <w:bookmarkEnd w:id="62"/>
                </w:p>
              </w:txbxContent>
            </v:textbox>
            <w10:wrap anchorx="margin"/>
          </v:shape>
        </w:pict>
      </w:r>
      <w:r>
        <w:pict>
          <v:shape id="_x0000_s1033" type="#_x0000_t202" style="position:absolute;margin-left:769.3pt;margin-top:59.75pt;width:81pt;height:12.45pt;z-index:251650560;mso-wrap-distance-left:5pt;mso-wrap-distance-right:5pt;mso-position-horizontal-relative:margin" filled="f" stroked="f">
            <v:textbox style="mso-fit-shape-to-text:t" inset="0,0,0,0">
              <w:txbxContent>
                <w:p w:rsidR="00F26A22" w:rsidRDefault="00F26A22">
                  <w:pPr>
                    <w:pStyle w:val="11"/>
                    <w:shd w:val="clear" w:color="auto" w:fill="auto"/>
                  </w:pPr>
                  <w:proofErr w:type="spellStart"/>
                  <w:r>
                    <w:t>амЗГи</w:t>
                  </w:r>
                  <w:proofErr w:type="spellEnd"/>
                  <w:r>
                    <w:t xml:space="preserve">? </w:t>
                  </w:r>
                  <w:r>
                    <w:rPr>
                      <w:rStyle w:val="11Arial95ptExact"/>
                    </w:rPr>
                    <w:t>см</w:t>
                  </w:r>
                  <w:r>
                    <w:t xml:space="preserve"> </w:t>
                  </w:r>
                  <w:proofErr w:type="gramStart"/>
                  <w:r>
                    <w:t>а-</w:t>
                  </w:r>
                  <w:proofErr w:type="gramEnd"/>
                  <w:r>
                    <w:t xml:space="preserve"> С </w:t>
                  </w:r>
                  <w:proofErr w:type="spellStart"/>
                  <w:r>
                    <w:t>олю</w:t>
                  </w:r>
                  <w:proofErr w:type="spellEnd"/>
                </w:p>
              </w:txbxContent>
            </v:textbox>
            <w10:wrap anchorx="margin"/>
          </v:shape>
        </w:pict>
      </w:r>
      <w:r>
        <w:pict>
          <v:shape id="_x0000_s1034" type="#_x0000_t202" style="position:absolute;margin-left:851.05pt;margin-top:62.75pt;width:10.45pt;height:11.45pt;z-index:251652608;mso-wrap-distance-left:5pt;mso-wrap-distance-right:5pt;mso-position-horizontal-relative:margin" filled="f" stroked="f">
            <v:textbox style="mso-fit-shape-to-text:t" inset="0,0,0,0">
              <w:txbxContent>
                <w:p w:rsidR="00F26A22" w:rsidRDefault="00F26A22">
                  <w:pPr>
                    <w:pStyle w:val="12"/>
                    <w:shd w:val="clear" w:color="auto" w:fill="auto"/>
                  </w:pPr>
                  <w:r>
                    <w:t>(</w:t>
                  </w:r>
                  <w:proofErr w:type="gramStart"/>
                  <w:r>
                    <w:t>Ю</w:t>
                  </w:r>
                  <w:proofErr w:type="gramEnd"/>
                </w:p>
              </w:txbxContent>
            </v:textbox>
            <w10:wrap anchorx="margin"/>
          </v:shape>
        </w:pict>
      </w:r>
      <w:r>
        <w:pict>
          <v:shape id="_x0000_s1035" type="#_x0000_t202" style="position:absolute;margin-left:896.95pt;margin-top:.9pt;width:236.9pt;height:82.4pt;z-index:251653632;mso-wrap-distance-left:5pt;mso-wrap-distance-right:5pt;mso-position-horizontal-relative:margin" filled="f" stroked="f">
            <v:textbox style="mso-fit-shape-to-text:t" inset="0,0,0,0">
              <w:txbxContent>
                <w:p w:rsidR="00F26A22" w:rsidRDefault="00F26A22">
                  <w:pPr>
                    <w:pStyle w:val="90"/>
                    <w:shd w:val="clear" w:color="auto" w:fill="auto"/>
                    <w:spacing w:before="0" w:after="92"/>
                  </w:pPr>
                  <w:r>
                    <w:rPr>
                      <w:rStyle w:val="9Exact"/>
                      <w:b/>
                      <w:bCs/>
                    </w:rPr>
                    <w:t>Граница земель сельскохозяйственного назначения</w:t>
                  </w:r>
                </w:p>
                <w:p w:rsidR="00F26A22" w:rsidRDefault="00F26A22">
                  <w:pPr>
                    <w:pStyle w:val="80"/>
                    <w:shd w:val="clear" w:color="auto" w:fill="auto"/>
                    <w:spacing w:before="0" w:after="0" w:line="328" w:lineRule="exact"/>
                    <w:ind w:left="620"/>
                  </w:pPr>
                  <w:r>
                    <w:rPr>
                      <w:rStyle w:val="8Exact"/>
                    </w:rPr>
                    <w:t>-1.1 граница земель сельскохозяйственных угодий -1.2 граница земель леса с/</w:t>
                  </w:r>
                  <w:proofErr w:type="spellStart"/>
                  <w:r>
                    <w:rPr>
                      <w:rStyle w:val="8Exact"/>
                    </w:rPr>
                    <w:t>х</w:t>
                  </w:r>
                  <w:proofErr w:type="spellEnd"/>
                  <w:r>
                    <w:rPr>
                      <w:rStyle w:val="8Exact"/>
                    </w:rPr>
                    <w:t xml:space="preserve"> предприятий, входящего в лесной фонд -1.3 граница земель объектов сельскохозяйственного назначения</w:t>
                  </w:r>
                </w:p>
                <w:p w:rsidR="00F26A22" w:rsidRDefault="00F26A22">
                  <w:pPr>
                    <w:pStyle w:val="80"/>
                    <w:shd w:val="clear" w:color="auto" w:fill="auto"/>
                    <w:spacing w:before="0" w:after="0"/>
                    <w:ind w:left="620"/>
                  </w:pPr>
                  <w:r>
                    <w:rPr>
                      <w:rStyle w:val="8Exact"/>
                    </w:rPr>
                    <w:t>-1.4 граница земель водных объектов</w:t>
                  </w:r>
                </w:p>
              </w:txbxContent>
            </v:textbox>
            <w10:wrap anchorx="margin"/>
          </v:shape>
        </w:pict>
      </w:r>
      <w:r>
        <w:pict>
          <v:shape id="_x0000_s1036" type="#_x0000_t75" style="position:absolute;margin-left:882.7pt;margin-top:19.25pt;width:43.2pt;height:66.95pt;z-index:-251664896;mso-wrap-distance-left:5pt;mso-wrap-distance-right:5pt;mso-position-horizontal-relative:margin" wrapcoords="0 0">
            <v:imagedata r:id="rId12" o:title="image4"/>
            <w10:wrap anchorx="margin"/>
          </v:shape>
        </w:pict>
      </w:r>
      <w:r>
        <w:pict>
          <v:shape id="_x0000_s1037" type="#_x0000_t202" style="position:absolute;margin-left:130.3pt;margin-top:123.3pt;width:97.2pt;height:43.2pt;z-index:251654656;mso-wrap-distance-left:5pt;mso-wrap-distance-right:5pt;mso-position-horizontal-relative:margin" filled="f" stroked="f">
            <v:textbox style="mso-fit-shape-to-text:t" inset="0,0,0,0">
              <w:txbxContent>
                <w:p w:rsidR="00F26A22" w:rsidRDefault="00F26A22">
                  <w:pPr>
                    <w:pStyle w:val="220"/>
                    <w:keepNext/>
                    <w:keepLines/>
                    <w:shd w:val="clear" w:color="auto" w:fill="auto"/>
                    <w:spacing w:after="278"/>
                  </w:pPr>
                  <w:bookmarkStart w:id="63" w:name="bookmark63"/>
                  <w:r>
                    <w:t>д</w:t>
                  </w:r>
                  <w:proofErr w:type="gramStart"/>
                  <w:r>
                    <w:rPr>
                      <w:vertAlign w:val="superscript"/>
                    </w:rPr>
                    <w:t>1</w:t>
                  </w:r>
                  <w:proofErr w:type="gramEnd"/>
                  <w:r>
                    <w:t xml:space="preserve">. Саков ни </w:t>
                  </w:r>
                  <w:proofErr w:type="spellStart"/>
                  <w:r>
                    <w:t>н</w:t>
                  </w:r>
                  <w:bookmarkEnd w:id="63"/>
                  <w:proofErr w:type="spellEnd"/>
                </w:p>
                <w:p w:rsidR="00F26A22" w:rsidRPr="00195960" w:rsidRDefault="00F26A22">
                  <w:pPr>
                    <w:pStyle w:val="13"/>
                    <w:shd w:val="clear" w:color="auto" w:fill="auto"/>
                    <w:spacing w:before="0"/>
                    <w:rPr>
                      <w:lang w:val="ru-RU"/>
                    </w:rPr>
                  </w:pPr>
                  <w:r w:rsidRPr="00195960">
                    <w:rPr>
                      <w:lang w:val="ru-RU"/>
                    </w:rPr>
                    <w:t>"</w:t>
                  </w:r>
                  <w:r>
                    <w:t>w</w:t>
                  </w:r>
                  <w:r w:rsidRPr="00195960">
                    <w:rPr>
                      <w:lang w:val="ru-RU"/>
                    </w:rPr>
                    <w:t>-'</w:t>
                  </w:r>
                  <w:r>
                    <w:t>l</w:t>
                  </w:r>
                  <w:r w:rsidRPr="00195960">
                    <w:rPr>
                      <w:lang w:val="ru-RU"/>
                    </w:rPr>
                    <w:t xml:space="preserve">"; </w:t>
                  </w:r>
                  <w:r>
                    <w:rPr>
                      <w:lang w:val="ru-RU" w:eastAsia="ru-RU" w:bidi="ru-RU"/>
                    </w:rPr>
                    <w:t>3:1</w:t>
                  </w:r>
                </w:p>
              </w:txbxContent>
            </v:textbox>
            <w10:wrap anchorx="margin"/>
          </v:shape>
        </w:pict>
      </w:r>
      <w:r>
        <w:pict>
          <v:shape id="_x0000_s1038" type="#_x0000_t202" style="position:absolute;margin-left:675.55pt;margin-top:147.05pt;width:174.25pt;height:20.35pt;z-index:251655680;mso-wrap-distance-left:5pt;mso-wrap-distance-right:5pt;mso-position-horizontal-relative:margin" filled="f" stroked="f">
            <v:textbox style="mso-fit-shape-to-text:t" inset="0,0,0,0">
              <w:txbxContent>
                <w:p w:rsidR="00F26A22" w:rsidRDefault="00F26A22">
                  <w:pPr>
                    <w:pStyle w:val="2f3"/>
                    <w:keepNext/>
                    <w:keepLines/>
                    <w:shd w:val="clear" w:color="auto" w:fill="auto"/>
                    <w:jc w:val="left"/>
                  </w:pPr>
                  <w:bookmarkStart w:id="64" w:name="bookmark64"/>
                  <w:proofErr w:type="spellStart"/>
                  <w:r>
                    <w:t>Ь.Срсдня^Морозиха</w:t>
                  </w:r>
                  <w:bookmarkEnd w:id="64"/>
                  <w:proofErr w:type="spellEnd"/>
                </w:p>
                <w:p w:rsidR="00F26A22" w:rsidRDefault="00F26A22">
                  <w:pPr>
                    <w:pStyle w:val="14"/>
                    <w:shd w:val="clear" w:color="auto" w:fill="auto"/>
                    <w:tabs>
                      <w:tab w:val="left" w:leader="underscore" w:pos="342"/>
                      <w:tab w:val="left" w:leader="hyphen" w:pos="742"/>
                      <w:tab w:val="left" w:leader="underscore" w:pos="990"/>
                      <w:tab w:val="left" w:pos="1541"/>
                    </w:tabs>
                  </w:pPr>
                  <w:r>
                    <w:t>—</w:t>
                  </w:r>
                  <w:r>
                    <w:tab/>
                    <w:t>— ~ *</w:t>
                  </w:r>
                  <w:r>
                    <w:tab/>
                    <w:t xml:space="preserve">' </w:t>
                  </w:r>
                  <w:r>
                    <w:tab/>
                    <w:t xml:space="preserve"> _</w:t>
                  </w:r>
                  <w:r>
                    <w:tab/>
                  </w:r>
                  <w:r>
                    <w:rPr>
                      <w:lang w:val="en-US" w:eastAsia="en-US" w:bidi="en-US"/>
                    </w:rPr>
                    <w:t>Vi</w:t>
                  </w:r>
                  <w:r w:rsidRPr="00195960">
                    <w:rPr>
                      <w:lang w:eastAsia="en-US" w:bidi="en-US"/>
                    </w:rPr>
                    <w:t xml:space="preserve"> .</w:t>
                  </w:r>
                </w:p>
              </w:txbxContent>
            </v:textbox>
            <w10:wrap anchorx="margin"/>
          </v:shape>
        </w:pict>
      </w:r>
      <w:r>
        <w:pict>
          <v:shape id="_x0000_s1039" type="#_x0000_t202" style="position:absolute;margin-left:893.9pt;margin-top:107.05pt;width:178.55pt;height:78.8pt;z-index:251656704;mso-wrap-distance-left:5pt;mso-wrap-distance-right:5pt;mso-position-horizontal-relative:margin" filled="f" stroked="f">
            <v:textbox style="mso-fit-shape-to-text:t" inset="0,0,0,0">
              <w:txbxContent>
                <w:p w:rsidR="00F26A22" w:rsidRDefault="00F26A22">
                  <w:pPr>
                    <w:pStyle w:val="90"/>
                    <w:shd w:val="clear" w:color="auto" w:fill="auto"/>
                    <w:spacing w:before="0" w:after="187"/>
                  </w:pPr>
                  <w:r>
                    <w:rPr>
                      <w:rStyle w:val="9Exact"/>
                      <w:b/>
                      <w:bCs/>
                    </w:rPr>
                    <w:t>Граница земель населенных пунктов</w:t>
                  </w:r>
                </w:p>
                <w:p w:rsidR="00F26A22" w:rsidRDefault="00F26A22">
                  <w:pPr>
                    <w:pStyle w:val="80"/>
                    <w:shd w:val="clear" w:color="auto" w:fill="auto"/>
                    <w:spacing w:before="0" w:after="490"/>
                    <w:ind w:right="160"/>
                    <w:jc w:val="center"/>
                  </w:pPr>
                  <w:r>
                    <w:rPr>
                      <w:rStyle w:val="8Exact"/>
                    </w:rPr>
                    <w:t>5 -2.1 граница земель населенных пунктов</w:t>
                  </w:r>
                </w:p>
                <w:p w:rsidR="00F26A22" w:rsidRDefault="00F26A22">
                  <w:pPr>
                    <w:pStyle w:val="15"/>
                    <w:shd w:val="clear" w:color="auto" w:fill="auto"/>
                    <w:spacing w:before="0" w:after="270"/>
                  </w:pPr>
                  <w:r>
                    <w:t>Граница земель объектов культурного наследия</w:t>
                  </w:r>
                </w:p>
                <w:p w:rsidR="00F26A22" w:rsidRDefault="00F26A22">
                  <w:pPr>
                    <w:pStyle w:val="80"/>
                    <w:shd w:val="clear" w:color="auto" w:fill="auto"/>
                    <w:spacing w:before="0" w:after="0"/>
                    <w:ind w:left="700"/>
                  </w:pPr>
                  <w:r>
                    <w:rPr>
                      <w:rStyle w:val="8Exact"/>
                    </w:rPr>
                    <w:t>-4.1 памятник истории</w:t>
                  </w:r>
                </w:p>
              </w:txbxContent>
            </v:textbox>
            <w10:wrap anchorx="margin"/>
          </v:shape>
        </w:pict>
      </w:r>
      <w:r>
        <w:pict>
          <v:shape id="_x0000_s1040" type="#_x0000_t202" style="position:absolute;margin-left:896.4pt;margin-top:202.95pt;width:145.1pt;height:29.35pt;z-index:251657728;mso-wrap-distance-left:5pt;mso-wrap-distance-right:5pt;mso-position-horizontal-relative:margin" filled="f" stroked="f">
            <v:textbox style="mso-fit-shape-to-text:t" inset="0,0,0,0">
              <w:txbxContent>
                <w:p w:rsidR="00F26A22" w:rsidRDefault="00F26A22">
                  <w:pPr>
                    <w:pStyle w:val="15"/>
                    <w:shd w:val="clear" w:color="auto" w:fill="auto"/>
                    <w:spacing w:before="0" w:after="250"/>
                  </w:pPr>
                  <w:r>
                    <w:t>Граница земель лесного фонда</w:t>
                  </w:r>
                </w:p>
                <w:p w:rsidR="00F26A22" w:rsidRDefault="00F26A22">
                  <w:pPr>
                    <w:pStyle w:val="80"/>
                    <w:shd w:val="clear" w:color="auto" w:fill="auto"/>
                    <w:spacing w:before="0" w:after="0"/>
                    <w:jc w:val="right"/>
                  </w:pPr>
                  <w:r>
                    <w:rPr>
                      <w:rStyle w:val="8Exact"/>
                    </w:rPr>
                    <w:t>5.1 граница земель лесного фонда</w:t>
                  </w:r>
                </w:p>
              </w:txbxContent>
            </v:textbox>
            <w10:wrap anchorx="margin"/>
          </v:shape>
        </w:pict>
      </w:r>
      <w:r>
        <w:pict>
          <v:shape id="_x0000_s1041" type="#_x0000_t202" style="position:absolute;margin-left:501.5pt;margin-top:236.85pt;width:49.3pt;height:22.95pt;z-index:251658752;mso-wrap-distance-left:5pt;mso-wrap-distance-right:5pt;mso-position-horizontal-relative:margin" filled="f" stroked="f">
            <v:textbox style="mso-fit-shape-to-text:t" inset="0,0,0,0">
              <w:txbxContent>
                <w:p w:rsidR="00F26A22" w:rsidRDefault="00F26A22">
                  <w:pPr>
                    <w:pStyle w:val="30"/>
                    <w:shd w:val="clear" w:color="auto" w:fill="auto"/>
                    <w:spacing w:before="0" w:line="398" w:lineRule="exact"/>
                    <w:jc w:val="left"/>
                  </w:pPr>
                  <w:r>
                    <w:rPr>
                      <w:rStyle w:val="3Exact"/>
                      <w:b/>
                      <w:bCs/>
                    </w:rPr>
                    <w:t>НЕ</w:t>
                  </w:r>
                </w:p>
              </w:txbxContent>
            </v:textbox>
            <w10:wrap anchorx="margin"/>
          </v:shape>
        </w:pict>
      </w:r>
      <w:r>
        <w:pict>
          <v:shape id="_x0000_s1042" type="#_x0000_t202" style="position:absolute;margin-left:582.3pt;margin-top:262.1pt;width:86.4pt;height:17.7pt;z-index:251659776;mso-wrap-distance-left:5pt;mso-wrap-distance-right:5pt;mso-position-horizontal-relative:margin" filled="f" stroked="f">
            <v:textbox style="mso-fit-shape-to-text:t" inset="0,0,0,0">
              <w:txbxContent>
                <w:p w:rsidR="00F26A22" w:rsidRDefault="00F26A22">
                  <w:pPr>
                    <w:pStyle w:val="220"/>
                    <w:keepNext/>
                    <w:keepLines/>
                    <w:shd w:val="clear" w:color="auto" w:fill="auto"/>
                    <w:spacing w:after="0"/>
                  </w:pPr>
                  <w:bookmarkStart w:id="65" w:name="bookmark65"/>
                  <w:r>
                    <w:t>!д</w:t>
                  </w:r>
                  <w:proofErr w:type="gramStart"/>
                  <w:r>
                    <w:t>.В</w:t>
                  </w:r>
                  <w:proofErr w:type="gramEnd"/>
                  <w:r>
                    <w:t>ерхняя</w:t>
                  </w:r>
                  <w:bookmarkEnd w:id="65"/>
                </w:p>
              </w:txbxContent>
            </v:textbox>
            <w10:wrap anchorx="margin"/>
          </v:shape>
        </w:pict>
      </w:r>
      <w:r>
        <w:pict>
          <v:shape id="_x0000_s1043" type="#_x0000_t202" style="position:absolute;margin-left:673.55pt;margin-top:260.1pt;width:80.8pt;height:19.95pt;z-index:251660800;mso-wrap-distance-left:5pt;mso-wrap-distance-right:5pt;mso-position-horizontal-relative:margin" filled="f" stroked="f">
            <v:textbox style="mso-fit-shape-to-text:t" inset="0,0,0,0">
              <w:txbxContent>
                <w:p w:rsidR="00F26A22" w:rsidRDefault="00F26A22">
                  <w:pPr>
                    <w:pStyle w:val="2f3"/>
                    <w:keepNext/>
                    <w:keepLines/>
                    <w:shd w:val="clear" w:color="auto" w:fill="auto"/>
                    <w:jc w:val="left"/>
                  </w:pPr>
                  <w:bookmarkStart w:id="66" w:name="bookmark66"/>
                  <w:r>
                    <w:t xml:space="preserve">Мороз </w:t>
                  </w:r>
                  <w:proofErr w:type="spellStart"/>
                  <w:r>
                    <w:t>йха</w:t>
                  </w:r>
                  <w:bookmarkEnd w:id="66"/>
                  <w:proofErr w:type="spellEnd"/>
                </w:p>
              </w:txbxContent>
            </v:textbox>
            <w10:wrap anchorx="margin"/>
          </v:shape>
        </w:pict>
      </w:r>
      <w:r>
        <w:pict>
          <v:shape id="_x0000_s1044" type="#_x0000_t202" style="position:absolute;margin-left:894.25pt;margin-top:251.2pt;width:102.6pt;height:9.8pt;z-index:251661824;mso-wrap-distance-left:5pt;mso-wrap-distance-right:5pt;mso-position-horizontal-relative:margin" filled="f" stroked="f">
            <v:textbox style="mso-fit-shape-to-text:t" inset="0,0,0,0">
              <w:txbxContent>
                <w:p w:rsidR="00F26A22" w:rsidRDefault="00F26A22">
                  <w:pPr>
                    <w:pStyle w:val="15"/>
                    <w:shd w:val="clear" w:color="auto" w:fill="auto"/>
                    <w:spacing w:before="0" w:after="0"/>
                  </w:pPr>
                  <w:r>
                    <w:t>Граница земель рекреации</w:t>
                  </w:r>
                </w:p>
              </w:txbxContent>
            </v:textbox>
            <w10:wrap anchorx="margin"/>
          </v:shape>
        </w:pict>
      </w:r>
      <w:r>
        <w:pict>
          <v:shape id="_x0000_s1045" type="#_x0000_t202" style="position:absolute;margin-left:895.3pt;margin-top:268.2pt;width:207.7pt;height:9.8pt;z-index:251662848;mso-wrap-distance-left:5pt;mso-wrap-distance-right:5pt;mso-position-horizontal-relative:margin" filled="f" stroked="f">
            <v:textbox style="mso-fit-shape-to-text:t" inset="0,0,0,0">
              <w:txbxContent>
                <w:p w:rsidR="00F26A22" w:rsidRDefault="00F26A22">
                  <w:pPr>
                    <w:pStyle w:val="80"/>
                    <w:shd w:val="clear" w:color="auto" w:fill="auto"/>
                    <w:tabs>
                      <w:tab w:val="left" w:pos="670"/>
                    </w:tabs>
                    <w:spacing w:before="0" w:after="0"/>
                    <w:jc w:val="both"/>
                  </w:pPr>
                  <w:r>
                    <w:rPr>
                      <w:rStyle w:val="8Exact0"/>
                    </w:rPr>
                    <w:t>[</w:t>
                  </w:r>
                  <w:proofErr w:type="gramStart"/>
                  <w:r>
                    <w:rPr>
                      <w:rStyle w:val="8Exact0"/>
                    </w:rPr>
                    <w:t>Ж</w:t>
                  </w:r>
                  <w:proofErr w:type="gramEnd"/>
                  <w:r>
                    <w:rPr>
                      <w:rStyle w:val="8Exact0"/>
                    </w:rPr>
                    <w:t>]</w:t>
                  </w:r>
                  <w:r>
                    <w:rPr>
                      <w:rStyle w:val="8Exact0"/>
                    </w:rPr>
                    <w:tab/>
                  </w:r>
                  <w:r>
                    <w:rPr>
                      <w:rStyle w:val="8Exact"/>
                    </w:rPr>
                    <w:t>- 6.1 граница земель рекреации (зона отдыха населения)</w:t>
                  </w:r>
                </w:p>
              </w:txbxContent>
            </v:textbox>
            <w10:wrap anchorx="margin"/>
          </v:shape>
        </w:pict>
      </w:r>
      <w:r>
        <w:pict>
          <v:shape id="_x0000_s1046" type="#_x0000_t202" style="position:absolute;margin-left:937.1pt;margin-top:315.35pt;width:83pt;height:9.9pt;z-index:251663872;mso-wrap-distance-left:5pt;mso-wrap-distance-right:5pt;mso-position-horizontal-relative:margin" filled="f" stroked="f">
            <v:textbox style="mso-fit-shape-to-text:t" inset="0,0,0,0">
              <w:txbxContent>
                <w:p w:rsidR="00F26A22" w:rsidRDefault="00F26A22">
                  <w:pPr>
                    <w:pStyle w:val="16"/>
                    <w:shd w:val="clear" w:color="auto" w:fill="auto"/>
                  </w:pPr>
                  <w:r>
                    <w:t>- сети Водоснабжения</w:t>
                  </w:r>
                </w:p>
              </w:txbxContent>
            </v:textbox>
            <w10:wrap anchorx="margin"/>
          </v:shape>
        </w:pict>
      </w:r>
      <w:r>
        <w:pict>
          <v:shape id="_x0000_s1047" type="#_x0000_t202" style="position:absolute;margin-left:.05pt;margin-top:338.95pt;width:25pt;height:147.25pt;z-index:251664896;mso-wrap-distance-left:5pt;mso-wrap-distance-right:5pt;mso-position-horizontal-relative:margin" wrapcoords="0 0 21600 0 21600 21600 0 21600 0 0" filled="f" stroked="f">
            <v:textbox style="mso-fit-shape-to-text:t" inset="0,0,0,0">
              <w:txbxContent>
                <w:p w:rsidR="00F26A22" w:rsidRDefault="00633235">
                  <w:pPr>
                    <w:jc w:val="center"/>
                    <w:rPr>
                      <w:sz w:val="2"/>
                      <w:szCs w:val="2"/>
                    </w:rPr>
                  </w:pPr>
                  <w:r>
                    <w:pict>
                      <v:shape id="_x0000_i1025" type="#_x0000_t75" style="width:25.05pt;height:147.15pt">
                        <v:imagedata r:id="rId13" r:href="rId14"/>
                      </v:shape>
                    </w:pict>
                  </w:r>
                </w:p>
                <w:p w:rsidR="00F26A22" w:rsidRDefault="00F26A22">
                  <w:pPr>
                    <w:pStyle w:val="a9"/>
                    <w:shd w:val="clear" w:color="auto" w:fill="auto"/>
                  </w:pPr>
                  <w:r>
                    <w:t>со</w:t>
                  </w:r>
                </w:p>
                <w:p w:rsidR="00F26A22" w:rsidRDefault="00F26A22">
                  <w:pPr>
                    <w:pStyle w:val="2f4"/>
                    <w:shd w:val="clear" w:color="auto" w:fill="auto"/>
                  </w:pPr>
                  <w:r>
                    <w:t>X</w:t>
                  </w:r>
                </w:p>
              </w:txbxContent>
            </v:textbox>
            <w10:wrap anchorx="margin"/>
          </v:shape>
        </w:pict>
      </w: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360" w:lineRule="exact"/>
      </w:pPr>
    </w:p>
    <w:p w:rsidR="0036294A" w:rsidRDefault="0036294A">
      <w:pPr>
        <w:spacing w:line="600" w:lineRule="exact"/>
      </w:pPr>
    </w:p>
    <w:p w:rsidR="0036294A" w:rsidRDefault="0036294A">
      <w:pPr>
        <w:rPr>
          <w:sz w:val="2"/>
          <w:szCs w:val="2"/>
        </w:rPr>
      </w:pPr>
    </w:p>
    <w:sectPr w:rsidR="0036294A" w:rsidSect="0036294A">
      <w:type w:val="continuous"/>
      <w:pgSz w:w="23800" w:h="16840" w:orient="landscape"/>
      <w:pgMar w:top="806" w:right="643" w:bottom="359" w:left="481" w:header="0" w:footer="3" w:gutter="0"/>
      <w:cols w:space="720"/>
      <w:noEndnote/>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06326" w:rsidRDefault="00006326" w:rsidP="0036294A">
      <w:r>
        <w:separator/>
      </w:r>
    </w:p>
  </w:endnote>
  <w:endnote w:type="continuationSeparator" w:id="0">
    <w:p w:rsidR="00006326" w:rsidRDefault="00006326" w:rsidP="0036294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Garamond">
    <w:panose1 w:val="02020404030301010803"/>
    <w:charset w:val="CC"/>
    <w:family w:val="roman"/>
    <w:pitch w:val="variable"/>
    <w:sig w:usb0="00000287" w:usb1="00000000" w:usb2="00000000" w:usb3="00000000" w:csb0="0000009F" w:csb1="00000000"/>
  </w:font>
  <w:font w:name="Gulim">
    <w:altName w:val="굴림"/>
    <w:panose1 w:val="020B0600000101010101"/>
    <w:charset w:val="81"/>
    <w:family w:val="swiss"/>
    <w:pitch w:val="variable"/>
    <w:sig w:usb0="B00002AF" w:usb1="69D77CFB" w:usb2="00000030" w:usb3="00000000" w:csb0="0008009F"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6A22" w:rsidRDefault="007D0E17">
    <w:pPr>
      <w:rPr>
        <w:sz w:val="2"/>
        <w:szCs w:val="2"/>
      </w:rPr>
    </w:pPr>
    <w:r w:rsidRPr="007D0E17">
      <w:pict>
        <v:shapetype id="_x0000_t202" coordsize="21600,21600" o:spt="202" path="m,l,21600r21600,l21600,xe">
          <v:stroke joinstyle="miter"/>
          <v:path gradientshapeok="t" o:connecttype="rect"/>
        </v:shapetype>
        <v:shape id="_x0000_s2050" type="#_x0000_t202" style="position:absolute;margin-left:1126.7pt;margin-top:827.8pt;width:29.5pt;height:5.4pt;z-index:-188744063;mso-wrap-style:none;mso-wrap-distance-left:5pt;mso-wrap-distance-right:5pt;mso-position-horizontal-relative:page;mso-position-vertical-relative:page" wrapcoords="0 0" filled="f" stroked="f">
          <v:textbox style="mso-fit-shape-to-text:t" inset="0,0,0,0">
            <w:txbxContent>
              <w:p w:rsidR="00F26A22" w:rsidRDefault="00F26A22">
                <w:pPr>
                  <w:pStyle w:val="a7"/>
                  <w:shd w:val="clear" w:color="auto" w:fill="auto"/>
                  <w:spacing w:line="240" w:lineRule="auto"/>
                </w:pPr>
                <w:r>
                  <w:rPr>
                    <w:rStyle w:val="a8"/>
                  </w:rPr>
                  <w:t>Формат А</w:t>
                </w:r>
                <w:proofErr w:type="gramStart"/>
                <w:r>
                  <w:rPr>
                    <w:rStyle w:val="a8"/>
                  </w:rPr>
                  <w:t>2</w:t>
                </w:r>
                <w:proofErr w:type="gramEnd"/>
              </w:p>
            </w:txbxContent>
          </v:textbox>
          <w10:wrap anchorx="page" anchory="page"/>
        </v:shape>
      </w:pict>
    </w:r>
    <w:r w:rsidRPr="007D0E17">
      <w:pict>
        <v:shapetype id="_x0000_t32" coordsize="21600,21600" o:spt="32" o:oned="t" path="m,l21600,21600e" filled="f">
          <v:path arrowok="t" fillok="f" o:connecttype="none"/>
          <o:lock v:ext="edit" shapetype="t"/>
        </v:shapetype>
        <v:shape id="_x0000_s2049" type="#_x0000_t32" style="position:absolute;margin-left:24.4pt;margin-top:825.15pt;width:1147.3pt;height:0;z-index:-251658240;mso-position-horizontal-relative:page;mso-position-vertical-relative:page" filled="t" strokeweight="1pt">
          <v:path arrowok="f" fillok="t" o:connecttype="segments"/>
          <o:lock v:ext="edit" shapetype="f"/>
          <w10:wrap anchorx="page" anchory="page"/>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06326" w:rsidRDefault="00006326"/>
  </w:footnote>
  <w:footnote w:type="continuationSeparator" w:id="0">
    <w:p w:rsidR="00006326" w:rsidRDefault="00006326"/>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FEB6506"/>
    <w:multiLevelType w:val="multilevel"/>
    <w:tmpl w:val="AFA27906"/>
    <w:lvl w:ilvl="0">
      <w:start w:val="1"/>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10EA21E8"/>
    <w:multiLevelType w:val="hybridMultilevel"/>
    <w:tmpl w:val="5DC4BAF6"/>
    <w:lvl w:ilvl="0" w:tplc="142C1EAC">
      <w:start w:val="1"/>
      <w:numFmt w:val="bullet"/>
      <w:lvlText w:val="−"/>
      <w:lvlJc w:val="left"/>
      <w:pPr>
        <w:ind w:left="36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1122426"/>
    <w:multiLevelType w:val="multilevel"/>
    <w:tmpl w:val="15B052A0"/>
    <w:lvl w:ilvl="0">
      <w:start w:val="5"/>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7D86262"/>
    <w:multiLevelType w:val="multilevel"/>
    <w:tmpl w:val="4F806720"/>
    <w:lvl w:ilvl="0">
      <w:start w:val="1"/>
      <w:numFmt w:val="decimal"/>
      <w:lvlText w:val="1.4.%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8F109BC"/>
    <w:multiLevelType w:val="multilevel"/>
    <w:tmpl w:val="31143CB4"/>
    <w:lvl w:ilvl="0">
      <w:start w:val="1"/>
      <w:numFmt w:val="decimal"/>
      <w:lvlText w:val="2.%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E206592"/>
    <w:multiLevelType w:val="multilevel"/>
    <w:tmpl w:val="9AD2D186"/>
    <w:lvl w:ilvl="0">
      <w:start w:val="1"/>
      <w:numFmt w:val="decimal"/>
      <w:lvlText w:val="3.%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00E62F5"/>
    <w:multiLevelType w:val="multilevel"/>
    <w:tmpl w:val="4D2CF186"/>
    <w:lvl w:ilvl="0">
      <w:start w:val="1"/>
      <w:numFmt w:val="decimal"/>
      <w:lvlText w:val="4.%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D60092B"/>
    <w:multiLevelType w:val="multilevel"/>
    <w:tmpl w:val="C41E6F28"/>
    <w:lvl w:ilvl="0">
      <w:start w:val="4"/>
      <w:numFmt w:val="decimal"/>
      <w:lvlText w:val="3.%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32BA56CD"/>
    <w:multiLevelType w:val="multilevel"/>
    <w:tmpl w:val="9E4C48EE"/>
    <w:lvl w:ilvl="0">
      <w:start w:val="1"/>
      <w:numFmt w:val="bullet"/>
      <w:lvlText w:val="-"/>
      <w:lvlJc w:val="left"/>
      <w:rPr>
        <w:rFonts w:ascii="Arial" w:eastAsia="Arial" w:hAnsi="Arial" w:cs="Arial"/>
        <w:b w:val="0"/>
        <w:bCs w:val="0"/>
        <w:i w:val="0"/>
        <w:iCs w:val="0"/>
        <w:smallCaps w:val="0"/>
        <w:strike w:val="0"/>
        <w:color w:val="000000"/>
        <w:spacing w:val="0"/>
        <w:w w:val="100"/>
        <w:position w:val="0"/>
        <w:sz w:val="12"/>
        <w:szCs w:val="1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330F0C1A"/>
    <w:multiLevelType w:val="multilevel"/>
    <w:tmpl w:val="EB908146"/>
    <w:lvl w:ilvl="0">
      <w:start w:val="3"/>
      <w:numFmt w:val="decimal"/>
      <w:lvlText w:val="%1"/>
      <w:lvlJc w:val="left"/>
      <w:pPr>
        <w:ind w:left="360" w:hanging="360"/>
      </w:pPr>
      <w:rPr>
        <w:rFonts w:hint="default"/>
      </w:rPr>
    </w:lvl>
    <w:lvl w:ilvl="1">
      <w:start w:val="7"/>
      <w:numFmt w:val="decimal"/>
      <w:lvlText w:val="%1.%2"/>
      <w:lvlJc w:val="left"/>
      <w:pPr>
        <w:ind w:left="1200" w:hanging="360"/>
      </w:pPr>
      <w:rPr>
        <w:rFonts w:hint="default"/>
      </w:rPr>
    </w:lvl>
    <w:lvl w:ilvl="2">
      <w:start w:val="1"/>
      <w:numFmt w:val="decimal"/>
      <w:lvlText w:val="%1.%2.%3"/>
      <w:lvlJc w:val="left"/>
      <w:pPr>
        <w:ind w:left="2400" w:hanging="720"/>
      </w:pPr>
      <w:rPr>
        <w:rFonts w:hint="default"/>
      </w:rPr>
    </w:lvl>
    <w:lvl w:ilvl="3">
      <w:start w:val="1"/>
      <w:numFmt w:val="decimal"/>
      <w:lvlText w:val="%1.%2.%3.%4"/>
      <w:lvlJc w:val="left"/>
      <w:pPr>
        <w:ind w:left="324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640" w:hanging="1440"/>
      </w:pPr>
      <w:rPr>
        <w:rFonts w:hint="default"/>
      </w:rPr>
    </w:lvl>
    <w:lvl w:ilvl="6">
      <w:start w:val="1"/>
      <w:numFmt w:val="decimal"/>
      <w:lvlText w:val="%1.%2.%3.%4.%5.%6.%7"/>
      <w:lvlJc w:val="left"/>
      <w:pPr>
        <w:ind w:left="6480" w:hanging="1440"/>
      </w:pPr>
      <w:rPr>
        <w:rFonts w:hint="default"/>
      </w:rPr>
    </w:lvl>
    <w:lvl w:ilvl="7">
      <w:start w:val="1"/>
      <w:numFmt w:val="decimal"/>
      <w:lvlText w:val="%1.%2.%3.%4.%5.%6.%7.%8"/>
      <w:lvlJc w:val="left"/>
      <w:pPr>
        <w:ind w:left="7680" w:hanging="1800"/>
      </w:pPr>
      <w:rPr>
        <w:rFonts w:hint="default"/>
      </w:rPr>
    </w:lvl>
    <w:lvl w:ilvl="8">
      <w:start w:val="1"/>
      <w:numFmt w:val="decimal"/>
      <w:lvlText w:val="%1.%2.%3.%4.%5.%6.%7.%8.%9"/>
      <w:lvlJc w:val="left"/>
      <w:pPr>
        <w:ind w:left="8520" w:hanging="1800"/>
      </w:pPr>
      <w:rPr>
        <w:rFonts w:hint="default"/>
      </w:rPr>
    </w:lvl>
  </w:abstractNum>
  <w:abstractNum w:abstractNumId="10">
    <w:nsid w:val="546C6E86"/>
    <w:multiLevelType w:val="multilevel"/>
    <w:tmpl w:val="A7BA2252"/>
    <w:lvl w:ilvl="0">
      <w:start w:val="1"/>
      <w:numFmt w:val="decimal"/>
      <w:lvlText w:val="5.%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55527592"/>
    <w:multiLevelType w:val="multilevel"/>
    <w:tmpl w:val="6DCEED38"/>
    <w:lvl w:ilvl="0">
      <w:start w:val="3"/>
      <w:numFmt w:val="decimal"/>
      <w:lvlText w:val="3.%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565F4AF2"/>
    <w:multiLevelType w:val="multilevel"/>
    <w:tmpl w:val="F7B6B4BE"/>
    <w:lvl w:ilvl="0">
      <w:start w:val="2"/>
      <w:numFmt w:val="decimal"/>
      <w:lvlText w:val="3.%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59641FBA"/>
    <w:multiLevelType w:val="multilevel"/>
    <w:tmpl w:val="C034027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5DC403D6"/>
    <w:multiLevelType w:val="multilevel"/>
    <w:tmpl w:val="D1CC2D1A"/>
    <w:lvl w:ilvl="0">
      <w:start w:val="2"/>
      <w:numFmt w:val="decimal"/>
      <w:lvlText w:val="1.4.%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624B11F2"/>
    <w:multiLevelType w:val="multilevel"/>
    <w:tmpl w:val="3C40DEE8"/>
    <w:lvl w:ilvl="0">
      <w:start w:val="10"/>
      <w:numFmt w:val="decimal"/>
      <w:lvlText w:val="3.%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676B352E"/>
    <w:multiLevelType w:val="multilevel"/>
    <w:tmpl w:val="B50C3ACC"/>
    <w:lvl w:ilvl="0">
      <w:start w:val="1"/>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6BED248E"/>
    <w:multiLevelType w:val="multilevel"/>
    <w:tmpl w:val="232A8200"/>
    <w:lvl w:ilvl="0">
      <w:start w:val="1"/>
      <w:numFmt w:val="decimal"/>
      <w:lvlText w:val="2.%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6C787B34"/>
    <w:multiLevelType w:val="multilevel"/>
    <w:tmpl w:val="0B003E1A"/>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7C2557DA"/>
    <w:multiLevelType w:val="multilevel"/>
    <w:tmpl w:val="11BCD54E"/>
    <w:lvl w:ilvl="0">
      <w:start w:val="2"/>
      <w:numFmt w:val="decimal"/>
      <w:lvlText w:val="4.%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8"/>
  </w:num>
  <w:num w:numId="2">
    <w:abstractNumId w:val="16"/>
  </w:num>
  <w:num w:numId="3">
    <w:abstractNumId w:val="3"/>
  </w:num>
  <w:num w:numId="4">
    <w:abstractNumId w:val="14"/>
  </w:num>
  <w:num w:numId="5">
    <w:abstractNumId w:val="13"/>
  </w:num>
  <w:num w:numId="6">
    <w:abstractNumId w:val="17"/>
  </w:num>
  <w:num w:numId="7">
    <w:abstractNumId w:val="12"/>
  </w:num>
  <w:num w:numId="8">
    <w:abstractNumId w:val="7"/>
  </w:num>
  <w:num w:numId="9">
    <w:abstractNumId w:val="15"/>
  </w:num>
  <w:num w:numId="10">
    <w:abstractNumId w:val="19"/>
  </w:num>
  <w:num w:numId="11">
    <w:abstractNumId w:val="10"/>
  </w:num>
  <w:num w:numId="12">
    <w:abstractNumId w:val="0"/>
  </w:num>
  <w:num w:numId="13">
    <w:abstractNumId w:val="8"/>
  </w:num>
  <w:num w:numId="14">
    <w:abstractNumId w:val="4"/>
  </w:num>
  <w:num w:numId="15">
    <w:abstractNumId w:val="5"/>
  </w:num>
  <w:num w:numId="16">
    <w:abstractNumId w:val="11"/>
  </w:num>
  <w:num w:numId="17">
    <w:abstractNumId w:val="6"/>
  </w:num>
  <w:num w:numId="18">
    <w:abstractNumId w:val="2"/>
  </w:num>
  <w:num w:numId="19">
    <w:abstractNumId w:val="1"/>
  </w:num>
  <w:num w:numId="20">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08"/>
  <w:drawingGridHorizontalSpacing w:val="120"/>
  <w:drawingGridVerticalSpacing w:val="181"/>
  <w:displayHorizontalDrawingGridEvery w:val="2"/>
  <w:characterSpacingControl w:val="compressPunctuation"/>
  <w:hdrShapeDefaults>
    <o:shapedefaults v:ext="edit" spidmax="8194"/>
    <o:shapelayout v:ext="edit">
      <o:idmap v:ext="edit" data="2"/>
      <o:rules v:ext="edit">
        <o:r id="V:Rule2" type="connector" idref="#_x0000_s2049"/>
      </o:rules>
    </o:shapelayout>
  </w:hdrShapeDefaults>
  <w:footnotePr>
    <w:footnote w:id="-1"/>
    <w:footnote w:id="0"/>
  </w:footnotePr>
  <w:endnotePr>
    <w:endnote w:id="-1"/>
    <w:endnote w:id="0"/>
  </w:endnotePr>
  <w:compat>
    <w:doNotExpandShiftReturn/>
  </w:compat>
  <w:rsids>
    <w:rsidRoot w:val="0036294A"/>
    <w:rsid w:val="00006326"/>
    <w:rsid w:val="00036FF3"/>
    <w:rsid w:val="00046DBF"/>
    <w:rsid w:val="00052D3B"/>
    <w:rsid w:val="00063395"/>
    <w:rsid w:val="00063D37"/>
    <w:rsid w:val="000D3804"/>
    <w:rsid w:val="00111372"/>
    <w:rsid w:val="00163A51"/>
    <w:rsid w:val="00195960"/>
    <w:rsid w:val="00202AE2"/>
    <w:rsid w:val="00211A4B"/>
    <w:rsid w:val="0034251B"/>
    <w:rsid w:val="0036294A"/>
    <w:rsid w:val="00362D9E"/>
    <w:rsid w:val="00366A94"/>
    <w:rsid w:val="0037198D"/>
    <w:rsid w:val="0037260B"/>
    <w:rsid w:val="00407FFC"/>
    <w:rsid w:val="00417EC0"/>
    <w:rsid w:val="00430C2D"/>
    <w:rsid w:val="00444F26"/>
    <w:rsid w:val="00456250"/>
    <w:rsid w:val="00483088"/>
    <w:rsid w:val="004D51F4"/>
    <w:rsid w:val="004D7DAA"/>
    <w:rsid w:val="004E41FC"/>
    <w:rsid w:val="005228CF"/>
    <w:rsid w:val="00564005"/>
    <w:rsid w:val="00591021"/>
    <w:rsid w:val="005A6EE8"/>
    <w:rsid w:val="005D7974"/>
    <w:rsid w:val="005F72C4"/>
    <w:rsid w:val="00610F42"/>
    <w:rsid w:val="00633235"/>
    <w:rsid w:val="00641152"/>
    <w:rsid w:val="006545B4"/>
    <w:rsid w:val="0066317B"/>
    <w:rsid w:val="00671B05"/>
    <w:rsid w:val="006C7A42"/>
    <w:rsid w:val="006F56D9"/>
    <w:rsid w:val="00720117"/>
    <w:rsid w:val="00726977"/>
    <w:rsid w:val="0074219C"/>
    <w:rsid w:val="00754318"/>
    <w:rsid w:val="0076157C"/>
    <w:rsid w:val="00772E87"/>
    <w:rsid w:val="00784144"/>
    <w:rsid w:val="007C1B4D"/>
    <w:rsid w:val="007C2EB0"/>
    <w:rsid w:val="007D0E17"/>
    <w:rsid w:val="007D201A"/>
    <w:rsid w:val="007D3B7E"/>
    <w:rsid w:val="008511A6"/>
    <w:rsid w:val="00854238"/>
    <w:rsid w:val="00854852"/>
    <w:rsid w:val="008C352E"/>
    <w:rsid w:val="008C6617"/>
    <w:rsid w:val="008F1A82"/>
    <w:rsid w:val="009279DA"/>
    <w:rsid w:val="009409B0"/>
    <w:rsid w:val="0097169D"/>
    <w:rsid w:val="00983212"/>
    <w:rsid w:val="00991EC9"/>
    <w:rsid w:val="00997CC0"/>
    <w:rsid w:val="009B7A62"/>
    <w:rsid w:val="009C00D4"/>
    <w:rsid w:val="009C4471"/>
    <w:rsid w:val="009D01B4"/>
    <w:rsid w:val="00A01DF8"/>
    <w:rsid w:val="00A05211"/>
    <w:rsid w:val="00A2191C"/>
    <w:rsid w:val="00A43957"/>
    <w:rsid w:val="00A94108"/>
    <w:rsid w:val="00AB6F72"/>
    <w:rsid w:val="00AB794F"/>
    <w:rsid w:val="00AE26DF"/>
    <w:rsid w:val="00B1118F"/>
    <w:rsid w:val="00B27B2D"/>
    <w:rsid w:val="00B303AB"/>
    <w:rsid w:val="00B7647F"/>
    <w:rsid w:val="00BA3FD9"/>
    <w:rsid w:val="00C1715C"/>
    <w:rsid w:val="00C365CA"/>
    <w:rsid w:val="00C54C56"/>
    <w:rsid w:val="00C611F0"/>
    <w:rsid w:val="00C71FB4"/>
    <w:rsid w:val="00C77552"/>
    <w:rsid w:val="00CD0FB7"/>
    <w:rsid w:val="00D067D5"/>
    <w:rsid w:val="00D24B74"/>
    <w:rsid w:val="00D34481"/>
    <w:rsid w:val="00D36DE5"/>
    <w:rsid w:val="00D5653C"/>
    <w:rsid w:val="00D643DD"/>
    <w:rsid w:val="00D96742"/>
    <w:rsid w:val="00DA52CE"/>
    <w:rsid w:val="00DD458E"/>
    <w:rsid w:val="00DE7C4B"/>
    <w:rsid w:val="00DF0E0A"/>
    <w:rsid w:val="00E07A7D"/>
    <w:rsid w:val="00E32042"/>
    <w:rsid w:val="00E351F1"/>
    <w:rsid w:val="00E46DEA"/>
    <w:rsid w:val="00E518FF"/>
    <w:rsid w:val="00E52CEB"/>
    <w:rsid w:val="00E92BB3"/>
    <w:rsid w:val="00EB015C"/>
    <w:rsid w:val="00EF78D5"/>
    <w:rsid w:val="00F26A22"/>
    <w:rsid w:val="00F66408"/>
    <w:rsid w:val="00F714CE"/>
    <w:rsid w:val="00FA37D4"/>
    <w:rsid w:val="00FC1B0D"/>
    <w:rsid w:val="00FE25EA"/>
    <w:rsid w:val="00FE587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36294A"/>
    <w:rPr>
      <w:color w:val="00000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
    <w:name w:val="Основной текст (2)_"/>
    <w:basedOn w:val="a0"/>
    <w:link w:val="20"/>
    <w:rsid w:val="0036294A"/>
    <w:rPr>
      <w:rFonts w:ascii="Times New Roman" w:eastAsia="Times New Roman" w:hAnsi="Times New Roman" w:cs="Times New Roman"/>
      <w:b w:val="0"/>
      <w:bCs w:val="0"/>
      <w:i w:val="0"/>
      <w:iCs w:val="0"/>
      <w:smallCaps w:val="0"/>
      <w:strike w:val="0"/>
      <w:sz w:val="26"/>
      <w:szCs w:val="26"/>
      <w:u w:val="none"/>
    </w:rPr>
  </w:style>
  <w:style w:type="character" w:customStyle="1" w:styleId="21">
    <w:name w:val="Основной текст (2)"/>
    <w:basedOn w:val="2"/>
    <w:rsid w:val="0036294A"/>
    <w:rPr>
      <w:rFonts w:ascii="Times New Roman" w:eastAsia="Times New Roman" w:hAnsi="Times New Roman" w:cs="Times New Roman"/>
      <w:b w:val="0"/>
      <w:bCs w:val="0"/>
      <w:i w:val="0"/>
      <w:iCs w:val="0"/>
      <w:smallCaps w:val="0"/>
      <w:strike w:val="0"/>
      <w:color w:val="575858"/>
      <w:spacing w:val="0"/>
      <w:w w:val="100"/>
      <w:position w:val="0"/>
      <w:sz w:val="26"/>
      <w:szCs w:val="26"/>
      <w:u w:val="none"/>
      <w:lang w:val="ru-RU" w:eastAsia="ru-RU" w:bidi="ru-RU"/>
    </w:rPr>
  </w:style>
  <w:style w:type="character" w:customStyle="1" w:styleId="22">
    <w:name w:val="Основной текст (2) + Курсив"/>
    <w:basedOn w:val="2"/>
    <w:rsid w:val="0036294A"/>
    <w:rPr>
      <w:rFonts w:ascii="Times New Roman" w:eastAsia="Times New Roman" w:hAnsi="Times New Roman" w:cs="Times New Roman"/>
      <w:b w:val="0"/>
      <w:bCs w:val="0"/>
      <w:i/>
      <w:iCs/>
      <w:smallCaps w:val="0"/>
      <w:strike w:val="0"/>
      <w:color w:val="727798"/>
      <w:spacing w:val="0"/>
      <w:w w:val="100"/>
      <w:position w:val="0"/>
      <w:sz w:val="26"/>
      <w:szCs w:val="26"/>
      <w:u w:val="none"/>
      <w:lang w:val="ru-RU" w:eastAsia="ru-RU" w:bidi="ru-RU"/>
    </w:rPr>
  </w:style>
  <w:style w:type="character" w:customStyle="1" w:styleId="23">
    <w:name w:val="Основной текст (2)"/>
    <w:basedOn w:val="2"/>
    <w:rsid w:val="0036294A"/>
    <w:rPr>
      <w:rFonts w:ascii="Times New Roman" w:eastAsia="Times New Roman" w:hAnsi="Times New Roman" w:cs="Times New Roman"/>
      <w:b w:val="0"/>
      <w:bCs w:val="0"/>
      <w:i w:val="0"/>
      <w:iCs w:val="0"/>
      <w:smallCaps w:val="0"/>
      <w:strike w:val="0"/>
      <w:color w:val="727798"/>
      <w:spacing w:val="0"/>
      <w:w w:val="100"/>
      <w:position w:val="0"/>
      <w:sz w:val="26"/>
      <w:szCs w:val="26"/>
      <w:u w:val="none"/>
      <w:lang w:val="ru-RU" w:eastAsia="ru-RU" w:bidi="ru-RU"/>
    </w:rPr>
  </w:style>
  <w:style w:type="character" w:customStyle="1" w:styleId="3">
    <w:name w:val="Основной текст (3)_"/>
    <w:basedOn w:val="a0"/>
    <w:link w:val="30"/>
    <w:rsid w:val="0036294A"/>
    <w:rPr>
      <w:rFonts w:ascii="Times New Roman" w:eastAsia="Times New Roman" w:hAnsi="Times New Roman" w:cs="Times New Roman"/>
      <w:b/>
      <w:bCs/>
      <w:i w:val="0"/>
      <w:iCs w:val="0"/>
      <w:smallCaps w:val="0"/>
      <w:strike w:val="0"/>
      <w:sz w:val="36"/>
      <w:szCs w:val="36"/>
      <w:u w:val="none"/>
    </w:rPr>
  </w:style>
  <w:style w:type="character" w:customStyle="1" w:styleId="31">
    <w:name w:val="Основной текст (3)"/>
    <w:basedOn w:val="3"/>
    <w:rsid w:val="0036294A"/>
    <w:rPr>
      <w:rFonts w:ascii="Times New Roman" w:eastAsia="Times New Roman" w:hAnsi="Times New Roman" w:cs="Times New Roman"/>
      <w:b/>
      <w:bCs/>
      <w:i w:val="0"/>
      <w:iCs w:val="0"/>
      <w:smallCaps w:val="0"/>
      <w:strike w:val="0"/>
      <w:color w:val="575858"/>
      <w:spacing w:val="0"/>
      <w:w w:val="100"/>
      <w:position w:val="0"/>
      <w:sz w:val="36"/>
      <w:szCs w:val="36"/>
      <w:u w:val="none"/>
      <w:lang w:val="ru-RU" w:eastAsia="ru-RU" w:bidi="ru-RU"/>
    </w:rPr>
  </w:style>
  <w:style w:type="character" w:customStyle="1" w:styleId="32">
    <w:name w:val="Заголовок №3_"/>
    <w:basedOn w:val="a0"/>
    <w:link w:val="33"/>
    <w:rsid w:val="0036294A"/>
    <w:rPr>
      <w:rFonts w:ascii="Times New Roman" w:eastAsia="Times New Roman" w:hAnsi="Times New Roman" w:cs="Times New Roman"/>
      <w:b/>
      <w:bCs/>
      <w:i w:val="0"/>
      <w:iCs w:val="0"/>
      <w:smallCaps w:val="0"/>
      <w:strike w:val="0"/>
      <w:sz w:val="26"/>
      <w:szCs w:val="26"/>
      <w:u w:val="none"/>
    </w:rPr>
  </w:style>
  <w:style w:type="character" w:customStyle="1" w:styleId="4">
    <w:name w:val="Основной текст (4)_"/>
    <w:basedOn w:val="a0"/>
    <w:link w:val="40"/>
    <w:rsid w:val="0036294A"/>
    <w:rPr>
      <w:rFonts w:ascii="Times New Roman" w:eastAsia="Times New Roman" w:hAnsi="Times New Roman" w:cs="Times New Roman"/>
      <w:b/>
      <w:bCs/>
      <w:i w:val="0"/>
      <w:iCs w:val="0"/>
      <w:smallCaps w:val="0"/>
      <w:strike w:val="0"/>
      <w:sz w:val="26"/>
      <w:szCs w:val="26"/>
      <w:u w:val="none"/>
    </w:rPr>
  </w:style>
  <w:style w:type="character" w:customStyle="1" w:styleId="5">
    <w:name w:val="Основной текст (5)_"/>
    <w:basedOn w:val="a0"/>
    <w:link w:val="50"/>
    <w:rsid w:val="0036294A"/>
    <w:rPr>
      <w:rFonts w:ascii="Times New Roman" w:eastAsia="Times New Roman" w:hAnsi="Times New Roman" w:cs="Times New Roman"/>
      <w:b/>
      <w:bCs/>
      <w:i/>
      <w:iCs/>
      <w:smallCaps w:val="0"/>
      <w:strike w:val="0"/>
      <w:sz w:val="26"/>
      <w:szCs w:val="26"/>
      <w:u w:val="none"/>
    </w:rPr>
  </w:style>
  <w:style w:type="character" w:customStyle="1" w:styleId="24">
    <w:name w:val="Основной текст (2)"/>
    <w:basedOn w:val="2"/>
    <w:rsid w:val="0036294A"/>
    <w:rPr>
      <w:rFonts w:ascii="Times New Roman" w:eastAsia="Times New Roman" w:hAnsi="Times New Roman" w:cs="Times New Roman"/>
      <w:b w:val="0"/>
      <w:bCs w:val="0"/>
      <w:i w:val="0"/>
      <w:iCs w:val="0"/>
      <w:smallCaps w:val="0"/>
      <w:strike w:val="0"/>
      <w:color w:val="000000"/>
      <w:spacing w:val="0"/>
      <w:w w:val="100"/>
      <w:position w:val="0"/>
      <w:sz w:val="26"/>
      <w:szCs w:val="26"/>
      <w:u w:val="single"/>
      <w:lang w:val="ru-RU" w:eastAsia="ru-RU" w:bidi="ru-RU"/>
    </w:rPr>
  </w:style>
  <w:style w:type="character" w:customStyle="1" w:styleId="25">
    <w:name w:val="Основной текст (2)"/>
    <w:basedOn w:val="2"/>
    <w:rsid w:val="0036294A"/>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style>
  <w:style w:type="character" w:customStyle="1" w:styleId="26">
    <w:name w:val="Основной текст (2) + Полужирный"/>
    <w:basedOn w:val="2"/>
    <w:rsid w:val="0036294A"/>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a3">
    <w:name w:val="Подпись к таблице_"/>
    <w:basedOn w:val="a0"/>
    <w:link w:val="a4"/>
    <w:rsid w:val="0036294A"/>
    <w:rPr>
      <w:rFonts w:ascii="Times New Roman" w:eastAsia="Times New Roman" w:hAnsi="Times New Roman" w:cs="Times New Roman"/>
      <w:b/>
      <w:bCs/>
      <w:i w:val="0"/>
      <w:iCs w:val="0"/>
      <w:smallCaps w:val="0"/>
      <w:strike w:val="0"/>
      <w:sz w:val="26"/>
      <w:szCs w:val="26"/>
      <w:u w:val="none"/>
    </w:rPr>
  </w:style>
  <w:style w:type="character" w:customStyle="1" w:styleId="a5">
    <w:name w:val="Подпись к таблице"/>
    <w:basedOn w:val="a3"/>
    <w:rsid w:val="0036294A"/>
    <w:rPr>
      <w:rFonts w:ascii="Times New Roman" w:eastAsia="Times New Roman" w:hAnsi="Times New Roman" w:cs="Times New Roman"/>
      <w:b/>
      <w:bCs/>
      <w:i w:val="0"/>
      <w:iCs w:val="0"/>
      <w:smallCaps w:val="0"/>
      <w:strike w:val="0"/>
      <w:color w:val="000000"/>
      <w:spacing w:val="0"/>
      <w:w w:val="100"/>
      <w:position w:val="0"/>
      <w:sz w:val="26"/>
      <w:szCs w:val="26"/>
      <w:u w:val="single"/>
      <w:lang w:val="ru-RU" w:eastAsia="ru-RU" w:bidi="ru-RU"/>
    </w:rPr>
  </w:style>
  <w:style w:type="character" w:customStyle="1" w:styleId="28pt">
    <w:name w:val="Основной текст (2) + 8 pt"/>
    <w:basedOn w:val="2"/>
    <w:rsid w:val="0036294A"/>
    <w:rPr>
      <w:rFonts w:ascii="Times New Roman" w:eastAsia="Times New Roman" w:hAnsi="Times New Roman" w:cs="Times New Roman"/>
      <w:b w:val="0"/>
      <w:bCs w:val="0"/>
      <w:i w:val="0"/>
      <w:iCs w:val="0"/>
      <w:smallCaps w:val="0"/>
      <w:strike w:val="0"/>
      <w:color w:val="000000"/>
      <w:spacing w:val="0"/>
      <w:w w:val="100"/>
      <w:position w:val="0"/>
      <w:sz w:val="16"/>
      <w:szCs w:val="16"/>
      <w:u w:val="none"/>
      <w:lang w:val="ru-RU" w:eastAsia="ru-RU" w:bidi="ru-RU"/>
    </w:rPr>
  </w:style>
  <w:style w:type="character" w:customStyle="1" w:styleId="27">
    <w:name w:val="Основной текст (2) + Малые прописные"/>
    <w:basedOn w:val="2"/>
    <w:rsid w:val="0036294A"/>
    <w:rPr>
      <w:rFonts w:ascii="Times New Roman" w:eastAsia="Times New Roman" w:hAnsi="Times New Roman" w:cs="Times New Roman"/>
      <w:b w:val="0"/>
      <w:bCs w:val="0"/>
      <w:i w:val="0"/>
      <w:iCs w:val="0"/>
      <w:smallCaps/>
      <w:strike w:val="0"/>
      <w:color w:val="000000"/>
      <w:spacing w:val="0"/>
      <w:w w:val="100"/>
      <w:position w:val="0"/>
      <w:sz w:val="26"/>
      <w:szCs w:val="26"/>
      <w:u w:val="none"/>
      <w:lang w:val="ru-RU" w:eastAsia="ru-RU" w:bidi="ru-RU"/>
    </w:rPr>
  </w:style>
  <w:style w:type="character" w:customStyle="1" w:styleId="28">
    <w:name w:val="Подпись к таблице (2)_"/>
    <w:basedOn w:val="a0"/>
    <w:link w:val="29"/>
    <w:rsid w:val="0036294A"/>
    <w:rPr>
      <w:rFonts w:ascii="Times New Roman" w:eastAsia="Times New Roman" w:hAnsi="Times New Roman" w:cs="Times New Roman"/>
      <w:b w:val="0"/>
      <w:bCs w:val="0"/>
      <w:i w:val="0"/>
      <w:iCs w:val="0"/>
      <w:smallCaps w:val="0"/>
      <w:strike w:val="0"/>
      <w:sz w:val="26"/>
      <w:szCs w:val="26"/>
      <w:u w:val="none"/>
    </w:rPr>
  </w:style>
  <w:style w:type="character" w:customStyle="1" w:styleId="2a">
    <w:name w:val="Основной текст (2)"/>
    <w:basedOn w:val="2"/>
    <w:rsid w:val="0036294A"/>
    <w:rPr>
      <w:rFonts w:ascii="Times New Roman" w:eastAsia="Times New Roman" w:hAnsi="Times New Roman" w:cs="Times New Roman"/>
      <w:b w:val="0"/>
      <w:bCs w:val="0"/>
      <w:i w:val="0"/>
      <w:iCs w:val="0"/>
      <w:smallCaps w:val="0"/>
      <w:strike w:val="0"/>
      <w:color w:val="575858"/>
      <w:spacing w:val="0"/>
      <w:w w:val="100"/>
      <w:position w:val="0"/>
      <w:sz w:val="26"/>
      <w:szCs w:val="26"/>
      <w:u w:val="none"/>
      <w:lang w:val="ru-RU" w:eastAsia="ru-RU" w:bidi="ru-RU"/>
    </w:rPr>
  </w:style>
  <w:style w:type="character" w:customStyle="1" w:styleId="2b">
    <w:name w:val="Основной текст (2)"/>
    <w:basedOn w:val="2"/>
    <w:rsid w:val="0036294A"/>
    <w:rPr>
      <w:rFonts w:ascii="Times New Roman" w:eastAsia="Times New Roman" w:hAnsi="Times New Roman" w:cs="Times New Roman"/>
      <w:b w:val="0"/>
      <w:bCs w:val="0"/>
      <w:i w:val="0"/>
      <w:iCs w:val="0"/>
      <w:smallCaps w:val="0"/>
      <w:strike w:val="0"/>
      <w:color w:val="FF0000"/>
      <w:spacing w:val="0"/>
      <w:w w:val="100"/>
      <w:position w:val="0"/>
      <w:sz w:val="26"/>
      <w:szCs w:val="26"/>
      <w:u w:val="none"/>
      <w:lang w:val="ru-RU" w:eastAsia="ru-RU" w:bidi="ru-RU"/>
    </w:rPr>
  </w:style>
  <w:style w:type="character" w:customStyle="1" w:styleId="2c">
    <w:name w:val="Основной текст (2) + Малые прописные"/>
    <w:basedOn w:val="2"/>
    <w:rsid w:val="0036294A"/>
    <w:rPr>
      <w:rFonts w:ascii="Times New Roman" w:eastAsia="Times New Roman" w:hAnsi="Times New Roman" w:cs="Times New Roman"/>
      <w:b w:val="0"/>
      <w:bCs w:val="0"/>
      <w:i w:val="0"/>
      <w:iCs w:val="0"/>
      <w:smallCaps/>
      <w:strike w:val="0"/>
      <w:color w:val="575858"/>
      <w:spacing w:val="0"/>
      <w:w w:val="100"/>
      <w:position w:val="0"/>
      <w:sz w:val="26"/>
      <w:szCs w:val="26"/>
      <w:u w:val="none"/>
      <w:lang w:val="ru-RU" w:eastAsia="ru-RU" w:bidi="ru-RU"/>
    </w:rPr>
  </w:style>
  <w:style w:type="character" w:customStyle="1" w:styleId="6">
    <w:name w:val="Основной текст (6)_"/>
    <w:basedOn w:val="a0"/>
    <w:link w:val="60"/>
    <w:rsid w:val="0036294A"/>
    <w:rPr>
      <w:rFonts w:ascii="Times New Roman" w:eastAsia="Times New Roman" w:hAnsi="Times New Roman" w:cs="Times New Roman"/>
      <w:b w:val="0"/>
      <w:bCs w:val="0"/>
      <w:i/>
      <w:iCs/>
      <w:smallCaps w:val="0"/>
      <w:strike w:val="0"/>
      <w:sz w:val="26"/>
      <w:szCs w:val="26"/>
      <w:u w:val="none"/>
    </w:rPr>
  </w:style>
  <w:style w:type="character" w:customStyle="1" w:styleId="2d">
    <w:name w:val="Основной текст (2) + Курсив"/>
    <w:basedOn w:val="2"/>
    <w:rsid w:val="0036294A"/>
    <w:rPr>
      <w:rFonts w:ascii="Times New Roman" w:eastAsia="Times New Roman" w:hAnsi="Times New Roman" w:cs="Times New Roman"/>
      <w:b w:val="0"/>
      <w:bCs w:val="0"/>
      <w:i/>
      <w:iCs/>
      <w:smallCaps w:val="0"/>
      <w:strike w:val="0"/>
      <w:color w:val="000000"/>
      <w:spacing w:val="0"/>
      <w:w w:val="100"/>
      <w:position w:val="0"/>
      <w:sz w:val="26"/>
      <w:szCs w:val="26"/>
      <w:u w:val="none"/>
      <w:lang w:val="ru-RU" w:eastAsia="ru-RU" w:bidi="ru-RU"/>
    </w:rPr>
  </w:style>
  <w:style w:type="character" w:customStyle="1" w:styleId="61">
    <w:name w:val="Основной текст (6) + Не курсив"/>
    <w:basedOn w:val="6"/>
    <w:rsid w:val="0036294A"/>
    <w:rPr>
      <w:rFonts w:ascii="Times New Roman" w:eastAsia="Times New Roman" w:hAnsi="Times New Roman" w:cs="Times New Roman"/>
      <w:b w:val="0"/>
      <w:bCs w:val="0"/>
      <w:i/>
      <w:iCs/>
      <w:smallCaps w:val="0"/>
      <w:strike w:val="0"/>
      <w:color w:val="000000"/>
      <w:spacing w:val="0"/>
      <w:w w:val="100"/>
      <w:position w:val="0"/>
      <w:sz w:val="26"/>
      <w:szCs w:val="26"/>
      <w:u w:val="none"/>
      <w:lang w:val="ru-RU" w:eastAsia="ru-RU" w:bidi="ru-RU"/>
    </w:rPr>
  </w:style>
  <w:style w:type="character" w:customStyle="1" w:styleId="2e">
    <w:name w:val="Подпись к таблице (2)"/>
    <w:basedOn w:val="28"/>
    <w:rsid w:val="0036294A"/>
    <w:rPr>
      <w:rFonts w:ascii="Times New Roman" w:eastAsia="Times New Roman" w:hAnsi="Times New Roman" w:cs="Times New Roman"/>
      <w:b w:val="0"/>
      <w:bCs w:val="0"/>
      <w:i w:val="0"/>
      <w:iCs w:val="0"/>
      <w:smallCaps w:val="0"/>
      <w:strike w:val="0"/>
      <w:color w:val="575858"/>
      <w:spacing w:val="0"/>
      <w:w w:val="100"/>
      <w:position w:val="0"/>
      <w:sz w:val="26"/>
      <w:szCs w:val="26"/>
      <w:u w:val="none"/>
      <w:lang w:val="ru-RU" w:eastAsia="ru-RU" w:bidi="ru-RU"/>
    </w:rPr>
  </w:style>
  <w:style w:type="character" w:customStyle="1" w:styleId="2f">
    <w:name w:val="Основной текст (2) + Курсив"/>
    <w:basedOn w:val="2"/>
    <w:rsid w:val="0036294A"/>
    <w:rPr>
      <w:rFonts w:ascii="Times New Roman" w:eastAsia="Times New Roman" w:hAnsi="Times New Roman" w:cs="Times New Roman"/>
      <w:b w:val="0"/>
      <w:bCs w:val="0"/>
      <w:i/>
      <w:iCs/>
      <w:smallCaps w:val="0"/>
      <w:strike w:val="0"/>
      <w:color w:val="000000"/>
      <w:spacing w:val="0"/>
      <w:w w:val="100"/>
      <w:position w:val="0"/>
      <w:sz w:val="26"/>
      <w:szCs w:val="26"/>
      <w:u w:val="none"/>
      <w:lang w:val="ru-RU" w:eastAsia="ru-RU" w:bidi="ru-RU"/>
    </w:rPr>
  </w:style>
  <w:style w:type="character" w:customStyle="1" w:styleId="2f0">
    <w:name w:val="Основной текст (2) + Курсив"/>
    <w:basedOn w:val="2"/>
    <w:rsid w:val="0036294A"/>
    <w:rPr>
      <w:rFonts w:ascii="Times New Roman" w:eastAsia="Times New Roman" w:hAnsi="Times New Roman" w:cs="Times New Roman"/>
      <w:b w:val="0"/>
      <w:bCs w:val="0"/>
      <w:i/>
      <w:iCs/>
      <w:smallCaps w:val="0"/>
      <w:strike w:val="0"/>
      <w:color w:val="575858"/>
      <w:spacing w:val="0"/>
      <w:w w:val="100"/>
      <w:position w:val="0"/>
      <w:sz w:val="26"/>
      <w:szCs w:val="26"/>
      <w:u w:val="none"/>
      <w:lang w:val="ru-RU" w:eastAsia="ru-RU" w:bidi="ru-RU"/>
    </w:rPr>
  </w:style>
  <w:style w:type="character" w:customStyle="1" w:styleId="2f1">
    <w:name w:val="Основной текст (2) + Полужирный;Курсив"/>
    <w:basedOn w:val="2"/>
    <w:rsid w:val="0036294A"/>
    <w:rPr>
      <w:rFonts w:ascii="Times New Roman" w:eastAsia="Times New Roman" w:hAnsi="Times New Roman" w:cs="Times New Roman"/>
      <w:b/>
      <w:bCs/>
      <w:i/>
      <w:iCs/>
      <w:smallCaps w:val="0"/>
      <w:strike w:val="0"/>
      <w:color w:val="000000"/>
      <w:spacing w:val="0"/>
      <w:w w:val="100"/>
      <w:position w:val="0"/>
      <w:sz w:val="26"/>
      <w:szCs w:val="26"/>
      <w:u w:val="none"/>
      <w:lang w:val="ru-RU" w:eastAsia="ru-RU" w:bidi="ru-RU"/>
    </w:rPr>
  </w:style>
  <w:style w:type="character" w:customStyle="1" w:styleId="2f2">
    <w:name w:val="Основной текст (2) + Полужирный"/>
    <w:basedOn w:val="2"/>
    <w:rsid w:val="0036294A"/>
    <w:rPr>
      <w:rFonts w:ascii="Times New Roman" w:eastAsia="Times New Roman" w:hAnsi="Times New Roman" w:cs="Times New Roman"/>
      <w:b/>
      <w:bCs/>
      <w:i w:val="0"/>
      <w:iCs w:val="0"/>
      <w:smallCaps w:val="0"/>
      <w:strike w:val="0"/>
      <w:color w:val="575858"/>
      <w:spacing w:val="0"/>
      <w:w w:val="100"/>
      <w:position w:val="0"/>
      <w:sz w:val="26"/>
      <w:szCs w:val="26"/>
      <w:u w:val="none"/>
      <w:lang w:val="ru-RU" w:eastAsia="ru-RU" w:bidi="ru-RU"/>
    </w:rPr>
  </w:style>
  <w:style w:type="character" w:customStyle="1" w:styleId="41">
    <w:name w:val="Основной текст (4) + Не полужирный"/>
    <w:basedOn w:val="4"/>
    <w:rsid w:val="0036294A"/>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34">
    <w:name w:val="Подпись к таблице (3)_"/>
    <w:basedOn w:val="a0"/>
    <w:link w:val="35"/>
    <w:rsid w:val="0036294A"/>
    <w:rPr>
      <w:rFonts w:ascii="Times New Roman" w:eastAsia="Times New Roman" w:hAnsi="Times New Roman" w:cs="Times New Roman"/>
      <w:b w:val="0"/>
      <w:bCs w:val="0"/>
      <w:i/>
      <w:iCs/>
      <w:smallCaps w:val="0"/>
      <w:strike w:val="0"/>
      <w:sz w:val="26"/>
      <w:szCs w:val="26"/>
      <w:u w:val="none"/>
    </w:rPr>
  </w:style>
  <w:style w:type="character" w:customStyle="1" w:styleId="36">
    <w:name w:val="Подпись к таблице (3)"/>
    <w:basedOn w:val="34"/>
    <w:rsid w:val="0036294A"/>
    <w:rPr>
      <w:rFonts w:ascii="Times New Roman" w:eastAsia="Times New Roman" w:hAnsi="Times New Roman" w:cs="Times New Roman"/>
      <w:b w:val="0"/>
      <w:bCs w:val="0"/>
      <w:i/>
      <w:iCs/>
      <w:smallCaps w:val="0"/>
      <w:strike w:val="0"/>
      <w:color w:val="000000"/>
      <w:spacing w:val="0"/>
      <w:w w:val="100"/>
      <w:position w:val="0"/>
      <w:sz w:val="26"/>
      <w:szCs w:val="26"/>
      <w:u w:val="single"/>
      <w:lang w:val="ru-RU" w:eastAsia="ru-RU" w:bidi="ru-RU"/>
    </w:rPr>
  </w:style>
  <w:style w:type="character" w:customStyle="1" w:styleId="37">
    <w:name w:val="Подпись к таблице (3) + Не курсив"/>
    <w:basedOn w:val="34"/>
    <w:rsid w:val="0036294A"/>
    <w:rPr>
      <w:rFonts w:ascii="Times New Roman" w:eastAsia="Times New Roman" w:hAnsi="Times New Roman" w:cs="Times New Roman"/>
      <w:b w:val="0"/>
      <w:bCs w:val="0"/>
      <w:i/>
      <w:iCs/>
      <w:smallCaps w:val="0"/>
      <w:strike w:val="0"/>
      <w:color w:val="000000"/>
      <w:spacing w:val="0"/>
      <w:w w:val="100"/>
      <w:position w:val="0"/>
      <w:sz w:val="26"/>
      <w:szCs w:val="26"/>
      <w:u w:val="none"/>
    </w:rPr>
  </w:style>
  <w:style w:type="character" w:customStyle="1" w:styleId="1">
    <w:name w:val="Заголовок №1_"/>
    <w:basedOn w:val="a0"/>
    <w:link w:val="10"/>
    <w:rsid w:val="0036294A"/>
    <w:rPr>
      <w:rFonts w:ascii="Arial" w:eastAsia="Arial" w:hAnsi="Arial" w:cs="Arial"/>
      <w:b w:val="0"/>
      <w:bCs w:val="0"/>
      <w:i w:val="0"/>
      <w:iCs w:val="0"/>
      <w:smallCaps w:val="0"/>
      <w:strike w:val="0"/>
      <w:sz w:val="42"/>
      <w:szCs w:val="42"/>
      <w:u w:val="none"/>
    </w:rPr>
  </w:style>
  <w:style w:type="character" w:customStyle="1" w:styleId="a6">
    <w:name w:val="Колонтитул_"/>
    <w:basedOn w:val="a0"/>
    <w:link w:val="a7"/>
    <w:rsid w:val="0036294A"/>
    <w:rPr>
      <w:rFonts w:ascii="Arial" w:eastAsia="Arial" w:hAnsi="Arial" w:cs="Arial"/>
      <w:b w:val="0"/>
      <w:bCs w:val="0"/>
      <w:i w:val="0"/>
      <w:iCs w:val="0"/>
      <w:smallCaps w:val="0"/>
      <w:strike w:val="0"/>
      <w:sz w:val="11"/>
      <w:szCs w:val="11"/>
      <w:u w:val="none"/>
    </w:rPr>
  </w:style>
  <w:style w:type="character" w:customStyle="1" w:styleId="a8">
    <w:name w:val="Колонтитул"/>
    <w:basedOn w:val="a6"/>
    <w:rsid w:val="0036294A"/>
    <w:rPr>
      <w:rFonts w:ascii="Arial" w:eastAsia="Arial" w:hAnsi="Arial" w:cs="Arial"/>
      <w:b w:val="0"/>
      <w:bCs w:val="0"/>
      <w:i w:val="0"/>
      <w:iCs w:val="0"/>
      <w:smallCaps w:val="0"/>
      <w:strike w:val="0"/>
      <w:color w:val="000000"/>
      <w:spacing w:val="0"/>
      <w:w w:val="100"/>
      <w:position w:val="0"/>
      <w:sz w:val="11"/>
      <w:szCs w:val="11"/>
      <w:u w:val="none"/>
      <w:lang w:val="ru-RU" w:eastAsia="ru-RU" w:bidi="ru-RU"/>
    </w:rPr>
  </w:style>
  <w:style w:type="character" w:customStyle="1" w:styleId="10Exact">
    <w:name w:val="Основной текст (10) Exact"/>
    <w:basedOn w:val="a0"/>
    <w:link w:val="100"/>
    <w:rsid w:val="0036294A"/>
    <w:rPr>
      <w:rFonts w:ascii="Arial" w:eastAsia="Arial" w:hAnsi="Arial" w:cs="Arial"/>
      <w:b/>
      <w:bCs/>
      <w:i w:val="0"/>
      <w:iCs w:val="0"/>
      <w:smallCaps w:val="0"/>
      <w:strike w:val="0"/>
      <w:sz w:val="36"/>
      <w:szCs w:val="36"/>
      <w:u w:val="none"/>
    </w:rPr>
  </w:style>
  <w:style w:type="character" w:customStyle="1" w:styleId="7">
    <w:name w:val="Основной текст (7)_"/>
    <w:basedOn w:val="a0"/>
    <w:link w:val="70"/>
    <w:rsid w:val="0036294A"/>
    <w:rPr>
      <w:rFonts w:ascii="Arial" w:eastAsia="Arial" w:hAnsi="Arial" w:cs="Arial"/>
      <w:b w:val="0"/>
      <w:bCs w:val="0"/>
      <w:i w:val="0"/>
      <w:iCs w:val="0"/>
      <w:smallCaps w:val="0"/>
      <w:strike w:val="0"/>
      <w:sz w:val="15"/>
      <w:szCs w:val="15"/>
      <w:u w:val="none"/>
    </w:rPr>
  </w:style>
  <w:style w:type="character" w:customStyle="1" w:styleId="8">
    <w:name w:val="Основной текст (8)_"/>
    <w:basedOn w:val="a0"/>
    <w:link w:val="80"/>
    <w:rsid w:val="0036294A"/>
    <w:rPr>
      <w:rFonts w:ascii="Arial" w:eastAsia="Arial" w:hAnsi="Arial" w:cs="Arial"/>
      <w:b w:val="0"/>
      <w:bCs w:val="0"/>
      <w:i w:val="0"/>
      <w:iCs w:val="0"/>
      <w:smallCaps w:val="0"/>
      <w:strike w:val="0"/>
      <w:sz w:val="12"/>
      <w:szCs w:val="12"/>
      <w:u w:val="none"/>
    </w:rPr>
  </w:style>
  <w:style w:type="character" w:customStyle="1" w:styleId="9">
    <w:name w:val="Основной текст (9)_"/>
    <w:basedOn w:val="a0"/>
    <w:link w:val="90"/>
    <w:rsid w:val="0036294A"/>
    <w:rPr>
      <w:rFonts w:ascii="Arial" w:eastAsia="Arial" w:hAnsi="Arial" w:cs="Arial"/>
      <w:b/>
      <w:bCs/>
      <w:i w:val="0"/>
      <w:iCs w:val="0"/>
      <w:smallCaps w:val="0"/>
      <w:strike w:val="0"/>
      <w:sz w:val="15"/>
      <w:szCs w:val="15"/>
      <w:u w:val="none"/>
    </w:rPr>
  </w:style>
  <w:style w:type="character" w:customStyle="1" w:styleId="2Exact">
    <w:name w:val="Заголовок №2 Exact"/>
    <w:basedOn w:val="a0"/>
    <w:link w:val="2f3"/>
    <w:rsid w:val="0036294A"/>
    <w:rPr>
      <w:rFonts w:ascii="Arial" w:eastAsia="Arial" w:hAnsi="Arial" w:cs="Arial"/>
      <w:b w:val="0"/>
      <w:bCs w:val="0"/>
      <w:i w:val="0"/>
      <w:iCs w:val="0"/>
      <w:smallCaps w:val="0"/>
      <w:strike w:val="0"/>
      <w:sz w:val="30"/>
      <w:szCs w:val="30"/>
      <w:u w:val="none"/>
    </w:rPr>
  </w:style>
  <w:style w:type="character" w:customStyle="1" w:styleId="11Exact">
    <w:name w:val="Основной текст (11) Exact"/>
    <w:basedOn w:val="a0"/>
    <w:link w:val="11"/>
    <w:rsid w:val="0036294A"/>
    <w:rPr>
      <w:rFonts w:ascii="Times New Roman" w:eastAsia="Times New Roman" w:hAnsi="Times New Roman" w:cs="Times New Roman"/>
      <w:b w:val="0"/>
      <w:bCs w:val="0"/>
      <w:i w:val="0"/>
      <w:iCs w:val="0"/>
      <w:smallCaps w:val="0"/>
      <w:strike w:val="0"/>
      <w:sz w:val="20"/>
      <w:szCs w:val="20"/>
      <w:u w:val="none"/>
    </w:rPr>
  </w:style>
  <w:style w:type="character" w:customStyle="1" w:styleId="11Arial95ptExact">
    <w:name w:val="Основной текст (11) + Arial;9;5 pt;Курсив Exact"/>
    <w:basedOn w:val="11Exact"/>
    <w:rsid w:val="0036294A"/>
    <w:rPr>
      <w:rFonts w:ascii="Arial" w:eastAsia="Arial" w:hAnsi="Arial" w:cs="Arial"/>
      <w:b w:val="0"/>
      <w:bCs w:val="0"/>
      <w:i/>
      <w:iCs/>
      <w:smallCaps w:val="0"/>
      <w:strike w:val="0"/>
      <w:color w:val="000000"/>
      <w:spacing w:val="0"/>
      <w:w w:val="100"/>
      <w:position w:val="0"/>
      <w:sz w:val="19"/>
      <w:szCs w:val="19"/>
      <w:u w:val="none"/>
      <w:lang w:val="ru-RU" w:eastAsia="ru-RU" w:bidi="ru-RU"/>
    </w:rPr>
  </w:style>
  <w:style w:type="character" w:customStyle="1" w:styleId="12Exact">
    <w:name w:val="Основной текст (12) Exact"/>
    <w:basedOn w:val="a0"/>
    <w:link w:val="12"/>
    <w:rsid w:val="0036294A"/>
    <w:rPr>
      <w:rFonts w:ascii="Times New Roman" w:eastAsia="Times New Roman" w:hAnsi="Times New Roman" w:cs="Times New Roman"/>
      <w:b w:val="0"/>
      <w:bCs w:val="0"/>
      <w:i/>
      <w:iCs/>
      <w:smallCaps w:val="0"/>
      <w:strike w:val="0"/>
      <w:spacing w:val="50"/>
      <w:sz w:val="20"/>
      <w:szCs w:val="20"/>
      <w:u w:val="none"/>
    </w:rPr>
  </w:style>
  <w:style w:type="character" w:customStyle="1" w:styleId="9Exact">
    <w:name w:val="Основной текст (9) Exact"/>
    <w:basedOn w:val="a0"/>
    <w:rsid w:val="0036294A"/>
    <w:rPr>
      <w:rFonts w:ascii="Arial" w:eastAsia="Arial" w:hAnsi="Arial" w:cs="Arial"/>
      <w:b/>
      <w:bCs/>
      <w:i w:val="0"/>
      <w:iCs w:val="0"/>
      <w:smallCaps w:val="0"/>
      <w:strike w:val="0"/>
      <w:sz w:val="15"/>
      <w:szCs w:val="15"/>
      <w:u w:val="none"/>
    </w:rPr>
  </w:style>
  <w:style w:type="character" w:customStyle="1" w:styleId="8Exact">
    <w:name w:val="Основной текст (8) Exact"/>
    <w:basedOn w:val="a0"/>
    <w:rsid w:val="0036294A"/>
    <w:rPr>
      <w:rFonts w:ascii="Arial" w:eastAsia="Arial" w:hAnsi="Arial" w:cs="Arial"/>
      <w:b w:val="0"/>
      <w:bCs w:val="0"/>
      <w:i w:val="0"/>
      <w:iCs w:val="0"/>
      <w:smallCaps w:val="0"/>
      <w:strike w:val="0"/>
      <w:sz w:val="12"/>
      <w:szCs w:val="12"/>
      <w:u w:val="none"/>
    </w:rPr>
  </w:style>
  <w:style w:type="character" w:customStyle="1" w:styleId="22Exact">
    <w:name w:val="Заголовок №2 (2) Exact"/>
    <w:basedOn w:val="a0"/>
    <w:link w:val="220"/>
    <w:rsid w:val="0036294A"/>
    <w:rPr>
      <w:rFonts w:ascii="Arial" w:eastAsia="Arial" w:hAnsi="Arial" w:cs="Arial"/>
      <w:b w:val="0"/>
      <w:bCs w:val="0"/>
      <w:i w:val="0"/>
      <w:iCs w:val="0"/>
      <w:smallCaps w:val="0"/>
      <w:strike w:val="0"/>
      <w:sz w:val="28"/>
      <w:szCs w:val="28"/>
      <w:u w:val="none"/>
    </w:rPr>
  </w:style>
  <w:style w:type="character" w:customStyle="1" w:styleId="13Exact">
    <w:name w:val="Основной текст (13) Exact"/>
    <w:basedOn w:val="a0"/>
    <w:link w:val="13"/>
    <w:rsid w:val="0036294A"/>
    <w:rPr>
      <w:rFonts w:ascii="Garamond" w:eastAsia="Garamond" w:hAnsi="Garamond" w:cs="Garamond"/>
      <w:b/>
      <w:bCs/>
      <w:i w:val="0"/>
      <w:iCs w:val="0"/>
      <w:smallCaps w:val="0"/>
      <w:strike w:val="0"/>
      <w:sz w:val="19"/>
      <w:szCs w:val="19"/>
      <w:u w:val="none"/>
      <w:lang w:val="en-US" w:eastAsia="en-US" w:bidi="en-US"/>
    </w:rPr>
  </w:style>
  <w:style w:type="character" w:customStyle="1" w:styleId="14Exact">
    <w:name w:val="Основной текст (14) Exact"/>
    <w:basedOn w:val="a0"/>
    <w:link w:val="14"/>
    <w:rsid w:val="0036294A"/>
    <w:rPr>
      <w:rFonts w:ascii="Times New Roman" w:eastAsia="Times New Roman" w:hAnsi="Times New Roman" w:cs="Times New Roman"/>
      <w:b w:val="0"/>
      <w:bCs w:val="0"/>
      <w:i w:val="0"/>
      <w:iCs w:val="0"/>
      <w:smallCaps w:val="0"/>
      <w:strike w:val="0"/>
      <w:sz w:val="16"/>
      <w:szCs w:val="16"/>
      <w:u w:val="none"/>
    </w:rPr>
  </w:style>
  <w:style w:type="character" w:customStyle="1" w:styleId="15Exact">
    <w:name w:val="Основной текст (15) Exact"/>
    <w:basedOn w:val="a0"/>
    <w:link w:val="15"/>
    <w:rsid w:val="0036294A"/>
    <w:rPr>
      <w:rFonts w:ascii="Arial" w:eastAsia="Arial" w:hAnsi="Arial" w:cs="Arial"/>
      <w:b w:val="0"/>
      <w:bCs w:val="0"/>
      <w:i w:val="0"/>
      <w:iCs w:val="0"/>
      <w:smallCaps w:val="0"/>
      <w:strike w:val="0"/>
      <w:sz w:val="13"/>
      <w:szCs w:val="13"/>
      <w:u w:val="none"/>
    </w:rPr>
  </w:style>
  <w:style w:type="character" w:customStyle="1" w:styleId="3Exact">
    <w:name w:val="Основной текст (3) Exact"/>
    <w:basedOn w:val="a0"/>
    <w:rsid w:val="0036294A"/>
    <w:rPr>
      <w:rFonts w:ascii="Times New Roman" w:eastAsia="Times New Roman" w:hAnsi="Times New Roman" w:cs="Times New Roman"/>
      <w:b/>
      <w:bCs/>
      <w:i w:val="0"/>
      <w:iCs w:val="0"/>
      <w:smallCaps w:val="0"/>
      <w:strike w:val="0"/>
      <w:sz w:val="36"/>
      <w:szCs w:val="36"/>
      <w:u w:val="none"/>
    </w:rPr>
  </w:style>
  <w:style w:type="character" w:customStyle="1" w:styleId="8Exact0">
    <w:name w:val="Основной текст (8) Exact"/>
    <w:basedOn w:val="8"/>
    <w:rsid w:val="0036294A"/>
    <w:rPr>
      <w:rFonts w:ascii="Arial" w:eastAsia="Arial" w:hAnsi="Arial" w:cs="Arial"/>
      <w:b w:val="0"/>
      <w:bCs w:val="0"/>
      <w:i w:val="0"/>
      <w:iCs w:val="0"/>
      <w:smallCaps w:val="0"/>
      <w:strike w:val="0"/>
      <w:color w:val="0B08A3"/>
      <w:spacing w:val="0"/>
      <w:w w:val="100"/>
      <w:position w:val="0"/>
      <w:sz w:val="12"/>
      <w:szCs w:val="12"/>
      <w:u w:val="none"/>
      <w:lang w:val="ru-RU" w:eastAsia="ru-RU" w:bidi="ru-RU"/>
    </w:rPr>
  </w:style>
  <w:style w:type="character" w:customStyle="1" w:styleId="16Exact">
    <w:name w:val="Основной текст (16) Exact"/>
    <w:basedOn w:val="a0"/>
    <w:link w:val="16"/>
    <w:rsid w:val="0036294A"/>
    <w:rPr>
      <w:rFonts w:ascii="Gulim" w:eastAsia="Gulim" w:hAnsi="Gulim" w:cs="Gulim"/>
      <w:b w:val="0"/>
      <w:bCs w:val="0"/>
      <w:i w:val="0"/>
      <w:iCs w:val="0"/>
      <w:smallCaps w:val="0"/>
      <w:strike w:val="0"/>
      <w:sz w:val="13"/>
      <w:szCs w:val="13"/>
      <w:u w:val="none"/>
    </w:rPr>
  </w:style>
  <w:style w:type="character" w:customStyle="1" w:styleId="Exact">
    <w:name w:val="Подпись к картинке Exact"/>
    <w:basedOn w:val="a0"/>
    <w:link w:val="a9"/>
    <w:rsid w:val="0036294A"/>
    <w:rPr>
      <w:rFonts w:ascii="Arial" w:eastAsia="Arial" w:hAnsi="Arial" w:cs="Arial"/>
      <w:b w:val="0"/>
      <w:bCs w:val="0"/>
      <w:i w:val="0"/>
      <w:iCs w:val="0"/>
      <w:smallCaps w:val="0"/>
      <w:strike w:val="0"/>
      <w:sz w:val="13"/>
      <w:szCs w:val="13"/>
      <w:u w:val="none"/>
    </w:rPr>
  </w:style>
  <w:style w:type="character" w:customStyle="1" w:styleId="2Exact0">
    <w:name w:val="Подпись к картинке (2) Exact"/>
    <w:basedOn w:val="a0"/>
    <w:link w:val="2f4"/>
    <w:rsid w:val="0036294A"/>
    <w:rPr>
      <w:rFonts w:ascii="Times New Roman" w:eastAsia="Times New Roman" w:hAnsi="Times New Roman" w:cs="Times New Roman"/>
      <w:b w:val="0"/>
      <w:bCs w:val="0"/>
      <w:i w:val="0"/>
      <w:iCs w:val="0"/>
      <w:smallCaps w:val="0"/>
      <w:strike w:val="0"/>
      <w:sz w:val="16"/>
      <w:szCs w:val="16"/>
      <w:u w:val="none"/>
    </w:rPr>
  </w:style>
  <w:style w:type="paragraph" w:customStyle="1" w:styleId="20">
    <w:name w:val="Основной текст (2)"/>
    <w:basedOn w:val="a"/>
    <w:link w:val="2"/>
    <w:rsid w:val="0036294A"/>
    <w:pPr>
      <w:shd w:val="clear" w:color="auto" w:fill="FFFFFF"/>
      <w:spacing w:after="3320" w:line="288" w:lineRule="exact"/>
    </w:pPr>
    <w:rPr>
      <w:rFonts w:ascii="Times New Roman" w:eastAsia="Times New Roman" w:hAnsi="Times New Roman" w:cs="Times New Roman"/>
      <w:sz w:val="26"/>
      <w:szCs w:val="26"/>
    </w:rPr>
  </w:style>
  <w:style w:type="paragraph" w:customStyle="1" w:styleId="30">
    <w:name w:val="Основной текст (3)"/>
    <w:basedOn w:val="a"/>
    <w:link w:val="3"/>
    <w:rsid w:val="0036294A"/>
    <w:pPr>
      <w:shd w:val="clear" w:color="auto" w:fill="FFFFFF"/>
      <w:spacing w:before="3320" w:line="413" w:lineRule="exact"/>
      <w:jc w:val="center"/>
    </w:pPr>
    <w:rPr>
      <w:rFonts w:ascii="Times New Roman" w:eastAsia="Times New Roman" w:hAnsi="Times New Roman" w:cs="Times New Roman"/>
      <w:b/>
      <w:bCs/>
      <w:sz w:val="36"/>
      <w:szCs w:val="36"/>
    </w:rPr>
  </w:style>
  <w:style w:type="paragraph" w:customStyle="1" w:styleId="33">
    <w:name w:val="Заголовок №3"/>
    <w:basedOn w:val="a"/>
    <w:link w:val="32"/>
    <w:rsid w:val="0036294A"/>
    <w:pPr>
      <w:shd w:val="clear" w:color="auto" w:fill="FFFFFF"/>
      <w:spacing w:line="298" w:lineRule="exact"/>
      <w:ind w:hanging="1560"/>
      <w:jc w:val="center"/>
      <w:outlineLvl w:val="2"/>
    </w:pPr>
    <w:rPr>
      <w:rFonts w:ascii="Times New Roman" w:eastAsia="Times New Roman" w:hAnsi="Times New Roman" w:cs="Times New Roman"/>
      <w:b/>
      <w:bCs/>
      <w:sz w:val="26"/>
      <w:szCs w:val="26"/>
    </w:rPr>
  </w:style>
  <w:style w:type="paragraph" w:customStyle="1" w:styleId="40">
    <w:name w:val="Основной текст (4)"/>
    <w:basedOn w:val="a"/>
    <w:link w:val="4"/>
    <w:rsid w:val="0036294A"/>
    <w:pPr>
      <w:shd w:val="clear" w:color="auto" w:fill="FFFFFF"/>
      <w:spacing w:before="300" w:line="298" w:lineRule="exact"/>
      <w:jc w:val="both"/>
    </w:pPr>
    <w:rPr>
      <w:rFonts w:ascii="Times New Roman" w:eastAsia="Times New Roman" w:hAnsi="Times New Roman" w:cs="Times New Roman"/>
      <w:b/>
      <w:bCs/>
      <w:sz w:val="26"/>
      <w:szCs w:val="26"/>
    </w:rPr>
  </w:style>
  <w:style w:type="paragraph" w:customStyle="1" w:styleId="50">
    <w:name w:val="Основной текст (5)"/>
    <w:basedOn w:val="a"/>
    <w:link w:val="5"/>
    <w:rsid w:val="0036294A"/>
    <w:pPr>
      <w:shd w:val="clear" w:color="auto" w:fill="FFFFFF"/>
      <w:spacing w:line="298" w:lineRule="exact"/>
      <w:ind w:firstLine="740"/>
      <w:jc w:val="both"/>
    </w:pPr>
    <w:rPr>
      <w:rFonts w:ascii="Times New Roman" w:eastAsia="Times New Roman" w:hAnsi="Times New Roman" w:cs="Times New Roman"/>
      <w:b/>
      <w:bCs/>
      <w:i/>
      <w:iCs/>
      <w:sz w:val="26"/>
      <w:szCs w:val="26"/>
    </w:rPr>
  </w:style>
  <w:style w:type="paragraph" w:customStyle="1" w:styleId="a4">
    <w:name w:val="Подпись к таблице"/>
    <w:basedOn w:val="a"/>
    <w:link w:val="a3"/>
    <w:rsid w:val="0036294A"/>
    <w:pPr>
      <w:shd w:val="clear" w:color="auto" w:fill="FFFFFF"/>
      <w:spacing w:line="288" w:lineRule="exact"/>
    </w:pPr>
    <w:rPr>
      <w:rFonts w:ascii="Times New Roman" w:eastAsia="Times New Roman" w:hAnsi="Times New Roman" w:cs="Times New Roman"/>
      <w:b/>
      <w:bCs/>
      <w:sz w:val="26"/>
      <w:szCs w:val="26"/>
    </w:rPr>
  </w:style>
  <w:style w:type="paragraph" w:customStyle="1" w:styleId="29">
    <w:name w:val="Подпись к таблице (2)"/>
    <w:basedOn w:val="a"/>
    <w:link w:val="28"/>
    <w:rsid w:val="0036294A"/>
    <w:pPr>
      <w:shd w:val="clear" w:color="auto" w:fill="FFFFFF"/>
      <w:spacing w:line="288" w:lineRule="exact"/>
      <w:jc w:val="right"/>
    </w:pPr>
    <w:rPr>
      <w:rFonts w:ascii="Times New Roman" w:eastAsia="Times New Roman" w:hAnsi="Times New Roman" w:cs="Times New Roman"/>
      <w:sz w:val="26"/>
      <w:szCs w:val="26"/>
    </w:rPr>
  </w:style>
  <w:style w:type="paragraph" w:customStyle="1" w:styleId="60">
    <w:name w:val="Основной текст (6)"/>
    <w:basedOn w:val="a"/>
    <w:link w:val="6"/>
    <w:rsid w:val="0036294A"/>
    <w:pPr>
      <w:shd w:val="clear" w:color="auto" w:fill="FFFFFF"/>
      <w:spacing w:before="300" w:line="298" w:lineRule="exact"/>
      <w:ind w:firstLine="740"/>
      <w:jc w:val="both"/>
    </w:pPr>
    <w:rPr>
      <w:rFonts w:ascii="Times New Roman" w:eastAsia="Times New Roman" w:hAnsi="Times New Roman" w:cs="Times New Roman"/>
      <w:i/>
      <w:iCs/>
      <w:sz w:val="26"/>
      <w:szCs w:val="26"/>
    </w:rPr>
  </w:style>
  <w:style w:type="paragraph" w:customStyle="1" w:styleId="35">
    <w:name w:val="Подпись к таблице (3)"/>
    <w:basedOn w:val="a"/>
    <w:link w:val="34"/>
    <w:rsid w:val="0036294A"/>
    <w:pPr>
      <w:shd w:val="clear" w:color="auto" w:fill="FFFFFF"/>
      <w:spacing w:line="288" w:lineRule="exact"/>
      <w:jc w:val="both"/>
    </w:pPr>
    <w:rPr>
      <w:rFonts w:ascii="Times New Roman" w:eastAsia="Times New Roman" w:hAnsi="Times New Roman" w:cs="Times New Roman"/>
      <w:i/>
      <w:iCs/>
      <w:sz w:val="26"/>
      <w:szCs w:val="26"/>
    </w:rPr>
  </w:style>
  <w:style w:type="paragraph" w:customStyle="1" w:styleId="10">
    <w:name w:val="Заголовок №1"/>
    <w:basedOn w:val="a"/>
    <w:link w:val="1"/>
    <w:rsid w:val="0036294A"/>
    <w:pPr>
      <w:shd w:val="clear" w:color="auto" w:fill="FFFFFF"/>
      <w:spacing w:line="470" w:lineRule="exact"/>
      <w:outlineLvl w:val="0"/>
    </w:pPr>
    <w:rPr>
      <w:rFonts w:ascii="Arial" w:eastAsia="Arial" w:hAnsi="Arial" w:cs="Arial"/>
      <w:sz w:val="42"/>
      <w:szCs w:val="42"/>
    </w:rPr>
  </w:style>
  <w:style w:type="paragraph" w:customStyle="1" w:styleId="a7">
    <w:name w:val="Колонтитул"/>
    <w:basedOn w:val="a"/>
    <w:link w:val="a6"/>
    <w:rsid w:val="0036294A"/>
    <w:pPr>
      <w:shd w:val="clear" w:color="auto" w:fill="FFFFFF"/>
      <w:spacing w:line="122" w:lineRule="exact"/>
    </w:pPr>
    <w:rPr>
      <w:rFonts w:ascii="Arial" w:eastAsia="Arial" w:hAnsi="Arial" w:cs="Arial"/>
      <w:sz w:val="11"/>
      <w:szCs w:val="11"/>
    </w:rPr>
  </w:style>
  <w:style w:type="paragraph" w:customStyle="1" w:styleId="100">
    <w:name w:val="Основной текст (10)"/>
    <w:basedOn w:val="a"/>
    <w:link w:val="10Exact"/>
    <w:rsid w:val="0036294A"/>
    <w:pPr>
      <w:shd w:val="clear" w:color="auto" w:fill="FFFFFF"/>
      <w:spacing w:line="402" w:lineRule="exact"/>
    </w:pPr>
    <w:rPr>
      <w:rFonts w:ascii="Arial" w:eastAsia="Arial" w:hAnsi="Arial" w:cs="Arial"/>
      <w:b/>
      <w:bCs/>
      <w:sz w:val="36"/>
      <w:szCs w:val="36"/>
    </w:rPr>
  </w:style>
  <w:style w:type="paragraph" w:customStyle="1" w:styleId="70">
    <w:name w:val="Основной текст (7)"/>
    <w:basedOn w:val="a"/>
    <w:link w:val="7"/>
    <w:rsid w:val="0036294A"/>
    <w:pPr>
      <w:shd w:val="clear" w:color="auto" w:fill="FFFFFF"/>
      <w:spacing w:after="340" w:line="168" w:lineRule="exact"/>
    </w:pPr>
    <w:rPr>
      <w:rFonts w:ascii="Arial" w:eastAsia="Arial" w:hAnsi="Arial" w:cs="Arial"/>
      <w:sz w:val="15"/>
      <w:szCs w:val="15"/>
    </w:rPr>
  </w:style>
  <w:style w:type="paragraph" w:customStyle="1" w:styleId="80">
    <w:name w:val="Основной текст (8)"/>
    <w:basedOn w:val="a"/>
    <w:link w:val="8"/>
    <w:rsid w:val="0036294A"/>
    <w:pPr>
      <w:shd w:val="clear" w:color="auto" w:fill="FFFFFF"/>
      <w:spacing w:before="340" w:after="220" w:line="134" w:lineRule="exact"/>
    </w:pPr>
    <w:rPr>
      <w:rFonts w:ascii="Arial" w:eastAsia="Arial" w:hAnsi="Arial" w:cs="Arial"/>
      <w:sz w:val="12"/>
      <w:szCs w:val="12"/>
    </w:rPr>
  </w:style>
  <w:style w:type="paragraph" w:customStyle="1" w:styleId="90">
    <w:name w:val="Основной текст (9)"/>
    <w:basedOn w:val="a"/>
    <w:link w:val="9"/>
    <w:rsid w:val="0036294A"/>
    <w:pPr>
      <w:shd w:val="clear" w:color="auto" w:fill="FFFFFF"/>
      <w:spacing w:before="340" w:after="220" w:line="168" w:lineRule="exact"/>
    </w:pPr>
    <w:rPr>
      <w:rFonts w:ascii="Arial" w:eastAsia="Arial" w:hAnsi="Arial" w:cs="Arial"/>
      <w:b/>
      <w:bCs/>
      <w:sz w:val="15"/>
      <w:szCs w:val="15"/>
    </w:rPr>
  </w:style>
  <w:style w:type="paragraph" w:customStyle="1" w:styleId="2f3">
    <w:name w:val="Заголовок №2"/>
    <w:basedOn w:val="a"/>
    <w:link w:val="2Exact"/>
    <w:rsid w:val="0036294A"/>
    <w:pPr>
      <w:shd w:val="clear" w:color="auto" w:fill="FFFFFF"/>
      <w:spacing w:line="334" w:lineRule="exact"/>
      <w:jc w:val="right"/>
      <w:outlineLvl w:val="1"/>
    </w:pPr>
    <w:rPr>
      <w:rFonts w:ascii="Arial" w:eastAsia="Arial" w:hAnsi="Arial" w:cs="Arial"/>
      <w:sz w:val="30"/>
      <w:szCs w:val="30"/>
    </w:rPr>
  </w:style>
  <w:style w:type="paragraph" w:customStyle="1" w:styleId="11">
    <w:name w:val="Основной текст (11)"/>
    <w:basedOn w:val="a"/>
    <w:link w:val="11Exact"/>
    <w:rsid w:val="0036294A"/>
    <w:pPr>
      <w:shd w:val="clear" w:color="auto" w:fill="FFFFFF"/>
      <w:spacing w:line="222" w:lineRule="exact"/>
    </w:pPr>
    <w:rPr>
      <w:rFonts w:ascii="Times New Roman" w:eastAsia="Times New Roman" w:hAnsi="Times New Roman" w:cs="Times New Roman"/>
      <w:sz w:val="20"/>
      <w:szCs w:val="20"/>
    </w:rPr>
  </w:style>
  <w:style w:type="paragraph" w:customStyle="1" w:styleId="12">
    <w:name w:val="Основной текст (12)"/>
    <w:basedOn w:val="a"/>
    <w:link w:val="12Exact"/>
    <w:rsid w:val="0036294A"/>
    <w:pPr>
      <w:shd w:val="clear" w:color="auto" w:fill="FFFFFF"/>
      <w:spacing w:line="222" w:lineRule="exact"/>
    </w:pPr>
    <w:rPr>
      <w:rFonts w:ascii="Times New Roman" w:eastAsia="Times New Roman" w:hAnsi="Times New Roman" w:cs="Times New Roman"/>
      <w:i/>
      <w:iCs/>
      <w:spacing w:val="50"/>
      <w:sz w:val="20"/>
      <w:szCs w:val="20"/>
    </w:rPr>
  </w:style>
  <w:style w:type="paragraph" w:customStyle="1" w:styleId="220">
    <w:name w:val="Заголовок №2 (2)"/>
    <w:basedOn w:val="a"/>
    <w:link w:val="22Exact"/>
    <w:rsid w:val="0036294A"/>
    <w:pPr>
      <w:shd w:val="clear" w:color="auto" w:fill="FFFFFF"/>
      <w:spacing w:after="200" w:line="312" w:lineRule="exact"/>
      <w:outlineLvl w:val="1"/>
    </w:pPr>
    <w:rPr>
      <w:rFonts w:ascii="Arial" w:eastAsia="Arial" w:hAnsi="Arial" w:cs="Arial"/>
      <w:sz w:val="28"/>
      <w:szCs w:val="28"/>
    </w:rPr>
  </w:style>
  <w:style w:type="paragraph" w:customStyle="1" w:styleId="13">
    <w:name w:val="Основной текст (13)"/>
    <w:basedOn w:val="a"/>
    <w:link w:val="13Exact"/>
    <w:rsid w:val="0036294A"/>
    <w:pPr>
      <w:shd w:val="clear" w:color="auto" w:fill="FFFFFF"/>
      <w:spacing w:before="200" w:line="214" w:lineRule="exact"/>
    </w:pPr>
    <w:rPr>
      <w:rFonts w:ascii="Garamond" w:eastAsia="Garamond" w:hAnsi="Garamond" w:cs="Garamond"/>
      <w:b/>
      <w:bCs/>
      <w:sz w:val="19"/>
      <w:szCs w:val="19"/>
      <w:lang w:val="en-US" w:eastAsia="en-US" w:bidi="en-US"/>
    </w:rPr>
  </w:style>
  <w:style w:type="paragraph" w:customStyle="1" w:styleId="14">
    <w:name w:val="Основной текст (14)"/>
    <w:basedOn w:val="a"/>
    <w:link w:val="14Exact"/>
    <w:rsid w:val="0036294A"/>
    <w:pPr>
      <w:shd w:val="clear" w:color="auto" w:fill="FFFFFF"/>
      <w:spacing w:line="178" w:lineRule="exact"/>
      <w:jc w:val="both"/>
    </w:pPr>
    <w:rPr>
      <w:rFonts w:ascii="Times New Roman" w:eastAsia="Times New Roman" w:hAnsi="Times New Roman" w:cs="Times New Roman"/>
      <w:sz w:val="16"/>
      <w:szCs w:val="16"/>
    </w:rPr>
  </w:style>
  <w:style w:type="paragraph" w:customStyle="1" w:styleId="15">
    <w:name w:val="Основной текст (15)"/>
    <w:basedOn w:val="a"/>
    <w:link w:val="15Exact"/>
    <w:rsid w:val="0036294A"/>
    <w:pPr>
      <w:shd w:val="clear" w:color="auto" w:fill="FFFFFF"/>
      <w:spacing w:before="500" w:after="260" w:line="146" w:lineRule="exact"/>
    </w:pPr>
    <w:rPr>
      <w:rFonts w:ascii="Arial" w:eastAsia="Arial" w:hAnsi="Arial" w:cs="Arial"/>
      <w:sz w:val="13"/>
      <w:szCs w:val="13"/>
    </w:rPr>
  </w:style>
  <w:style w:type="paragraph" w:customStyle="1" w:styleId="16">
    <w:name w:val="Основной текст (16)"/>
    <w:basedOn w:val="a"/>
    <w:link w:val="16Exact"/>
    <w:rsid w:val="0036294A"/>
    <w:pPr>
      <w:shd w:val="clear" w:color="auto" w:fill="FFFFFF"/>
      <w:spacing w:line="130" w:lineRule="exact"/>
    </w:pPr>
    <w:rPr>
      <w:rFonts w:ascii="Gulim" w:eastAsia="Gulim" w:hAnsi="Gulim" w:cs="Gulim"/>
      <w:sz w:val="13"/>
      <w:szCs w:val="13"/>
    </w:rPr>
  </w:style>
  <w:style w:type="paragraph" w:customStyle="1" w:styleId="a9">
    <w:name w:val="Подпись к картинке"/>
    <w:basedOn w:val="a"/>
    <w:link w:val="Exact"/>
    <w:rsid w:val="0036294A"/>
    <w:pPr>
      <w:shd w:val="clear" w:color="auto" w:fill="FFFFFF"/>
      <w:spacing w:line="146" w:lineRule="exact"/>
    </w:pPr>
    <w:rPr>
      <w:rFonts w:ascii="Arial" w:eastAsia="Arial" w:hAnsi="Arial" w:cs="Arial"/>
      <w:sz w:val="13"/>
      <w:szCs w:val="13"/>
    </w:rPr>
  </w:style>
  <w:style w:type="paragraph" w:customStyle="1" w:styleId="2f4">
    <w:name w:val="Подпись к картинке (2)"/>
    <w:basedOn w:val="a"/>
    <w:link w:val="2Exact0"/>
    <w:rsid w:val="0036294A"/>
    <w:pPr>
      <w:shd w:val="clear" w:color="auto" w:fill="FFFFFF"/>
      <w:spacing w:line="178" w:lineRule="exact"/>
    </w:pPr>
    <w:rPr>
      <w:rFonts w:ascii="Times New Roman" w:eastAsia="Times New Roman" w:hAnsi="Times New Roman" w:cs="Times New Roman"/>
      <w:sz w:val="16"/>
      <w:szCs w:val="16"/>
    </w:rPr>
  </w:style>
  <w:style w:type="character" w:styleId="aa">
    <w:name w:val="Strong"/>
    <w:basedOn w:val="a0"/>
    <w:uiPriority w:val="22"/>
    <w:qFormat/>
    <w:rsid w:val="00417EC0"/>
    <w:rPr>
      <w:b/>
      <w:bCs/>
    </w:rPr>
  </w:style>
  <w:style w:type="paragraph" w:styleId="ab">
    <w:name w:val="List Paragraph"/>
    <w:basedOn w:val="a"/>
    <w:uiPriority w:val="34"/>
    <w:qFormat/>
    <w:rsid w:val="00417EC0"/>
    <w:pPr>
      <w:widowControl/>
      <w:spacing w:line="276" w:lineRule="auto"/>
      <w:ind w:left="720" w:firstLine="709"/>
      <w:contextualSpacing/>
      <w:jc w:val="both"/>
    </w:pPr>
    <w:rPr>
      <w:rFonts w:ascii="Times New Roman" w:eastAsiaTheme="minorHAnsi" w:hAnsi="Times New Roman" w:cstheme="minorBidi"/>
      <w:color w:val="auto"/>
      <w:sz w:val="26"/>
      <w:szCs w:val="22"/>
      <w:lang w:eastAsia="en-US" w:bidi="ar-SA"/>
    </w:rPr>
  </w:style>
  <w:style w:type="paragraph" w:customStyle="1" w:styleId="ConsPlusNormal">
    <w:name w:val="ConsPlusNormal"/>
    <w:rsid w:val="00417EC0"/>
    <w:pPr>
      <w:autoSpaceDE w:val="0"/>
      <w:autoSpaceDN w:val="0"/>
      <w:adjustRightInd w:val="0"/>
      <w:ind w:firstLine="720"/>
    </w:pPr>
    <w:rPr>
      <w:rFonts w:ascii="Arial" w:eastAsia="Times New Roman" w:hAnsi="Arial" w:cs="Arial"/>
      <w:sz w:val="20"/>
      <w:szCs w:val="20"/>
      <w:lang w:bidi="ar-SA"/>
    </w:rPr>
  </w:style>
  <w:style w:type="table" w:styleId="ac">
    <w:name w:val="Table Grid"/>
    <w:basedOn w:val="a1"/>
    <w:uiPriority w:val="59"/>
    <w:rsid w:val="0074219C"/>
    <w:pPr>
      <w:widowControl/>
    </w:pPr>
    <w:rPr>
      <w:rFonts w:asciiTheme="minorHAnsi" w:eastAsiaTheme="minorHAnsi" w:hAnsiTheme="minorHAnsi" w:cstheme="minorBidi"/>
      <w:sz w:val="22"/>
      <w:szCs w:val="22"/>
      <w:lang w:eastAsia="en-US"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d">
    <w:name w:val="header"/>
    <w:basedOn w:val="a"/>
    <w:link w:val="ae"/>
    <w:unhideWhenUsed/>
    <w:rsid w:val="0097169D"/>
    <w:pPr>
      <w:widowControl/>
      <w:tabs>
        <w:tab w:val="center" w:pos="4677"/>
        <w:tab w:val="right" w:pos="9355"/>
      </w:tabs>
      <w:ind w:firstLine="709"/>
      <w:jc w:val="both"/>
    </w:pPr>
    <w:rPr>
      <w:rFonts w:ascii="Times New Roman" w:eastAsiaTheme="minorHAnsi" w:hAnsi="Times New Roman" w:cstheme="minorBidi"/>
      <w:color w:val="auto"/>
      <w:sz w:val="26"/>
      <w:szCs w:val="22"/>
      <w:lang w:eastAsia="en-US" w:bidi="ar-SA"/>
    </w:rPr>
  </w:style>
  <w:style w:type="character" w:customStyle="1" w:styleId="ae">
    <w:name w:val="Верхний колонтитул Знак"/>
    <w:basedOn w:val="a0"/>
    <w:link w:val="ad"/>
    <w:rsid w:val="0097169D"/>
    <w:rPr>
      <w:rFonts w:ascii="Times New Roman" w:eastAsiaTheme="minorHAnsi" w:hAnsi="Times New Roman" w:cstheme="minorBidi"/>
      <w:sz w:val="26"/>
      <w:szCs w:val="22"/>
      <w:lang w:eastAsia="en-US" w:bidi="ar-SA"/>
    </w:rPr>
  </w:style>
  <w:style w:type="paragraph" w:styleId="af">
    <w:name w:val="Balloon Text"/>
    <w:basedOn w:val="a"/>
    <w:link w:val="af0"/>
    <w:uiPriority w:val="99"/>
    <w:semiHidden/>
    <w:unhideWhenUsed/>
    <w:rsid w:val="009C00D4"/>
    <w:rPr>
      <w:rFonts w:ascii="Segoe UI" w:hAnsi="Segoe UI" w:cs="Segoe UI"/>
      <w:sz w:val="18"/>
      <w:szCs w:val="18"/>
    </w:rPr>
  </w:style>
  <w:style w:type="character" w:customStyle="1" w:styleId="af0">
    <w:name w:val="Текст выноски Знак"/>
    <w:basedOn w:val="a0"/>
    <w:link w:val="af"/>
    <w:uiPriority w:val="99"/>
    <w:semiHidden/>
    <w:rsid w:val="009C00D4"/>
    <w:rPr>
      <w:rFonts w:ascii="Segoe UI" w:hAnsi="Segoe UI" w:cs="Segoe UI"/>
      <w:color w:val="000000"/>
      <w:sz w:val="18"/>
      <w:szCs w:val="18"/>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AppData/Local/Temp/ABBYY/PDFTransformer/12.00/media/image5.jpe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80E1FD0-DA5B-47C4-B826-F098B9BB87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TotalTime>
  <Pages>39</Pages>
  <Words>14599</Words>
  <Characters>83218</Characters>
  <Application>Microsoft Office Word</Application>
  <DocSecurity>0</DocSecurity>
  <Lines>693</Lines>
  <Paragraphs>195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97622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4</dc:creator>
  <cp:lastModifiedBy>7</cp:lastModifiedBy>
  <cp:revision>4</cp:revision>
  <cp:lastPrinted>2025-08-20T13:34:00Z</cp:lastPrinted>
  <dcterms:created xsi:type="dcterms:W3CDTF">2025-08-25T11:52:00Z</dcterms:created>
  <dcterms:modified xsi:type="dcterms:W3CDTF">2025-08-26T12:36:00Z</dcterms:modified>
</cp:coreProperties>
</file>