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15278D">
      <w:pPr>
        <w:jc w:val="center"/>
        <w:rPr>
          <w:b/>
        </w:rPr>
      </w:pPr>
      <w:r>
        <w:rPr>
          <w:b/>
          <w:noProof/>
        </w:rPr>
        <w:t xml:space="preserve">       </w:t>
      </w:r>
      <w:r w:rsidR="001769D0"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314D61" w:rsidRPr="008F3866" w:rsidRDefault="0015307D" w:rsidP="00314D61">
      <w:pPr>
        <w:ind w:right="55"/>
        <w:rPr>
          <w:b/>
          <w:sz w:val="28"/>
          <w:szCs w:val="28"/>
        </w:rPr>
      </w:pPr>
      <w:r w:rsidRPr="008F3866">
        <w:rPr>
          <w:b/>
          <w:sz w:val="28"/>
          <w:szCs w:val="28"/>
        </w:rPr>
        <w:t xml:space="preserve">от </w:t>
      </w:r>
      <w:r w:rsidR="008F3866" w:rsidRPr="008F3866">
        <w:rPr>
          <w:b/>
          <w:sz w:val="28"/>
          <w:szCs w:val="28"/>
        </w:rPr>
        <w:t>30 июля</w:t>
      </w:r>
      <w:r w:rsidRPr="008F3866">
        <w:rPr>
          <w:b/>
          <w:sz w:val="28"/>
          <w:szCs w:val="28"/>
        </w:rPr>
        <w:t xml:space="preserve">  202</w:t>
      </w:r>
      <w:r w:rsidR="006A2EFF" w:rsidRPr="008F3866">
        <w:rPr>
          <w:b/>
          <w:sz w:val="28"/>
          <w:szCs w:val="28"/>
        </w:rPr>
        <w:t>5</w:t>
      </w:r>
      <w:r w:rsidR="00314D61" w:rsidRPr="008F3866">
        <w:rPr>
          <w:b/>
          <w:sz w:val="28"/>
          <w:szCs w:val="28"/>
        </w:rPr>
        <w:t xml:space="preserve"> года                                                                                   № </w:t>
      </w:r>
      <w:r w:rsidR="008F3866" w:rsidRPr="008F3866">
        <w:rPr>
          <w:b/>
          <w:sz w:val="28"/>
          <w:szCs w:val="28"/>
        </w:rPr>
        <w:t>189</w:t>
      </w:r>
    </w:p>
    <w:p w:rsidR="0015278D" w:rsidRDefault="00314D61" w:rsidP="00EC399C">
      <w:r>
        <w:t xml:space="preserve">             с.Тросна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6F60D1" w:rsidRDefault="00516A3E" w:rsidP="008F3866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 xml:space="preserve">О безвозмездном принятии </w:t>
      </w:r>
      <w:r w:rsidR="00042E92">
        <w:rPr>
          <w:b/>
          <w:sz w:val="28"/>
          <w:szCs w:val="28"/>
        </w:rPr>
        <w:t>не</w:t>
      </w:r>
      <w:r w:rsidR="006F60D1">
        <w:rPr>
          <w:b/>
          <w:sz w:val="28"/>
          <w:szCs w:val="28"/>
        </w:rPr>
        <w:t>движимого</w:t>
      </w:r>
    </w:p>
    <w:p w:rsidR="00516A3E" w:rsidRPr="00516A3E" w:rsidRDefault="006F60D1" w:rsidP="008F3866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</w:t>
      </w:r>
      <w:r w:rsidR="00516A3E" w:rsidRPr="00516A3E">
        <w:rPr>
          <w:b/>
          <w:sz w:val="28"/>
          <w:szCs w:val="28"/>
        </w:rPr>
        <w:t>муниципальную собственность</w:t>
      </w:r>
    </w:p>
    <w:p w:rsidR="0015278D" w:rsidRDefault="00516A3E" w:rsidP="008F3866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Троснянского района Орловской области</w:t>
      </w:r>
    </w:p>
    <w:p w:rsidR="000A5E14" w:rsidRDefault="000A5E14" w:rsidP="008F3866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0C60AD" w:rsidRDefault="000C60AD" w:rsidP="008F3866">
      <w:pPr>
        <w:pStyle w:val="a9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8F3866">
        <w:rPr>
          <w:szCs w:val="28"/>
        </w:rPr>
        <w:t>тридцать восьмом</w:t>
      </w:r>
      <w:r>
        <w:rPr>
          <w:szCs w:val="28"/>
        </w:rPr>
        <w:t xml:space="preserve"> заседании</w:t>
      </w:r>
    </w:p>
    <w:p w:rsidR="000C60AD" w:rsidRDefault="000C60AD" w:rsidP="008F3866">
      <w:pPr>
        <w:pStyle w:val="a9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0C60AD" w:rsidRDefault="000C60AD" w:rsidP="008F3866">
      <w:pPr>
        <w:pStyle w:val="a9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C60AD" w:rsidRDefault="000C60AD" w:rsidP="008F3866">
      <w:pPr>
        <w:ind w:firstLine="709"/>
        <w:contextualSpacing/>
        <w:jc w:val="both"/>
        <w:rPr>
          <w:sz w:val="28"/>
          <w:szCs w:val="28"/>
        </w:rPr>
      </w:pPr>
    </w:p>
    <w:p w:rsidR="00516A3E" w:rsidRDefault="00516A3E" w:rsidP="008F3866">
      <w:pPr>
        <w:ind w:firstLine="709"/>
        <w:contextualSpacing/>
        <w:jc w:val="both"/>
        <w:rPr>
          <w:color w:val="000000"/>
          <w:spacing w:val="-10"/>
          <w:sz w:val="28"/>
          <w:szCs w:val="28"/>
        </w:rPr>
      </w:pPr>
      <w:r w:rsidRPr="00F349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>
        <w:rPr>
          <w:sz w:val="28"/>
          <w:szCs w:val="28"/>
        </w:rPr>
        <w:t xml:space="preserve"> </w:t>
      </w:r>
      <w:r w:rsidR="00F53F2B">
        <w:rPr>
          <w:sz w:val="28"/>
          <w:szCs w:val="28"/>
        </w:rPr>
        <w:t xml:space="preserve">решением </w:t>
      </w:r>
      <w:r w:rsidR="006F60D1">
        <w:rPr>
          <w:sz w:val="28"/>
          <w:szCs w:val="28"/>
        </w:rPr>
        <w:t xml:space="preserve">Троснянского районного Совета народных депутатов от </w:t>
      </w:r>
      <w:r w:rsidR="00F53F2B">
        <w:rPr>
          <w:sz w:val="28"/>
          <w:szCs w:val="28"/>
        </w:rPr>
        <w:t>30</w:t>
      </w:r>
      <w:r w:rsidR="006F60D1">
        <w:rPr>
          <w:sz w:val="28"/>
          <w:szCs w:val="28"/>
        </w:rPr>
        <w:t>.</w:t>
      </w:r>
      <w:r w:rsidR="00F53F2B">
        <w:rPr>
          <w:sz w:val="28"/>
          <w:szCs w:val="28"/>
        </w:rPr>
        <w:t>05</w:t>
      </w:r>
      <w:r w:rsidR="006F60D1">
        <w:rPr>
          <w:sz w:val="28"/>
          <w:szCs w:val="28"/>
        </w:rPr>
        <w:t>.20</w:t>
      </w:r>
      <w:r w:rsidR="00F53F2B">
        <w:rPr>
          <w:sz w:val="28"/>
          <w:szCs w:val="28"/>
        </w:rPr>
        <w:t>14</w:t>
      </w:r>
      <w:r w:rsidR="006F60D1">
        <w:rPr>
          <w:sz w:val="28"/>
          <w:szCs w:val="28"/>
        </w:rPr>
        <w:t xml:space="preserve"> года </w:t>
      </w:r>
      <w:r w:rsidR="00947D32">
        <w:rPr>
          <w:sz w:val="28"/>
          <w:szCs w:val="28"/>
        </w:rPr>
        <w:t xml:space="preserve">№ </w:t>
      </w:r>
      <w:r w:rsidR="00F53F2B">
        <w:rPr>
          <w:sz w:val="28"/>
          <w:szCs w:val="28"/>
        </w:rPr>
        <w:t>285</w:t>
      </w:r>
      <w:r w:rsidR="006F60D1" w:rsidRPr="007B1F77">
        <w:rPr>
          <w:sz w:val="28"/>
          <w:szCs w:val="28"/>
        </w:rPr>
        <w:t xml:space="preserve"> "О</w:t>
      </w:r>
      <w:r w:rsidR="006F60D1">
        <w:rPr>
          <w:sz w:val="28"/>
          <w:szCs w:val="28"/>
        </w:rPr>
        <w:t xml:space="preserve">б учете муниципального имущества и </w:t>
      </w:r>
      <w:r w:rsidR="00F53F2B">
        <w:rPr>
          <w:sz w:val="28"/>
          <w:szCs w:val="28"/>
        </w:rPr>
        <w:t xml:space="preserve">о Порядке </w:t>
      </w:r>
      <w:r w:rsidR="006F60D1">
        <w:rPr>
          <w:sz w:val="28"/>
          <w:szCs w:val="28"/>
        </w:rPr>
        <w:t>ведени</w:t>
      </w:r>
      <w:r w:rsidR="00F53F2B">
        <w:rPr>
          <w:sz w:val="28"/>
          <w:szCs w:val="28"/>
        </w:rPr>
        <w:t>я</w:t>
      </w:r>
      <w:r w:rsidR="006F60D1">
        <w:rPr>
          <w:sz w:val="28"/>
          <w:szCs w:val="28"/>
        </w:rPr>
        <w:t xml:space="preserve"> реестра муниципально</w:t>
      </w:r>
      <w:r w:rsidR="00F53F2B">
        <w:rPr>
          <w:sz w:val="28"/>
          <w:szCs w:val="28"/>
        </w:rPr>
        <w:t>го имущества</w:t>
      </w:r>
      <w:r w:rsidR="006F60D1">
        <w:rPr>
          <w:sz w:val="28"/>
          <w:szCs w:val="28"/>
        </w:rPr>
        <w:t xml:space="preserve"> Троснянского района</w:t>
      </w:r>
      <w:r w:rsidR="00F53F2B">
        <w:rPr>
          <w:sz w:val="28"/>
          <w:szCs w:val="28"/>
        </w:rPr>
        <w:t xml:space="preserve"> Орловской области</w:t>
      </w:r>
      <w:r w:rsidR="006F60D1" w:rsidRPr="007B1F77">
        <w:rPr>
          <w:sz w:val="28"/>
          <w:szCs w:val="28"/>
        </w:rPr>
        <w:t>"</w:t>
      </w:r>
      <w:r w:rsidR="006F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 </w:t>
      </w:r>
      <w:r w:rsidRPr="00F509E5">
        <w:rPr>
          <w:color w:val="000000"/>
          <w:sz w:val="28"/>
          <w:szCs w:val="28"/>
        </w:rPr>
        <w:t>решением</w:t>
      </w:r>
      <w:r w:rsidRPr="00803669">
        <w:rPr>
          <w:color w:val="FF0000"/>
          <w:sz w:val="28"/>
          <w:szCs w:val="28"/>
        </w:rPr>
        <w:t xml:space="preserve"> </w:t>
      </w:r>
      <w:r w:rsidR="00CC64A4" w:rsidRPr="00CC64A4">
        <w:rPr>
          <w:sz w:val="28"/>
          <w:szCs w:val="28"/>
        </w:rPr>
        <w:t xml:space="preserve">Троснянского </w:t>
      </w:r>
      <w:r w:rsidRPr="00F509E5">
        <w:rPr>
          <w:color w:val="000000"/>
          <w:sz w:val="28"/>
          <w:szCs w:val="28"/>
        </w:rPr>
        <w:t>сельского совета народных депутатов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от</w:t>
      </w:r>
      <w:r w:rsidR="00F509E5">
        <w:rPr>
          <w:color w:val="FF0000"/>
          <w:sz w:val="28"/>
          <w:szCs w:val="28"/>
        </w:rPr>
        <w:t xml:space="preserve"> </w:t>
      </w:r>
      <w:r w:rsidR="00F53F2B">
        <w:rPr>
          <w:color w:val="000000"/>
          <w:sz w:val="28"/>
          <w:szCs w:val="28"/>
        </w:rPr>
        <w:t>2</w:t>
      </w:r>
      <w:r w:rsidR="00CC64A4">
        <w:rPr>
          <w:color w:val="000000"/>
          <w:sz w:val="28"/>
          <w:szCs w:val="28"/>
        </w:rPr>
        <w:t>4</w:t>
      </w:r>
      <w:r w:rsidR="00F509E5" w:rsidRPr="00F509E5">
        <w:rPr>
          <w:color w:val="000000"/>
          <w:sz w:val="28"/>
          <w:szCs w:val="28"/>
        </w:rPr>
        <w:t>.</w:t>
      </w:r>
      <w:r w:rsidR="00CC64A4">
        <w:rPr>
          <w:color w:val="000000"/>
          <w:sz w:val="28"/>
          <w:szCs w:val="28"/>
        </w:rPr>
        <w:t>12</w:t>
      </w:r>
      <w:r w:rsidR="00F509E5" w:rsidRPr="00F509E5">
        <w:rPr>
          <w:color w:val="000000"/>
          <w:sz w:val="28"/>
          <w:szCs w:val="28"/>
        </w:rPr>
        <w:t>.202</w:t>
      </w:r>
      <w:r w:rsidR="00CC64A4">
        <w:rPr>
          <w:color w:val="000000"/>
          <w:sz w:val="28"/>
          <w:szCs w:val="28"/>
        </w:rPr>
        <w:t>4</w:t>
      </w:r>
      <w:r w:rsidRPr="00F509E5">
        <w:rPr>
          <w:color w:val="000000"/>
          <w:sz w:val="28"/>
          <w:szCs w:val="28"/>
        </w:rPr>
        <w:t xml:space="preserve"> года №</w:t>
      </w:r>
      <w:r w:rsidR="00947D32">
        <w:rPr>
          <w:color w:val="00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1</w:t>
      </w:r>
      <w:r w:rsidR="00CC64A4">
        <w:rPr>
          <w:color w:val="000000"/>
          <w:sz w:val="28"/>
          <w:szCs w:val="28"/>
        </w:rPr>
        <w:t>68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«О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 xml:space="preserve">безвозмездной передаче муниципального имущества из казны </w:t>
      </w:r>
      <w:r w:rsidR="00CC64A4">
        <w:rPr>
          <w:color w:val="000000"/>
          <w:sz w:val="28"/>
          <w:szCs w:val="28"/>
        </w:rPr>
        <w:t>Троснянского</w:t>
      </w:r>
      <w:r w:rsidRPr="00F509E5">
        <w:rPr>
          <w:color w:val="000000"/>
          <w:sz w:val="28"/>
          <w:szCs w:val="28"/>
        </w:rPr>
        <w:t xml:space="preserve"> сельского поселения в муниципальную собственность Троснянского района», Троснянский</w:t>
      </w:r>
      <w:r w:rsidRPr="00F509E5">
        <w:rPr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516A3E" w:rsidRDefault="00516A3E" w:rsidP="008F3866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Принять </w:t>
      </w:r>
      <w:r w:rsidR="00212B90">
        <w:rPr>
          <w:sz w:val="28"/>
          <w:szCs w:val="28"/>
        </w:rPr>
        <w:t xml:space="preserve">от </w:t>
      </w:r>
      <w:r w:rsidR="00CC64A4">
        <w:rPr>
          <w:sz w:val="28"/>
          <w:szCs w:val="28"/>
        </w:rPr>
        <w:t xml:space="preserve">Троснянского </w:t>
      </w:r>
      <w:r w:rsidR="00212B90" w:rsidRPr="00F509E5">
        <w:rPr>
          <w:color w:val="000000"/>
          <w:sz w:val="28"/>
          <w:szCs w:val="28"/>
        </w:rPr>
        <w:t>сельского поселения</w:t>
      </w:r>
      <w:r w:rsidR="00212B90" w:rsidRPr="00131C24">
        <w:rPr>
          <w:sz w:val="28"/>
          <w:szCs w:val="28"/>
        </w:rPr>
        <w:t xml:space="preserve"> </w:t>
      </w:r>
      <w:r w:rsidR="00212B90" w:rsidRPr="00F509E5">
        <w:rPr>
          <w:color w:val="000000"/>
          <w:sz w:val="28"/>
          <w:szCs w:val="28"/>
        </w:rPr>
        <w:t>Троснянского района Орловской области</w:t>
      </w:r>
      <w:r w:rsidR="00212B90" w:rsidRPr="00131C24">
        <w:rPr>
          <w:sz w:val="28"/>
          <w:szCs w:val="28"/>
        </w:rPr>
        <w:t xml:space="preserve"> </w:t>
      </w:r>
      <w:r w:rsidRPr="00131C24">
        <w:rPr>
          <w:sz w:val="28"/>
          <w:szCs w:val="28"/>
        </w:rPr>
        <w:t xml:space="preserve">в муниципальную казну Троснянского района Орловской области </w:t>
      </w:r>
      <w:r w:rsidR="00757139">
        <w:rPr>
          <w:sz w:val="28"/>
          <w:szCs w:val="28"/>
        </w:rPr>
        <w:t xml:space="preserve">следующее </w:t>
      </w:r>
      <w:r w:rsidR="00CC64A4">
        <w:rPr>
          <w:sz w:val="28"/>
          <w:szCs w:val="28"/>
        </w:rPr>
        <w:t>не</w:t>
      </w:r>
      <w:r w:rsidRPr="00131C24">
        <w:rPr>
          <w:sz w:val="28"/>
          <w:szCs w:val="28"/>
        </w:rPr>
        <w:t>движимое имущество</w:t>
      </w:r>
      <w:r w:rsidR="00757139">
        <w:rPr>
          <w:sz w:val="28"/>
          <w:szCs w:val="28"/>
        </w:rPr>
        <w:t>:</w:t>
      </w:r>
    </w:p>
    <w:p w:rsidR="00757139" w:rsidRDefault="00757139" w:rsidP="008F3866">
      <w:pPr>
        <w:pStyle w:val="aa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64F" w:rsidRPr="00F4664F">
        <w:rPr>
          <w:b w:val="0"/>
          <w:sz w:val="28"/>
          <w:szCs w:val="28"/>
        </w:rPr>
        <w:t>гидротехническое сооружение (</w:t>
      </w:r>
      <w:r w:rsidRPr="00F4664F">
        <w:rPr>
          <w:b w:val="0"/>
          <w:sz w:val="28"/>
          <w:szCs w:val="28"/>
        </w:rPr>
        <w:t>плотина</w:t>
      </w:r>
      <w:r w:rsidR="00F4664F" w:rsidRPr="00F4664F">
        <w:rPr>
          <w:b w:val="0"/>
          <w:sz w:val="28"/>
          <w:szCs w:val="28"/>
        </w:rPr>
        <w:t>) с кадастровым номером 57:08:0130101:51</w:t>
      </w:r>
      <w:r w:rsidR="00F4664F">
        <w:rPr>
          <w:b w:val="0"/>
          <w:sz w:val="28"/>
          <w:szCs w:val="28"/>
        </w:rPr>
        <w:t>, протяженность 83 метра, высот</w:t>
      </w:r>
      <w:r w:rsidR="00900D2B">
        <w:rPr>
          <w:b w:val="0"/>
          <w:sz w:val="28"/>
          <w:szCs w:val="28"/>
        </w:rPr>
        <w:t>а</w:t>
      </w:r>
      <w:r w:rsidR="00F4664F">
        <w:rPr>
          <w:b w:val="0"/>
          <w:sz w:val="28"/>
          <w:szCs w:val="28"/>
        </w:rPr>
        <w:t xml:space="preserve"> 4 метра, объем 2 397 куб.м, расположенное по адресу: Орловская область, Троснянский район, Троснянское сельское поселение, д. Покровское</w:t>
      </w:r>
      <w:r w:rsidR="00953A9A">
        <w:rPr>
          <w:b w:val="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53A9A">
        <w:rPr>
          <w:sz w:val="28"/>
          <w:szCs w:val="28"/>
        </w:rPr>
        <w:t>б</w:t>
      </w:r>
      <w:r w:rsidR="00900D2B" w:rsidRPr="00900D2B">
        <w:rPr>
          <w:b w:val="0"/>
          <w:sz w:val="28"/>
          <w:szCs w:val="28"/>
        </w:rPr>
        <w:t>алансовая стоимость составляет 150 000,00 рублей</w:t>
      </w:r>
      <w:r w:rsidR="00900D2B">
        <w:rPr>
          <w:b w:val="0"/>
          <w:sz w:val="28"/>
          <w:szCs w:val="28"/>
        </w:rPr>
        <w:t xml:space="preserve"> (сто пятьдесят тысяч рублей 00 копеек)</w:t>
      </w:r>
      <w:r w:rsidR="00900D2B" w:rsidRPr="00900D2B">
        <w:rPr>
          <w:b w:val="0"/>
          <w:sz w:val="28"/>
          <w:szCs w:val="28"/>
        </w:rPr>
        <w:t>, остаточная стоимость – 150 000,00 рублей</w:t>
      </w:r>
      <w:r w:rsidR="00900D2B">
        <w:rPr>
          <w:b w:val="0"/>
          <w:sz w:val="28"/>
          <w:szCs w:val="28"/>
        </w:rPr>
        <w:t xml:space="preserve"> (сто пятьдесят тысяч рублей 00 копеек).</w:t>
      </w:r>
    </w:p>
    <w:p w:rsidR="00516A3E" w:rsidRPr="00131C24" w:rsidRDefault="00516A3E" w:rsidP="008F3866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Отделу по управлению муниципальным имуществом </w:t>
      </w:r>
      <w:r w:rsidR="0007677E">
        <w:rPr>
          <w:sz w:val="28"/>
          <w:szCs w:val="28"/>
        </w:rPr>
        <w:t>осуществить необходимые действия по приемке - передаче движимого имущества в соответствии с действующим законодательством</w:t>
      </w:r>
      <w:r w:rsidR="0007677E" w:rsidRPr="00291A3A">
        <w:rPr>
          <w:sz w:val="28"/>
          <w:szCs w:val="28"/>
        </w:rPr>
        <w:t xml:space="preserve"> </w:t>
      </w:r>
      <w:r w:rsidR="0007677E">
        <w:rPr>
          <w:sz w:val="28"/>
          <w:szCs w:val="28"/>
        </w:rPr>
        <w:t>и</w:t>
      </w:r>
      <w:r w:rsidR="0007677E" w:rsidRPr="005F131C">
        <w:rPr>
          <w:bCs/>
          <w:sz w:val="28"/>
          <w:szCs w:val="28"/>
        </w:rPr>
        <w:t xml:space="preserve"> </w:t>
      </w:r>
      <w:r w:rsidR="0007677E" w:rsidRPr="00905C6C">
        <w:rPr>
          <w:bCs/>
          <w:sz w:val="28"/>
          <w:szCs w:val="28"/>
        </w:rPr>
        <w:t xml:space="preserve">занести соответствующие </w:t>
      </w:r>
      <w:r w:rsidR="0007677E" w:rsidRPr="00905C6C">
        <w:rPr>
          <w:bCs/>
          <w:sz w:val="28"/>
          <w:szCs w:val="28"/>
        </w:rPr>
        <w:lastRenderedPageBreak/>
        <w:t>сведения в Реестр муниципальной собственности Тросня</w:t>
      </w:r>
      <w:r w:rsidR="0007677E">
        <w:rPr>
          <w:bCs/>
          <w:sz w:val="28"/>
          <w:szCs w:val="28"/>
        </w:rPr>
        <w:t>нского района Орловской области</w:t>
      </w:r>
      <w:r w:rsidRPr="00131C24">
        <w:rPr>
          <w:sz w:val="28"/>
          <w:szCs w:val="28"/>
        </w:rPr>
        <w:t>.</w:t>
      </w:r>
    </w:p>
    <w:p w:rsidR="00516A3E" w:rsidRPr="00131C24" w:rsidRDefault="00516A3E" w:rsidP="008F3866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516A3E" w:rsidRDefault="00516A3E" w:rsidP="008F3866">
      <w:pPr>
        <w:ind w:firstLine="709"/>
        <w:contextualSpacing/>
        <w:jc w:val="both"/>
        <w:rPr>
          <w:color w:val="000000"/>
          <w:spacing w:val="-10"/>
          <w:sz w:val="22"/>
          <w:szCs w:val="28"/>
        </w:rPr>
      </w:pPr>
    </w:p>
    <w:p w:rsidR="008F3866" w:rsidRDefault="008F3866" w:rsidP="008F3866">
      <w:pPr>
        <w:ind w:firstLine="709"/>
        <w:contextualSpacing/>
        <w:rPr>
          <w:b/>
          <w:bCs/>
          <w:sz w:val="28"/>
          <w:szCs w:val="28"/>
        </w:rPr>
      </w:pPr>
    </w:p>
    <w:p w:rsidR="00516A3E" w:rsidRPr="00101445" w:rsidRDefault="00516A3E" w:rsidP="008F3866">
      <w:pPr>
        <w:ind w:firstLine="709"/>
        <w:contextualSpacing/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</w:t>
      </w:r>
      <w:r>
        <w:rPr>
          <w:b/>
          <w:bCs/>
          <w:sz w:val="28"/>
          <w:szCs w:val="28"/>
        </w:rPr>
        <w:t xml:space="preserve">                              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516A3E" w:rsidRPr="00101445" w:rsidRDefault="00516A3E" w:rsidP="008F3866">
      <w:pPr>
        <w:contextualSpacing/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516A3E" w:rsidRDefault="00516A3E" w:rsidP="008F3866">
      <w:pPr>
        <w:ind w:firstLine="709"/>
        <w:contextualSpacing/>
        <w:rPr>
          <w:b/>
          <w:bCs/>
          <w:sz w:val="28"/>
          <w:szCs w:val="28"/>
        </w:rPr>
      </w:pPr>
    </w:p>
    <w:p w:rsidR="00516A3E" w:rsidRDefault="00516A3E" w:rsidP="008F3866">
      <w:pPr>
        <w:ind w:firstLine="709"/>
        <w:contextualSpacing/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А.Г. Кисель</w:t>
      </w:r>
      <w:r w:rsidRPr="00101445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А.В. Левковский</w:t>
      </w:r>
      <w:r w:rsidRPr="00101445">
        <w:rPr>
          <w:b/>
          <w:bCs/>
          <w:sz w:val="28"/>
          <w:szCs w:val="28"/>
        </w:rPr>
        <w:t xml:space="preserve"> </w:t>
      </w:r>
    </w:p>
    <w:p w:rsidR="00473939" w:rsidRPr="005051A9" w:rsidRDefault="00473939" w:rsidP="008F3866">
      <w:pPr>
        <w:ind w:firstLine="709"/>
        <w:contextualSpacing/>
        <w:rPr>
          <w:bCs/>
        </w:rPr>
      </w:pPr>
    </w:p>
    <w:p w:rsidR="00473939" w:rsidRPr="005051A9" w:rsidRDefault="00473939" w:rsidP="008F3866">
      <w:pPr>
        <w:ind w:firstLine="709"/>
        <w:contextualSpacing/>
        <w:rPr>
          <w:bCs/>
        </w:rPr>
      </w:pPr>
    </w:p>
    <w:sectPr w:rsidR="00473939" w:rsidRPr="005051A9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5278D"/>
    <w:rsid w:val="00042E92"/>
    <w:rsid w:val="00066AF1"/>
    <w:rsid w:val="0007465B"/>
    <w:rsid w:val="0007677E"/>
    <w:rsid w:val="000806ED"/>
    <w:rsid w:val="000A5E14"/>
    <w:rsid w:val="000C60AD"/>
    <w:rsid w:val="000E6C7A"/>
    <w:rsid w:val="0011525E"/>
    <w:rsid w:val="00122DFB"/>
    <w:rsid w:val="00131C24"/>
    <w:rsid w:val="00140A03"/>
    <w:rsid w:val="0015278D"/>
    <w:rsid w:val="0015307D"/>
    <w:rsid w:val="00175CA5"/>
    <w:rsid w:val="001769D0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61744"/>
    <w:rsid w:val="003E11DF"/>
    <w:rsid w:val="003F12F4"/>
    <w:rsid w:val="004274F6"/>
    <w:rsid w:val="00473939"/>
    <w:rsid w:val="0049208B"/>
    <w:rsid w:val="00500EFD"/>
    <w:rsid w:val="005051A9"/>
    <w:rsid w:val="00516A3E"/>
    <w:rsid w:val="005613FD"/>
    <w:rsid w:val="00596759"/>
    <w:rsid w:val="005A582F"/>
    <w:rsid w:val="006176A1"/>
    <w:rsid w:val="00634E36"/>
    <w:rsid w:val="006A2EFF"/>
    <w:rsid w:val="006E5448"/>
    <w:rsid w:val="006F60D1"/>
    <w:rsid w:val="00757139"/>
    <w:rsid w:val="007D5005"/>
    <w:rsid w:val="007E2F3F"/>
    <w:rsid w:val="00803669"/>
    <w:rsid w:val="00804C4D"/>
    <w:rsid w:val="00826063"/>
    <w:rsid w:val="00826FFB"/>
    <w:rsid w:val="00880A8F"/>
    <w:rsid w:val="008F3866"/>
    <w:rsid w:val="00900D2B"/>
    <w:rsid w:val="009176D3"/>
    <w:rsid w:val="00947D32"/>
    <w:rsid w:val="00953A9A"/>
    <w:rsid w:val="009A1975"/>
    <w:rsid w:val="009B4F70"/>
    <w:rsid w:val="009C4815"/>
    <w:rsid w:val="009E415A"/>
    <w:rsid w:val="00A332B0"/>
    <w:rsid w:val="00A5561F"/>
    <w:rsid w:val="00A578C6"/>
    <w:rsid w:val="00A701D5"/>
    <w:rsid w:val="00A8740E"/>
    <w:rsid w:val="00AD4139"/>
    <w:rsid w:val="00B117B4"/>
    <w:rsid w:val="00B14EAE"/>
    <w:rsid w:val="00B63A18"/>
    <w:rsid w:val="00BD168B"/>
    <w:rsid w:val="00BF5A6C"/>
    <w:rsid w:val="00C25B21"/>
    <w:rsid w:val="00C903D3"/>
    <w:rsid w:val="00CC3054"/>
    <w:rsid w:val="00CC4C08"/>
    <w:rsid w:val="00CC64A4"/>
    <w:rsid w:val="00CE0747"/>
    <w:rsid w:val="00D127EB"/>
    <w:rsid w:val="00D2534C"/>
    <w:rsid w:val="00D269DB"/>
    <w:rsid w:val="00D8043E"/>
    <w:rsid w:val="00DA6BC3"/>
    <w:rsid w:val="00DC0795"/>
    <w:rsid w:val="00E16BB1"/>
    <w:rsid w:val="00E46A45"/>
    <w:rsid w:val="00EA65C3"/>
    <w:rsid w:val="00EC399C"/>
    <w:rsid w:val="00F4664F"/>
    <w:rsid w:val="00F509E5"/>
    <w:rsid w:val="00F53F2B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  <w:style w:type="paragraph" w:styleId="aa">
    <w:name w:val="Title"/>
    <w:basedOn w:val="a"/>
    <w:link w:val="ab"/>
    <w:uiPriority w:val="99"/>
    <w:qFormat/>
    <w:rsid w:val="00F4664F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link w:val="aa"/>
    <w:uiPriority w:val="99"/>
    <w:rsid w:val="00F4664F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2025-07-26T09:48:00Z</cp:lastPrinted>
  <dcterms:created xsi:type="dcterms:W3CDTF">2025-07-30T12:24:00Z</dcterms:created>
  <dcterms:modified xsi:type="dcterms:W3CDTF">2025-07-30T12:24:00Z</dcterms:modified>
</cp:coreProperties>
</file>