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55" w:rsidRPr="00E411B5" w:rsidRDefault="00263B55" w:rsidP="00263B55">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714375" cy="904875"/>
            <wp:effectExtent l="0" t="0" r="9525" b="952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4375" cy="904875"/>
                    </a:xfrm>
                    <a:prstGeom prst="rect">
                      <a:avLst/>
                    </a:prstGeom>
                    <a:noFill/>
                    <a:ln>
                      <a:noFill/>
                    </a:ln>
                  </pic:spPr>
                </pic:pic>
              </a:graphicData>
            </a:graphic>
          </wp:inline>
        </w:drawing>
      </w:r>
    </w:p>
    <w:p w:rsidR="00263B55" w:rsidRPr="00E411B5" w:rsidRDefault="00263B55" w:rsidP="00263B55">
      <w:pPr>
        <w:spacing w:after="0"/>
        <w:jc w:val="center"/>
        <w:rPr>
          <w:rFonts w:ascii="Times New Roman" w:hAnsi="Times New Roman" w:cs="Times New Roman"/>
          <w:b/>
          <w:bCs/>
          <w:sz w:val="28"/>
          <w:szCs w:val="28"/>
        </w:rPr>
      </w:pPr>
      <w:r w:rsidRPr="00E411B5">
        <w:rPr>
          <w:rFonts w:ascii="Times New Roman" w:hAnsi="Times New Roman" w:cs="Times New Roman"/>
          <w:b/>
          <w:bCs/>
          <w:sz w:val="28"/>
          <w:szCs w:val="28"/>
        </w:rPr>
        <w:t>РОССИЙСКАЯ ФЕДЕРАЦИЯ</w:t>
      </w:r>
    </w:p>
    <w:p w:rsidR="00263B55" w:rsidRPr="00E411B5" w:rsidRDefault="00263B55" w:rsidP="00263B55">
      <w:pPr>
        <w:spacing w:after="0"/>
        <w:jc w:val="center"/>
        <w:rPr>
          <w:rFonts w:ascii="Times New Roman" w:hAnsi="Times New Roman" w:cs="Times New Roman"/>
          <w:b/>
          <w:bCs/>
          <w:sz w:val="28"/>
          <w:szCs w:val="28"/>
        </w:rPr>
      </w:pPr>
      <w:r w:rsidRPr="00E411B5">
        <w:rPr>
          <w:rFonts w:ascii="Times New Roman" w:hAnsi="Times New Roman" w:cs="Times New Roman"/>
          <w:b/>
          <w:bCs/>
          <w:sz w:val="28"/>
          <w:szCs w:val="28"/>
        </w:rPr>
        <w:t>ОРЛОВСКАЯ ОБЛАСТЬ</w:t>
      </w:r>
    </w:p>
    <w:p w:rsidR="00263B55" w:rsidRPr="00E411B5" w:rsidRDefault="00263B55" w:rsidP="00263B55">
      <w:pPr>
        <w:pBdr>
          <w:bottom w:val="single" w:sz="12" w:space="1" w:color="auto"/>
        </w:pBdr>
        <w:spacing w:after="0"/>
        <w:jc w:val="center"/>
        <w:rPr>
          <w:rFonts w:ascii="Times New Roman" w:hAnsi="Times New Roman" w:cs="Times New Roman"/>
          <w:b/>
          <w:bCs/>
          <w:sz w:val="28"/>
          <w:szCs w:val="28"/>
        </w:rPr>
      </w:pPr>
      <w:r w:rsidRPr="00E411B5">
        <w:rPr>
          <w:rFonts w:ascii="Times New Roman" w:hAnsi="Times New Roman" w:cs="Times New Roman"/>
          <w:b/>
          <w:bCs/>
          <w:sz w:val="28"/>
          <w:szCs w:val="28"/>
        </w:rPr>
        <w:t>АДМИНИСТРАЦИЯ ТРОСНЯНСКОГО РАЙОНА</w:t>
      </w:r>
    </w:p>
    <w:p w:rsidR="00263B55" w:rsidRPr="00E411B5" w:rsidRDefault="00263B55" w:rsidP="00263B55">
      <w:pPr>
        <w:spacing w:after="0"/>
        <w:rPr>
          <w:rFonts w:ascii="Times New Roman" w:hAnsi="Times New Roman" w:cs="Times New Roman"/>
          <w:i/>
          <w:iCs/>
          <w:sz w:val="28"/>
          <w:szCs w:val="28"/>
        </w:rPr>
      </w:pPr>
    </w:p>
    <w:p w:rsidR="00263B55" w:rsidRPr="00E411B5" w:rsidRDefault="00263B55" w:rsidP="00263B55">
      <w:pPr>
        <w:spacing w:after="0"/>
        <w:rPr>
          <w:rFonts w:ascii="Times New Roman" w:hAnsi="Times New Roman" w:cs="Times New Roman"/>
          <w:sz w:val="28"/>
          <w:szCs w:val="28"/>
        </w:rPr>
      </w:pPr>
    </w:p>
    <w:p w:rsidR="00263B55" w:rsidRPr="007946E0" w:rsidRDefault="00263B55" w:rsidP="00263B55">
      <w:pPr>
        <w:pStyle w:val="1"/>
        <w:jc w:val="center"/>
        <w:rPr>
          <w:rFonts w:ascii="Times New Roman" w:hAnsi="Times New Roman" w:cs="Times New Roman"/>
          <w:b/>
          <w:bCs/>
        </w:rPr>
      </w:pPr>
      <w:r w:rsidRPr="007946E0">
        <w:rPr>
          <w:rFonts w:ascii="Times New Roman" w:hAnsi="Times New Roman" w:cs="Times New Roman"/>
          <w:b/>
          <w:bCs/>
        </w:rPr>
        <w:t>ПОСТАНОВЛЕНИЕ</w:t>
      </w:r>
    </w:p>
    <w:p w:rsidR="00263B55" w:rsidRPr="00E411B5" w:rsidRDefault="00263B55" w:rsidP="00263B55">
      <w:pPr>
        <w:spacing w:after="0"/>
        <w:rPr>
          <w:rFonts w:ascii="Times New Roman" w:hAnsi="Times New Roman" w:cs="Times New Roman"/>
          <w:b/>
          <w:bCs/>
          <w:sz w:val="28"/>
          <w:szCs w:val="28"/>
        </w:rPr>
      </w:pPr>
    </w:p>
    <w:p w:rsidR="00263B55" w:rsidRPr="00E411B5" w:rsidRDefault="00263B55" w:rsidP="00263B55">
      <w:pPr>
        <w:spacing w:after="0"/>
        <w:rPr>
          <w:rFonts w:ascii="Times New Roman" w:hAnsi="Times New Roman" w:cs="Times New Roman"/>
          <w:sz w:val="24"/>
          <w:szCs w:val="24"/>
        </w:rPr>
      </w:pPr>
      <w:r>
        <w:rPr>
          <w:rFonts w:ascii="Times New Roman" w:hAnsi="Times New Roman" w:cs="Times New Roman"/>
          <w:sz w:val="24"/>
          <w:szCs w:val="24"/>
        </w:rPr>
        <w:t xml:space="preserve">от </w:t>
      </w:r>
      <w:r w:rsidR="00B84847">
        <w:rPr>
          <w:rFonts w:ascii="Times New Roman" w:hAnsi="Times New Roman" w:cs="Times New Roman"/>
          <w:sz w:val="24"/>
          <w:szCs w:val="24"/>
        </w:rPr>
        <w:t>7</w:t>
      </w:r>
      <w:r>
        <w:rPr>
          <w:rFonts w:ascii="Times New Roman" w:hAnsi="Times New Roman" w:cs="Times New Roman"/>
          <w:sz w:val="24"/>
          <w:szCs w:val="24"/>
        </w:rPr>
        <w:t xml:space="preserve">  мая   </w:t>
      </w:r>
      <w:r w:rsidRPr="00E411B5">
        <w:rPr>
          <w:rFonts w:ascii="Times New Roman" w:hAnsi="Times New Roman" w:cs="Times New Roman"/>
          <w:sz w:val="24"/>
          <w:szCs w:val="24"/>
        </w:rPr>
        <w:t>20</w:t>
      </w:r>
      <w:r>
        <w:rPr>
          <w:rFonts w:ascii="Times New Roman" w:hAnsi="Times New Roman" w:cs="Times New Roman"/>
          <w:sz w:val="24"/>
          <w:szCs w:val="24"/>
        </w:rPr>
        <w:t xml:space="preserve">25 </w:t>
      </w:r>
      <w:r w:rsidRPr="00E411B5">
        <w:rPr>
          <w:rFonts w:ascii="Times New Roman" w:hAnsi="Times New Roman" w:cs="Times New Roman"/>
          <w:sz w:val="24"/>
          <w:szCs w:val="24"/>
        </w:rPr>
        <w:t xml:space="preserve">г.                                                                                                 № </w:t>
      </w:r>
      <w:r>
        <w:rPr>
          <w:rFonts w:ascii="Times New Roman" w:hAnsi="Times New Roman" w:cs="Times New Roman"/>
          <w:sz w:val="24"/>
          <w:szCs w:val="24"/>
        </w:rPr>
        <w:t xml:space="preserve"> </w:t>
      </w:r>
      <w:r w:rsidR="00B84847">
        <w:rPr>
          <w:rFonts w:ascii="Times New Roman" w:hAnsi="Times New Roman" w:cs="Times New Roman"/>
          <w:sz w:val="24"/>
          <w:szCs w:val="24"/>
        </w:rPr>
        <w:t>104</w:t>
      </w:r>
    </w:p>
    <w:p w:rsidR="00263B55" w:rsidRPr="00E411B5" w:rsidRDefault="00263B55" w:rsidP="00263B55">
      <w:pPr>
        <w:spacing w:after="0"/>
        <w:rPr>
          <w:rFonts w:ascii="Times New Roman" w:hAnsi="Times New Roman" w:cs="Times New Roman"/>
          <w:sz w:val="24"/>
          <w:szCs w:val="24"/>
        </w:rPr>
      </w:pPr>
      <w:r w:rsidRPr="00E411B5">
        <w:rPr>
          <w:rFonts w:ascii="Times New Roman" w:hAnsi="Times New Roman" w:cs="Times New Roman"/>
          <w:sz w:val="24"/>
          <w:szCs w:val="24"/>
        </w:rPr>
        <w:t xml:space="preserve">         с. </w:t>
      </w:r>
      <w:proofErr w:type="spellStart"/>
      <w:r w:rsidRPr="00E411B5">
        <w:rPr>
          <w:rFonts w:ascii="Times New Roman" w:hAnsi="Times New Roman" w:cs="Times New Roman"/>
          <w:sz w:val="24"/>
          <w:szCs w:val="24"/>
        </w:rPr>
        <w:t>Тросна</w:t>
      </w:r>
      <w:proofErr w:type="spellEnd"/>
    </w:p>
    <w:p w:rsidR="00263B55" w:rsidRPr="00E411B5" w:rsidRDefault="00263B55" w:rsidP="00263B55">
      <w:pPr>
        <w:spacing w:after="0"/>
        <w:rPr>
          <w:rFonts w:ascii="Times New Roman" w:hAnsi="Times New Roman" w:cs="Times New Roman"/>
          <w:b/>
          <w:bCs/>
          <w:sz w:val="28"/>
          <w:szCs w:val="28"/>
        </w:rPr>
      </w:pPr>
    </w:p>
    <w:p w:rsidR="00263B55" w:rsidRPr="00E411B5" w:rsidRDefault="00263B55" w:rsidP="00263B55">
      <w:pPr>
        <w:spacing w:after="0"/>
        <w:rPr>
          <w:rFonts w:ascii="Times New Roman" w:hAnsi="Times New Roman" w:cs="Times New Roman"/>
          <w:b/>
          <w:bCs/>
          <w:sz w:val="28"/>
          <w:szCs w:val="28"/>
        </w:rPr>
      </w:pPr>
    </w:p>
    <w:p w:rsidR="0022644D" w:rsidRPr="008C4502" w:rsidRDefault="001E5843" w:rsidP="00263B55">
      <w:pPr>
        <w:pStyle w:val="a8"/>
        <w:rPr>
          <w:rFonts w:ascii="Times New Roman" w:hAnsi="Times New Roman" w:cs="Times New Roman"/>
          <w:b/>
          <w:sz w:val="28"/>
          <w:szCs w:val="28"/>
        </w:rPr>
      </w:pPr>
      <w:proofErr w:type="gramStart"/>
      <w:r w:rsidRPr="008C4502">
        <w:rPr>
          <w:rFonts w:ascii="Times New Roman" w:hAnsi="Times New Roman" w:cs="Times New Roman"/>
          <w:b/>
          <w:sz w:val="28"/>
          <w:szCs w:val="28"/>
        </w:rPr>
        <w:t>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22164">
        <w:rPr>
          <w:rFonts w:ascii="Times New Roman" w:hAnsi="Times New Roman" w:cs="Times New Roman"/>
          <w:b/>
          <w:sz w:val="28"/>
          <w:szCs w:val="28"/>
        </w:rPr>
        <w:t xml:space="preserve"> </w:t>
      </w:r>
      <w:proofErr w:type="spellStart"/>
      <w:r w:rsidR="00263B55" w:rsidRPr="008C4502">
        <w:rPr>
          <w:rFonts w:ascii="Times New Roman" w:hAnsi="Times New Roman" w:cs="Times New Roman"/>
          <w:b/>
          <w:sz w:val="28"/>
          <w:szCs w:val="28"/>
        </w:rPr>
        <w:t>Троснянского</w:t>
      </w:r>
      <w:proofErr w:type="spellEnd"/>
      <w:r w:rsidR="003E54AF" w:rsidRPr="008C4502">
        <w:rPr>
          <w:rFonts w:ascii="Times New Roman" w:hAnsi="Times New Roman" w:cs="Times New Roman"/>
          <w:b/>
          <w:sz w:val="28"/>
          <w:szCs w:val="28"/>
        </w:rPr>
        <w:t xml:space="preserve"> района</w:t>
      </w:r>
      <w:r w:rsidRPr="008C4502">
        <w:rPr>
          <w:rFonts w:ascii="Times New Roman" w:hAnsi="Times New Roman" w:cs="Times New Roman"/>
          <w:b/>
          <w:sz w:val="28"/>
          <w:szCs w:val="28"/>
        </w:rPr>
        <w:t xml:space="preserve">, </w:t>
      </w:r>
      <w:bookmarkStart w:id="0" w:name="_Hlk195857295"/>
      <w:r w:rsidR="00740E7D" w:rsidRPr="008C4502">
        <w:rPr>
          <w:rFonts w:ascii="Times New Roman" w:hAnsi="Times New Roman" w:cs="Times New Roman"/>
          <w:b/>
          <w:bCs/>
          <w:color w:val="000000"/>
          <w:sz w:val="28"/>
          <w:szCs w:val="28"/>
          <w:shd w:val="clear" w:color="auto" w:fill="FFFFFF"/>
        </w:rPr>
        <w:t>договора аренды, договора безвозмездного пользования закрепленных за ней объектов собственности</w:t>
      </w:r>
      <w:bookmarkEnd w:id="0"/>
      <w:r w:rsidR="00E22164">
        <w:rPr>
          <w:rFonts w:ascii="Times New Roman" w:hAnsi="Times New Roman" w:cs="Times New Roman"/>
          <w:b/>
          <w:bCs/>
          <w:color w:val="000000"/>
          <w:sz w:val="28"/>
          <w:szCs w:val="28"/>
          <w:shd w:val="clear" w:color="auto" w:fill="FFFFFF"/>
        </w:rPr>
        <w:t xml:space="preserve"> </w:t>
      </w:r>
      <w:r w:rsidRPr="008C4502">
        <w:rPr>
          <w:rFonts w:ascii="Times New Roman" w:hAnsi="Times New Roman" w:cs="Times New Roman"/>
          <w:b/>
          <w:sz w:val="28"/>
          <w:szCs w:val="28"/>
        </w:rPr>
        <w:t xml:space="preserve">либо о </w:t>
      </w:r>
      <w:bookmarkStart w:id="1" w:name="_Hlk195793228"/>
      <w:r w:rsidRPr="008C4502">
        <w:rPr>
          <w:rFonts w:ascii="Times New Roman" w:hAnsi="Times New Roman" w:cs="Times New Roman"/>
          <w:b/>
          <w:sz w:val="28"/>
          <w:szCs w:val="28"/>
        </w:rPr>
        <w:t>реорганизации или ликвидации муниципальных организаций, образующих социальную инфраструктуру для детей,</w:t>
      </w:r>
      <w:bookmarkEnd w:id="1"/>
      <w:r w:rsidRPr="008C4502">
        <w:rPr>
          <w:rFonts w:ascii="Times New Roman" w:hAnsi="Times New Roman" w:cs="Times New Roman"/>
          <w:b/>
          <w:sz w:val="28"/>
          <w:szCs w:val="28"/>
        </w:rPr>
        <w:t xml:space="preserve"> порядке создания комиссии по оценке последствий принятия такого решения и подготовки данной</w:t>
      </w:r>
      <w:proofErr w:type="gramEnd"/>
      <w:r w:rsidRPr="008C4502">
        <w:rPr>
          <w:rFonts w:ascii="Times New Roman" w:hAnsi="Times New Roman" w:cs="Times New Roman"/>
          <w:b/>
          <w:sz w:val="28"/>
          <w:szCs w:val="28"/>
        </w:rPr>
        <w:t xml:space="preserve"> комиссией заключений</w:t>
      </w:r>
    </w:p>
    <w:p w:rsidR="001E5843" w:rsidRPr="001E5843" w:rsidRDefault="001E5843" w:rsidP="001E5843">
      <w:pPr>
        <w:pStyle w:val="a8"/>
        <w:jc w:val="center"/>
        <w:rPr>
          <w:rFonts w:ascii="Times New Roman" w:hAnsi="Times New Roman" w:cs="Times New Roman"/>
          <w:sz w:val="28"/>
          <w:szCs w:val="28"/>
        </w:rPr>
      </w:pPr>
    </w:p>
    <w:p w:rsidR="005B6596" w:rsidRDefault="00E16B15" w:rsidP="005B6596">
      <w:pPr>
        <w:spacing w:after="0" w:line="240" w:lineRule="auto"/>
        <w:ind w:firstLine="851"/>
        <w:jc w:val="both"/>
        <w:rPr>
          <w:rFonts w:ascii="Times New Roman" w:hAnsi="Times New Roman" w:cs="Times New Roman"/>
          <w:sz w:val="28"/>
          <w:szCs w:val="28"/>
        </w:rPr>
      </w:pPr>
      <w:r w:rsidRPr="007D7876">
        <w:rPr>
          <w:rFonts w:ascii="Times New Roman" w:hAnsi="Times New Roman" w:cs="Times New Roman"/>
          <w:sz w:val="28"/>
          <w:szCs w:val="28"/>
        </w:rPr>
        <w:t xml:space="preserve">В соответствии со статьей 13 Федерального закона от 24.07.1998 № 124-ФЗ «Об основных гарантиях прав ребенка в Российской Федерации», постановлением Правительства Российской Федерации от 24.07.2023 № 1194 «Об общих принципах </w:t>
      </w:r>
      <w:proofErr w:type="gramStart"/>
      <w:r w:rsidRPr="007D7876">
        <w:rPr>
          <w:rFonts w:ascii="Times New Roman" w:hAnsi="Times New Roman" w:cs="Times New Roman"/>
          <w:sz w:val="28"/>
          <w:szCs w:val="28"/>
        </w:rPr>
        <w:t>проведения оценки последствий принятия решения</w:t>
      </w:r>
      <w:proofErr w:type="gramEnd"/>
      <w:r w:rsidRPr="007D7876">
        <w:rPr>
          <w:rFonts w:ascii="Times New Roman" w:hAnsi="Times New Roman" w:cs="Times New Roman"/>
          <w:sz w:val="28"/>
          <w:szCs w:val="28"/>
        </w:rPr>
        <w:t xml:space="preserve"> о </w:t>
      </w:r>
      <w:proofErr w:type="gramStart"/>
      <w:r w:rsidRPr="007D7876">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w:t>
      </w:r>
      <w:proofErr w:type="gramEnd"/>
      <w:r w:rsidRPr="007D7876">
        <w:rPr>
          <w:rFonts w:ascii="Times New Roman" w:hAnsi="Times New Roman" w:cs="Times New Roman"/>
          <w:sz w:val="28"/>
          <w:szCs w:val="28"/>
        </w:rPr>
        <w:t xml:space="preserve"> критерии этих оценок, а также об общих принципах формирования и деятельности комиссии по оценке последствий принятия таких решений»</w:t>
      </w:r>
      <w:proofErr w:type="gramStart"/>
      <w:r w:rsidRPr="007D7876">
        <w:rPr>
          <w:rFonts w:ascii="Times New Roman" w:hAnsi="Times New Roman" w:cs="Times New Roman"/>
          <w:sz w:val="28"/>
          <w:szCs w:val="28"/>
        </w:rPr>
        <w:t>,</w:t>
      </w:r>
      <w:r w:rsidR="003E54AF">
        <w:rPr>
          <w:rFonts w:ascii="Times New Roman" w:hAnsi="Times New Roman" w:cs="Times New Roman"/>
          <w:sz w:val="28"/>
          <w:szCs w:val="28"/>
        </w:rPr>
        <w:t>п</w:t>
      </w:r>
      <w:proofErr w:type="gramEnd"/>
      <w:r w:rsidR="003E54AF">
        <w:rPr>
          <w:rFonts w:ascii="Times New Roman" w:hAnsi="Times New Roman" w:cs="Times New Roman"/>
          <w:sz w:val="28"/>
          <w:szCs w:val="28"/>
        </w:rPr>
        <w:t xml:space="preserve">остановлением Правительства Орловской области от 31 июля 2024 года №497 </w:t>
      </w:r>
      <w:r w:rsidR="00065F5F">
        <w:rPr>
          <w:rFonts w:ascii="Times New Roman" w:hAnsi="Times New Roman" w:cs="Times New Roman"/>
          <w:sz w:val="28"/>
          <w:szCs w:val="28"/>
        </w:rPr>
        <w:t xml:space="preserve">«О Порядке </w:t>
      </w:r>
      <w:r w:rsidR="00065F5F" w:rsidRPr="001E5843">
        <w:rPr>
          <w:rFonts w:ascii="Times New Roman" w:hAnsi="Times New Roman" w:cs="Times New Roman"/>
          <w:sz w:val="28"/>
          <w:szCs w:val="28"/>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065F5F">
        <w:rPr>
          <w:rFonts w:ascii="Times New Roman" w:hAnsi="Times New Roman" w:cs="Times New Roman"/>
          <w:sz w:val="28"/>
          <w:szCs w:val="28"/>
        </w:rPr>
        <w:t xml:space="preserve">государственной </w:t>
      </w:r>
      <w:r w:rsidR="00065F5F" w:rsidRPr="001E5843">
        <w:rPr>
          <w:rFonts w:ascii="Times New Roman" w:hAnsi="Times New Roman" w:cs="Times New Roman"/>
          <w:sz w:val="28"/>
          <w:szCs w:val="28"/>
        </w:rPr>
        <w:t>собственностью</w:t>
      </w:r>
      <w:r w:rsidR="00065F5F">
        <w:rPr>
          <w:rFonts w:ascii="Times New Roman" w:hAnsi="Times New Roman" w:cs="Times New Roman"/>
          <w:sz w:val="28"/>
          <w:szCs w:val="28"/>
        </w:rPr>
        <w:t xml:space="preserve"> Орловской области, заключения </w:t>
      </w:r>
      <w:r w:rsidR="00065F5F">
        <w:rPr>
          <w:rFonts w:ascii="Times New Roman" w:hAnsi="Times New Roman" w:cs="Times New Roman"/>
          <w:sz w:val="28"/>
          <w:szCs w:val="28"/>
        </w:rPr>
        <w:lastRenderedPageBreak/>
        <w:t xml:space="preserve">государственной организацией Орловской области, </w:t>
      </w:r>
      <w:r w:rsidR="00065F5F" w:rsidRPr="001E5843">
        <w:rPr>
          <w:rFonts w:ascii="Times New Roman" w:hAnsi="Times New Roman" w:cs="Times New Roman"/>
          <w:sz w:val="28"/>
          <w:szCs w:val="28"/>
        </w:rPr>
        <w:t>образующ</w:t>
      </w:r>
      <w:r w:rsidR="00065F5F">
        <w:rPr>
          <w:rFonts w:ascii="Times New Roman" w:hAnsi="Times New Roman" w:cs="Times New Roman"/>
          <w:sz w:val="28"/>
          <w:szCs w:val="28"/>
        </w:rPr>
        <w:t>ей</w:t>
      </w:r>
      <w:r w:rsidR="00065F5F" w:rsidRPr="001E5843">
        <w:rPr>
          <w:rFonts w:ascii="Times New Roman" w:hAnsi="Times New Roman" w:cs="Times New Roman"/>
          <w:sz w:val="28"/>
          <w:szCs w:val="28"/>
        </w:rPr>
        <w:t xml:space="preserve"> социальную инфраструктуру для детей</w:t>
      </w:r>
      <w:r w:rsidR="00065F5F">
        <w:rPr>
          <w:rFonts w:ascii="Times New Roman" w:hAnsi="Times New Roman" w:cs="Times New Roman"/>
          <w:sz w:val="28"/>
          <w:szCs w:val="28"/>
        </w:rPr>
        <w:t xml:space="preserve">, договора аренды, договора безвозмездного пользования закреплённых за ней объектов собственности, а также </w:t>
      </w:r>
      <w:r w:rsidR="00065F5F" w:rsidRPr="001E5843">
        <w:rPr>
          <w:rFonts w:ascii="Times New Roman" w:hAnsi="Times New Roman" w:cs="Times New Roman"/>
          <w:sz w:val="28"/>
          <w:szCs w:val="28"/>
        </w:rPr>
        <w:t xml:space="preserve">реорганизации или ликвидации </w:t>
      </w:r>
      <w:r w:rsidR="00065F5F">
        <w:rPr>
          <w:rFonts w:ascii="Times New Roman" w:hAnsi="Times New Roman" w:cs="Times New Roman"/>
          <w:sz w:val="28"/>
          <w:szCs w:val="28"/>
        </w:rPr>
        <w:t xml:space="preserve">государственных </w:t>
      </w:r>
      <w:r w:rsidR="00065F5F" w:rsidRPr="001E5843">
        <w:rPr>
          <w:rFonts w:ascii="Times New Roman" w:hAnsi="Times New Roman" w:cs="Times New Roman"/>
          <w:sz w:val="28"/>
          <w:szCs w:val="28"/>
        </w:rPr>
        <w:t>организаций, образующих социальную инфраструктуру для детей,</w:t>
      </w:r>
      <w:r w:rsidR="00065F5F">
        <w:rPr>
          <w:rFonts w:ascii="Times New Roman" w:hAnsi="Times New Roman" w:cs="Times New Roman"/>
          <w:sz w:val="28"/>
          <w:szCs w:val="28"/>
        </w:rPr>
        <w:t xml:space="preserve"> за исключением реорганизации или ликвидации государственных образовательных </w:t>
      </w:r>
      <w:r w:rsidR="00065F5F" w:rsidRPr="001E5843">
        <w:rPr>
          <w:rFonts w:ascii="Times New Roman" w:hAnsi="Times New Roman" w:cs="Times New Roman"/>
          <w:sz w:val="28"/>
          <w:szCs w:val="28"/>
        </w:rPr>
        <w:t>организаций</w:t>
      </w:r>
      <w:r w:rsidR="00065F5F">
        <w:rPr>
          <w:rFonts w:ascii="Times New Roman" w:hAnsi="Times New Roman" w:cs="Times New Roman"/>
          <w:sz w:val="28"/>
          <w:szCs w:val="28"/>
        </w:rPr>
        <w:t xml:space="preserve"> Орловской области, Порядке создания комиссии по оценке последствий принятия таких решений и подготовки данной комиссией заключений» </w:t>
      </w:r>
      <w:r w:rsidR="004B109C">
        <w:rPr>
          <w:rFonts w:ascii="Times New Roman" w:hAnsi="Times New Roman" w:cs="Times New Roman"/>
          <w:sz w:val="28"/>
          <w:szCs w:val="28"/>
        </w:rPr>
        <w:t>а</w:t>
      </w:r>
      <w:r w:rsidR="005B6596">
        <w:rPr>
          <w:rFonts w:ascii="Times New Roman" w:hAnsi="Times New Roman" w:cs="Times New Roman"/>
          <w:sz w:val="28"/>
          <w:szCs w:val="28"/>
        </w:rPr>
        <w:t xml:space="preserve">дминистрация </w:t>
      </w:r>
      <w:proofErr w:type="spellStart"/>
      <w:r w:rsidR="004B109C">
        <w:rPr>
          <w:rFonts w:ascii="Times New Roman" w:hAnsi="Times New Roman" w:cs="Times New Roman"/>
          <w:sz w:val="28"/>
          <w:szCs w:val="28"/>
        </w:rPr>
        <w:t>Троснянского</w:t>
      </w:r>
      <w:proofErr w:type="spellEnd"/>
      <w:r w:rsidR="005B6596">
        <w:rPr>
          <w:rFonts w:ascii="Times New Roman" w:hAnsi="Times New Roman" w:cs="Times New Roman"/>
          <w:sz w:val="28"/>
          <w:szCs w:val="28"/>
        </w:rPr>
        <w:t xml:space="preserve"> района </w:t>
      </w:r>
      <w:proofErr w:type="spellStart"/>
      <w:proofErr w:type="gramStart"/>
      <w:r w:rsidR="00616D46">
        <w:rPr>
          <w:rFonts w:ascii="Times New Roman" w:hAnsi="Times New Roman" w:cs="Times New Roman"/>
          <w:sz w:val="28"/>
          <w:szCs w:val="28"/>
        </w:rPr>
        <w:t>п</w:t>
      </w:r>
      <w:proofErr w:type="spellEnd"/>
      <w:proofErr w:type="gramEnd"/>
      <w:r w:rsidR="00616D46">
        <w:rPr>
          <w:rFonts w:ascii="Times New Roman" w:hAnsi="Times New Roman" w:cs="Times New Roman"/>
          <w:sz w:val="28"/>
          <w:szCs w:val="28"/>
        </w:rPr>
        <w:t xml:space="preserve"> о с т а </w:t>
      </w:r>
      <w:proofErr w:type="spellStart"/>
      <w:r w:rsidR="00616D46">
        <w:rPr>
          <w:rFonts w:ascii="Times New Roman" w:hAnsi="Times New Roman" w:cs="Times New Roman"/>
          <w:sz w:val="28"/>
          <w:szCs w:val="28"/>
        </w:rPr>
        <w:t>н</w:t>
      </w:r>
      <w:proofErr w:type="spellEnd"/>
      <w:r w:rsidR="00616D46">
        <w:rPr>
          <w:rFonts w:ascii="Times New Roman" w:hAnsi="Times New Roman" w:cs="Times New Roman"/>
          <w:sz w:val="28"/>
          <w:szCs w:val="28"/>
        </w:rPr>
        <w:t xml:space="preserve"> о в </w:t>
      </w:r>
      <w:proofErr w:type="gramStart"/>
      <w:r w:rsidR="00616D46">
        <w:rPr>
          <w:rFonts w:ascii="Times New Roman" w:hAnsi="Times New Roman" w:cs="Times New Roman"/>
          <w:sz w:val="28"/>
          <w:szCs w:val="28"/>
        </w:rPr>
        <w:t>л</w:t>
      </w:r>
      <w:proofErr w:type="gramEnd"/>
      <w:r w:rsidR="00616D46">
        <w:rPr>
          <w:rFonts w:ascii="Times New Roman" w:hAnsi="Times New Roman" w:cs="Times New Roman"/>
          <w:sz w:val="28"/>
          <w:szCs w:val="28"/>
        </w:rPr>
        <w:t xml:space="preserve"> я е т</w:t>
      </w:r>
      <w:r w:rsidR="005B6596">
        <w:rPr>
          <w:rFonts w:ascii="Times New Roman" w:hAnsi="Times New Roman" w:cs="Times New Roman"/>
          <w:sz w:val="28"/>
          <w:szCs w:val="28"/>
        </w:rPr>
        <w:t>:</w:t>
      </w:r>
    </w:p>
    <w:p w:rsidR="009E327E" w:rsidRDefault="009E327E" w:rsidP="005B6596">
      <w:pPr>
        <w:spacing w:after="0" w:line="240" w:lineRule="auto"/>
        <w:ind w:firstLine="851"/>
        <w:jc w:val="both"/>
        <w:rPr>
          <w:rFonts w:ascii="Times New Roman" w:hAnsi="Times New Roman" w:cs="Times New Roman"/>
          <w:sz w:val="28"/>
          <w:szCs w:val="28"/>
        </w:rPr>
      </w:pPr>
    </w:p>
    <w:p w:rsidR="008C0A23" w:rsidRDefault="00E16B15" w:rsidP="007D7876">
      <w:pPr>
        <w:spacing w:after="0" w:line="240" w:lineRule="auto"/>
        <w:ind w:firstLine="567"/>
        <w:jc w:val="both"/>
      </w:pPr>
      <w:r w:rsidRPr="007D7876">
        <w:rPr>
          <w:rFonts w:ascii="Times New Roman" w:hAnsi="Times New Roman" w:cs="Times New Roman"/>
          <w:sz w:val="28"/>
          <w:szCs w:val="28"/>
        </w:rPr>
        <w:t>1. Утвердить:</w:t>
      </w:r>
    </w:p>
    <w:p w:rsidR="008C0A23" w:rsidRDefault="008C0A23" w:rsidP="007D7876">
      <w:pPr>
        <w:spacing w:after="0" w:line="240" w:lineRule="auto"/>
        <w:ind w:firstLine="567"/>
        <w:jc w:val="both"/>
        <w:rPr>
          <w:rFonts w:ascii="Times New Roman" w:hAnsi="Times New Roman" w:cs="Times New Roman"/>
          <w:sz w:val="28"/>
          <w:szCs w:val="28"/>
        </w:rPr>
      </w:pPr>
      <w:r w:rsidRPr="008C0A23">
        <w:rPr>
          <w:rFonts w:ascii="Times New Roman" w:hAnsi="Times New Roman" w:cs="Times New Roman"/>
          <w:sz w:val="28"/>
          <w:szCs w:val="28"/>
        </w:rPr>
        <w:t xml:space="preserve">1.1. </w:t>
      </w:r>
      <w:r w:rsidR="002F6982" w:rsidRPr="00100347">
        <w:rPr>
          <w:rFonts w:ascii="Times New Roman" w:eastAsia="Times New Roman" w:hAnsi="Times New Roman" w:cs="Times New Roman"/>
          <w:bCs/>
          <w:sz w:val="28"/>
          <w:szCs w:val="28"/>
          <w:lang w:eastAsia="ru-RU"/>
        </w:rPr>
        <w:t xml:space="preserve">Порядок проведения оценки последствий принятия решения о реконструкции, </w:t>
      </w:r>
      <w:r w:rsidR="002F6982" w:rsidRPr="00100347">
        <w:rPr>
          <w:rFonts w:ascii="Times New Roman" w:eastAsia="Times New Roman" w:hAnsi="Times New Roman" w:cs="Times New Roman"/>
          <w:bCs/>
          <w:color w:val="000000"/>
          <w:sz w:val="28"/>
          <w:szCs w:val="28"/>
          <w:shd w:val="clear" w:color="auto" w:fill="FFFFFF"/>
          <w:lang w:eastAsia="ru-RU"/>
        </w:rPr>
        <w:t xml:space="preserve">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002F6982" w:rsidRPr="00100347">
        <w:rPr>
          <w:rFonts w:ascii="Times New Roman" w:eastAsia="Times New Roman" w:hAnsi="Times New Roman" w:cs="Times New Roman"/>
          <w:bCs/>
          <w:color w:val="000000"/>
          <w:sz w:val="28"/>
          <w:szCs w:val="28"/>
          <w:shd w:val="clear" w:color="auto" w:fill="FFFFFF"/>
          <w:lang w:eastAsia="ru-RU"/>
        </w:rPr>
        <w:t>организацией</w:t>
      </w:r>
      <w:r w:rsidR="002F6982">
        <w:rPr>
          <w:rFonts w:ascii="Times New Roman" w:hAnsi="Times New Roman" w:cs="Times New Roman"/>
          <w:sz w:val="28"/>
          <w:szCs w:val="28"/>
        </w:rPr>
        <w:t>Троснянского</w:t>
      </w:r>
      <w:proofErr w:type="spellEnd"/>
      <w:r w:rsidR="002F6982" w:rsidRPr="00100347">
        <w:rPr>
          <w:rFonts w:ascii="Times New Roman" w:eastAsia="Times New Roman" w:hAnsi="Times New Roman" w:cs="Times New Roman"/>
          <w:bCs/>
          <w:color w:val="000000"/>
          <w:sz w:val="28"/>
          <w:szCs w:val="28"/>
          <w:lang w:eastAsia="ru-RU"/>
        </w:rPr>
        <w:t xml:space="preserve"> района</w:t>
      </w:r>
      <w:r w:rsidR="002F6982" w:rsidRPr="00100347">
        <w:rPr>
          <w:rFonts w:ascii="Times New Roman" w:eastAsia="Times New Roman" w:hAnsi="Times New Roman" w:cs="Times New Roman"/>
          <w:bCs/>
          <w:color w:val="000000"/>
          <w:sz w:val="28"/>
          <w:szCs w:val="28"/>
          <w:shd w:val="clear" w:color="auto" w:fill="FFFFFF"/>
          <w:lang w:eastAsia="ru-RU"/>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w:t>
      </w:r>
      <w:proofErr w:type="spellStart"/>
      <w:r w:rsidR="002F6982" w:rsidRPr="00100347">
        <w:rPr>
          <w:rFonts w:ascii="Times New Roman" w:eastAsia="Times New Roman" w:hAnsi="Times New Roman" w:cs="Times New Roman"/>
          <w:bCs/>
          <w:color w:val="000000"/>
          <w:sz w:val="28"/>
          <w:szCs w:val="28"/>
          <w:shd w:val="clear" w:color="auto" w:fill="FFFFFF"/>
          <w:lang w:eastAsia="ru-RU"/>
        </w:rPr>
        <w:t>организации</w:t>
      </w:r>
      <w:r w:rsidR="002F6982">
        <w:rPr>
          <w:rFonts w:ascii="Times New Roman" w:hAnsi="Times New Roman" w:cs="Times New Roman"/>
          <w:sz w:val="28"/>
          <w:szCs w:val="28"/>
        </w:rPr>
        <w:t>Троснянского</w:t>
      </w:r>
      <w:proofErr w:type="spellEnd"/>
      <w:r w:rsidR="002F6982" w:rsidRPr="00100347">
        <w:rPr>
          <w:rFonts w:ascii="Times New Roman" w:eastAsia="Times New Roman" w:hAnsi="Times New Roman" w:cs="Times New Roman"/>
          <w:bCs/>
          <w:color w:val="000000"/>
          <w:sz w:val="28"/>
          <w:szCs w:val="28"/>
          <w:lang w:eastAsia="ru-RU"/>
        </w:rPr>
        <w:t xml:space="preserve"> района</w:t>
      </w:r>
      <w:r w:rsidR="002F6982" w:rsidRPr="00100347">
        <w:rPr>
          <w:rFonts w:ascii="Times New Roman" w:eastAsia="Times New Roman" w:hAnsi="Times New Roman" w:cs="Times New Roman"/>
          <w:bCs/>
          <w:color w:val="000000"/>
          <w:sz w:val="28"/>
          <w:szCs w:val="28"/>
          <w:shd w:val="clear" w:color="auto" w:fill="FFFFFF"/>
          <w:lang w:eastAsia="ru-RU"/>
        </w:rPr>
        <w:t xml:space="preserve">, образующей социальную инфраструктуру для детей </w:t>
      </w:r>
      <w:r>
        <w:rPr>
          <w:rFonts w:ascii="Times New Roman" w:hAnsi="Times New Roman" w:cs="Times New Roman"/>
          <w:sz w:val="28"/>
          <w:szCs w:val="28"/>
        </w:rPr>
        <w:t xml:space="preserve">согласно </w:t>
      </w:r>
      <w:r w:rsidRPr="008C0A23">
        <w:rPr>
          <w:rFonts w:ascii="Times New Roman" w:hAnsi="Times New Roman" w:cs="Times New Roman"/>
          <w:sz w:val="28"/>
          <w:szCs w:val="28"/>
        </w:rPr>
        <w:t>приложени</w:t>
      </w:r>
      <w:r>
        <w:rPr>
          <w:rFonts w:ascii="Times New Roman" w:hAnsi="Times New Roman" w:cs="Times New Roman"/>
          <w:sz w:val="28"/>
          <w:szCs w:val="28"/>
        </w:rPr>
        <w:t>ю</w:t>
      </w:r>
      <w:proofErr w:type="gramStart"/>
      <w:r>
        <w:rPr>
          <w:rFonts w:ascii="Times New Roman" w:hAnsi="Times New Roman" w:cs="Times New Roman"/>
          <w:sz w:val="28"/>
          <w:szCs w:val="28"/>
        </w:rPr>
        <w:t>1</w:t>
      </w:r>
      <w:proofErr w:type="gramEnd"/>
      <w:r w:rsidRPr="008C0A23">
        <w:rPr>
          <w:rFonts w:ascii="Times New Roman" w:hAnsi="Times New Roman" w:cs="Times New Roman"/>
          <w:sz w:val="28"/>
          <w:szCs w:val="28"/>
        </w:rPr>
        <w:t xml:space="preserve">. </w:t>
      </w:r>
    </w:p>
    <w:p w:rsidR="008C0A23" w:rsidRDefault="008C0A23" w:rsidP="007D7876">
      <w:pPr>
        <w:spacing w:after="0" w:line="240" w:lineRule="auto"/>
        <w:ind w:firstLine="567"/>
        <w:jc w:val="both"/>
        <w:rPr>
          <w:rFonts w:ascii="Times New Roman" w:hAnsi="Times New Roman" w:cs="Times New Roman"/>
          <w:sz w:val="28"/>
          <w:szCs w:val="28"/>
        </w:rPr>
      </w:pPr>
      <w:r w:rsidRPr="008C0A23">
        <w:rPr>
          <w:rFonts w:ascii="Times New Roman" w:hAnsi="Times New Roman" w:cs="Times New Roman"/>
          <w:sz w:val="28"/>
          <w:szCs w:val="28"/>
        </w:rPr>
        <w:t xml:space="preserve">1.2. </w:t>
      </w:r>
      <w:proofErr w:type="gramStart"/>
      <w:r w:rsidR="006B53D6" w:rsidRPr="00100347">
        <w:rPr>
          <w:rFonts w:ascii="Times New Roman" w:eastAsia="Times New Roman" w:hAnsi="Times New Roman" w:cs="Times New Roman"/>
          <w:bCs/>
          <w:sz w:val="28"/>
          <w:szCs w:val="28"/>
          <w:lang w:eastAsia="zh-CN"/>
        </w:rPr>
        <w:t xml:space="preserve">Порядок создания и деятельности комиссии по оценке </w:t>
      </w:r>
      <w:r w:rsidR="006B53D6" w:rsidRPr="00100347">
        <w:rPr>
          <w:rFonts w:ascii="Times New Roman" w:eastAsia="Times New Roman" w:hAnsi="Times New Roman" w:cs="Times New Roman"/>
          <w:bCs/>
          <w:color w:val="000000"/>
          <w:sz w:val="28"/>
          <w:szCs w:val="28"/>
          <w:lang w:eastAsia="ru-RU"/>
        </w:rPr>
        <w:t xml:space="preserve">последствий принятия решения </w:t>
      </w:r>
      <w:r w:rsidR="006B53D6" w:rsidRPr="00100347">
        <w:rPr>
          <w:rFonts w:ascii="Times New Roman" w:eastAsia="Times New Roman" w:hAnsi="Times New Roman" w:cs="Times New Roman"/>
          <w:bCs/>
          <w:color w:val="000000"/>
          <w:sz w:val="28"/>
          <w:szCs w:val="28"/>
          <w:shd w:val="clear" w:color="auto" w:fill="FFFFFF"/>
          <w:lang w:eastAsia="zh-CN"/>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006B53D6" w:rsidRPr="00100347">
        <w:rPr>
          <w:rFonts w:ascii="Times New Roman" w:eastAsia="Times New Roman" w:hAnsi="Times New Roman" w:cs="Times New Roman"/>
          <w:bCs/>
          <w:color w:val="000000"/>
          <w:sz w:val="28"/>
          <w:szCs w:val="28"/>
          <w:shd w:val="clear" w:color="auto" w:fill="FFFFFF"/>
          <w:lang w:eastAsia="zh-CN"/>
        </w:rPr>
        <w:t>организацией</w:t>
      </w:r>
      <w:r w:rsidR="006B53D6">
        <w:rPr>
          <w:rFonts w:ascii="Times New Roman" w:hAnsi="Times New Roman" w:cs="Times New Roman"/>
          <w:sz w:val="28"/>
          <w:szCs w:val="28"/>
        </w:rPr>
        <w:t>Троснянского</w:t>
      </w:r>
      <w:proofErr w:type="spellEnd"/>
      <w:r w:rsidR="006B53D6" w:rsidRPr="00100347">
        <w:rPr>
          <w:rFonts w:ascii="Times New Roman" w:eastAsia="Times New Roman" w:hAnsi="Times New Roman" w:cs="Times New Roman"/>
          <w:bCs/>
          <w:color w:val="000000"/>
          <w:sz w:val="28"/>
          <w:szCs w:val="28"/>
          <w:lang w:eastAsia="ru-RU"/>
        </w:rPr>
        <w:t xml:space="preserve"> района</w:t>
      </w:r>
      <w:r w:rsidR="006B53D6" w:rsidRPr="00100347">
        <w:rPr>
          <w:rFonts w:ascii="Times New Roman" w:eastAsia="Times New Roman" w:hAnsi="Times New Roman" w:cs="Times New Roman"/>
          <w:bCs/>
          <w:color w:val="000000"/>
          <w:sz w:val="28"/>
          <w:szCs w:val="28"/>
          <w:shd w:val="clear" w:color="auto" w:fill="FFFFFF"/>
          <w:lang w:eastAsia="zh-C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w:t>
      </w:r>
      <w:proofErr w:type="spellStart"/>
      <w:r w:rsidR="006B53D6" w:rsidRPr="00100347">
        <w:rPr>
          <w:rFonts w:ascii="Times New Roman" w:eastAsia="Times New Roman" w:hAnsi="Times New Roman" w:cs="Times New Roman"/>
          <w:bCs/>
          <w:color w:val="000000"/>
          <w:sz w:val="28"/>
          <w:szCs w:val="28"/>
          <w:shd w:val="clear" w:color="auto" w:fill="FFFFFF"/>
          <w:lang w:eastAsia="zh-CN"/>
        </w:rPr>
        <w:t>организации</w:t>
      </w:r>
      <w:r w:rsidR="006B53D6">
        <w:rPr>
          <w:rFonts w:ascii="Times New Roman" w:hAnsi="Times New Roman" w:cs="Times New Roman"/>
          <w:sz w:val="28"/>
          <w:szCs w:val="28"/>
        </w:rPr>
        <w:t>Троснянского</w:t>
      </w:r>
      <w:proofErr w:type="spellEnd"/>
      <w:r w:rsidR="006B53D6" w:rsidRPr="00100347">
        <w:rPr>
          <w:rFonts w:ascii="Times New Roman" w:eastAsia="Times New Roman" w:hAnsi="Times New Roman" w:cs="Times New Roman"/>
          <w:bCs/>
          <w:color w:val="000000"/>
          <w:sz w:val="28"/>
          <w:szCs w:val="28"/>
          <w:lang w:eastAsia="ru-RU"/>
        </w:rPr>
        <w:t xml:space="preserve"> района</w:t>
      </w:r>
      <w:r w:rsidR="006B53D6" w:rsidRPr="00100347">
        <w:rPr>
          <w:rFonts w:ascii="Times New Roman" w:eastAsia="Times New Roman" w:hAnsi="Times New Roman" w:cs="Times New Roman"/>
          <w:bCs/>
          <w:color w:val="000000"/>
          <w:sz w:val="28"/>
          <w:szCs w:val="28"/>
          <w:shd w:val="clear" w:color="auto" w:fill="FFFFFF"/>
          <w:lang w:eastAsia="zh-CN"/>
        </w:rPr>
        <w:t>, образующей социальную инфраструктуру для детей</w:t>
      </w:r>
      <w:proofErr w:type="gramEnd"/>
      <w:r w:rsidR="006B53D6" w:rsidRPr="00100347">
        <w:rPr>
          <w:rFonts w:ascii="Times New Roman" w:eastAsia="Times New Roman" w:hAnsi="Times New Roman" w:cs="Times New Roman"/>
          <w:bCs/>
          <w:color w:val="000000"/>
          <w:sz w:val="28"/>
          <w:szCs w:val="28"/>
          <w:shd w:val="clear" w:color="auto" w:fill="FFFFFF"/>
          <w:lang w:eastAsia="zh-CN"/>
        </w:rPr>
        <w:t xml:space="preserve"> </w:t>
      </w:r>
      <w:r>
        <w:rPr>
          <w:rFonts w:ascii="Times New Roman" w:hAnsi="Times New Roman" w:cs="Times New Roman"/>
          <w:sz w:val="28"/>
          <w:szCs w:val="28"/>
        </w:rPr>
        <w:t xml:space="preserve">согласно </w:t>
      </w:r>
      <w:r w:rsidRPr="008C0A23">
        <w:rPr>
          <w:rFonts w:ascii="Times New Roman" w:hAnsi="Times New Roman" w:cs="Times New Roman"/>
          <w:sz w:val="28"/>
          <w:szCs w:val="28"/>
        </w:rPr>
        <w:t>приложени</w:t>
      </w:r>
      <w:r>
        <w:rPr>
          <w:rFonts w:ascii="Times New Roman" w:hAnsi="Times New Roman" w:cs="Times New Roman"/>
          <w:sz w:val="28"/>
          <w:szCs w:val="28"/>
        </w:rPr>
        <w:t>ю</w:t>
      </w:r>
      <w:proofErr w:type="gramStart"/>
      <w:r w:rsidR="00F058D0">
        <w:rPr>
          <w:rFonts w:ascii="Times New Roman" w:hAnsi="Times New Roman" w:cs="Times New Roman"/>
          <w:sz w:val="28"/>
          <w:szCs w:val="28"/>
        </w:rPr>
        <w:t>2</w:t>
      </w:r>
      <w:proofErr w:type="gramEnd"/>
      <w:r w:rsidRPr="008C0A23">
        <w:rPr>
          <w:rFonts w:ascii="Times New Roman" w:hAnsi="Times New Roman" w:cs="Times New Roman"/>
          <w:sz w:val="28"/>
          <w:szCs w:val="28"/>
        </w:rPr>
        <w:t>.</w:t>
      </w:r>
    </w:p>
    <w:p w:rsidR="00E16B15" w:rsidRPr="007D7876" w:rsidRDefault="00B22BB9" w:rsidP="007D7876">
      <w:pPr>
        <w:spacing w:after="0" w:line="240" w:lineRule="auto"/>
        <w:ind w:firstLine="567"/>
        <w:jc w:val="both"/>
        <w:rPr>
          <w:rFonts w:ascii="Times New Roman" w:hAnsi="Times New Roman" w:cs="Times New Roman"/>
          <w:sz w:val="28"/>
          <w:szCs w:val="28"/>
        </w:rPr>
      </w:pPr>
      <w:r w:rsidRPr="008C0A23">
        <w:rPr>
          <w:rFonts w:ascii="Times New Roman" w:hAnsi="Times New Roman" w:cs="Times New Roman"/>
          <w:sz w:val="28"/>
          <w:szCs w:val="28"/>
        </w:rPr>
        <w:t xml:space="preserve">2. </w:t>
      </w:r>
      <w:r w:rsidR="00E16B15" w:rsidRPr="007D7876">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5B6596" w:rsidRPr="007D7876" w:rsidRDefault="00485D80" w:rsidP="007D78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16B15" w:rsidRPr="007D7876">
        <w:rPr>
          <w:rFonts w:ascii="Times New Roman" w:hAnsi="Times New Roman" w:cs="Times New Roman"/>
          <w:sz w:val="28"/>
          <w:szCs w:val="28"/>
        </w:rPr>
        <w:t xml:space="preserve">. Опубликовать настоящее постановление </w:t>
      </w:r>
      <w:r w:rsidR="007D7876">
        <w:rPr>
          <w:rFonts w:ascii="Times New Roman" w:hAnsi="Times New Roman" w:cs="Times New Roman"/>
          <w:sz w:val="28"/>
          <w:szCs w:val="28"/>
        </w:rPr>
        <w:t xml:space="preserve">на сайте администрации </w:t>
      </w:r>
      <w:proofErr w:type="spellStart"/>
      <w:r w:rsidR="004B109C">
        <w:rPr>
          <w:rFonts w:ascii="Times New Roman" w:hAnsi="Times New Roman" w:cs="Times New Roman"/>
          <w:sz w:val="28"/>
          <w:szCs w:val="28"/>
        </w:rPr>
        <w:t>Троснянского</w:t>
      </w:r>
      <w:proofErr w:type="spellEnd"/>
      <w:r w:rsidR="007D7876">
        <w:rPr>
          <w:rFonts w:ascii="Times New Roman" w:hAnsi="Times New Roman" w:cs="Times New Roman"/>
          <w:sz w:val="28"/>
          <w:szCs w:val="28"/>
        </w:rPr>
        <w:t xml:space="preserve"> района.</w:t>
      </w:r>
    </w:p>
    <w:p w:rsidR="004B109C" w:rsidRPr="00CF3BBF" w:rsidRDefault="00485D80" w:rsidP="00753B63">
      <w:pPr>
        <w:tabs>
          <w:tab w:val="left" w:pos="709"/>
        </w:tabs>
        <w:spacing w:after="0"/>
        <w:ind w:firstLine="709"/>
        <w:jc w:val="both"/>
        <w:rPr>
          <w:rFonts w:ascii="Times New Roman" w:hAnsi="Times New Roman" w:cs="Times New Roman"/>
          <w:bCs/>
          <w:sz w:val="28"/>
          <w:szCs w:val="28"/>
        </w:rPr>
      </w:pPr>
      <w:bookmarkStart w:id="2" w:name="_GoBack"/>
      <w:bookmarkEnd w:id="2"/>
      <w:r>
        <w:rPr>
          <w:rFonts w:ascii="Times New Roman" w:hAnsi="Times New Roman" w:cs="Times New Roman"/>
          <w:sz w:val="28"/>
          <w:szCs w:val="28"/>
        </w:rPr>
        <w:t>4</w:t>
      </w:r>
      <w:r w:rsidR="005B6596" w:rsidRPr="007D7876">
        <w:rPr>
          <w:rFonts w:ascii="Times New Roman" w:hAnsi="Times New Roman" w:cs="Times New Roman"/>
          <w:sz w:val="28"/>
          <w:szCs w:val="28"/>
        </w:rPr>
        <w:t xml:space="preserve">. </w:t>
      </w:r>
      <w:proofErr w:type="gramStart"/>
      <w:r w:rsidR="004B109C" w:rsidRPr="00CF3BBF">
        <w:rPr>
          <w:rFonts w:ascii="Times New Roman" w:hAnsi="Times New Roman" w:cs="Times New Roman"/>
          <w:sz w:val="28"/>
          <w:szCs w:val="28"/>
        </w:rPr>
        <w:t>Контроль за</w:t>
      </w:r>
      <w:proofErr w:type="gramEnd"/>
      <w:r w:rsidR="004B109C" w:rsidRPr="00CF3BBF">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социальным вопросам.</w:t>
      </w:r>
    </w:p>
    <w:p w:rsidR="005B6596" w:rsidRDefault="005B6596" w:rsidP="00740E7D">
      <w:pPr>
        <w:spacing w:line="240" w:lineRule="auto"/>
        <w:ind w:firstLine="567"/>
        <w:jc w:val="both"/>
        <w:rPr>
          <w:rFonts w:ascii="Times New Roman" w:hAnsi="Times New Roman" w:cs="Times New Roman"/>
          <w:sz w:val="28"/>
          <w:szCs w:val="28"/>
        </w:rPr>
      </w:pPr>
    </w:p>
    <w:p w:rsidR="004B109C" w:rsidRDefault="004B109C" w:rsidP="00740E7D">
      <w:pPr>
        <w:spacing w:line="240" w:lineRule="auto"/>
        <w:ind w:firstLine="567"/>
        <w:jc w:val="both"/>
        <w:rPr>
          <w:rFonts w:ascii="Times New Roman" w:hAnsi="Times New Roman" w:cs="Times New Roman"/>
          <w:sz w:val="28"/>
          <w:szCs w:val="28"/>
        </w:rPr>
      </w:pPr>
    </w:p>
    <w:p w:rsidR="00740E7D" w:rsidRDefault="005B6596" w:rsidP="002763D8">
      <w:pPr>
        <w:spacing w:line="240" w:lineRule="auto"/>
        <w:ind w:firstLine="567"/>
        <w:jc w:val="both"/>
        <w:rPr>
          <w:rFonts w:ascii="Times New Roman" w:hAnsi="Times New Roman" w:cs="Times New Roman"/>
          <w:sz w:val="24"/>
          <w:szCs w:val="24"/>
        </w:rPr>
      </w:pPr>
      <w:r w:rsidRPr="004B109C">
        <w:rPr>
          <w:rFonts w:ascii="Times New Roman" w:hAnsi="Times New Roman" w:cs="Times New Roman"/>
          <w:b/>
          <w:sz w:val="28"/>
          <w:szCs w:val="28"/>
        </w:rPr>
        <w:t xml:space="preserve">Глава района                                    </w:t>
      </w:r>
      <w:r w:rsidR="004A3C3A">
        <w:rPr>
          <w:rFonts w:ascii="Times New Roman" w:hAnsi="Times New Roman" w:cs="Times New Roman"/>
          <w:b/>
          <w:sz w:val="28"/>
          <w:szCs w:val="28"/>
        </w:rPr>
        <w:t xml:space="preserve">                        </w:t>
      </w:r>
      <w:r w:rsidRPr="004B109C">
        <w:rPr>
          <w:rFonts w:ascii="Times New Roman" w:hAnsi="Times New Roman" w:cs="Times New Roman"/>
          <w:b/>
          <w:sz w:val="28"/>
          <w:szCs w:val="28"/>
        </w:rPr>
        <w:t xml:space="preserve">       </w:t>
      </w:r>
      <w:r w:rsidR="004B109C" w:rsidRPr="004B109C">
        <w:rPr>
          <w:rFonts w:ascii="Times New Roman" w:hAnsi="Times New Roman" w:cs="Times New Roman"/>
          <w:b/>
          <w:sz w:val="28"/>
          <w:szCs w:val="28"/>
        </w:rPr>
        <w:t xml:space="preserve">А. В. </w:t>
      </w:r>
      <w:proofErr w:type="spellStart"/>
      <w:r w:rsidR="004B109C" w:rsidRPr="004B109C">
        <w:rPr>
          <w:rFonts w:ascii="Times New Roman" w:hAnsi="Times New Roman" w:cs="Times New Roman"/>
          <w:b/>
          <w:sz w:val="28"/>
          <w:szCs w:val="28"/>
        </w:rPr>
        <w:t>Левковский</w:t>
      </w:r>
      <w:proofErr w:type="spellEnd"/>
    </w:p>
    <w:p w:rsidR="00D20AF9" w:rsidRPr="00111EE8" w:rsidRDefault="00D20AF9" w:rsidP="002763D8">
      <w:pPr>
        <w:spacing w:after="0" w:line="240" w:lineRule="auto"/>
        <w:ind w:firstLine="3969"/>
        <w:jc w:val="right"/>
        <w:rPr>
          <w:rFonts w:ascii="Times New Roman" w:hAnsi="Times New Roman" w:cs="Times New Roman"/>
          <w:sz w:val="28"/>
          <w:szCs w:val="28"/>
        </w:rPr>
      </w:pPr>
      <w:r w:rsidRPr="00D20AF9">
        <w:rPr>
          <w:rFonts w:ascii="Times New Roman" w:hAnsi="Times New Roman" w:cs="Times New Roman"/>
          <w:sz w:val="28"/>
          <w:szCs w:val="28"/>
        </w:rPr>
        <w:br w:type="page"/>
      </w:r>
      <w:r w:rsidRPr="00111EE8">
        <w:rPr>
          <w:rFonts w:ascii="Times New Roman" w:hAnsi="Times New Roman" w:cs="Times New Roman"/>
          <w:sz w:val="28"/>
          <w:szCs w:val="28"/>
        </w:rPr>
        <w:lastRenderedPageBreak/>
        <w:t>Приложение</w:t>
      </w:r>
      <w:proofErr w:type="gramStart"/>
      <w:r w:rsidR="006E50EC">
        <w:rPr>
          <w:rFonts w:ascii="Times New Roman" w:hAnsi="Times New Roman" w:cs="Times New Roman"/>
          <w:sz w:val="28"/>
          <w:szCs w:val="28"/>
        </w:rPr>
        <w:t>1</w:t>
      </w:r>
      <w:proofErr w:type="gramEnd"/>
    </w:p>
    <w:p w:rsidR="00D20AF9" w:rsidRDefault="00D20AF9" w:rsidP="002763D8">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4B109C">
        <w:rPr>
          <w:rFonts w:ascii="Times New Roman" w:hAnsi="Times New Roman" w:cs="Times New Roman"/>
          <w:sz w:val="28"/>
          <w:szCs w:val="28"/>
        </w:rPr>
        <w:t>а</w:t>
      </w:r>
      <w:r>
        <w:rPr>
          <w:rFonts w:ascii="Times New Roman" w:hAnsi="Times New Roman" w:cs="Times New Roman"/>
          <w:sz w:val="28"/>
          <w:szCs w:val="28"/>
        </w:rPr>
        <w:t>дминистрации</w:t>
      </w:r>
    </w:p>
    <w:p w:rsidR="00D20AF9" w:rsidRDefault="004B109C" w:rsidP="002763D8">
      <w:pPr>
        <w:autoSpaceDE w:val="0"/>
        <w:autoSpaceDN w:val="0"/>
        <w:adjustRightInd w:val="0"/>
        <w:spacing w:after="0" w:line="240" w:lineRule="auto"/>
        <w:ind w:left="4536"/>
        <w:jc w:val="right"/>
        <w:rPr>
          <w:rFonts w:ascii="Times New Roman" w:hAnsi="Times New Roman" w:cs="Times New Roman"/>
          <w:sz w:val="28"/>
          <w:szCs w:val="28"/>
        </w:rPr>
      </w:pPr>
      <w:proofErr w:type="spellStart"/>
      <w:r>
        <w:rPr>
          <w:rFonts w:ascii="Times New Roman" w:hAnsi="Times New Roman" w:cs="Times New Roman"/>
          <w:sz w:val="28"/>
          <w:szCs w:val="28"/>
        </w:rPr>
        <w:t>Троснянского</w:t>
      </w:r>
      <w:proofErr w:type="spellEnd"/>
      <w:r w:rsidR="00D20AF9">
        <w:rPr>
          <w:rFonts w:ascii="Times New Roman" w:hAnsi="Times New Roman" w:cs="Times New Roman"/>
          <w:sz w:val="28"/>
          <w:szCs w:val="28"/>
        </w:rPr>
        <w:t xml:space="preserve"> района</w:t>
      </w:r>
    </w:p>
    <w:p w:rsidR="00D20AF9" w:rsidRDefault="004B109C" w:rsidP="002763D8">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B84847">
        <w:rPr>
          <w:rFonts w:ascii="Times New Roman" w:hAnsi="Times New Roman" w:cs="Times New Roman"/>
          <w:sz w:val="28"/>
          <w:szCs w:val="28"/>
        </w:rPr>
        <w:t>7</w:t>
      </w:r>
      <w:r w:rsidR="00D20AF9">
        <w:rPr>
          <w:rFonts w:ascii="Times New Roman" w:hAnsi="Times New Roman" w:cs="Times New Roman"/>
          <w:sz w:val="28"/>
          <w:szCs w:val="28"/>
        </w:rPr>
        <w:t xml:space="preserve"> </w:t>
      </w:r>
      <w:r>
        <w:rPr>
          <w:rFonts w:ascii="Times New Roman" w:hAnsi="Times New Roman" w:cs="Times New Roman"/>
          <w:sz w:val="28"/>
          <w:szCs w:val="28"/>
        </w:rPr>
        <w:t xml:space="preserve"> мая  2025 года № </w:t>
      </w:r>
      <w:r w:rsidR="00B84847">
        <w:rPr>
          <w:rFonts w:ascii="Times New Roman" w:hAnsi="Times New Roman" w:cs="Times New Roman"/>
          <w:sz w:val="28"/>
          <w:szCs w:val="28"/>
        </w:rPr>
        <w:t>104</w:t>
      </w:r>
    </w:p>
    <w:p w:rsidR="008C0A23" w:rsidRDefault="008C0A23">
      <w:pPr>
        <w:rPr>
          <w:rFonts w:ascii="Times New Roman" w:hAnsi="Times New Roman" w:cs="Times New Roman"/>
          <w:spacing w:val="20"/>
          <w:sz w:val="28"/>
          <w:szCs w:val="28"/>
        </w:rPr>
      </w:pPr>
    </w:p>
    <w:p w:rsidR="00A40E2A" w:rsidRPr="00100347" w:rsidRDefault="00A40E2A" w:rsidP="00A40E2A">
      <w:pPr>
        <w:spacing w:after="0" w:line="240" w:lineRule="auto"/>
        <w:jc w:val="center"/>
        <w:textAlignment w:val="baseline"/>
        <w:rPr>
          <w:rFonts w:ascii="Times New Roman" w:eastAsia="Times New Roman" w:hAnsi="Times New Roman" w:cs="Times New Roman"/>
          <w:bCs/>
          <w:color w:val="000000"/>
          <w:sz w:val="28"/>
          <w:szCs w:val="28"/>
          <w:shd w:val="clear" w:color="auto" w:fill="FFFFFF"/>
          <w:lang w:eastAsia="ru-RU"/>
        </w:rPr>
      </w:pPr>
      <w:proofErr w:type="gramStart"/>
      <w:r w:rsidRPr="00100347">
        <w:rPr>
          <w:rFonts w:ascii="Times New Roman" w:eastAsia="Times New Roman" w:hAnsi="Times New Roman" w:cs="Times New Roman"/>
          <w:bCs/>
          <w:sz w:val="28"/>
          <w:szCs w:val="28"/>
          <w:lang w:eastAsia="ru-RU"/>
        </w:rPr>
        <w:t xml:space="preserve">Порядок проведения оценки последствий принятия решения о реконструкции, </w:t>
      </w:r>
      <w:r w:rsidRPr="00100347">
        <w:rPr>
          <w:rFonts w:ascii="Times New Roman" w:eastAsia="Times New Roman" w:hAnsi="Times New Roman" w:cs="Times New Roman"/>
          <w:bCs/>
          <w:color w:val="000000"/>
          <w:sz w:val="28"/>
          <w:szCs w:val="28"/>
          <w:shd w:val="clear" w:color="auto" w:fill="FFFFFF"/>
          <w:lang w:eastAsia="ru-RU"/>
        </w:rPr>
        <w:t xml:space="preserve">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Pr="00100347">
        <w:rPr>
          <w:rFonts w:ascii="Times New Roman" w:eastAsia="Times New Roman" w:hAnsi="Times New Roman" w:cs="Times New Roman"/>
          <w:bCs/>
          <w:color w:val="000000"/>
          <w:sz w:val="28"/>
          <w:szCs w:val="28"/>
          <w:shd w:val="clear" w:color="auto" w:fill="FFFFFF"/>
          <w:lang w:eastAsia="ru-RU"/>
        </w:rPr>
        <w:t>организацией</w:t>
      </w:r>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w:t>
      </w:r>
      <w:r w:rsidRPr="00100347">
        <w:rPr>
          <w:rFonts w:ascii="Times New Roman" w:eastAsia="Times New Roman" w:hAnsi="Times New Roman" w:cs="Times New Roman"/>
          <w:bCs/>
          <w:color w:val="000000"/>
          <w:sz w:val="28"/>
          <w:szCs w:val="28"/>
          <w:shd w:val="clear" w:color="auto" w:fill="FFFFFF"/>
          <w:lang w:eastAsia="ru-RU"/>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bookmarkStart w:id="3" w:name="_Hlk195861532"/>
      <w:r w:rsidRPr="00100347">
        <w:rPr>
          <w:rFonts w:ascii="Times New Roman" w:eastAsia="Times New Roman" w:hAnsi="Times New Roman" w:cs="Times New Roman"/>
          <w:bCs/>
          <w:color w:val="000000"/>
          <w:sz w:val="28"/>
          <w:szCs w:val="28"/>
          <w:shd w:val="clear" w:color="auto" w:fill="FFFFFF"/>
          <w:lang w:eastAsia="ru-RU"/>
        </w:rPr>
        <w:t xml:space="preserve">реорганизации или ликвидации муниципальной </w:t>
      </w:r>
      <w:proofErr w:type="spellStart"/>
      <w:r w:rsidRPr="00100347">
        <w:rPr>
          <w:rFonts w:ascii="Times New Roman" w:eastAsia="Times New Roman" w:hAnsi="Times New Roman" w:cs="Times New Roman"/>
          <w:bCs/>
          <w:color w:val="000000"/>
          <w:sz w:val="28"/>
          <w:szCs w:val="28"/>
          <w:shd w:val="clear" w:color="auto" w:fill="FFFFFF"/>
          <w:lang w:eastAsia="ru-RU"/>
        </w:rPr>
        <w:t>организации</w:t>
      </w:r>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w:t>
      </w:r>
      <w:bookmarkEnd w:id="3"/>
      <w:r w:rsidRPr="00100347">
        <w:rPr>
          <w:rFonts w:ascii="Times New Roman" w:eastAsia="Times New Roman" w:hAnsi="Times New Roman" w:cs="Times New Roman"/>
          <w:bCs/>
          <w:color w:val="000000"/>
          <w:sz w:val="28"/>
          <w:szCs w:val="28"/>
          <w:shd w:val="clear" w:color="auto" w:fill="FFFFFF"/>
          <w:lang w:eastAsia="ru-RU"/>
        </w:rPr>
        <w:t>, образующей социальную инфраструктуру для детей (далее Порядок)</w:t>
      </w:r>
      <w:proofErr w:type="gramEnd"/>
    </w:p>
    <w:p w:rsidR="00A40E2A" w:rsidRPr="00100347" w:rsidRDefault="00A40E2A" w:rsidP="00A40E2A">
      <w:pPr>
        <w:spacing w:after="0" w:line="240" w:lineRule="auto"/>
        <w:jc w:val="center"/>
        <w:textAlignment w:val="baseline"/>
        <w:rPr>
          <w:rFonts w:ascii="Times New Roman" w:eastAsia="Times New Roman" w:hAnsi="Times New Roman" w:cs="Times New Roman"/>
          <w:color w:val="444444"/>
          <w:sz w:val="28"/>
          <w:szCs w:val="28"/>
          <w:lang w:eastAsia="ru-RU"/>
        </w:rPr>
      </w:pPr>
    </w:p>
    <w:p w:rsidR="002763D8" w:rsidRDefault="00A40E2A" w:rsidP="00FE5C8B">
      <w:pPr>
        <w:pStyle w:val="a8"/>
        <w:numPr>
          <w:ilvl w:val="0"/>
          <w:numId w:val="2"/>
        </w:numPr>
        <w:ind w:left="0" w:firstLine="567"/>
        <w:jc w:val="both"/>
        <w:rPr>
          <w:rFonts w:ascii="Times New Roman" w:eastAsia="Times New Roman" w:hAnsi="Times New Roman" w:cs="Times New Roman"/>
          <w:sz w:val="28"/>
          <w:szCs w:val="28"/>
          <w:lang w:eastAsia="ru-RU"/>
        </w:rPr>
      </w:pPr>
      <w:proofErr w:type="gramStart"/>
      <w:r w:rsidRPr="00100347">
        <w:rPr>
          <w:rFonts w:ascii="Times New Roman" w:eastAsia="Times New Roman" w:hAnsi="Times New Roman" w:cs="Times New Roman"/>
          <w:sz w:val="28"/>
          <w:szCs w:val="28"/>
          <w:lang w:eastAsia="ru-RU"/>
        </w:rPr>
        <w:t xml:space="preserve">Настоящий Порядок разработан в целях обеспечения прав несовершеннолетних и регламентирует процедуру проведения оценки </w:t>
      </w:r>
      <w:r w:rsidRPr="00100347">
        <w:rPr>
          <w:rFonts w:ascii="Times New Roman" w:eastAsia="Times New Roman" w:hAnsi="Times New Roman" w:cs="Times New Roman"/>
          <w:bCs/>
          <w:sz w:val="28"/>
          <w:szCs w:val="28"/>
          <w:lang w:eastAsia="ru-RU"/>
        </w:rPr>
        <w:t xml:space="preserve">последствий принятия решения о реконструкции, </w:t>
      </w:r>
      <w:r w:rsidRPr="00100347">
        <w:rPr>
          <w:rFonts w:ascii="Times New Roman" w:eastAsia="Times New Roman" w:hAnsi="Times New Roman" w:cs="Times New Roman"/>
          <w:color w:val="000000"/>
          <w:sz w:val="28"/>
          <w:szCs w:val="28"/>
          <w:shd w:val="clear" w:color="auto" w:fill="FFFFFF"/>
          <w:lang w:eastAsia="ru-RU"/>
        </w:rPr>
        <w:t>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w:t>
      </w:r>
      <w:r w:rsidR="007A5298" w:rsidRPr="00100347">
        <w:rPr>
          <w:rFonts w:ascii="Times New Roman" w:eastAsia="Times New Roman" w:hAnsi="Times New Roman" w:cs="Times New Roman"/>
          <w:color w:val="000000"/>
          <w:sz w:val="28"/>
          <w:szCs w:val="28"/>
          <w:shd w:val="clear" w:color="auto" w:fill="FFFFFF"/>
          <w:lang w:eastAsia="ru-RU"/>
        </w:rPr>
        <w:t>е</w:t>
      </w:r>
      <w:r w:rsidRPr="00100347">
        <w:rPr>
          <w:rFonts w:ascii="Times New Roman" w:eastAsia="Times New Roman" w:hAnsi="Times New Roman" w:cs="Times New Roman"/>
          <w:color w:val="000000"/>
          <w:sz w:val="28"/>
          <w:szCs w:val="28"/>
          <w:shd w:val="clear" w:color="auto" w:fill="FFFFFF"/>
          <w:lang w:eastAsia="ru-RU"/>
        </w:rPr>
        <w:t xml:space="preserve"> муниципальной </w:t>
      </w:r>
      <w:proofErr w:type="spellStart"/>
      <w:r w:rsidRPr="00100347">
        <w:rPr>
          <w:rFonts w:ascii="Times New Roman" w:eastAsia="Times New Roman" w:hAnsi="Times New Roman" w:cs="Times New Roman"/>
          <w:color w:val="000000"/>
          <w:sz w:val="28"/>
          <w:szCs w:val="28"/>
          <w:shd w:val="clear" w:color="auto" w:fill="FFFFFF"/>
          <w:lang w:eastAsia="ru-RU"/>
        </w:rPr>
        <w:t>организацией</w:t>
      </w:r>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 (</w:t>
      </w:r>
      <w:proofErr w:type="spellStart"/>
      <w:r w:rsidRPr="00100347">
        <w:rPr>
          <w:rFonts w:ascii="Times New Roman" w:eastAsia="Times New Roman" w:hAnsi="Times New Roman" w:cs="Times New Roman"/>
          <w:bCs/>
          <w:color w:val="000000"/>
          <w:sz w:val="28"/>
          <w:szCs w:val="28"/>
          <w:lang w:eastAsia="ru-RU"/>
        </w:rPr>
        <w:t>далее-района</w:t>
      </w:r>
      <w:proofErr w:type="spellEnd"/>
      <w:r w:rsidRPr="00100347">
        <w:rPr>
          <w:rFonts w:ascii="Times New Roman" w:eastAsia="Times New Roman" w:hAnsi="Times New Roman" w:cs="Times New Roman"/>
          <w:bCs/>
          <w:color w:val="000000"/>
          <w:sz w:val="28"/>
          <w:szCs w:val="28"/>
          <w:lang w:eastAsia="ru-RU"/>
        </w:rPr>
        <w:t>)</w:t>
      </w:r>
      <w:r w:rsidRPr="00100347">
        <w:rPr>
          <w:rFonts w:ascii="Times New Roman" w:eastAsia="Times New Roman" w:hAnsi="Times New Roman" w:cs="Times New Roman"/>
          <w:color w:val="000000"/>
          <w:sz w:val="28"/>
          <w:szCs w:val="28"/>
          <w:shd w:val="clear" w:color="auto" w:fill="FFFFFF"/>
          <w:lang w:eastAsia="ru-RU"/>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w:t>
      </w:r>
      <w:proofErr w:type="gramEnd"/>
      <w:r w:rsidRPr="00100347">
        <w:rPr>
          <w:rFonts w:ascii="Times New Roman" w:eastAsia="Times New Roman" w:hAnsi="Times New Roman" w:cs="Times New Roman"/>
          <w:color w:val="000000"/>
          <w:sz w:val="28"/>
          <w:szCs w:val="28"/>
          <w:shd w:val="clear" w:color="auto" w:fill="FFFFFF"/>
          <w:lang w:eastAsia="ru-RU"/>
        </w:rPr>
        <w:t xml:space="preserve"> организации</w:t>
      </w:r>
      <w:r w:rsidRPr="00100347">
        <w:rPr>
          <w:rFonts w:ascii="Times New Roman" w:eastAsia="Times New Roman" w:hAnsi="Times New Roman" w:cs="Times New Roman"/>
          <w:bCs/>
          <w:color w:val="000000"/>
          <w:sz w:val="28"/>
          <w:szCs w:val="28"/>
          <w:lang w:eastAsia="ru-RU"/>
        </w:rPr>
        <w:t xml:space="preserve"> района</w:t>
      </w:r>
      <w:r w:rsidRPr="00100347">
        <w:rPr>
          <w:rFonts w:ascii="Times New Roman" w:eastAsia="Times New Roman" w:hAnsi="Times New Roman" w:cs="Times New Roman"/>
          <w:color w:val="000000"/>
          <w:sz w:val="28"/>
          <w:szCs w:val="28"/>
          <w:shd w:val="clear" w:color="auto" w:fill="FFFFFF"/>
          <w:lang w:eastAsia="ru-RU"/>
        </w:rPr>
        <w:t>, образующей социальную инфраструктуру для детей</w:t>
      </w:r>
      <w:r w:rsidRPr="00100347">
        <w:rPr>
          <w:rFonts w:ascii="Times New Roman" w:eastAsia="Times New Roman" w:hAnsi="Times New Roman" w:cs="Times New Roman"/>
          <w:bCs/>
          <w:sz w:val="28"/>
          <w:szCs w:val="28"/>
          <w:lang w:eastAsia="ru-RU"/>
        </w:rPr>
        <w:t xml:space="preserve"> (далее Оценка последствий принятия решения)</w:t>
      </w:r>
      <w:proofErr w:type="gramStart"/>
      <w:r w:rsidRPr="00100347">
        <w:rPr>
          <w:rFonts w:ascii="Times New Roman" w:eastAsia="Times New Roman" w:hAnsi="Times New Roman" w:cs="Times New Roman"/>
          <w:bCs/>
          <w:sz w:val="28"/>
          <w:szCs w:val="28"/>
          <w:lang w:eastAsia="ru-RU"/>
        </w:rPr>
        <w:t>.</w:t>
      </w:r>
      <w:proofErr w:type="gramEnd"/>
      <w:r w:rsidR="007A5298" w:rsidRPr="00100347">
        <w:rPr>
          <w:rFonts w:ascii="Times New Roman" w:hAnsi="Times New Roman" w:cs="Times New Roman"/>
          <w:sz w:val="28"/>
          <w:szCs w:val="28"/>
        </w:rPr>
        <w:t xml:space="preserve"> </w:t>
      </w:r>
      <w:proofErr w:type="gramStart"/>
      <w:r w:rsidR="007A5298" w:rsidRPr="00100347">
        <w:rPr>
          <w:rFonts w:ascii="Times New Roman" w:hAnsi="Times New Roman" w:cs="Times New Roman"/>
          <w:sz w:val="28"/>
          <w:szCs w:val="28"/>
        </w:rPr>
        <w:t>а</w:t>
      </w:r>
      <w:proofErr w:type="gramEnd"/>
      <w:r w:rsidR="007A5298" w:rsidRPr="00100347">
        <w:rPr>
          <w:rFonts w:ascii="Times New Roman" w:hAnsi="Times New Roman" w:cs="Times New Roman"/>
          <w:sz w:val="28"/>
          <w:szCs w:val="28"/>
        </w:rPr>
        <w:t xml:space="preserve"> также значения критериев этой оценки. </w:t>
      </w:r>
      <w:bookmarkStart w:id="4" w:name="_Hlk195800300"/>
    </w:p>
    <w:p w:rsidR="00A40E2A" w:rsidRPr="00100347" w:rsidRDefault="00FE5C8B" w:rsidP="00FE5C8B">
      <w:pPr>
        <w:pStyle w:val="a8"/>
        <w:numPr>
          <w:ilvl w:val="0"/>
          <w:numId w:val="2"/>
        </w:numPr>
        <w:ind w:left="0" w:firstLine="567"/>
        <w:jc w:val="both"/>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Оценку последствий принятия решения осуществляет комиссия, созданная в порядке, установленном </w:t>
      </w:r>
      <w:r w:rsidR="00A40E2A" w:rsidRPr="00100347">
        <w:rPr>
          <w:rFonts w:ascii="Times New Roman" w:eastAsia="Times New Roman" w:hAnsi="Times New Roman" w:cs="Times New Roman"/>
          <w:sz w:val="28"/>
          <w:szCs w:val="28"/>
          <w:lang w:eastAsia="ru-RU"/>
        </w:rPr>
        <w:t xml:space="preserve">постановлением администрации </w:t>
      </w:r>
      <w:proofErr w:type="spellStart"/>
      <w:r w:rsidR="004B109C">
        <w:rPr>
          <w:rFonts w:ascii="Times New Roman" w:hAnsi="Times New Roman" w:cs="Times New Roman"/>
          <w:sz w:val="28"/>
          <w:szCs w:val="28"/>
        </w:rPr>
        <w:t>Троснянского</w:t>
      </w:r>
      <w:proofErr w:type="spellEnd"/>
      <w:r w:rsidR="00A40E2A" w:rsidRPr="00100347">
        <w:rPr>
          <w:rFonts w:ascii="Times New Roman" w:eastAsia="Times New Roman" w:hAnsi="Times New Roman" w:cs="Times New Roman"/>
          <w:sz w:val="28"/>
          <w:szCs w:val="28"/>
          <w:lang w:eastAsia="ru-RU"/>
        </w:rPr>
        <w:t xml:space="preserve"> района </w:t>
      </w:r>
      <w:r w:rsidR="00A40E2A" w:rsidRPr="00100347">
        <w:rPr>
          <w:rFonts w:ascii="Times New Roman" w:eastAsia="Times New Roman" w:hAnsi="Times New Roman" w:cs="Times New Roman"/>
          <w:bCs/>
          <w:sz w:val="28"/>
          <w:szCs w:val="28"/>
          <w:lang w:eastAsia="ru-RU"/>
        </w:rPr>
        <w:t>(далее Комиссия)</w:t>
      </w:r>
      <w:r w:rsidR="00A40E2A" w:rsidRPr="00100347">
        <w:rPr>
          <w:rFonts w:ascii="Times New Roman" w:eastAsia="Times New Roman" w:hAnsi="Times New Roman" w:cs="Times New Roman"/>
          <w:sz w:val="28"/>
          <w:szCs w:val="28"/>
          <w:lang w:eastAsia="ru-RU"/>
        </w:rPr>
        <w:t>.</w:t>
      </w:r>
      <w:bookmarkEnd w:id="4"/>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3. Письменное заявление о проведении Оценки последствий принятия решения </w:t>
      </w:r>
      <w:r w:rsidRPr="00100347">
        <w:rPr>
          <w:rFonts w:ascii="Times New Roman" w:eastAsia="Times New Roman" w:hAnsi="Times New Roman" w:cs="Times New Roman"/>
          <w:bCs/>
          <w:sz w:val="28"/>
          <w:szCs w:val="28"/>
          <w:lang w:eastAsia="ru-RU"/>
        </w:rPr>
        <w:t>(далее заявление)</w:t>
      </w:r>
      <w:r w:rsidRPr="00100347">
        <w:rPr>
          <w:rFonts w:ascii="Times New Roman" w:eastAsia="Times New Roman" w:hAnsi="Times New Roman" w:cs="Times New Roman"/>
          <w:sz w:val="28"/>
          <w:szCs w:val="28"/>
          <w:lang w:eastAsia="ru-RU"/>
        </w:rPr>
        <w:t xml:space="preserve"> направляется в Комиссию органом, осуществляющим функции и полномочия учредителя муниципальной организации </w:t>
      </w:r>
      <w:proofErr w:type="spellStart"/>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sz w:val="28"/>
          <w:szCs w:val="28"/>
          <w:lang w:eastAsia="ru-RU"/>
        </w:rPr>
        <w:t xml:space="preserve"> района.</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4. В заявлении указываются:</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4.1. Полное наименование объекта социальной инфраструктуры для детей, его точный адрес местонахождения, предназначение и фактическое использование в настоящее время (в том числе сведения о том, закреплен ли за кем-либо указанный объект на праве оперативного управления, передан во временное пользование по договору аренды, безвозмездного пользования).</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4.2. Обоснование причин, необходимости и целесообразности принятия соответствующего решения </w:t>
      </w:r>
      <w:r w:rsidRPr="00100347">
        <w:rPr>
          <w:rFonts w:ascii="Times New Roman" w:eastAsia="Times New Roman" w:hAnsi="Times New Roman" w:cs="Times New Roman"/>
          <w:bCs/>
          <w:sz w:val="28"/>
          <w:szCs w:val="28"/>
          <w:lang w:eastAsia="ru-RU"/>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либо о реорганизации </w:t>
      </w:r>
      <w:r w:rsidRPr="00100347">
        <w:rPr>
          <w:rFonts w:ascii="Times New Roman" w:eastAsia="Times New Roman" w:hAnsi="Times New Roman" w:cs="Times New Roman"/>
          <w:bCs/>
          <w:sz w:val="28"/>
          <w:szCs w:val="28"/>
          <w:lang w:eastAsia="ru-RU"/>
        </w:rPr>
        <w:lastRenderedPageBreak/>
        <w:t>или ликвидации муниципальных организаций района, образующих социальную инфраструктуру для детей</w:t>
      </w:r>
      <w:r w:rsidRPr="00100347">
        <w:rPr>
          <w:rFonts w:ascii="Times New Roman" w:eastAsia="Times New Roman" w:hAnsi="Times New Roman" w:cs="Times New Roman"/>
          <w:sz w:val="28"/>
          <w:szCs w:val="28"/>
          <w:lang w:eastAsia="ru-RU"/>
        </w:rPr>
        <w:t>.</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4.3. Обоснование возможности 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w:t>
      </w:r>
      <w:r w:rsidRPr="00100347">
        <w:rPr>
          <w:rFonts w:ascii="Times New Roman" w:eastAsia="Times New Roman" w:hAnsi="Times New Roman" w:cs="Times New Roman"/>
          <w:bCs/>
          <w:sz w:val="28"/>
          <w:szCs w:val="28"/>
          <w:lang w:eastAsia="ru-RU"/>
        </w:rPr>
        <w:t xml:space="preserve">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либо о реорганизации или ликвидации муниципальных организаций района, образующих социальную инфраструктуру для детей</w:t>
      </w:r>
      <w:r w:rsidRPr="00100347">
        <w:rPr>
          <w:rFonts w:ascii="Times New Roman" w:eastAsia="Times New Roman" w:hAnsi="Times New Roman" w:cs="Times New Roman"/>
          <w:sz w:val="28"/>
          <w:szCs w:val="28"/>
          <w:lang w:eastAsia="ru-RU"/>
        </w:rPr>
        <w:t>.</w:t>
      </w:r>
    </w:p>
    <w:p w:rsidR="000C5171" w:rsidRPr="00100347" w:rsidRDefault="00A40E2A" w:rsidP="00100347">
      <w:pPr>
        <w:pStyle w:val="a8"/>
        <w:ind w:firstLine="567"/>
        <w:jc w:val="both"/>
        <w:rPr>
          <w:rFonts w:ascii="Times New Roman" w:hAnsi="Times New Roman" w:cs="Times New Roman"/>
          <w:sz w:val="28"/>
          <w:szCs w:val="28"/>
        </w:rPr>
      </w:pPr>
      <w:r w:rsidRPr="00100347">
        <w:rPr>
          <w:rFonts w:ascii="Times New Roman" w:eastAsia="Times New Roman" w:hAnsi="Times New Roman" w:cs="Times New Roman"/>
          <w:sz w:val="28"/>
          <w:szCs w:val="28"/>
          <w:lang w:eastAsia="ru-RU"/>
        </w:rPr>
        <w:t xml:space="preserve">4.4. </w:t>
      </w:r>
      <w:proofErr w:type="gramStart"/>
      <w:r w:rsidRPr="00100347">
        <w:rPr>
          <w:rFonts w:ascii="Times New Roman" w:eastAsia="Times New Roman" w:hAnsi="Times New Roman" w:cs="Times New Roman"/>
          <w:sz w:val="28"/>
          <w:szCs w:val="28"/>
          <w:lang w:eastAsia="ru-RU"/>
        </w:rPr>
        <w:t xml:space="preserve">Предложения о мерах, которые возможно и (или) предполагается принять для соблюдения установленных законодательством Российской Федерации прав несовершеннолетних на обеспечение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связи с принятием решения </w:t>
      </w:r>
      <w:r w:rsidRPr="00100347">
        <w:rPr>
          <w:rFonts w:ascii="Times New Roman" w:eastAsia="Times New Roman" w:hAnsi="Times New Roman" w:cs="Times New Roman"/>
          <w:bCs/>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либо</w:t>
      </w:r>
      <w:proofErr w:type="gramEnd"/>
      <w:r w:rsidRPr="00100347">
        <w:rPr>
          <w:rFonts w:ascii="Times New Roman" w:eastAsia="Times New Roman" w:hAnsi="Times New Roman" w:cs="Times New Roman"/>
          <w:bCs/>
          <w:sz w:val="28"/>
          <w:szCs w:val="28"/>
          <w:lang w:eastAsia="ru-RU"/>
        </w:rPr>
        <w:t xml:space="preserve"> о реорганизации или ликвидации муниципальных организаций района, образующих социальную инфраструктуру для детей</w:t>
      </w:r>
      <w:r w:rsidRPr="00100347">
        <w:rPr>
          <w:rFonts w:ascii="Times New Roman" w:eastAsia="Times New Roman" w:hAnsi="Times New Roman" w:cs="Times New Roman"/>
          <w:sz w:val="28"/>
          <w:szCs w:val="28"/>
          <w:lang w:eastAsia="ru-RU"/>
        </w:rPr>
        <w:t>.</w:t>
      </w:r>
    </w:p>
    <w:p w:rsidR="000C5171" w:rsidRPr="00100347" w:rsidRDefault="000C5171" w:rsidP="00100347">
      <w:pPr>
        <w:pStyle w:val="a8"/>
        <w:ind w:firstLine="567"/>
        <w:jc w:val="both"/>
        <w:rPr>
          <w:rFonts w:ascii="Times New Roman" w:hAnsi="Times New Roman" w:cs="Times New Roman"/>
          <w:sz w:val="28"/>
          <w:szCs w:val="28"/>
        </w:rPr>
      </w:pPr>
      <w:r w:rsidRPr="00100347">
        <w:rPr>
          <w:rFonts w:ascii="Times New Roman" w:hAnsi="Times New Roman" w:cs="Times New Roman"/>
          <w:sz w:val="28"/>
          <w:szCs w:val="28"/>
        </w:rPr>
        <w:t xml:space="preserve">4.5. </w:t>
      </w:r>
      <w:r w:rsidR="00E32FB9" w:rsidRPr="00100347">
        <w:rPr>
          <w:rFonts w:ascii="Times New Roman" w:hAnsi="Times New Roman" w:cs="Times New Roman"/>
          <w:sz w:val="28"/>
          <w:szCs w:val="28"/>
        </w:rPr>
        <w:t>С</w:t>
      </w:r>
      <w:r w:rsidRPr="00100347">
        <w:rPr>
          <w:rFonts w:ascii="Times New Roman" w:hAnsi="Times New Roman" w:cs="Times New Roman"/>
          <w:sz w:val="28"/>
          <w:szCs w:val="28"/>
        </w:rPr>
        <w:t>ведения о расположенных близлежащих муниципальных организациях для детей, реализующих соответствующие социальные услуги (в том числе о возможности перевода детей в другие организации, образующие социальную инфраструктуру)</w:t>
      </w:r>
      <w:r w:rsidR="00E32FB9" w:rsidRPr="00100347">
        <w:rPr>
          <w:rFonts w:ascii="Times New Roman" w:hAnsi="Times New Roman" w:cs="Times New Roman"/>
          <w:sz w:val="28"/>
          <w:szCs w:val="28"/>
        </w:rPr>
        <w:t>.</w:t>
      </w:r>
    </w:p>
    <w:p w:rsidR="00A40E2A" w:rsidRPr="00100347" w:rsidRDefault="000C5171" w:rsidP="00100347">
      <w:pPr>
        <w:pStyle w:val="a8"/>
        <w:ind w:firstLine="567"/>
        <w:jc w:val="both"/>
        <w:rPr>
          <w:rFonts w:ascii="Times New Roman" w:hAnsi="Times New Roman" w:cs="Times New Roman"/>
          <w:sz w:val="28"/>
          <w:szCs w:val="28"/>
        </w:rPr>
      </w:pPr>
      <w:r w:rsidRPr="00100347">
        <w:rPr>
          <w:rFonts w:ascii="Times New Roman" w:hAnsi="Times New Roman" w:cs="Times New Roman"/>
          <w:sz w:val="28"/>
          <w:szCs w:val="28"/>
        </w:rPr>
        <w:t xml:space="preserve">4.6. </w:t>
      </w:r>
      <w:r w:rsidR="00E32FB9" w:rsidRPr="00100347">
        <w:rPr>
          <w:rFonts w:ascii="Times New Roman" w:hAnsi="Times New Roman" w:cs="Times New Roman"/>
          <w:sz w:val="28"/>
          <w:szCs w:val="28"/>
        </w:rPr>
        <w:t>С</w:t>
      </w:r>
      <w:r w:rsidRPr="00100347">
        <w:rPr>
          <w:rFonts w:ascii="Times New Roman" w:hAnsi="Times New Roman" w:cs="Times New Roman"/>
          <w:sz w:val="28"/>
          <w:szCs w:val="28"/>
        </w:rPr>
        <w:t xml:space="preserve">ведения о сокращении или увеличении штатной численности работников муниципальной организации, образующей социальную инфраструктуру для детей (при наличии), объект социальной инфраструктуры которой предлагается к реконструкции, модернизации, изменению назначения или ликвидации. </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5. К заявлению прилагаются заверенные надлежащим образом копии документов:</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5.1. Правоустанавливающие документы на соответствующий объект социальной инфраструктуры для детей (свидетельство о государственной регистрации права собственности, договор купли-продажи, дарения, разрешение на ввод объекта в эксплуатацию).</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5.2. Правоустанавливающие документы на соответствующий объект социальной инфраструктуры для детей, подтверждающие его закрепление на праве оперативного управления, передачу во временное пользование по договору аренды, безвозмездного пользования или иное (при наличии).</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5.3. Технический паспорт здания (сооружения) или </w:t>
      </w:r>
      <w:proofErr w:type="spellStart"/>
      <w:r w:rsidRPr="00100347">
        <w:rPr>
          <w:rFonts w:ascii="Times New Roman" w:eastAsia="Times New Roman" w:hAnsi="Times New Roman" w:cs="Times New Roman"/>
          <w:sz w:val="28"/>
          <w:szCs w:val="28"/>
          <w:lang w:eastAsia="ru-RU"/>
        </w:rPr>
        <w:t>выкопировку</w:t>
      </w:r>
      <w:proofErr w:type="spellEnd"/>
      <w:r w:rsidRPr="00100347">
        <w:rPr>
          <w:rFonts w:ascii="Times New Roman" w:eastAsia="Times New Roman" w:hAnsi="Times New Roman" w:cs="Times New Roman"/>
          <w:sz w:val="28"/>
          <w:szCs w:val="28"/>
          <w:lang w:eastAsia="ru-RU"/>
        </w:rPr>
        <w:t xml:space="preserve"> из технического паспорта здания (сооружения) на соответствующий объект социальной инфраструктуры для детей и размер его площади.</w:t>
      </w:r>
    </w:p>
    <w:p w:rsidR="00A40E2A" w:rsidRPr="00100347" w:rsidRDefault="00A40E2A" w:rsidP="00100347">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6. Заявление регистрируется в журнале учета заявлений (приложение к настоящему Порядку).</w:t>
      </w:r>
    </w:p>
    <w:p w:rsidR="00A40E2A" w:rsidRPr="00100347" w:rsidRDefault="00A40E2A" w:rsidP="00100347">
      <w:pPr>
        <w:suppressAutoHyphens/>
        <w:spacing w:after="0" w:line="240" w:lineRule="auto"/>
        <w:ind w:firstLine="567"/>
        <w:jc w:val="both"/>
        <w:rPr>
          <w:rFonts w:ascii="Times New Roman" w:eastAsia="Times New Roman" w:hAnsi="Times New Roman" w:cs="Times New Roman"/>
          <w:sz w:val="28"/>
          <w:szCs w:val="28"/>
          <w:lang w:eastAsia="zh-CN"/>
        </w:rPr>
      </w:pPr>
      <w:r w:rsidRPr="00100347">
        <w:rPr>
          <w:rFonts w:ascii="Times New Roman" w:eastAsia="Times New Roman" w:hAnsi="Times New Roman" w:cs="Times New Roman"/>
          <w:sz w:val="28"/>
          <w:szCs w:val="28"/>
          <w:lang w:eastAsia="zh-CN"/>
        </w:rPr>
        <w:lastRenderedPageBreak/>
        <w:t xml:space="preserve">7. </w:t>
      </w:r>
      <w:bookmarkStart w:id="5" w:name="sub_2001"/>
      <w:r w:rsidRPr="00100347">
        <w:rPr>
          <w:rFonts w:ascii="Times New Roman" w:eastAsia="Times New Roman" w:hAnsi="Times New Roman" w:cs="Times New Roman"/>
          <w:sz w:val="28"/>
          <w:szCs w:val="28"/>
          <w:lang w:eastAsia="zh-CN"/>
        </w:rPr>
        <w:t>Критериями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района, заключении муниципальной организацией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являются:</w:t>
      </w:r>
    </w:p>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bookmarkStart w:id="6" w:name="sub_2011"/>
      <w:bookmarkEnd w:id="5"/>
      <w:proofErr w:type="gramStart"/>
      <w:r w:rsidRPr="00100347">
        <w:rPr>
          <w:rFonts w:ascii="Times New Roman" w:eastAsia="Times New Roman" w:hAnsi="Times New Roman" w:cs="Times New Roman"/>
          <w:sz w:val="28"/>
          <w:szCs w:val="28"/>
          <w:lang w:eastAsia="zh-CN"/>
        </w:rPr>
        <w:t>1)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bookmarkStart w:id="7" w:name="sub_2012"/>
      <w:bookmarkEnd w:id="6"/>
      <w:proofErr w:type="gramStart"/>
      <w:r w:rsidRPr="00100347">
        <w:rPr>
          <w:rFonts w:ascii="Times New Roman" w:eastAsia="Times New Roman" w:hAnsi="Times New Roman" w:cs="Times New Roman"/>
          <w:sz w:val="28"/>
          <w:szCs w:val="28"/>
          <w:lang w:eastAsia="zh-CN"/>
        </w:rPr>
        <w:t>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w:t>
      </w:r>
      <w:proofErr w:type="gramEnd"/>
      <w:r w:rsidRPr="00100347">
        <w:rPr>
          <w:rFonts w:ascii="Times New Roman" w:eastAsia="Times New Roman" w:hAnsi="Times New Roman" w:cs="Times New Roman"/>
          <w:sz w:val="28"/>
          <w:szCs w:val="28"/>
          <w:lang w:eastAsia="zh-CN"/>
        </w:rPr>
        <w:t xml:space="preserve">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bookmarkEnd w:id="7"/>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r w:rsidRPr="00100347">
        <w:rPr>
          <w:rFonts w:ascii="Times New Roman" w:eastAsia="Times New Roman" w:hAnsi="Times New Roman" w:cs="Times New Roman"/>
          <w:sz w:val="28"/>
          <w:szCs w:val="28"/>
          <w:lang w:eastAsia="zh-CN"/>
        </w:rPr>
        <w:t xml:space="preserve">8. Критериями оценки последствий принятия решения о реорганизации или ликвидации муниципальной организации </w:t>
      </w:r>
      <w:proofErr w:type="spellStart"/>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sz w:val="28"/>
          <w:szCs w:val="28"/>
          <w:lang w:eastAsia="zh-CN"/>
        </w:rPr>
        <w:t xml:space="preserve"> района, образующей социальную инфраструктуру для детей (далее организация), являются:</w:t>
      </w:r>
    </w:p>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bookmarkStart w:id="8" w:name="sub_4011"/>
      <w:r w:rsidRPr="00100347">
        <w:rPr>
          <w:rFonts w:ascii="Times New Roman" w:eastAsia="Times New Roman" w:hAnsi="Times New Roman" w:cs="Times New Roman"/>
          <w:sz w:val="28"/>
          <w:szCs w:val="28"/>
          <w:lang w:eastAsia="zh-CN"/>
        </w:rPr>
        <w:t>1)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bookmarkStart w:id="9" w:name="sub_4012"/>
      <w:bookmarkEnd w:id="8"/>
      <w:proofErr w:type="gramStart"/>
      <w:r w:rsidRPr="00100347">
        <w:rPr>
          <w:rFonts w:ascii="Times New Roman" w:eastAsia="Times New Roman" w:hAnsi="Times New Roman" w:cs="Times New Roman"/>
          <w:sz w:val="28"/>
          <w:szCs w:val="28"/>
          <w:lang w:eastAsia="zh-CN"/>
        </w:rPr>
        <w:t>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p w:rsidR="00A40E2A" w:rsidRPr="00100347" w:rsidRDefault="00A40E2A" w:rsidP="00A40E2A">
      <w:pPr>
        <w:suppressAutoHyphens/>
        <w:spacing w:after="0" w:line="240" w:lineRule="auto"/>
        <w:ind w:firstLine="567"/>
        <w:jc w:val="both"/>
        <w:rPr>
          <w:rFonts w:ascii="Times New Roman" w:eastAsia="Times New Roman" w:hAnsi="Times New Roman" w:cs="Times New Roman"/>
          <w:sz w:val="28"/>
          <w:szCs w:val="28"/>
          <w:lang w:eastAsia="zh-CN"/>
        </w:rPr>
      </w:pPr>
      <w:bookmarkStart w:id="10" w:name="sub_4013"/>
      <w:bookmarkEnd w:id="9"/>
      <w:r w:rsidRPr="00100347">
        <w:rPr>
          <w:rFonts w:ascii="Times New Roman" w:eastAsia="Times New Roman" w:hAnsi="Times New Roman" w:cs="Times New Roman"/>
          <w:sz w:val="28"/>
          <w:szCs w:val="28"/>
          <w:lang w:eastAsia="zh-CN"/>
        </w:rPr>
        <w:lastRenderedPageBreak/>
        <w:t>3) обеспечение продолжения осуществления видов деятельности, которые реализовываются организацией, предлагаемой к реорганизации или ликвидации.</w:t>
      </w:r>
    </w:p>
    <w:bookmarkEnd w:id="10"/>
    <w:p w:rsidR="00A40E2A" w:rsidRPr="00100347" w:rsidRDefault="00A40E2A" w:rsidP="00A40E2A">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9. Значения критериев оценки последствий принятия решений, указанных в </w:t>
      </w:r>
      <w:proofErr w:type="spellStart"/>
      <w:r w:rsidRPr="00100347">
        <w:rPr>
          <w:rFonts w:ascii="Times New Roman" w:eastAsia="Times New Roman" w:hAnsi="Times New Roman" w:cs="Times New Roman"/>
          <w:sz w:val="28"/>
          <w:szCs w:val="28"/>
          <w:lang w:eastAsia="ru-RU"/>
        </w:rPr>
        <w:t>пп</w:t>
      </w:r>
      <w:proofErr w:type="spellEnd"/>
      <w:r w:rsidRPr="00100347">
        <w:rPr>
          <w:rFonts w:ascii="Times New Roman" w:eastAsia="Times New Roman" w:hAnsi="Times New Roman" w:cs="Times New Roman"/>
          <w:sz w:val="28"/>
          <w:szCs w:val="28"/>
          <w:lang w:eastAsia="ru-RU"/>
        </w:rPr>
        <w:t xml:space="preserve">. 7, 8 настоящего Порядка: </w:t>
      </w:r>
    </w:p>
    <w:p w:rsidR="00A40E2A" w:rsidRPr="00100347" w:rsidRDefault="00A40E2A" w:rsidP="00A40E2A">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1) обеспечено оказание услуг детям;</w:t>
      </w:r>
    </w:p>
    <w:p w:rsidR="00A40E2A" w:rsidRPr="00100347" w:rsidRDefault="00A40E2A" w:rsidP="00A40E2A">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2) не обеспечено оказание услуг детям.</w:t>
      </w:r>
    </w:p>
    <w:p w:rsidR="00A40E2A" w:rsidRPr="00100347" w:rsidRDefault="00A40E2A" w:rsidP="00A40E2A">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00347">
        <w:rPr>
          <w:rFonts w:ascii="Times New Roman" w:eastAsia="Times New Roman" w:hAnsi="Times New Roman" w:cs="Times New Roman"/>
          <w:sz w:val="28"/>
          <w:szCs w:val="28"/>
          <w:lang w:eastAsia="ru-RU"/>
        </w:rPr>
        <w:t xml:space="preserve">10. </w:t>
      </w:r>
      <w:proofErr w:type="gramStart"/>
      <w:r w:rsidRPr="00100347">
        <w:rPr>
          <w:rFonts w:ascii="Times New Roman" w:eastAsia="Times New Roman" w:hAnsi="Times New Roman" w:cs="Times New Roman"/>
          <w:sz w:val="28"/>
          <w:szCs w:val="28"/>
          <w:lang w:eastAsia="ru-RU"/>
        </w:rPr>
        <w:t xml:space="preserve">Решение </w:t>
      </w:r>
      <w:r w:rsidRPr="00100347">
        <w:rPr>
          <w:rFonts w:ascii="Times New Roman" w:eastAsia="Times New Roman" w:hAnsi="Times New Roman" w:cs="Times New Roman"/>
          <w:bCs/>
          <w:sz w:val="28"/>
          <w:szCs w:val="28"/>
          <w:lang w:eastAsia="ru-RU"/>
        </w:rPr>
        <w:t xml:space="preserve">о реконструкции, </w:t>
      </w:r>
      <w:r w:rsidRPr="00100347">
        <w:rPr>
          <w:rFonts w:ascii="Times New Roman" w:eastAsia="Times New Roman" w:hAnsi="Times New Roman" w:cs="Times New Roman"/>
          <w:color w:val="000000"/>
          <w:sz w:val="28"/>
          <w:szCs w:val="28"/>
          <w:shd w:val="clear" w:color="auto" w:fill="FFFFFF"/>
          <w:lang w:eastAsia="ru-RU"/>
        </w:rPr>
        <w:t>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w:t>
      </w:r>
      <w:r w:rsidR="00E41041">
        <w:rPr>
          <w:rFonts w:ascii="Times New Roman" w:eastAsia="Times New Roman" w:hAnsi="Times New Roman" w:cs="Times New Roman"/>
          <w:color w:val="000000"/>
          <w:sz w:val="28"/>
          <w:szCs w:val="28"/>
          <w:shd w:val="clear" w:color="auto" w:fill="FFFFFF"/>
          <w:lang w:eastAsia="ru-RU"/>
        </w:rPr>
        <w:t>е</w:t>
      </w:r>
      <w:r w:rsidRPr="00100347">
        <w:rPr>
          <w:rFonts w:ascii="Times New Roman" w:eastAsia="Times New Roman" w:hAnsi="Times New Roman" w:cs="Times New Roman"/>
          <w:color w:val="000000"/>
          <w:sz w:val="28"/>
          <w:szCs w:val="28"/>
          <w:shd w:val="clear" w:color="auto" w:fill="FFFFFF"/>
          <w:lang w:eastAsia="ru-RU"/>
        </w:rPr>
        <w:t xml:space="preserve"> муниципальной </w:t>
      </w:r>
      <w:proofErr w:type="spellStart"/>
      <w:r w:rsidRPr="00100347">
        <w:rPr>
          <w:rFonts w:ascii="Times New Roman" w:eastAsia="Times New Roman" w:hAnsi="Times New Roman" w:cs="Times New Roman"/>
          <w:color w:val="000000"/>
          <w:sz w:val="28"/>
          <w:szCs w:val="28"/>
          <w:shd w:val="clear" w:color="auto" w:fill="FFFFFF"/>
          <w:lang w:eastAsia="ru-RU"/>
        </w:rPr>
        <w:t>организацией</w:t>
      </w:r>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w:t>
      </w:r>
      <w:r w:rsidRPr="00100347">
        <w:rPr>
          <w:rFonts w:ascii="Times New Roman" w:eastAsia="Times New Roman" w:hAnsi="Times New Roman" w:cs="Times New Roman"/>
          <w:color w:val="000000"/>
          <w:sz w:val="28"/>
          <w:szCs w:val="28"/>
          <w:shd w:val="clear" w:color="auto" w:fill="FFFFFF"/>
          <w:lang w:eastAsia="ru-RU"/>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w:t>
      </w:r>
      <w:proofErr w:type="spellStart"/>
      <w:r w:rsidR="004B109C">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w:t>
      </w:r>
      <w:r w:rsidRPr="00100347">
        <w:rPr>
          <w:rFonts w:ascii="Times New Roman" w:eastAsia="Times New Roman" w:hAnsi="Times New Roman" w:cs="Times New Roman"/>
          <w:color w:val="000000"/>
          <w:sz w:val="28"/>
          <w:szCs w:val="28"/>
          <w:shd w:val="clear" w:color="auto" w:fill="FFFFFF"/>
          <w:lang w:eastAsia="ru-RU"/>
        </w:rPr>
        <w:t>, образующей социальную инфраструктуру для детей,</w:t>
      </w:r>
      <w:r w:rsidRPr="00100347">
        <w:rPr>
          <w:rFonts w:ascii="Times New Roman" w:eastAsia="Times New Roman" w:hAnsi="Times New Roman" w:cs="Times New Roman"/>
          <w:bCs/>
          <w:sz w:val="28"/>
          <w:szCs w:val="28"/>
          <w:lang w:eastAsia="ru-RU"/>
        </w:rPr>
        <w:t xml:space="preserve"> принимается при наличии положительного заключения Комиссии. </w:t>
      </w:r>
      <w:proofErr w:type="gramEnd"/>
    </w:p>
    <w:p w:rsidR="00A40E2A" w:rsidRPr="00100347" w:rsidRDefault="00A40E2A" w:rsidP="00A40E2A">
      <w:pPr>
        <w:spacing w:after="0" w:line="240" w:lineRule="auto"/>
        <w:ind w:firstLine="709"/>
        <w:jc w:val="both"/>
        <w:textAlignment w:val="baseline"/>
        <w:rPr>
          <w:rFonts w:ascii="Times New Roman" w:eastAsia="Times New Roman" w:hAnsi="Times New Roman" w:cs="Times New Roman"/>
          <w:sz w:val="28"/>
          <w:szCs w:val="28"/>
          <w:lang w:eastAsia="ru-RU"/>
        </w:rPr>
      </w:pPr>
    </w:p>
    <w:p w:rsidR="00A40E2A" w:rsidRPr="00100347" w:rsidRDefault="00A40E2A" w:rsidP="00A40E2A">
      <w:pPr>
        <w:suppressAutoHyphens/>
        <w:spacing w:after="0" w:line="240" w:lineRule="auto"/>
        <w:jc w:val="both"/>
        <w:rPr>
          <w:rFonts w:ascii="Times New Roman" w:eastAsia="Times New Roman" w:hAnsi="Times New Roman" w:cs="Times New Roman"/>
          <w:sz w:val="28"/>
          <w:szCs w:val="28"/>
          <w:lang w:eastAsia="zh-CN"/>
        </w:rPr>
      </w:pPr>
    </w:p>
    <w:p w:rsidR="00A40E2A" w:rsidRPr="00100347" w:rsidRDefault="00A40E2A" w:rsidP="00A40E2A">
      <w:pPr>
        <w:suppressAutoHyphens/>
        <w:spacing w:after="0" w:line="240" w:lineRule="auto"/>
        <w:jc w:val="right"/>
        <w:rPr>
          <w:rFonts w:ascii="Times New Roman" w:eastAsia="Times New Roman" w:hAnsi="Times New Roman" w:cs="Times New Roman"/>
          <w:color w:val="000000"/>
          <w:sz w:val="28"/>
          <w:szCs w:val="28"/>
          <w:lang w:eastAsia="zh-CN"/>
        </w:rPr>
      </w:pPr>
    </w:p>
    <w:p w:rsidR="00A40E2A" w:rsidRPr="00100347" w:rsidRDefault="00A40E2A" w:rsidP="00A40E2A">
      <w:pPr>
        <w:suppressAutoHyphens/>
        <w:spacing w:after="0" w:line="240" w:lineRule="auto"/>
        <w:jc w:val="right"/>
        <w:rPr>
          <w:rFonts w:ascii="Times New Roman" w:eastAsia="Times New Roman" w:hAnsi="Times New Roman" w:cs="Times New Roman"/>
          <w:color w:val="000000"/>
          <w:sz w:val="28"/>
          <w:szCs w:val="28"/>
          <w:lang w:eastAsia="zh-CN"/>
        </w:rPr>
      </w:pPr>
    </w:p>
    <w:p w:rsidR="00D20AF9" w:rsidRPr="00100347" w:rsidRDefault="00D20AF9">
      <w:pPr>
        <w:rPr>
          <w:rFonts w:ascii="Times New Roman" w:hAnsi="Times New Roman" w:cs="Times New Roman"/>
          <w:spacing w:val="20"/>
          <w:sz w:val="28"/>
          <w:szCs w:val="28"/>
        </w:rPr>
      </w:pPr>
      <w:r w:rsidRPr="00100347">
        <w:rPr>
          <w:rFonts w:ascii="Times New Roman" w:hAnsi="Times New Roman" w:cs="Times New Roman"/>
          <w:spacing w:val="20"/>
          <w:sz w:val="28"/>
          <w:szCs w:val="28"/>
        </w:rPr>
        <w:br w:type="page"/>
      </w:r>
    </w:p>
    <w:p w:rsidR="006E50EC" w:rsidRPr="00100347" w:rsidRDefault="006E50EC" w:rsidP="004B109C">
      <w:pPr>
        <w:spacing w:after="0" w:line="240" w:lineRule="auto"/>
        <w:ind w:firstLine="3969"/>
        <w:jc w:val="right"/>
        <w:rPr>
          <w:rFonts w:ascii="Times New Roman" w:hAnsi="Times New Roman" w:cs="Times New Roman"/>
          <w:sz w:val="28"/>
          <w:szCs w:val="28"/>
        </w:rPr>
      </w:pPr>
      <w:r w:rsidRPr="00100347">
        <w:rPr>
          <w:rFonts w:ascii="Times New Roman" w:hAnsi="Times New Roman" w:cs="Times New Roman"/>
          <w:sz w:val="28"/>
          <w:szCs w:val="28"/>
        </w:rPr>
        <w:lastRenderedPageBreak/>
        <w:t>Приложение</w:t>
      </w:r>
      <w:proofErr w:type="gramStart"/>
      <w:r w:rsidRPr="00100347">
        <w:rPr>
          <w:rFonts w:ascii="Times New Roman" w:hAnsi="Times New Roman" w:cs="Times New Roman"/>
          <w:sz w:val="28"/>
          <w:szCs w:val="28"/>
        </w:rPr>
        <w:t>2</w:t>
      </w:r>
      <w:proofErr w:type="gramEnd"/>
    </w:p>
    <w:p w:rsidR="006E50EC" w:rsidRPr="00100347" w:rsidRDefault="006E50EC" w:rsidP="004B109C">
      <w:pPr>
        <w:autoSpaceDE w:val="0"/>
        <w:autoSpaceDN w:val="0"/>
        <w:adjustRightInd w:val="0"/>
        <w:spacing w:after="0" w:line="240" w:lineRule="auto"/>
        <w:ind w:left="4536"/>
        <w:jc w:val="right"/>
        <w:rPr>
          <w:rFonts w:ascii="Times New Roman" w:hAnsi="Times New Roman" w:cs="Times New Roman"/>
          <w:sz w:val="28"/>
          <w:szCs w:val="28"/>
        </w:rPr>
      </w:pPr>
      <w:r w:rsidRPr="00100347">
        <w:rPr>
          <w:rFonts w:ascii="Times New Roman" w:hAnsi="Times New Roman" w:cs="Times New Roman"/>
          <w:sz w:val="28"/>
          <w:szCs w:val="28"/>
        </w:rPr>
        <w:t xml:space="preserve">к постановлению </w:t>
      </w:r>
      <w:r w:rsidR="004B109C">
        <w:rPr>
          <w:rFonts w:ascii="Times New Roman" w:hAnsi="Times New Roman" w:cs="Times New Roman"/>
          <w:sz w:val="28"/>
          <w:szCs w:val="28"/>
        </w:rPr>
        <w:t>а</w:t>
      </w:r>
      <w:r w:rsidRPr="00100347">
        <w:rPr>
          <w:rFonts w:ascii="Times New Roman" w:hAnsi="Times New Roman" w:cs="Times New Roman"/>
          <w:sz w:val="28"/>
          <w:szCs w:val="28"/>
        </w:rPr>
        <w:t>дминистрации</w:t>
      </w:r>
    </w:p>
    <w:p w:rsidR="006E50EC" w:rsidRPr="00100347" w:rsidRDefault="004B109C" w:rsidP="004B109C">
      <w:pPr>
        <w:autoSpaceDE w:val="0"/>
        <w:autoSpaceDN w:val="0"/>
        <w:adjustRightInd w:val="0"/>
        <w:spacing w:after="0" w:line="240" w:lineRule="auto"/>
        <w:ind w:left="4536"/>
        <w:jc w:val="right"/>
        <w:rPr>
          <w:rFonts w:ascii="Times New Roman" w:hAnsi="Times New Roman" w:cs="Times New Roman"/>
          <w:sz w:val="28"/>
          <w:szCs w:val="28"/>
        </w:rPr>
      </w:pPr>
      <w:proofErr w:type="spellStart"/>
      <w:r>
        <w:rPr>
          <w:rFonts w:ascii="Times New Roman" w:hAnsi="Times New Roman" w:cs="Times New Roman"/>
          <w:sz w:val="28"/>
          <w:szCs w:val="28"/>
        </w:rPr>
        <w:t>Троснянского</w:t>
      </w:r>
      <w:proofErr w:type="spellEnd"/>
      <w:r w:rsidR="006E50EC" w:rsidRPr="00100347">
        <w:rPr>
          <w:rFonts w:ascii="Times New Roman" w:hAnsi="Times New Roman" w:cs="Times New Roman"/>
          <w:sz w:val="28"/>
          <w:szCs w:val="28"/>
        </w:rPr>
        <w:t xml:space="preserve"> района</w:t>
      </w:r>
    </w:p>
    <w:p w:rsidR="006E50EC" w:rsidRPr="00100347" w:rsidRDefault="004B109C" w:rsidP="004B109C">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B84847">
        <w:rPr>
          <w:rFonts w:ascii="Times New Roman" w:hAnsi="Times New Roman" w:cs="Times New Roman"/>
          <w:sz w:val="28"/>
          <w:szCs w:val="28"/>
        </w:rPr>
        <w:t>7</w:t>
      </w:r>
      <w:r>
        <w:rPr>
          <w:rFonts w:ascii="Times New Roman" w:hAnsi="Times New Roman" w:cs="Times New Roman"/>
          <w:sz w:val="28"/>
          <w:szCs w:val="28"/>
        </w:rPr>
        <w:t xml:space="preserve">  мая  2025 года № </w:t>
      </w:r>
      <w:r w:rsidR="00B84847">
        <w:rPr>
          <w:rFonts w:ascii="Times New Roman" w:hAnsi="Times New Roman" w:cs="Times New Roman"/>
          <w:sz w:val="28"/>
          <w:szCs w:val="28"/>
        </w:rPr>
        <w:t>104</w:t>
      </w:r>
    </w:p>
    <w:p w:rsidR="007161B6" w:rsidRPr="00100347" w:rsidRDefault="007161B6" w:rsidP="00273685">
      <w:pPr>
        <w:autoSpaceDE w:val="0"/>
        <w:autoSpaceDN w:val="0"/>
        <w:adjustRightInd w:val="0"/>
        <w:spacing w:after="0" w:line="240" w:lineRule="auto"/>
        <w:ind w:left="4536"/>
        <w:jc w:val="both"/>
        <w:rPr>
          <w:rFonts w:ascii="Times New Roman" w:hAnsi="Times New Roman" w:cs="Times New Roman"/>
          <w:sz w:val="28"/>
          <w:szCs w:val="28"/>
        </w:rPr>
      </w:pPr>
    </w:p>
    <w:p w:rsidR="007161B6" w:rsidRPr="00100347" w:rsidRDefault="007161B6" w:rsidP="007161B6">
      <w:pPr>
        <w:tabs>
          <w:tab w:val="left" w:pos="-142"/>
        </w:tabs>
        <w:spacing w:after="0" w:line="240" w:lineRule="auto"/>
        <w:jc w:val="center"/>
        <w:rPr>
          <w:rFonts w:ascii="Times New Roman" w:eastAsia="Times New Roman" w:hAnsi="Times New Roman" w:cs="Times New Roman"/>
          <w:bCs/>
          <w:color w:val="000000"/>
          <w:sz w:val="28"/>
          <w:szCs w:val="28"/>
          <w:shd w:val="clear" w:color="auto" w:fill="FFFFFF"/>
          <w:lang w:eastAsia="zh-CN"/>
        </w:rPr>
      </w:pPr>
      <w:proofErr w:type="gramStart"/>
      <w:r w:rsidRPr="00100347">
        <w:rPr>
          <w:rFonts w:ascii="Times New Roman" w:eastAsia="Times New Roman" w:hAnsi="Times New Roman" w:cs="Times New Roman"/>
          <w:bCs/>
          <w:sz w:val="28"/>
          <w:szCs w:val="28"/>
          <w:lang w:eastAsia="zh-CN"/>
        </w:rPr>
        <w:t xml:space="preserve">Порядок создания и деятельности комиссии по оценке </w:t>
      </w:r>
      <w:r w:rsidRPr="00100347">
        <w:rPr>
          <w:rFonts w:ascii="Times New Roman" w:eastAsia="Times New Roman" w:hAnsi="Times New Roman" w:cs="Times New Roman"/>
          <w:bCs/>
          <w:color w:val="000000"/>
          <w:sz w:val="28"/>
          <w:szCs w:val="28"/>
          <w:lang w:eastAsia="ru-RU"/>
        </w:rPr>
        <w:t xml:space="preserve">последствий принятия </w:t>
      </w:r>
      <w:proofErr w:type="spellStart"/>
      <w:r w:rsidRPr="00100347">
        <w:rPr>
          <w:rFonts w:ascii="Times New Roman" w:eastAsia="Times New Roman" w:hAnsi="Times New Roman" w:cs="Times New Roman"/>
          <w:bCs/>
          <w:color w:val="000000"/>
          <w:sz w:val="28"/>
          <w:szCs w:val="28"/>
          <w:lang w:eastAsia="ru-RU"/>
        </w:rPr>
        <w:t>решения</w:t>
      </w:r>
      <w:r w:rsidRPr="00100347">
        <w:rPr>
          <w:rFonts w:ascii="Times New Roman" w:eastAsia="Times New Roman" w:hAnsi="Times New Roman" w:cs="Times New Roman"/>
          <w:bCs/>
          <w:color w:val="000000"/>
          <w:sz w:val="28"/>
          <w:szCs w:val="28"/>
          <w:shd w:val="clear" w:color="auto" w:fill="FFFFFF"/>
          <w:lang w:eastAsia="zh-CN"/>
        </w:rPr>
        <w:t>о</w:t>
      </w:r>
      <w:proofErr w:type="spellEnd"/>
      <w:r w:rsidRPr="00100347">
        <w:rPr>
          <w:rFonts w:ascii="Times New Roman" w:eastAsia="Times New Roman" w:hAnsi="Times New Roman" w:cs="Times New Roman"/>
          <w:bCs/>
          <w:color w:val="000000"/>
          <w:sz w:val="28"/>
          <w:szCs w:val="28"/>
          <w:shd w:val="clear" w:color="auto" w:fill="FFFFFF"/>
          <w:lang w:eastAsia="zh-CN"/>
        </w:rPr>
        <w:t xml:space="preserve">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Pr="00100347">
        <w:rPr>
          <w:rFonts w:ascii="Times New Roman" w:eastAsia="Times New Roman" w:hAnsi="Times New Roman" w:cs="Times New Roman"/>
          <w:bCs/>
          <w:color w:val="000000"/>
          <w:sz w:val="28"/>
          <w:szCs w:val="28"/>
          <w:shd w:val="clear" w:color="auto" w:fill="FFFFFF"/>
          <w:lang w:eastAsia="zh-CN"/>
        </w:rPr>
        <w:t>организацией</w:t>
      </w:r>
      <w:r w:rsidR="004B109C">
        <w:rPr>
          <w:rFonts w:ascii="Times New Roman" w:hAnsi="Times New Roman" w:cs="Times New Roman"/>
          <w:sz w:val="28"/>
          <w:szCs w:val="28"/>
        </w:rPr>
        <w:t>Троснянского</w:t>
      </w:r>
      <w:r w:rsidRPr="00100347">
        <w:rPr>
          <w:rFonts w:ascii="Times New Roman" w:eastAsia="Times New Roman" w:hAnsi="Times New Roman" w:cs="Times New Roman"/>
          <w:bCs/>
          <w:color w:val="000000"/>
          <w:sz w:val="28"/>
          <w:szCs w:val="28"/>
          <w:lang w:eastAsia="ru-RU"/>
        </w:rPr>
        <w:t>района</w:t>
      </w:r>
      <w:proofErr w:type="spellEnd"/>
      <w:r w:rsidRPr="00100347">
        <w:rPr>
          <w:rFonts w:ascii="Times New Roman" w:eastAsia="Times New Roman" w:hAnsi="Times New Roman" w:cs="Times New Roman"/>
          <w:bCs/>
          <w:color w:val="000000"/>
          <w:sz w:val="28"/>
          <w:szCs w:val="28"/>
          <w:shd w:val="clear" w:color="auto" w:fill="FFFFFF"/>
          <w:lang w:eastAsia="zh-C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w:t>
      </w:r>
      <w:proofErr w:type="spellStart"/>
      <w:r w:rsidRPr="00100347">
        <w:rPr>
          <w:rFonts w:ascii="Times New Roman" w:eastAsia="Times New Roman" w:hAnsi="Times New Roman" w:cs="Times New Roman"/>
          <w:bCs/>
          <w:color w:val="000000"/>
          <w:sz w:val="28"/>
          <w:szCs w:val="28"/>
          <w:shd w:val="clear" w:color="auto" w:fill="FFFFFF"/>
          <w:lang w:eastAsia="zh-CN"/>
        </w:rPr>
        <w:t>организации</w:t>
      </w:r>
      <w:r w:rsidR="004B109C">
        <w:rPr>
          <w:rFonts w:ascii="Times New Roman" w:hAnsi="Times New Roman" w:cs="Times New Roman"/>
          <w:sz w:val="28"/>
          <w:szCs w:val="28"/>
        </w:rPr>
        <w:t>Троснянского</w:t>
      </w:r>
      <w:r w:rsidRPr="00100347">
        <w:rPr>
          <w:rFonts w:ascii="Times New Roman" w:eastAsia="Times New Roman" w:hAnsi="Times New Roman" w:cs="Times New Roman"/>
          <w:bCs/>
          <w:color w:val="000000"/>
          <w:sz w:val="28"/>
          <w:szCs w:val="28"/>
          <w:lang w:eastAsia="ru-RU"/>
        </w:rPr>
        <w:t>района</w:t>
      </w:r>
      <w:proofErr w:type="spellEnd"/>
      <w:r w:rsidRPr="00100347">
        <w:rPr>
          <w:rFonts w:ascii="Times New Roman" w:eastAsia="Times New Roman" w:hAnsi="Times New Roman" w:cs="Times New Roman"/>
          <w:bCs/>
          <w:color w:val="000000"/>
          <w:sz w:val="28"/>
          <w:szCs w:val="28"/>
          <w:shd w:val="clear" w:color="auto" w:fill="FFFFFF"/>
          <w:lang w:eastAsia="zh-CN"/>
        </w:rPr>
        <w:t xml:space="preserve">, образующей социальную инфраструктуру для детей </w:t>
      </w:r>
      <w:proofErr w:type="gramEnd"/>
    </w:p>
    <w:p w:rsidR="007161B6" w:rsidRPr="00100347" w:rsidRDefault="007161B6" w:rsidP="007161B6">
      <w:pPr>
        <w:tabs>
          <w:tab w:val="left" w:pos="-142"/>
        </w:tabs>
        <w:spacing w:after="0" w:line="240" w:lineRule="auto"/>
        <w:jc w:val="center"/>
        <w:rPr>
          <w:rFonts w:ascii="Times New Roman" w:eastAsia="Times New Roman" w:hAnsi="Times New Roman" w:cs="Times New Roman"/>
          <w:bCs/>
          <w:color w:val="000000"/>
          <w:sz w:val="28"/>
          <w:szCs w:val="28"/>
          <w:shd w:val="clear" w:color="auto" w:fill="FFFFFF"/>
          <w:lang w:eastAsia="zh-CN"/>
        </w:rPr>
      </w:pPr>
      <w:r w:rsidRPr="00100347">
        <w:rPr>
          <w:rFonts w:ascii="Times New Roman" w:eastAsia="Times New Roman" w:hAnsi="Times New Roman" w:cs="Times New Roman"/>
          <w:bCs/>
          <w:color w:val="000000"/>
          <w:sz w:val="28"/>
          <w:szCs w:val="28"/>
          <w:shd w:val="clear" w:color="auto" w:fill="FFFFFF"/>
          <w:lang w:eastAsia="zh-CN"/>
        </w:rPr>
        <w:t>(далее Порядок создания комиссии)</w:t>
      </w:r>
    </w:p>
    <w:p w:rsidR="007161B6" w:rsidRPr="00100347" w:rsidRDefault="007161B6"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7161B6" w:rsidRPr="00100347" w:rsidRDefault="007161B6" w:rsidP="007161B6">
      <w:pPr>
        <w:tabs>
          <w:tab w:val="left" w:pos="-142"/>
        </w:tabs>
        <w:spacing w:after="0" w:line="240" w:lineRule="auto"/>
        <w:ind w:firstLine="567"/>
        <w:jc w:val="both"/>
        <w:rPr>
          <w:rFonts w:ascii="Times New Roman" w:eastAsia="Times New Roman" w:hAnsi="Times New Roman" w:cs="Times New Roman"/>
          <w:color w:val="000000"/>
          <w:sz w:val="28"/>
          <w:szCs w:val="28"/>
          <w:shd w:val="clear" w:color="auto" w:fill="FFFFFF"/>
          <w:lang w:eastAsia="zh-CN"/>
        </w:rPr>
      </w:pPr>
      <w:r w:rsidRPr="00100347">
        <w:rPr>
          <w:rFonts w:ascii="Times New Roman" w:eastAsia="Times New Roman" w:hAnsi="Times New Roman" w:cs="Times New Roman"/>
          <w:sz w:val="28"/>
          <w:szCs w:val="28"/>
          <w:lang w:eastAsia="zh-CN"/>
        </w:rPr>
        <w:t xml:space="preserve">1. </w:t>
      </w:r>
      <w:proofErr w:type="gramStart"/>
      <w:r w:rsidRPr="00100347">
        <w:rPr>
          <w:rFonts w:ascii="Times New Roman" w:eastAsia="Times New Roman" w:hAnsi="Times New Roman" w:cs="Times New Roman"/>
          <w:sz w:val="28"/>
          <w:szCs w:val="28"/>
          <w:lang w:eastAsia="zh-CN"/>
        </w:rPr>
        <w:t xml:space="preserve">Настоящий Порядок создания комиссии устанавливает принципы формирования и деятельности комиссии по оценке последствий принятия решения </w:t>
      </w:r>
      <w:r w:rsidRPr="00100347">
        <w:rPr>
          <w:rFonts w:ascii="Times New Roman" w:eastAsia="Times New Roman" w:hAnsi="Times New Roman" w:cs="Times New Roman"/>
          <w:color w:val="000000"/>
          <w:sz w:val="28"/>
          <w:szCs w:val="28"/>
          <w:shd w:val="clear" w:color="auto" w:fill="FFFFFF"/>
          <w:lang w:eastAsia="zh-CN"/>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Pr="00100347">
        <w:rPr>
          <w:rFonts w:ascii="Times New Roman" w:eastAsia="Times New Roman" w:hAnsi="Times New Roman" w:cs="Times New Roman"/>
          <w:color w:val="000000"/>
          <w:sz w:val="28"/>
          <w:szCs w:val="28"/>
          <w:shd w:val="clear" w:color="auto" w:fill="FFFFFF"/>
          <w:lang w:eastAsia="zh-CN"/>
        </w:rPr>
        <w:t>организацией</w:t>
      </w:r>
      <w:r w:rsidR="0083584F" w:rsidRPr="00100347">
        <w:rPr>
          <w:rFonts w:ascii="Times New Roman" w:eastAsia="Times New Roman" w:hAnsi="Times New Roman" w:cs="Times New Roman"/>
          <w:bCs/>
          <w:color w:val="000000"/>
          <w:sz w:val="28"/>
          <w:szCs w:val="28"/>
          <w:lang w:eastAsia="ru-RU"/>
        </w:rPr>
        <w:t>Урицкого</w:t>
      </w:r>
      <w:proofErr w:type="spellEnd"/>
      <w:r w:rsidR="0083584F" w:rsidRPr="00100347">
        <w:rPr>
          <w:rFonts w:ascii="Times New Roman" w:eastAsia="Times New Roman" w:hAnsi="Times New Roman" w:cs="Times New Roman"/>
          <w:bCs/>
          <w:color w:val="000000"/>
          <w:sz w:val="28"/>
          <w:szCs w:val="28"/>
          <w:lang w:eastAsia="ru-RU"/>
        </w:rPr>
        <w:t xml:space="preserve"> </w:t>
      </w:r>
      <w:r w:rsidRPr="00100347">
        <w:rPr>
          <w:rFonts w:ascii="Times New Roman" w:eastAsia="Times New Roman" w:hAnsi="Times New Roman" w:cs="Times New Roman"/>
          <w:bCs/>
          <w:color w:val="000000"/>
          <w:sz w:val="28"/>
          <w:szCs w:val="28"/>
          <w:lang w:eastAsia="ru-RU"/>
        </w:rPr>
        <w:t>района</w:t>
      </w:r>
      <w:r w:rsidRPr="00100347">
        <w:rPr>
          <w:rFonts w:ascii="Times New Roman" w:eastAsia="Times New Roman" w:hAnsi="Times New Roman" w:cs="Times New Roman"/>
          <w:color w:val="000000"/>
          <w:sz w:val="28"/>
          <w:szCs w:val="28"/>
          <w:shd w:val="clear" w:color="auto" w:fill="FFFFFF"/>
          <w:lang w:eastAsia="zh-CN"/>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w:t>
      </w:r>
      <w:r w:rsidRPr="00100347">
        <w:rPr>
          <w:rFonts w:ascii="Times New Roman" w:eastAsia="Times New Roman" w:hAnsi="Times New Roman" w:cs="Times New Roman"/>
          <w:bCs/>
          <w:color w:val="000000"/>
          <w:sz w:val="28"/>
          <w:szCs w:val="28"/>
          <w:lang w:eastAsia="ru-RU"/>
        </w:rPr>
        <w:t xml:space="preserve"> района</w:t>
      </w:r>
      <w:proofErr w:type="gramEnd"/>
      <w:r w:rsidRPr="00100347">
        <w:rPr>
          <w:rFonts w:ascii="Times New Roman" w:eastAsia="Times New Roman" w:hAnsi="Times New Roman" w:cs="Times New Roman"/>
          <w:color w:val="000000"/>
          <w:sz w:val="28"/>
          <w:szCs w:val="28"/>
          <w:shd w:val="clear" w:color="auto" w:fill="FFFFFF"/>
          <w:lang w:eastAsia="zh-CN"/>
        </w:rPr>
        <w:t>, образующей социальную инфраструктуру для детей (далее Комиссия).</w:t>
      </w:r>
    </w:p>
    <w:p w:rsidR="007161B6" w:rsidRPr="00100347" w:rsidRDefault="006D4156" w:rsidP="006D4156">
      <w:pPr>
        <w:tabs>
          <w:tab w:val="left" w:pos="-142"/>
        </w:tabs>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sz w:val="28"/>
          <w:szCs w:val="28"/>
          <w:lang w:eastAsia="zh-CN"/>
        </w:rPr>
        <w:t>2.</w:t>
      </w:r>
      <w:r w:rsidR="007161B6" w:rsidRPr="00100347">
        <w:rPr>
          <w:rFonts w:ascii="Times New Roman" w:eastAsia="Times New Roman" w:hAnsi="Times New Roman" w:cs="Times New Roman"/>
          <w:sz w:val="28"/>
          <w:szCs w:val="28"/>
          <w:lang w:eastAsia="zh-CN"/>
        </w:rPr>
        <w:t>Комиссия состоит из председателя Комиссии, заместителя председателя Комиссии, секретаря Комиссии и членов Комиссии.</w:t>
      </w:r>
      <w:r w:rsidR="00552F89">
        <w:rPr>
          <w:rFonts w:ascii="Times New Roman" w:eastAsia="Times New Roman" w:hAnsi="Times New Roman" w:cs="Times New Roman"/>
          <w:sz w:val="28"/>
          <w:szCs w:val="28"/>
          <w:lang w:eastAsia="zh-CN"/>
        </w:rPr>
        <w:t xml:space="preserve"> Состав Комиссии утверждается распоряжением администрации </w:t>
      </w:r>
      <w:proofErr w:type="spellStart"/>
      <w:r w:rsidR="00552F89">
        <w:rPr>
          <w:rFonts w:ascii="Times New Roman" w:eastAsia="Times New Roman" w:hAnsi="Times New Roman" w:cs="Times New Roman"/>
          <w:sz w:val="28"/>
          <w:szCs w:val="28"/>
          <w:lang w:eastAsia="zh-CN"/>
        </w:rPr>
        <w:t>Т</w:t>
      </w:r>
      <w:r>
        <w:rPr>
          <w:rFonts w:ascii="Times New Roman" w:eastAsia="Times New Roman" w:hAnsi="Times New Roman" w:cs="Times New Roman"/>
          <w:sz w:val="28"/>
          <w:szCs w:val="28"/>
          <w:lang w:eastAsia="zh-CN"/>
        </w:rPr>
        <w:t>роснянского</w:t>
      </w:r>
      <w:proofErr w:type="spellEnd"/>
      <w:r>
        <w:rPr>
          <w:rFonts w:ascii="Times New Roman" w:eastAsia="Times New Roman" w:hAnsi="Times New Roman" w:cs="Times New Roman"/>
          <w:sz w:val="28"/>
          <w:szCs w:val="28"/>
          <w:lang w:eastAsia="zh-CN"/>
        </w:rPr>
        <w:t xml:space="preserve"> район</w:t>
      </w:r>
    </w:p>
    <w:p w:rsidR="007161B6" w:rsidRPr="001C6ED6" w:rsidRDefault="007161B6" w:rsidP="001C6ED6">
      <w:pPr>
        <w:pStyle w:val="a3"/>
        <w:numPr>
          <w:ilvl w:val="0"/>
          <w:numId w:val="2"/>
        </w:numPr>
        <w:tabs>
          <w:tab w:val="left" w:pos="-142"/>
        </w:tabs>
        <w:suppressAutoHyphens/>
        <w:spacing w:after="0" w:line="240" w:lineRule="auto"/>
        <w:ind w:left="0" w:firstLine="567"/>
        <w:jc w:val="both"/>
        <w:rPr>
          <w:rFonts w:ascii="Times New Roman" w:eastAsia="Times New Roman" w:hAnsi="Times New Roman" w:cs="Times New Roman"/>
          <w:color w:val="000000"/>
          <w:sz w:val="28"/>
          <w:szCs w:val="28"/>
          <w:shd w:val="clear" w:color="auto" w:fill="FFFFFF"/>
          <w:lang w:eastAsia="zh-CN"/>
        </w:rPr>
      </w:pPr>
      <w:r w:rsidRPr="001C6ED6">
        <w:rPr>
          <w:rFonts w:ascii="Times New Roman" w:eastAsia="Times New Roman" w:hAnsi="Times New Roman" w:cs="Times New Roman"/>
          <w:sz w:val="28"/>
          <w:szCs w:val="28"/>
          <w:lang w:eastAsia="zh-CN"/>
        </w:rPr>
        <w:t>Заседание Комиссии проводит председатель Комиссии. В отсутствие председателя Комиссии его полномочия осуществляет заместитель председателя Комиссии.</w:t>
      </w:r>
    </w:p>
    <w:p w:rsidR="007161B6" w:rsidRPr="006D4156" w:rsidRDefault="007161B6" w:rsidP="006D4156">
      <w:pPr>
        <w:pStyle w:val="a3"/>
        <w:numPr>
          <w:ilvl w:val="0"/>
          <w:numId w:val="2"/>
        </w:num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zh-CN"/>
        </w:rPr>
      </w:pPr>
      <w:r w:rsidRPr="006D4156">
        <w:rPr>
          <w:rFonts w:ascii="Times New Roman" w:eastAsia="Times New Roman" w:hAnsi="Times New Roman" w:cs="Times New Roman"/>
          <w:sz w:val="28"/>
          <w:szCs w:val="28"/>
          <w:lang w:eastAsia="zh-CN"/>
        </w:rPr>
        <w:t>Комиссия осуществляет следующие функции: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1" w:name="sub_5041"/>
      <w:proofErr w:type="gramStart"/>
      <w:r w:rsidRPr="00100347">
        <w:rPr>
          <w:rFonts w:ascii="Times New Roman" w:eastAsia="Times New Roman" w:hAnsi="Times New Roman" w:cs="Times New Roman"/>
          <w:sz w:val="28"/>
          <w:szCs w:val="28"/>
          <w:lang w:eastAsia="zh-CN"/>
        </w:rPr>
        <w:t xml:space="preserve">1) проводит оценку последствий принятия решения об использовании объекта социальной инфраструктуры на основании утвержденных постановлением администрации </w:t>
      </w:r>
      <w:proofErr w:type="spellStart"/>
      <w:r w:rsidR="00244FEB">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sz w:val="28"/>
          <w:szCs w:val="28"/>
          <w:lang w:eastAsia="zh-CN"/>
        </w:rPr>
        <w:t xml:space="preserve"> </w:t>
      </w:r>
      <w:proofErr w:type="spellStart"/>
      <w:r w:rsidRPr="00100347">
        <w:rPr>
          <w:rFonts w:ascii="Times New Roman" w:eastAsia="Times New Roman" w:hAnsi="Times New Roman" w:cs="Times New Roman"/>
          <w:sz w:val="28"/>
          <w:szCs w:val="28"/>
          <w:lang w:eastAsia="zh-CN"/>
        </w:rPr>
        <w:t>района</w:t>
      </w:r>
      <w:hyperlink w:anchor="sub_2000" w:history="1">
        <w:r w:rsidRPr="00100347">
          <w:rPr>
            <w:rFonts w:ascii="Times New Roman" w:eastAsia="Times New Roman" w:hAnsi="Times New Roman" w:cs="Times New Roman"/>
            <w:bCs/>
            <w:color w:val="000000"/>
            <w:sz w:val="28"/>
            <w:szCs w:val="28"/>
            <w:lang w:eastAsia="zh-CN"/>
          </w:rPr>
          <w:t>критериев</w:t>
        </w:r>
      </w:hyperlink>
      <w:r w:rsidRPr="00100347">
        <w:rPr>
          <w:rFonts w:ascii="Times New Roman" w:eastAsia="Times New Roman" w:hAnsi="Times New Roman" w:cs="Times New Roman"/>
          <w:sz w:val="28"/>
          <w:szCs w:val="28"/>
          <w:lang w:eastAsia="zh-CN"/>
        </w:rPr>
        <w:t>оценки</w:t>
      </w:r>
      <w:proofErr w:type="spellEnd"/>
      <w:r w:rsidRPr="00100347">
        <w:rPr>
          <w:rFonts w:ascii="Times New Roman" w:eastAsia="Times New Roman" w:hAnsi="Times New Roman" w:cs="Times New Roman"/>
          <w:sz w:val="28"/>
          <w:szCs w:val="28"/>
          <w:lang w:eastAsia="zh-CN"/>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района,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w:t>
      </w:r>
      <w:proofErr w:type="gramEnd"/>
      <w:r w:rsidRPr="00100347">
        <w:rPr>
          <w:rFonts w:ascii="Times New Roman" w:eastAsia="Times New Roman" w:hAnsi="Times New Roman" w:cs="Times New Roman"/>
          <w:sz w:val="28"/>
          <w:szCs w:val="28"/>
          <w:lang w:eastAsia="zh-CN"/>
        </w:rPr>
        <w:t xml:space="preserve"> оценка последствий принятия решения об использовании объекта социальной инфраструктуры);</w:t>
      </w:r>
      <w:bookmarkStart w:id="12" w:name="sub_5042"/>
      <w:bookmarkEnd w:id="11"/>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3" w:name="sub_5043"/>
      <w:bookmarkEnd w:id="12"/>
      <w:r w:rsidRPr="00100347">
        <w:rPr>
          <w:rFonts w:ascii="Times New Roman" w:eastAsia="Times New Roman" w:hAnsi="Times New Roman" w:cs="Times New Roman"/>
          <w:sz w:val="28"/>
          <w:szCs w:val="28"/>
          <w:lang w:eastAsia="zh-CN"/>
        </w:rPr>
        <w:t xml:space="preserve">2) проводит оценку последствий принятия решения о реорганизации или ликвидации организации </w:t>
      </w:r>
      <w:r w:rsidRPr="00AA57AD">
        <w:rPr>
          <w:rFonts w:ascii="Times New Roman" w:eastAsia="Times New Roman" w:hAnsi="Times New Roman" w:cs="Times New Roman"/>
          <w:sz w:val="28"/>
          <w:szCs w:val="28"/>
          <w:lang w:eastAsia="zh-CN"/>
        </w:rPr>
        <w:t xml:space="preserve">на основании утвержденных постановлением </w:t>
      </w:r>
      <w:r w:rsidRPr="00AA57AD">
        <w:rPr>
          <w:rFonts w:ascii="Times New Roman" w:eastAsia="Times New Roman" w:hAnsi="Times New Roman" w:cs="Times New Roman"/>
          <w:sz w:val="28"/>
          <w:szCs w:val="28"/>
          <w:lang w:eastAsia="zh-CN"/>
        </w:rPr>
        <w:lastRenderedPageBreak/>
        <w:t xml:space="preserve">администрации </w:t>
      </w:r>
      <w:proofErr w:type="spellStart"/>
      <w:r w:rsidR="00244FEB" w:rsidRPr="00AA57AD">
        <w:rPr>
          <w:rFonts w:ascii="Times New Roman" w:hAnsi="Times New Roman" w:cs="Times New Roman"/>
          <w:sz w:val="28"/>
          <w:szCs w:val="28"/>
        </w:rPr>
        <w:t>Троснянского</w:t>
      </w:r>
      <w:r w:rsidRPr="00AA57AD">
        <w:rPr>
          <w:rFonts w:ascii="Times New Roman" w:eastAsia="Times New Roman" w:hAnsi="Times New Roman" w:cs="Times New Roman"/>
          <w:sz w:val="28"/>
          <w:szCs w:val="28"/>
          <w:lang w:eastAsia="zh-CN"/>
        </w:rPr>
        <w:t>района</w:t>
      </w:r>
      <w:proofErr w:type="spellEnd"/>
      <w:r w:rsidRPr="00AA57AD">
        <w:rPr>
          <w:rFonts w:ascii="Times New Roman" w:eastAsia="Times New Roman" w:hAnsi="Times New Roman" w:cs="Times New Roman"/>
          <w:sz w:val="28"/>
          <w:szCs w:val="28"/>
          <w:lang w:eastAsia="zh-CN"/>
        </w:rPr>
        <w:t xml:space="preserve"> </w:t>
      </w:r>
      <w:hyperlink w:anchor="sub_4000" w:history="1">
        <w:r w:rsidRPr="00AA57AD">
          <w:rPr>
            <w:rFonts w:ascii="Times New Roman" w:eastAsia="Times New Roman" w:hAnsi="Times New Roman" w:cs="Times New Roman"/>
            <w:bCs/>
            <w:color w:val="000000"/>
            <w:sz w:val="28"/>
            <w:szCs w:val="28"/>
            <w:lang w:eastAsia="zh-CN"/>
          </w:rPr>
          <w:t>критериев</w:t>
        </w:r>
      </w:hyperlink>
      <w:r w:rsidRPr="00AA57AD">
        <w:rPr>
          <w:rFonts w:ascii="Times New Roman" w:eastAsia="Times New Roman" w:hAnsi="Times New Roman" w:cs="Times New Roman"/>
          <w:sz w:val="28"/>
          <w:szCs w:val="28"/>
          <w:lang w:eastAsia="zh-CN"/>
        </w:rPr>
        <w:t xml:space="preserve"> оценки последствий принятия решения о реорганизации или ликвидации муниципальной организации</w:t>
      </w:r>
      <w:r w:rsidRPr="00100347">
        <w:rPr>
          <w:rFonts w:ascii="Times New Roman" w:eastAsia="Times New Roman" w:hAnsi="Times New Roman" w:cs="Times New Roman"/>
          <w:sz w:val="28"/>
          <w:szCs w:val="28"/>
          <w:lang w:eastAsia="zh-CN"/>
        </w:rPr>
        <w:t xml:space="preserve"> района, образующей социальную инфраструктуру для детей (далее оценка последствий принятия решения о реорганизации или ликвидации организации);</w:t>
      </w:r>
    </w:p>
    <w:p w:rsidR="00AA57AD" w:rsidRPr="00100347" w:rsidRDefault="007161B6" w:rsidP="00AA57AD">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zh-CN"/>
        </w:rPr>
        <w:t xml:space="preserve">3) </w:t>
      </w:r>
      <w:bookmarkStart w:id="14" w:name="sub_5044"/>
      <w:bookmarkEnd w:id="13"/>
      <w:r w:rsidRPr="00100347">
        <w:rPr>
          <w:rFonts w:ascii="Times New Roman" w:eastAsia="Times New Roman" w:hAnsi="Times New Roman" w:cs="Times New Roman"/>
          <w:sz w:val="28"/>
          <w:szCs w:val="28"/>
          <w:lang w:eastAsia="zh-CN"/>
        </w:rPr>
        <w:t>готовит заключения об оценке последствий принятия решения об использовании объекта социальной инфраструктуры, об оценке последствий принятия решения о реорганизации или ликвидации организаци</w:t>
      </w:r>
      <w:proofErr w:type="gramStart"/>
      <w:r w:rsidRPr="00100347">
        <w:rPr>
          <w:rFonts w:ascii="Times New Roman" w:eastAsia="Times New Roman" w:hAnsi="Times New Roman" w:cs="Times New Roman"/>
          <w:sz w:val="28"/>
          <w:szCs w:val="28"/>
          <w:lang w:eastAsia="zh-CN"/>
        </w:rPr>
        <w:t>и</w:t>
      </w:r>
      <w:r w:rsidR="00AA57AD" w:rsidRPr="00100347">
        <w:rPr>
          <w:rFonts w:ascii="Times New Roman" w:eastAsia="Times New Roman" w:hAnsi="Times New Roman" w:cs="Times New Roman"/>
          <w:sz w:val="28"/>
          <w:szCs w:val="28"/>
          <w:lang w:eastAsia="ru-RU"/>
        </w:rPr>
        <w:t>(</w:t>
      </w:r>
      <w:proofErr w:type="gramEnd"/>
      <w:r w:rsidR="00AA57AD" w:rsidRPr="00100347">
        <w:rPr>
          <w:rFonts w:ascii="Times New Roman" w:eastAsia="Times New Roman" w:hAnsi="Times New Roman" w:cs="Times New Roman"/>
          <w:sz w:val="28"/>
          <w:szCs w:val="28"/>
          <w:lang w:eastAsia="ru-RU"/>
        </w:rPr>
        <w:t xml:space="preserve">приложение </w:t>
      </w:r>
      <w:r w:rsidR="00AA57AD">
        <w:rPr>
          <w:rFonts w:ascii="Times New Roman" w:eastAsia="Times New Roman" w:hAnsi="Times New Roman" w:cs="Times New Roman"/>
          <w:sz w:val="28"/>
          <w:szCs w:val="28"/>
          <w:lang w:eastAsia="ru-RU"/>
        </w:rPr>
        <w:t xml:space="preserve">1, 2 </w:t>
      </w:r>
      <w:r w:rsidR="00AA57AD" w:rsidRPr="00100347">
        <w:rPr>
          <w:rFonts w:ascii="Times New Roman" w:eastAsia="Times New Roman" w:hAnsi="Times New Roman" w:cs="Times New Roman"/>
          <w:sz w:val="28"/>
          <w:szCs w:val="28"/>
          <w:lang w:eastAsia="ru-RU"/>
        </w:rPr>
        <w:t>к настоящему Порядку).</w:t>
      </w:r>
    </w:p>
    <w:bookmarkEnd w:id="14"/>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5. При проведении оценки последствий принятия решения об использовании объекта социальной инфраструктуры, оценке последствий принятия решения о реорганизации или ликвидации организации Комиссия:</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1) рассматривает представленные в порядке, установленном администрацией района, заявление и документы;</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proofErr w:type="gramStart"/>
      <w:r w:rsidRPr="00100347">
        <w:rPr>
          <w:rFonts w:ascii="Times New Roman" w:eastAsia="Times New Roman" w:hAnsi="Times New Roman" w:cs="Times New Roman"/>
          <w:sz w:val="28"/>
          <w:szCs w:val="28"/>
          <w:lang w:eastAsia="ru-RU"/>
        </w:rPr>
        <w:t>2) в случае возникновения необходимости и в целях принятия обоснованного решения направляет запросы, приглашает на заседания Комиссии должностных лиц, привлекает экспертов и (или) специалистов в различных областях деятельности для получения разъяснений, консультаций, информации, заключений и иных сведений;</w:t>
      </w:r>
      <w:proofErr w:type="gramEnd"/>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3) для выявления мнения населения обращается в уполномоченные органы с просьбой об организации опроса граждан, проведении собрания граждан;</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4) осуществляет иные действия, необходимые для принятия обоснованного решения.</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color w:val="444444"/>
          <w:sz w:val="28"/>
          <w:szCs w:val="28"/>
          <w:lang w:eastAsia="ru-RU"/>
        </w:rPr>
      </w:pPr>
      <w:r w:rsidRPr="00100347">
        <w:rPr>
          <w:rFonts w:ascii="Times New Roman" w:eastAsia="Times New Roman" w:hAnsi="Times New Roman" w:cs="Times New Roman"/>
          <w:sz w:val="28"/>
          <w:szCs w:val="28"/>
          <w:lang w:eastAsia="ru-RU"/>
        </w:rPr>
        <w:t>6. Заседание Комиссии считается правомочным, если на нем присутствует не менее 2/3 ее состава.</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7. Решение Комиссии принимается большинством голосов ее членов, присутствующих на заседании, в случае равенства голосов право решающего голоса принадлежит председательствующему на заседании.</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8. Решение Комиссии оформляется в виде заключений об оценке последствий принятия решения об использовании объекта социальной инфраструктуры, об оценке последствий принятия решения о реорганизации или ликвидации организации.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r w:rsidRPr="00100347">
        <w:rPr>
          <w:rFonts w:ascii="Times New Roman" w:eastAsia="Times New Roman" w:hAnsi="Times New Roman" w:cs="Times New Roman"/>
          <w:sz w:val="28"/>
          <w:szCs w:val="28"/>
          <w:lang w:eastAsia="zh-CN"/>
        </w:rPr>
        <w:t xml:space="preserve">9. </w:t>
      </w:r>
      <w:bookmarkStart w:id="15" w:name="sub_5006"/>
      <w:r w:rsidRPr="00100347">
        <w:rPr>
          <w:rFonts w:ascii="Times New Roman" w:eastAsia="Times New Roman" w:hAnsi="Times New Roman" w:cs="Times New Roman"/>
          <w:sz w:val="28"/>
          <w:szCs w:val="28"/>
          <w:lang w:eastAsia="zh-CN"/>
        </w:rPr>
        <w:t>В заключении об оценке последствий принятия решения об использовании объекта социальной инфраструктуры указываются:</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6" w:name="sub_5061"/>
      <w:bookmarkEnd w:id="15"/>
      <w:r w:rsidRPr="00100347">
        <w:rPr>
          <w:rFonts w:ascii="Times New Roman" w:eastAsia="Times New Roman" w:hAnsi="Times New Roman" w:cs="Times New Roman"/>
          <w:sz w:val="28"/>
          <w:szCs w:val="28"/>
          <w:lang w:eastAsia="zh-CN"/>
        </w:rPr>
        <w:t>1)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7" w:name="sub_5062"/>
      <w:bookmarkEnd w:id="16"/>
      <w:r w:rsidRPr="00100347">
        <w:rPr>
          <w:rFonts w:ascii="Times New Roman" w:eastAsia="Times New Roman" w:hAnsi="Times New Roman" w:cs="Times New Roman"/>
          <w:sz w:val="28"/>
          <w:szCs w:val="28"/>
          <w:lang w:eastAsia="zh-CN"/>
        </w:rPr>
        <w:t>2)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8" w:name="sub_5063"/>
      <w:bookmarkEnd w:id="17"/>
      <w:r w:rsidRPr="00100347">
        <w:rPr>
          <w:rFonts w:ascii="Times New Roman" w:eastAsia="Times New Roman" w:hAnsi="Times New Roman" w:cs="Times New Roman"/>
          <w:sz w:val="28"/>
          <w:szCs w:val="28"/>
          <w:lang w:eastAsia="zh-CN"/>
        </w:rPr>
        <w:t>3) предложение органа, осуществляющего функции и полномочия учредителя муниципальной организации района, направившей заявление, о дальнейшем распоряжении объектом социальной инфраструктуры;</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19" w:name="sub_5064"/>
      <w:bookmarkEnd w:id="18"/>
      <w:r w:rsidRPr="00100347">
        <w:rPr>
          <w:rFonts w:ascii="Times New Roman" w:eastAsia="Times New Roman" w:hAnsi="Times New Roman" w:cs="Times New Roman"/>
          <w:sz w:val="28"/>
          <w:szCs w:val="28"/>
          <w:lang w:eastAsia="zh-CN"/>
        </w:rPr>
        <w:lastRenderedPageBreak/>
        <w:t xml:space="preserve">4) значения </w:t>
      </w:r>
      <w:proofErr w:type="gramStart"/>
      <w:r w:rsidRPr="00100347">
        <w:rPr>
          <w:rFonts w:ascii="Times New Roman" w:eastAsia="Times New Roman" w:hAnsi="Times New Roman" w:cs="Times New Roman"/>
          <w:sz w:val="28"/>
          <w:szCs w:val="28"/>
          <w:lang w:eastAsia="zh-CN"/>
        </w:rPr>
        <w:t>критериев оценки последствий принятия решения</w:t>
      </w:r>
      <w:proofErr w:type="gramEnd"/>
      <w:r w:rsidRPr="00100347">
        <w:rPr>
          <w:rFonts w:ascii="Times New Roman" w:eastAsia="Times New Roman" w:hAnsi="Times New Roman" w:cs="Times New Roman"/>
          <w:sz w:val="28"/>
          <w:szCs w:val="28"/>
          <w:lang w:eastAsia="zh-CN"/>
        </w:rPr>
        <w:t xml:space="preserve">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0" w:name="sub_5065"/>
      <w:bookmarkEnd w:id="19"/>
      <w:r w:rsidRPr="00100347">
        <w:rPr>
          <w:rFonts w:ascii="Times New Roman" w:eastAsia="Times New Roman" w:hAnsi="Times New Roman" w:cs="Times New Roman"/>
          <w:sz w:val="28"/>
          <w:szCs w:val="28"/>
          <w:lang w:eastAsia="zh-CN"/>
        </w:rPr>
        <w:t>5) решение комиссии.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1" w:name="sub_5007"/>
      <w:bookmarkEnd w:id="20"/>
      <w:r w:rsidRPr="00100347">
        <w:rPr>
          <w:rFonts w:ascii="Times New Roman" w:eastAsia="Times New Roman" w:hAnsi="Times New Roman" w:cs="Times New Roman"/>
          <w:sz w:val="28"/>
          <w:szCs w:val="28"/>
          <w:lang w:eastAsia="zh-CN"/>
        </w:rPr>
        <w:t>10. В заключении об оценке последствий принятия решения о реорганизации или ликвидации организации указываются:</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2" w:name="sub_5071"/>
      <w:bookmarkEnd w:id="21"/>
      <w:r w:rsidRPr="00100347">
        <w:rPr>
          <w:rFonts w:ascii="Times New Roman" w:eastAsia="Times New Roman" w:hAnsi="Times New Roman" w:cs="Times New Roman"/>
          <w:sz w:val="28"/>
          <w:szCs w:val="28"/>
          <w:lang w:eastAsia="zh-CN"/>
        </w:rPr>
        <w:t>1) наименование организации, предлагаемой к реорганизации или ликвидации;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3" w:name="sub_5072"/>
      <w:bookmarkEnd w:id="22"/>
      <w:r w:rsidRPr="00100347">
        <w:rPr>
          <w:rFonts w:ascii="Times New Roman" w:eastAsia="Times New Roman" w:hAnsi="Times New Roman" w:cs="Times New Roman"/>
          <w:sz w:val="28"/>
          <w:szCs w:val="28"/>
          <w:lang w:eastAsia="zh-CN"/>
        </w:rPr>
        <w:t>2) предложение органа, осуществляющего функции и полномочия учредителя муниципальной организации района, направившей заявление о реорганизации или ликвидации организации;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4" w:name="sub_5073"/>
      <w:bookmarkEnd w:id="23"/>
      <w:r w:rsidRPr="00100347">
        <w:rPr>
          <w:rFonts w:ascii="Times New Roman" w:eastAsia="Times New Roman" w:hAnsi="Times New Roman" w:cs="Times New Roman"/>
          <w:sz w:val="28"/>
          <w:szCs w:val="28"/>
          <w:lang w:eastAsia="zh-CN"/>
        </w:rPr>
        <w:t xml:space="preserve">3) значения </w:t>
      </w:r>
      <w:proofErr w:type="gramStart"/>
      <w:r w:rsidRPr="00100347">
        <w:rPr>
          <w:rFonts w:ascii="Times New Roman" w:eastAsia="Times New Roman" w:hAnsi="Times New Roman" w:cs="Times New Roman"/>
          <w:sz w:val="28"/>
          <w:szCs w:val="28"/>
          <w:lang w:eastAsia="zh-CN"/>
        </w:rPr>
        <w:t>критериев оценки последствий принятия решения</w:t>
      </w:r>
      <w:proofErr w:type="gramEnd"/>
      <w:r w:rsidRPr="00100347">
        <w:rPr>
          <w:rFonts w:ascii="Times New Roman" w:eastAsia="Times New Roman" w:hAnsi="Times New Roman" w:cs="Times New Roman"/>
          <w:sz w:val="28"/>
          <w:szCs w:val="28"/>
          <w:lang w:eastAsia="zh-CN"/>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5" w:name="sub_5074"/>
      <w:bookmarkEnd w:id="24"/>
      <w:r w:rsidRPr="00100347">
        <w:rPr>
          <w:rFonts w:ascii="Times New Roman" w:eastAsia="Times New Roman" w:hAnsi="Times New Roman" w:cs="Times New Roman"/>
          <w:sz w:val="28"/>
          <w:szCs w:val="28"/>
          <w:lang w:eastAsia="zh-CN"/>
        </w:rPr>
        <w:t>4) решение комиссии.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6" w:name="sub_5008"/>
      <w:bookmarkEnd w:id="25"/>
      <w:r w:rsidRPr="00100347">
        <w:rPr>
          <w:rFonts w:ascii="Times New Roman" w:eastAsia="Times New Roman" w:hAnsi="Times New Roman" w:cs="Times New Roman"/>
          <w:sz w:val="28"/>
          <w:szCs w:val="28"/>
          <w:lang w:eastAsia="zh-CN"/>
        </w:rPr>
        <w:t xml:space="preserve">11.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 хотя бы один из утвержденных постановлением </w:t>
      </w:r>
      <w:proofErr w:type="gramStart"/>
      <w:r w:rsidRPr="00100347">
        <w:rPr>
          <w:rFonts w:ascii="Times New Roman" w:eastAsia="Times New Roman" w:hAnsi="Times New Roman" w:cs="Times New Roman"/>
          <w:sz w:val="28"/>
          <w:szCs w:val="28"/>
          <w:lang w:eastAsia="zh-CN"/>
        </w:rPr>
        <w:t>администрации района критериев оценки последствий принятия решения</w:t>
      </w:r>
      <w:proofErr w:type="gramEnd"/>
      <w:r w:rsidRPr="00100347">
        <w:rPr>
          <w:rFonts w:ascii="Times New Roman" w:eastAsia="Times New Roman" w:hAnsi="Times New Roman" w:cs="Times New Roman"/>
          <w:sz w:val="28"/>
          <w:szCs w:val="28"/>
          <w:lang w:eastAsia="zh-CN"/>
        </w:rPr>
        <w:t xml:space="preserve"> об использовании объекта социальной инфраструктуры.</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7" w:name="sub_5010"/>
      <w:r w:rsidRPr="00100347">
        <w:rPr>
          <w:rFonts w:ascii="Times New Roman" w:eastAsia="Times New Roman" w:hAnsi="Times New Roman" w:cs="Times New Roman"/>
          <w:sz w:val="28"/>
          <w:szCs w:val="28"/>
          <w:lang w:eastAsia="zh-CN"/>
        </w:rPr>
        <w:t xml:space="preserve">12.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 хотя бы один из утвержденных постановлением </w:t>
      </w:r>
      <w:proofErr w:type="gramStart"/>
      <w:r w:rsidRPr="00100347">
        <w:rPr>
          <w:rFonts w:ascii="Times New Roman" w:eastAsia="Times New Roman" w:hAnsi="Times New Roman" w:cs="Times New Roman"/>
          <w:sz w:val="28"/>
          <w:szCs w:val="28"/>
          <w:lang w:eastAsia="zh-CN"/>
        </w:rPr>
        <w:t>администрации района критериев оценки последствий принятия решения</w:t>
      </w:r>
      <w:proofErr w:type="gramEnd"/>
      <w:r w:rsidRPr="00100347">
        <w:rPr>
          <w:rFonts w:ascii="Times New Roman" w:eastAsia="Times New Roman" w:hAnsi="Times New Roman" w:cs="Times New Roman"/>
          <w:sz w:val="28"/>
          <w:szCs w:val="28"/>
          <w:lang w:eastAsia="zh-CN"/>
        </w:rPr>
        <w:t xml:space="preserve"> о реорганизации или ликвидации организации.</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8" w:name="sub_50110"/>
      <w:bookmarkEnd w:id="27"/>
      <w:r w:rsidRPr="00100347">
        <w:rPr>
          <w:rFonts w:ascii="Times New Roman" w:eastAsia="Times New Roman" w:hAnsi="Times New Roman" w:cs="Times New Roman"/>
          <w:sz w:val="28"/>
          <w:szCs w:val="28"/>
          <w:lang w:eastAsia="zh-CN"/>
        </w:rPr>
        <w:t xml:space="preserve">13.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постановлением администрации </w:t>
      </w:r>
      <w:proofErr w:type="spellStart"/>
      <w:r w:rsidR="00244FEB">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sz w:val="28"/>
          <w:szCs w:val="28"/>
          <w:lang w:eastAsia="zh-CN"/>
        </w:rPr>
        <w:t xml:space="preserve"> района значений критерии оценки последствий принятия решения об использовании объекта социальной инфраструктуры.</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bookmarkStart w:id="29" w:name="sub_50120"/>
      <w:bookmarkEnd w:id="28"/>
      <w:r w:rsidRPr="00100347">
        <w:rPr>
          <w:rFonts w:ascii="Times New Roman" w:eastAsia="Times New Roman" w:hAnsi="Times New Roman" w:cs="Times New Roman"/>
          <w:sz w:val="28"/>
          <w:szCs w:val="28"/>
          <w:lang w:eastAsia="zh-CN"/>
        </w:rPr>
        <w:t>14.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постановлением администрации района критерии оценки последствий принятия решения о реорганизации или ликвидации организации.</w:t>
      </w:r>
      <w:bookmarkEnd w:id="29"/>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r w:rsidRPr="00100347">
        <w:rPr>
          <w:rFonts w:ascii="Times New Roman" w:eastAsia="Times New Roman" w:hAnsi="Times New Roman" w:cs="Times New Roman"/>
          <w:sz w:val="28"/>
          <w:szCs w:val="28"/>
          <w:lang w:eastAsia="zh-CN"/>
        </w:rPr>
        <w:t>15. Заключение подписывается всеми присутствующими членами Комиссии в двух экземплярах, один из которых передается органу, осуществляющему функции и полномочия учредителя муниципальной организации района, обратившемуся с заявлением, второй хранится в Комиссии с пакетом документов.</w:t>
      </w:r>
    </w:p>
    <w:p w:rsidR="007161B6" w:rsidRPr="00100347" w:rsidRDefault="007161B6" w:rsidP="007161B6">
      <w:pPr>
        <w:suppressAutoHyphens/>
        <w:spacing w:after="0" w:line="240" w:lineRule="auto"/>
        <w:ind w:firstLine="567"/>
        <w:jc w:val="both"/>
        <w:rPr>
          <w:rFonts w:ascii="Times New Roman" w:eastAsia="Times New Roman" w:hAnsi="Times New Roman" w:cs="Times New Roman"/>
          <w:sz w:val="28"/>
          <w:szCs w:val="28"/>
          <w:lang w:eastAsia="zh-CN"/>
        </w:rPr>
      </w:pPr>
      <w:r w:rsidRPr="00100347">
        <w:rPr>
          <w:rFonts w:ascii="Times New Roman" w:eastAsia="Times New Roman" w:hAnsi="Times New Roman" w:cs="Times New Roman"/>
          <w:sz w:val="28"/>
          <w:szCs w:val="28"/>
          <w:lang w:eastAsia="zh-CN"/>
        </w:rPr>
        <w:lastRenderedPageBreak/>
        <w:t xml:space="preserve">16. Заключения комиссии, предусмотренные пунктами 9, 10 настоящего Порядка создания комиссии, размещаются на официальном сайте </w:t>
      </w:r>
      <w:proofErr w:type="spellStart"/>
      <w:r w:rsidR="00244FEB">
        <w:rPr>
          <w:rFonts w:ascii="Times New Roman" w:hAnsi="Times New Roman" w:cs="Times New Roman"/>
          <w:sz w:val="28"/>
          <w:szCs w:val="28"/>
        </w:rPr>
        <w:t>Троснянского</w:t>
      </w:r>
      <w:r w:rsidRPr="00100347">
        <w:rPr>
          <w:rFonts w:ascii="Times New Roman" w:eastAsia="Times New Roman" w:hAnsi="Times New Roman" w:cs="Times New Roman"/>
          <w:sz w:val="28"/>
          <w:szCs w:val="28"/>
          <w:lang w:eastAsia="zh-CN"/>
        </w:rPr>
        <w:t>района</w:t>
      </w:r>
      <w:proofErr w:type="spellEnd"/>
      <w:r w:rsidRPr="00100347">
        <w:rPr>
          <w:rFonts w:ascii="Times New Roman" w:eastAsia="Times New Roman" w:hAnsi="Times New Roman" w:cs="Times New Roman"/>
          <w:sz w:val="28"/>
          <w:szCs w:val="28"/>
          <w:lang w:eastAsia="zh-CN"/>
        </w:rPr>
        <w:t xml:space="preserve"> в информационно-телекоммуникационной сети «Интернет» с учетом требований законодательства Российской Федерации о государственной тайне.</w:t>
      </w:r>
    </w:p>
    <w:bookmarkEnd w:id="26"/>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17. Комиссия принимает решение в течение 30 дней со дня регистрации заявления в журнале учета заявлений. В исключительных случаях (проведение экспертизы, исследования, опроса) председатель Комиссии вправе продлить срок подготовки экспертной оценки, но не более чем на 30 дней, уведомив о продлении срока лицо, направившее соответствующее заявление.</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18. Заседание Комиссии может проводиться путем заочного голосования, оформленного опросными листами.  </w:t>
      </w:r>
    </w:p>
    <w:p w:rsidR="007161B6" w:rsidRPr="00100347" w:rsidRDefault="007161B6" w:rsidP="007161B6">
      <w:pPr>
        <w:spacing w:after="0" w:line="240" w:lineRule="auto"/>
        <w:ind w:firstLine="567"/>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19. </w:t>
      </w:r>
      <w:proofErr w:type="gramStart"/>
      <w:r w:rsidRPr="00100347">
        <w:rPr>
          <w:rFonts w:ascii="Times New Roman" w:eastAsia="Times New Roman" w:hAnsi="Times New Roman" w:cs="Times New Roman"/>
          <w:sz w:val="28"/>
          <w:szCs w:val="28"/>
          <w:lang w:eastAsia="ru-RU"/>
        </w:rPr>
        <w:t xml:space="preserve">Датой принятия решения об оценке последствий принятия решения </w:t>
      </w:r>
      <w:r w:rsidRPr="00100347">
        <w:rPr>
          <w:rFonts w:ascii="Times New Roman" w:eastAsia="Times New Roman" w:hAnsi="Times New Roman" w:cs="Times New Roman"/>
          <w:color w:val="000000"/>
          <w:sz w:val="28"/>
          <w:szCs w:val="28"/>
          <w:shd w:val="clear" w:color="auto" w:fill="FFFFFF"/>
          <w:lang w:eastAsia="ru-RU"/>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Pr="00100347">
        <w:rPr>
          <w:rFonts w:ascii="Times New Roman" w:eastAsia="Times New Roman" w:hAnsi="Times New Roman" w:cs="Times New Roman"/>
          <w:color w:val="000000"/>
          <w:sz w:val="28"/>
          <w:szCs w:val="28"/>
          <w:shd w:val="clear" w:color="auto" w:fill="FFFFFF"/>
          <w:lang w:eastAsia="ru-RU"/>
        </w:rPr>
        <w:t>организацией</w:t>
      </w:r>
      <w:r w:rsidR="00244FEB">
        <w:rPr>
          <w:rFonts w:ascii="Times New Roman" w:hAnsi="Times New Roman" w:cs="Times New Roman"/>
          <w:sz w:val="28"/>
          <w:szCs w:val="28"/>
        </w:rPr>
        <w:t>Троснянского</w:t>
      </w:r>
      <w:r w:rsidRPr="00100347">
        <w:rPr>
          <w:rFonts w:ascii="Times New Roman" w:eastAsia="Times New Roman" w:hAnsi="Times New Roman" w:cs="Times New Roman"/>
          <w:bCs/>
          <w:color w:val="000000"/>
          <w:sz w:val="28"/>
          <w:szCs w:val="28"/>
          <w:lang w:eastAsia="ru-RU"/>
        </w:rPr>
        <w:t>района</w:t>
      </w:r>
      <w:proofErr w:type="spellEnd"/>
      <w:r w:rsidRPr="00100347">
        <w:rPr>
          <w:rFonts w:ascii="Times New Roman" w:eastAsia="Times New Roman" w:hAnsi="Times New Roman" w:cs="Times New Roman"/>
          <w:color w:val="000000"/>
          <w:sz w:val="28"/>
          <w:szCs w:val="28"/>
          <w:shd w:val="clear" w:color="auto" w:fill="FFFFFF"/>
          <w:lang w:eastAsia="ru-RU"/>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w:t>
      </w:r>
      <w:proofErr w:type="spellStart"/>
      <w:r w:rsidRPr="00100347">
        <w:rPr>
          <w:rFonts w:ascii="Times New Roman" w:eastAsia="Times New Roman" w:hAnsi="Times New Roman" w:cs="Times New Roman"/>
          <w:color w:val="000000"/>
          <w:sz w:val="28"/>
          <w:szCs w:val="28"/>
          <w:shd w:val="clear" w:color="auto" w:fill="FFFFFF"/>
          <w:lang w:eastAsia="ru-RU"/>
        </w:rPr>
        <w:t>организации</w:t>
      </w:r>
      <w:r w:rsidR="00244FEB">
        <w:rPr>
          <w:rFonts w:ascii="Times New Roman" w:hAnsi="Times New Roman" w:cs="Times New Roman"/>
          <w:sz w:val="28"/>
          <w:szCs w:val="28"/>
        </w:rPr>
        <w:t>Троснянского</w:t>
      </w:r>
      <w:proofErr w:type="spellEnd"/>
      <w:r w:rsidRPr="00100347">
        <w:rPr>
          <w:rFonts w:ascii="Times New Roman" w:eastAsia="Times New Roman" w:hAnsi="Times New Roman" w:cs="Times New Roman"/>
          <w:bCs/>
          <w:color w:val="000000"/>
          <w:sz w:val="28"/>
          <w:szCs w:val="28"/>
          <w:lang w:eastAsia="ru-RU"/>
        </w:rPr>
        <w:t xml:space="preserve"> района</w:t>
      </w:r>
      <w:r w:rsidRPr="00100347">
        <w:rPr>
          <w:rFonts w:ascii="Times New Roman" w:eastAsia="Times New Roman" w:hAnsi="Times New Roman" w:cs="Times New Roman"/>
          <w:color w:val="000000"/>
          <w:sz w:val="28"/>
          <w:szCs w:val="28"/>
          <w:shd w:val="clear" w:color="auto" w:fill="FFFFFF"/>
          <w:lang w:eastAsia="ru-RU"/>
        </w:rPr>
        <w:t>, образующей социальную инфраструктуру для детей, принятого</w:t>
      </w:r>
      <w:r w:rsidRPr="00100347">
        <w:rPr>
          <w:rFonts w:ascii="Times New Roman" w:eastAsia="Times New Roman" w:hAnsi="Times New Roman" w:cs="Times New Roman"/>
          <w:sz w:val="28"/>
          <w:szCs w:val="28"/>
          <w:lang w:eastAsia="ru-RU"/>
        </w:rPr>
        <w:t xml:space="preserve"> путем заочного</w:t>
      </w:r>
      <w:proofErr w:type="gramEnd"/>
      <w:r w:rsidRPr="00100347">
        <w:rPr>
          <w:rFonts w:ascii="Times New Roman" w:eastAsia="Times New Roman" w:hAnsi="Times New Roman" w:cs="Times New Roman"/>
          <w:sz w:val="28"/>
          <w:szCs w:val="28"/>
          <w:lang w:eastAsia="ru-RU"/>
        </w:rPr>
        <w:t xml:space="preserve"> голосования является дата подписания заключения председателем Комиссии.</w:t>
      </w:r>
    </w:p>
    <w:p w:rsidR="007161B6" w:rsidRPr="00100347" w:rsidRDefault="007161B6" w:rsidP="007161B6">
      <w:pPr>
        <w:spacing w:after="0" w:line="240" w:lineRule="auto"/>
        <w:textAlignment w:val="baseline"/>
        <w:rPr>
          <w:rFonts w:ascii="Times New Roman" w:eastAsia="Times New Roman" w:hAnsi="Times New Roman" w:cs="Times New Roman"/>
          <w:color w:val="444444"/>
          <w:sz w:val="28"/>
          <w:szCs w:val="28"/>
          <w:lang w:eastAsia="ru-RU"/>
        </w:rPr>
      </w:pPr>
    </w:p>
    <w:p w:rsidR="007161B6" w:rsidRPr="00100347" w:rsidRDefault="007161B6"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100347" w:rsidRDefault="00622310" w:rsidP="007161B6">
      <w:pPr>
        <w:suppressAutoHyphens/>
        <w:spacing w:after="0" w:line="240" w:lineRule="auto"/>
        <w:jc w:val="right"/>
        <w:rPr>
          <w:rFonts w:ascii="Times New Roman" w:eastAsia="Times New Roman" w:hAnsi="Times New Roman" w:cs="Times New Roman"/>
          <w:color w:val="000000"/>
          <w:sz w:val="28"/>
          <w:szCs w:val="28"/>
          <w:lang w:eastAsia="zh-CN"/>
        </w:rPr>
      </w:pPr>
    </w:p>
    <w:p w:rsidR="002763D8" w:rsidRDefault="002763D8"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sz w:val="28"/>
          <w:szCs w:val="28"/>
          <w:lang w:eastAsia="zh-CN"/>
        </w:rPr>
      </w:pPr>
    </w:p>
    <w:p w:rsidR="00E8352C" w:rsidRDefault="00E8352C"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sz w:val="28"/>
          <w:szCs w:val="28"/>
          <w:lang w:eastAsia="zh-CN"/>
        </w:rPr>
      </w:pPr>
    </w:p>
    <w:p w:rsidR="002763D8" w:rsidRDefault="002763D8"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sz w:val="28"/>
          <w:szCs w:val="28"/>
          <w:lang w:eastAsia="zh-CN"/>
        </w:rPr>
      </w:pPr>
    </w:p>
    <w:p w:rsidR="002763D8" w:rsidRDefault="002763D8"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sz w:val="28"/>
          <w:szCs w:val="28"/>
          <w:lang w:eastAsia="zh-CN"/>
        </w:rPr>
      </w:pPr>
    </w:p>
    <w:p w:rsidR="00752A2E" w:rsidRPr="00752A2E" w:rsidRDefault="00752A2E"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444444"/>
          <w:sz w:val="28"/>
          <w:szCs w:val="28"/>
          <w:lang w:eastAsia="zh-CN"/>
        </w:rPr>
      </w:pPr>
      <w:r w:rsidRPr="00752A2E">
        <w:rPr>
          <w:rFonts w:ascii="Times New Roman" w:eastAsia="Times New Roman" w:hAnsi="Times New Roman" w:cs="Times New Roman"/>
          <w:sz w:val="28"/>
          <w:szCs w:val="28"/>
          <w:lang w:eastAsia="zh-CN"/>
        </w:rPr>
        <w:t>Приложение</w:t>
      </w:r>
    </w:p>
    <w:p w:rsidR="00752A2E" w:rsidRPr="00752A2E" w:rsidRDefault="00752A2E" w:rsidP="00752A2E">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444444"/>
          <w:sz w:val="28"/>
          <w:szCs w:val="28"/>
          <w:lang w:eastAsia="zh-CN"/>
        </w:rPr>
      </w:pPr>
      <w:r w:rsidRPr="00752A2E">
        <w:rPr>
          <w:rFonts w:ascii="Times New Roman" w:eastAsia="Times New Roman" w:hAnsi="Times New Roman" w:cs="Times New Roman"/>
          <w:sz w:val="28"/>
          <w:szCs w:val="28"/>
          <w:lang w:eastAsia="zh-CN"/>
        </w:rPr>
        <w:t xml:space="preserve">к </w:t>
      </w:r>
      <w:proofErr w:type="spellStart"/>
      <w:r w:rsidRPr="00752A2E">
        <w:rPr>
          <w:rFonts w:ascii="Times New Roman" w:eastAsia="Times New Roman" w:hAnsi="Times New Roman" w:cs="Times New Roman"/>
          <w:sz w:val="28"/>
          <w:szCs w:val="28"/>
          <w:lang w:eastAsia="zh-CN"/>
        </w:rPr>
        <w:t>Порядку</w:t>
      </w:r>
      <w:r w:rsidRPr="00752A2E">
        <w:rPr>
          <w:rFonts w:ascii="Times New Roman" w:eastAsia="Times New Roman" w:hAnsi="Times New Roman" w:cs="Times New Roman"/>
          <w:bCs/>
          <w:sz w:val="28"/>
          <w:szCs w:val="28"/>
          <w:lang w:eastAsia="ru-RU"/>
        </w:rPr>
        <w:t>проведения</w:t>
      </w:r>
      <w:proofErr w:type="spellEnd"/>
      <w:r w:rsidRPr="00752A2E">
        <w:rPr>
          <w:rFonts w:ascii="Times New Roman" w:eastAsia="Times New Roman" w:hAnsi="Times New Roman" w:cs="Times New Roman"/>
          <w:bCs/>
          <w:sz w:val="28"/>
          <w:szCs w:val="28"/>
          <w:lang w:eastAsia="ru-RU"/>
        </w:rPr>
        <w:t xml:space="preserve"> оценки последствий принятия решения</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о реконструкции, модернизации, об изменении назначения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или о ликвидации объекта социальной инфраструктуры для детей,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proofErr w:type="gramStart"/>
      <w:r w:rsidRPr="00752A2E">
        <w:rPr>
          <w:rFonts w:ascii="Times New Roman" w:eastAsia="Times New Roman" w:hAnsi="Times New Roman" w:cs="Times New Roman"/>
          <w:color w:val="000000"/>
          <w:sz w:val="28"/>
          <w:szCs w:val="28"/>
          <w:shd w:val="clear" w:color="auto" w:fill="FFFFFF"/>
          <w:lang w:eastAsia="zh-CN"/>
        </w:rPr>
        <w:t>являющегося</w:t>
      </w:r>
      <w:proofErr w:type="gramEnd"/>
      <w:r w:rsidRPr="00752A2E">
        <w:rPr>
          <w:rFonts w:ascii="Times New Roman" w:eastAsia="Times New Roman" w:hAnsi="Times New Roman" w:cs="Times New Roman"/>
          <w:color w:val="000000"/>
          <w:sz w:val="28"/>
          <w:szCs w:val="28"/>
          <w:shd w:val="clear" w:color="auto" w:fill="FFFFFF"/>
          <w:lang w:eastAsia="zh-CN"/>
        </w:rPr>
        <w:t xml:space="preserve"> муниципальной собственностью, заключении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муниципальной </w:t>
      </w:r>
      <w:proofErr w:type="spellStart"/>
      <w:r w:rsidRPr="00752A2E">
        <w:rPr>
          <w:rFonts w:ascii="Times New Roman" w:eastAsia="Times New Roman" w:hAnsi="Times New Roman" w:cs="Times New Roman"/>
          <w:color w:val="000000"/>
          <w:sz w:val="28"/>
          <w:szCs w:val="28"/>
          <w:shd w:val="clear" w:color="auto" w:fill="FFFFFF"/>
          <w:lang w:eastAsia="zh-CN"/>
        </w:rPr>
        <w:t>организацией</w:t>
      </w:r>
      <w:r w:rsidR="00244FEB">
        <w:rPr>
          <w:rFonts w:ascii="Times New Roman" w:hAnsi="Times New Roman" w:cs="Times New Roman"/>
          <w:sz w:val="28"/>
          <w:szCs w:val="28"/>
        </w:rPr>
        <w:t>Троснянского</w:t>
      </w:r>
      <w:proofErr w:type="spellEnd"/>
      <w:r w:rsidRPr="00752A2E">
        <w:rPr>
          <w:rFonts w:ascii="Times New Roman" w:eastAsia="Times New Roman" w:hAnsi="Times New Roman" w:cs="Times New Roman"/>
          <w:bCs/>
          <w:color w:val="000000"/>
          <w:sz w:val="28"/>
          <w:szCs w:val="28"/>
          <w:lang w:eastAsia="ru-RU"/>
        </w:rPr>
        <w:t xml:space="preserve"> района</w:t>
      </w:r>
      <w:r w:rsidRPr="00752A2E">
        <w:rPr>
          <w:rFonts w:ascii="Times New Roman" w:eastAsia="Times New Roman" w:hAnsi="Times New Roman" w:cs="Times New Roman"/>
          <w:color w:val="000000"/>
          <w:sz w:val="28"/>
          <w:szCs w:val="28"/>
          <w:shd w:val="clear" w:color="auto" w:fill="FFFFFF"/>
          <w:lang w:eastAsia="zh-CN"/>
        </w:rPr>
        <w:t xml:space="preserve">, образующей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социальную инфраструктуру для детей, договора аренды,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договора безвозмездного пользования </w:t>
      </w:r>
      <w:proofErr w:type="gramStart"/>
      <w:r w:rsidRPr="00752A2E">
        <w:rPr>
          <w:rFonts w:ascii="Times New Roman" w:eastAsia="Times New Roman" w:hAnsi="Times New Roman" w:cs="Times New Roman"/>
          <w:color w:val="000000"/>
          <w:sz w:val="28"/>
          <w:szCs w:val="28"/>
          <w:shd w:val="clear" w:color="auto" w:fill="FFFFFF"/>
          <w:lang w:eastAsia="zh-CN"/>
        </w:rPr>
        <w:t>закрепленных</w:t>
      </w:r>
      <w:proofErr w:type="gramEnd"/>
      <w:r w:rsidRPr="00752A2E">
        <w:rPr>
          <w:rFonts w:ascii="Times New Roman" w:eastAsia="Times New Roman" w:hAnsi="Times New Roman" w:cs="Times New Roman"/>
          <w:color w:val="000000"/>
          <w:sz w:val="28"/>
          <w:szCs w:val="28"/>
          <w:shd w:val="clear" w:color="auto" w:fill="FFFFFF"/>
          <w:lang w:eastAsia="zh-CN"/>
        </w:rPr>
        <w:t xml:space="preserve"> за ней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объектов собственности, а также о реорганизации или </w:t>
      </w:r>
    </w:p>
    <w:p w:rsidR="00752A2E" w:rsidRPr="00752A2E" w:rsidRDefault="00752A2E" w:rsidP="00752A2E">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color w:val="000000"/>
          <w:sz w:val="28"/>
          <w:szCs w:val="28"/>
          <w:shd w:val="clear" w:color="auto" w:fill="FFFFFF"/>
          <w:lang w:eastAsia="zh-CN"/>
        </w:rPr>
        <w:t xml:space="preserve">ликвидации муниципальной </w:t>
      </w:r>
      <w:proofErr w:type="spellStart"/>
      <w:r w:rsidRPr="00752A2E">
        <w:rPr>
          <w:rFonts w:ascii="Times New Roman" w:eastAsia="Times New Roman" w:hAnsi="Times New Roman" w:cs="Times New Roman"/>
          <w:color w:val="000000"/>
          <w:sz w:val="28"/>
          <w:szCs w:val="28"/>
          <w:shd w:val="clear" w:color="auto" w:fill="FFFFFF"/>
          <w:lang w:eastAsia="zh-CN"/>
        </w:rPr>
        <w:t>организации</w:t>
      </w:r>
      <w:r w:rsidR="00244FEB">
        <w:rPr>
          <w:rFonts w:ascii="Times New Roman" w:hAnsi="Times New Roman" w:cs="Times New Roman"/>
          <w:sz w:val="28"/>
          <w:szCs w:val="28"/>
        </w:rPr>
        <w:t>Троснянского</w:t>
      </w:r>
      <w:proofErr w:type="spellEnd"/>
      <w:r w:rsidRPr="00752A2E">
        <w:rPr>
          <w:rFonts w:ascii="Times New Roman" w:eastAsia="Times New Roman" w:hAnsi="Times New Roman" w:cs="Times New Roman"/>
          <w:bCs/>
          <w:color w:val="000000"/>
          <w:sz w:val="28"/>
          <w:szCs w:val="28"/>
          <w:lang w:eastAsia="ru-RU"/>
        </w:rPr>
        <w:t xml:space="preserve"> района</w:t>
      </w:r>
      <w:r w:rsidRPr="00752A2E">
        <w:rPr>
          <w:rFonts w:ascii="Times New Roman" w:eastAsia="Times New Roman" w:hAnsi="Times New Roman" w:cs="Times New Roman"/>
          <w:color w:val="000000"/>
          <w:sz w:val="28"/>
          <w:szCs w:val="28"/>
          <w:shd w:val="clear" w:color="auto" w:fill="FFFFFF"/>
          <w:lang w:eastAsia="zh-CN"/>
        </w:rPr>
        <w:t xml:space="preserve">, </w:t>
      </w:r>
    </w:p>
    <w:p w:rsidR="00752A2E" w:rsidRPr="00752A2E" w:rsidRDefault="00752A2E" w:rsidP="00752A2E">
      <w:pPr>
        <w:suppressAutoHyphens/>
        <w:spacing w:after="0" w:line="240" w:lineRule="auto"/>
        <w:jc w:val="right"/>
        <w:rPr>
          <w:rFonts w:ascii="Times New Roman" w:eastAsia="Times New Roman" w:hAnsi="Times New Roman" w:cs="Times New Roman"/>
          <w:color w:val="000000"/>
          <w:sz w:val="28"/>
          <w:szCs w:val="28"/>
          <w:lang w:eastAsia="zh-CN"/>
        </w:rPr>
      </w:pPr>
      <w:r w:rsidRPr="00752A2E">
        <w:rPr>
          <w:rFonts w:ascii="Times New Roman" w:eastAsia="Times New Roman" w:hAnsi="Times New Roman" w:cs="Times New Roman"/>
          <w:color w:val="000000"/>
          <w:sz w:val="28"/>
          <w:szCs w:val="28"/>
          <w:shd w:val="clear" w:color="auto" w:fill="FFFFFF"/>
          <w:lang w:eastAsia="zh-CN"/>
        </w:rPr>
        <w:t>образующей социальную инфраструктуру для детей</w:t>
      </w:r>
    </w:p>
    <w:p w:rsidR="00752A2E" w:rsidRPr="00752A2E" w:rsidRDefault="00752A2E" w:rsidP="00752A2E">
      <w:pPr>
        <w:suppressAutoHyphens/>
        <w:spacing w:after="0" w:line="240" w:lineRule="auto"/>
        <w:jc w:val="right"/>
        <w:rPr>
          <w:rFonts w:ascii="Times New Roman" w:eastAsia="Times New Roman" w:hAnsi="Times New Roman" w:cs="Times New Roman"/>
          <w:color w:val="000000"/>
          <w:sz w:val="28"/>
          <w:szCs w:val="28"/>
          <w:lang w:eastAsia="zh-CN"/>
        </w:rPr>
      </w:pPr>
    </w:p>
    <w:p w:rsidR="00752A2E" w:rsidRPr="00752A2E" w:rsidRDefault="00752A2E" w:rsidP="00834CD8">
      <w:pPr>
        <w:tabs>
          <w:tab w:val="left" w:pos="-142"/>
        </w:tabs>
        <w:spacing w:after="0" w:line="240" w:lineRule="auto"/>
        <w:ind w:left="284"/>
        <w:jc w:val="center"/>
        <w:rPr>
          <w:rFonts w:ascii="Times New Roman" w:eastAsia="Times New Roman" w:hAnsi="Times New Roman" w:cs="Times New Roman"/>
          <w:color w:val="000000"/>
          <w:sz w:val="28"/>
          <w:szCs w:val="28"/>
          <w:shd w:val="clear" w:color="auto" w:fill="FFFFFF"/>
          <w:lang w:eastAsia="zh-CN"/>
        </w:rPr>
      </w:pPr>
      <w:r w:rsidRPr="00752A2E">
        <w:rPr>
          <w:rFonts w:ascii="Times New Roman" w:eastAsia="Times New Roman" w:hAnsi="Times New Roman" w:cs="Times New Roman"/>
          <w:bCs/>
          <w:sz w:val="28"/>
          <w:szCs w:val="28"/>
          <w:shd w:val="clear" w:color="auto" w:fill="FFFFFF"/>
          <w:lang w:eastAsia="zh-CN"/>
        </w:rPr>
        <w:t xml:space="preserve">Журнал учета заявлений о проведении оценки </w:t>
      </w:r>
      <w:r w:rsidRPr="00752A2E">
        <w:rPr>
          <w:rFonts w:ascii="Times New Roman" w:eastAsia="Times New Roman" w:hAnsi="Times New Roman" w:cs="Times New Roman"/>
          <w:bCs/>
          <w:color w:val="000000"/>
          <w:sz w:val="28"/>
          <w:szCs w:val="28"/>
          <w:lang w:eastAsia="ru-RU"/>
        </w:rPr>
        <w:t xml:space="preserve">последствий принятия решения </w:t>
      </w:r>
      <w:r w:rsidRPr="00752A2E">
        <w:rPr>
          <w:rFonts w:ascii="Times New Roman" w:eastAsia="Times New Roman" w:hAnsi="Times New Roman" w:cs="Times New Roman"/>
          <w:color w:val="000000"/>
          <w:sz w:val="28"/>
          <w:szCs w:val="28"/>
          <w:shd w:val="clear" w:color="auto" w:fill="FFFFFF"/>
          <w:lang w:eastAsia="zh-CN"/>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proofErr w:type="spellStart"/>
      <w:r w:rsidRPr="00752A2E">
        <w:rPr>
          <w:rFonts w:ascii="Times New Roman" w:eastAsia="Times New Roman" w:hAnsi="Times New Roman" w:cs="Times New Roman"/>
          <w:color w:val="000000"/>
          <w:sz w:val="28"/>
          <w:szCs w:val="28"/>
          <w:shd w:val="clear" w:color="auto" w:fill="FFFFFF"/>
          <w:lang w:eastAsia="zh-CN"/>
        </w:rPr>
        <w:t>организацией</w:t>
      </w:r>
      <w:r w:rsidR="00244FEB">
        <w:rPr>
          <w:rFonts w:ascii="Times New Roman" w:hAnsi="Times New Roman" w:cs="Times New Roman"/>
          <w:sz w:val="28"/>
          <w:szCs w:val="28"/>
        </w:rPr>
        <w:t>Троснянского</w:t>
      </w:r>
      <w:r w:rsidRPr="00752A2E">
        <w:rPr>
          <w:rFonts w:ascii="Times New Roman" w:eastAsia="Times New Roman" w:hAnsi="Times New Roman" w:cs="Times New Roman"/>
          <w:bCs/>
          <w:color w:val="000000"/>
          <w:sz w:val="28"/>
          <w:szCs w:val="28"/>
          <w:lang w:eastAsia="ru-RU"/>
        </w:rPr>
        <w:t>района</w:t>
      </w:r>
      <w:proofErr w:type="spellEnd"/>
      <w:r w:rsidRPr="00752A2E">
        <w:rPr>
          <w:rFonts w:ascii="Times New Roman" w:eastAsia="Times New Roman" w:hAnsi="Times New Roman" w:cs="Times New Roman"/>
          <w:color w:val="000000"/>
          <w:sz w:val="28"/>
          <w:szCs w:val="28"/>
          <w:shd w:val="clear" w:color="auto" w:fill="FFFFFF"/>
          <w:lang w:eastAsia="zh-CN"/>
        </w:rPr>
        <w:t>, образующей</w:t>
      </w:r>
    </w:p>
    <w:p w:rsidR="00752A2E" w:rsidRPr="00752A2E" w:rsidRDefault="00752A2E" w:rsidP="00834CD8">
      <w:pPr>
        <w:tabs>
          <w:tab w:val="left" w:pos="-142"/>
        </w:tabs>
        <w:spacing w:after="0" w:line="240" w:lineRule="auto"/>
        <w:ind w:left="284"/>
        <w:jc w:val="center"/>
        <w:rPr>
          <w:rFonts w:ascii="Times New Roman" w:eastAsia="Times New Roman" w:hAnsi="Times New Roman" w:cs="Times New Roman"/>
          <w:sz w:val="28"/>
          <w:szCs w:val="28"/>
          <w:lang w:eastAsia="zh-CN"/>
        </w:rPr>
      </w:pPr>
      <w:r w:rsidRPr="00752A2E">
        <w:rPr>
          <w:rFonts w:ascii="Times New Roman" w:eastAsia="Times New Roman" w:hAnsi="Times New Roman" w:cs="Times New Roman"/>
          <w:color w:val="000000"/>
          <w:sz w:val="28"/>
          <w:szCs w:val="28"/>
          <w:shd w:val="clear" w:color="auto" w:fill="FFFFFF"/>
          <w:lang w:eastAsia="zh-CN"/>
        </w:rPr>
        <w:t xml:space="preserve">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w:t>
      </w:r>
      <w:proofErr w:type="spellStart"/>
      <w:r w:rsidRPr="00752A2E">
        <w:rPr>
          <w:rFonts w:ascii="Times New Roman" w:eastAsia="Times New Roman" w:hAnsi="Times New Roman" w:cs="Times New Roman"/>
          <w:color w:val="000000"/>
          <w:sz w:val="28"/>
          <w:szCs w:val="28"/>
          <w:shd w:val="clear" w:color="auto" w:fill="FFFFFF"/>
          <w:lang w:eastAsia="zh-CN"/>
        </w:rPr>
        <w:t>организации</w:t>
      </w:r>
      <w:r w:rsidR="00244FEB">
        <w:rPr>
          <w:rFonts w:ascii="Times New Roman" w:hAnsi="Times New Roman" w:cs="Times New Roman"/>
          <w:sz w:val="28"/>
          <w:szCs w:val="28"/>
        </w:rPr>
        <w:t>Троснянского</w:t>
      </w:r>
      <w:r w:rsidRPr="00752A2E">
        <w:rPr>
          <w:rFonts w:ascii="Times New Roman" w:eastAsia="Times New Roman" w:hAnsi="Times New Roman" w:cs="Times New Roman"/>
          <w:bCs/>
          <w:color w:val="000000"/>
          <w:sz w:val="28"/>
          <w:szCs w:val="28"/>
          <w:lang w:eastAsia="ru-RU"/>
        </w:rPr>
        <w:t>района</w:t>
      </w:r>
      <w:proofErr w:type="spellEnd"/>
      <w:r w:rsidRPr="00752A2E">
        <w:rPr>
          <w:rFonts w:ascii="Times New Roman" w:eastAsia="Times New Roman" w:hAnsi="Times New Roman" w:cs="Times New Roman"/>
          <w:color w:val="000000"/>
          <w:sz w:val="28"/>
          <w:szCs w:val="28"/>
          <w:shd w:val="clear" w:color="auto" w:fill="FFFFFF"/>
          <w:lang w:eastAsia="zh-CN"/>
        </w:rPr>
        <w:t>, образующей социальную инфраструктуру для детей</w:t>
      </w:r>
    </w:p>
    <w:p w:rsidR="00752A2E" w:rsidRPr="00752A2E" w:rsidRDefault="00752A2E" w:rsidP="00834CD8">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ru-RU"/>
        </w:rPr>
      </w:pPr>
    </w:p>
    <w:tbl>
      <w:tblPr>
        <w:tblW w:w="10365" w:type="dxa"/>
        <w:tblInd w:w="-441" w:type="dxa"/>
        <w:tblLayout w:type="fixed"/>
        <w:tblCellMar>
          <w:left w:w="0" w:type="dxa"/>
          <w:right w:w="0" w:type="dxa"/>
        </w:tblCellMar>
        <w:tblLook w:val="04A0"/>
      </w:tblPr>
      <w:tblGrid>
        <w:gridCol w:w="623"/>
        <w:gridCol w:w="1237"/>
        <w:gridCol w:w="1473"/>
        <w:gridCol w:w="1630"/>
        <w:gridCol w:w="1417"/>
        <w:gridCol w:w="1433"/>
        <w:gridCol w:w="1276"/>
        <w:gridCol w:w="1276"/>
      </w:tblGrid>
      <w:tr w:rsidR="00752A2E" w:rsidRPr="00752A2E">
        <w:trPr>
          <w:trHeight w:val="15"/>
        </w:trPr>
        <w:tc>
          <w:tcPr>
            <w:tcW w:w="622" w:type="dxa"/>
            <w:hideMark/>
          </w:tcPr>
          <w:p w:rsidR="00752A2E" w:rsidRPr="00752A2E" w:rsidRDefault="00752A2E" w:rsidP="00752A2E">
            <w:pPr>
              <w:suppressAutoHyphens/>
              <w:spacing w:after="0" w:line="240" w:lineRule="auto"/>
              <w:rPr>
                <w:rFonts w:ascii="Times New Roman" w:eastAsia="Times New Roman" w:hAnsi="Times New Roman" w:cs="Times New Roman"/>
                <w:color w:val="444444"/>
                <w:sz w:val="28"/>
                <w:szCs w:val="28"/>
                <w:lang w:eastAsia="ru-RU"/>
              </w:rPr>
            </w:pPr>
          </w:p>
        </w:tc>
        <w:tc>
          <w:tcPr>
            <w:tcW w:w="1237"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73"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630"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17"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33"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r>
      <w:tr w:rsidR="00752A2E" w:rsidRPr="00752A2E">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 xml:space="preserve">№ </w:t>
            </w:r>
            <w:proofErr w:type="spellStart"/>
            <w:proofErr w:type="gramStart"/>
            <w:r w:rsidRPr="00244FEB">
              <w:rPr>
                <w:rFonts w:ascii="Times New Roman" w:eastAsia="Times New Roman" w:hAnsi="Times New Roman" w:cs="Times New Roman"/>
                <w:sz w:val="24"/>
                <w:szCs w:val="24"/>
                <w:lang w:eastAsia="ru-RU"/>
              </w:rPr>
              <w:t>п</w:t>
            </w:r>
            <w:proofErr w:type="spellEnd"/>
            <w:proofErr w:type="gramEnd"/>
            <w:r w:rsidRPr="00244FEB">
              <w:rPr>
                <w:rFonts w:ascii="Times New Roman" w:eastAsia="Times New Roman" w:hAnsi="Times New Roman" w:cs="Times New Roman"/>
                <w:sz w:val="24"/>
                <w:szCs w:val="24"/>
                <w:lang w:eastAsia="ru-RU"/>
              </w:rPr>
              <w:t>/</w:t>
            </w:r>
            <w:proofErr w:type="spellStart"/>
            <w:r w:rsidRPr="00244FEB">
              <w:rPr>
                <w:rFonts w:ascii="Times New Roman" w:eastAsia="Times New Roman" w:hAnsi="Times New Roman" w:cs="Times New Roman"/>
                <w:sz w:val="24"/>
                <w:szCs w:val="24"/>
                <w:lang w:eastAsia="ru-RU"/>
              </w:rPr>
              <w:t>п</w:t>
            </w:r>
            <w:proofErr w:type="spellEnd"/>
          </w:p>
        </w:tc>
        <w:tc>
          <w:tcPr>
            <w:tcW w:w="1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244FEB"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Дата регистра</w:t>
            </w:r>
            <w:r w:rsidR="00752A2E" w:rsidRPr="00244FEB">
              <w:rPr>
                <w:rFonts w:ascii="Times New Roman" w:eastAsia="Times New Roman" w:hAnsi="Times New Roman" w:cs="Times New Roman"/>
                <w:sz w:val="24"/>
                <w:szCs w:val="24"/>
                <w:lang w:eastAsia="ru-RU"/>
              </w:rPr>
              <w:t>ции заявления</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244FEB">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Наименование органа, обратившегося с заявлением</w:t>
            </w: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 xml:space="preserve">ФИО </w:t>
            </w:r>
            <w:proofErr w:type="spellStart"/>
            <w:proofErr w:type="gramStart"/>
            <w:r w:rsidRPr="00244FEB">
              <w:rPr>
                <w:rFonts w:ascii="Times New Roman" w:eastAsia="Times New Roman" w:hAnsi="Times New Roman" w:cs="Times New Roman"/>
                <w:sz w:val="24"/>
                <w:szCs w:val="24"/>
                <w:lang w:eastAsia="ru-RU"/>
              </w:rPr>
              <w:t>руководи-теля</w:t>
            </w:r>
            <w:proofErr w:type="spellEnd"/>
            <w:proofErr w:type="gramEnd"/>
            <w:r w:rsidRPr="00244FEB">
              <w:rPr>
                <w:rFonts w:ascii="Times New Roman" w:eastAsia="Times New Roman" w:hAnsi="Times New Roman" w:cs="Times New Roman"/>
                <w:sz w:val="24"/>
                <w:szCs w:val="24"/>
                <w:lang w:eastAsia="ru-RU"/>
              </w:rPr>
              <w:t>, телефон контактного лица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244FEB"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Содержа</w:t>
            </w:r>
            <w:r w:rsidR="00752A2E" w:rsidRPr="00244FEB">
              <w:rPr>
                <w:rFonts w:ascii="Times New Roman" w:eastAsia="Times New Roman" w:hAnsi="Times New Roman" w:cs="Times New Roman"/>
                <w:sz w:val="24"/>
                <w:szCs w:val="24"/>
                <w:lang w:eastAsia="ru-RU"/>
              </w:rPr>
              <w:t>ние заявления</w:t>
            </w:r>
            <w:r w:rsidRPr="00244FEB">
              <w:rPr>
                <w:rFonts w:ascii="Times New Roman" w:eastAsia="Times New Roman" w:hAnsi="Times New Roman" w:cs="Times New Roman"/>
                <w:sz w:val="24"/>
                <w:szCs w:val="24"/>
                <w:lang w:eastAsia="ru-RU"/>
              </w:rPr>
              <w:t>&lt;*&gt;</w:t>
            </w: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Перечень принятых документов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752A2E">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 протокола заседания Комиссии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244FEB" w:rsidRDefault="00752A2E" w:rsidP="00244FEB">
            <w:pPr>
              <w:spacing w:after="0" w:line="240" w:lineRule="auto"/>
              <w:jc w:val="center"/>
              <w:textAlignment w:val="baseline"/>
              <w:rPr>
                <w:rFonts w:ascii="Times New Roman" w:eastAsia="Times New Roman" w:hAnsi="Times New Roman" w:cs="Times New Roman"/>
                <w:sz w:val="24"/>
                <w:szCs w:val="24"/>
                <w:lang w:eastAsia="ru-RU"/>
              </w:rPr>
            </w:pPr>
            <w:r w:rsidRPr="00244FEB">
              <w:rPr>
                <w:rFonts w:ascii="Times New Roman" w:eastAsia="Times New Roman" w:hAnsi="Times New Roman" w:cs="Times New Roman"/>
                <w:sz w:val="24"/>
                <w:szCs w:val="24"/>
                <w:lang w:eastAsia="ru-RU"/>
              </w:rPr>
              <w:t>Результат рассмотрения заявления</w:t>
            </w:r>
          </w:p>
        </w:tc>
      </w:tr>
      <w:tr w:rsidR="00752A2E" w:rsidRPr="00752A2E">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uppressAutoHyphens/>
              <w:spacing w:after="0" w:line="240" w:lineRule="auto"/>
              <w:rPr>
                <w:rFonts w:ascii="Times New Roman" w:eastAsia="Times New Roman" w:hAnsi="Times New Roman" w:cs="Times New Roman"/>
                <w:sz w:val="28"/>
                <w:szCs w:val="28"/>
                <w:lang w:eastAsia="ru-RU"/>
              </w:rPr>
            </w:pPr>
          </w:p>
        </w:tc>
        <w:tc>
          <w:tcPr>
            <w:tcW w:w="1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r>
      <w:tr w:rsidR="00752A2E" w:rsidRPr="00752A2E">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2A2E" w:rsidRPr="00752A2E" w:rsidRDefault="00752A2E" w:rsidP="00752A2E">
            <w:pPr>
              <w:spacing w:after="0" w:line="240" w:lineRule="auto"/>
              <w:rPr>
                <w:rFonts w:ascii="Times New Roman" w:eastAsia="Times New Roman" w:hAnsi="Times New Roman" w:cs="Times New Roman"/>
                <w:sz w:val="28"/>
                <w:szCs w:val="28"/>
                <w:lang w:eastAsia="ru-RU"/>
              </w:rPr>
            </w:pPr>
          </w:p>
        </w:tc>
      </w:tr>
    </w:tbl>
    <w:p w:rsidR="00752A2E" w:rsidRPr="00752A2E" w:rsidRDefault="00752A2E" w:rsidP="00752A2E">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44FEB" w:rsidRDefault="00244FEB" w:rsidP="00752A2E">
      <w:pPr>
        <w:shd w:val="clear" w:color="auto" w:fill="FFFFFF"/>
        <w:spacing w:after="0" w:line="240" w:lineRule="auto"/>
        <w:textAlignment w:val="baseline"/>
        <w:rPr>
          <w:rFonts w:ascii="Times New Roman" w:eastAsia="Times New Roman" w:hAnsi="Times New Roman" w:cs="Times New Roman"/>
          <w:b/>
          <w:color w:val="444444"/>
          <w:sz w:val="28"/>
          <w:szCs w:val="28"/>
          <w:lang w:eastAsia="ru-RU"/>
        </w:rPr>
      </w:pPr>
    </w:p>
    <w:p w:rsidR="00244FEB" w:rsidRDefault="00244FEB" w:rsidP="00752A2E">
      <w:pPr>
        <w:shd w:val="clear" w:color="auto" w:fill="FFFFFF"/>
        <w:spacing w:after="0" w:line="240" w:lineRule="auto"/>
        <w:textAlignment w:val="baseline"/>
        <w:rPr>
          <w:rFonts w:ascii="Times New Roman" w:eastAsia="Times New Roman" w:hAnsi="Times New Roman" w:cs="Times New Roman"/>
          <w:b/>
          <w:color w:val="444444"/>
          <w:sz w:val="28"/>
          <w:szCs w:val="28"/>
          <w:lang w:eastAsia="ru-RU"/>
        </w:rPr>
      </w:pPr>
    </w:p>
    <w:p w:rsidR="00244FEB" w:rsidRDefault="00244FEB" w:rsidP="00752A2E">
      <w:pPr>
        <w:shd w:val="clear" w:color="auto" w:fill="FFFFFF"/>
        <w:spacing w:after="0" w:line="240" w:lineRule="auto"/>
        <w:textAlignment w:val="baseline"/>
        <w:rPr>
          <w:rFonts w:ascii="Times New Roman" w:eastAsia="Times New Roman" w:hAnsi="Times New Roman" w:cs="Times New Roman"/>
          <w:b/>
          <w:color w:val="444444"/>
          <w:sz w:val="28"/>
          <w:szCs w:val="28"/>
          <w:lang w:eastAsia="ru-RU"/>
        </w:rPr>
      </w:pPr>
    </w:p>
    <w:p w:rsidR="00244FEB" w:rsidRDefault="00244FEB" w:rsidP="00752A2E">
      <w:pPr>
        <w:shd w:val="clear" w:color="auto" w:fill="FFFFFF"/>
        <w:spacing w:after="0" w:line="240" w:lineRule="auto"/>
        <w:textAlignment w:val="baseline"/>
        <w:rPr>
          <w:rFonts w:ascii="Times New Roman" w:eastAsia="Times New Roman" w:hAnsi="Times New Roman" w:cs="Times New Roman"/>
          <w:b/>
          <w:color w:val="444444"/>
          <w:sz w:val="28"/>
          <w:szCs w:val="28"/>
          <w:lang w:eastAsia="ru-RU"/>
        </w:rPr>
      </w:pPr>
    </w:p>
    <w:p w:rsidR="00752A2E" w:rsidRPr="00752A2E" w:rsidRDefault="00752A2E" w:rsidP="00752A2E">
      <w:pPr>
        <w:shd w:val="clear" w:color="auto" w:fill="FFFFFF"/>
        <w:spacing w:after="0" w:line="240" w:lineRule="auto"/>
        <w:textAlignment w:val="baseline"/>
        <w:rPr>
          <w:rFonts w:ascii="Times New Roman" w:eastAsia="Times New Roman" w:hAnsi="Times New Roman" w:cs="Times New Roman"/>
          <w:b/>
          <w:color w:val="444444"/>
          <w:sz w:val="28"/>
          <w:szCs w:val="28"/>
          <w:lang w:eastAsia="ru-RU"/>
        </w:rPr>
      </w:pPr>
      <w:r w:rsidRPr="00752A2E">
        <w:rPr>
          <w:rFonts w:ascii="Times New Roman" w:eastAsia="Times New Roman" w:hAnsi="Times New Roman" w:cs="Times New Roman"/>
          <w:b/>
          <w:color w:val="444444"/>
          <w:sz w:val="28"/>
          <w:szCs w:val="28"/>
          <w:lang w:eastAsia="ru-RU"/>
        </w:rPr>
        <w:t>______________</w:t>
      </w:r>
    </w:p>
    <w:p w:rsidR="00752A2E" w:rsidRPr="00752A2E" w:rsidRDefault="00752A2E" w:rsidP="00752A2E">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752A2E">
        <w:rPr>
          <w:rFonts w:ascii="Times New Roman" w:eastAsia="Times New Roman" w:hAnsi="Times New Roman" w:cs="Times New Roman"/>
          <w:sz w:val="28"/>
          <w:szCs w:val="28"/>
          <w:lang w:eastAsia="ru-RU"/>
        </w:rPr>
        <w:t>* указывается краткое содержание заявления (информация о виде изменения: реконструкции, модернизации, изменении назначения или ликвидации, заключение договора, адрес учреждения, подвергающегося изменениям).</w:t>
      </w:r>
    </w:p>
    <w:p w:rsidR="00752A2E" w:rsidRPr="00752A2E" w:rsidRDefault="00752A2E" w:rsidP="00752A2E">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834CD8" w:rsidRDefault="00752A2E" w:rsidP="00834CD8">
      <w:pPr>
        <w:suppressAutoHyphens/>
        <w:spacing w:after="0" w:line="240" w:lineRule="auto"/>
        <w:jc w:val="right"/>
        <w:rPr>
          <w:rFonts w:ascii="Times New Roman" w:eastAsia="Times New Roman" w:hAnsi="Times New Roman" w:cs="Times New Roman"/>
          <w:color w:val="000000"/>
          <w:sz w:val="28"/>
          <w:szCs w:val="28"/>
          <w:lang w:eastAsia="zh-CN"/>
        </w:rPr>
      </w:pPr>
      <w:r w:rsidRPr="00100347">
        <w:rPr>
          <w:rFonts w:ascii="Times New Roman" w:eastAsia="Times New Roman" w:hAnsi="Times New Roman" w:cs="Times New Roman"/>
          <w:color w:val="000000"/>
          <w:sz w:val="28"/>
          <w:szCs w:val="28"/>
          <w:lang w:eastAsia="zh-CN"/>
        </w:rPr>
        <w:br w:type="page"/>
      </w:r>
      <w:r w:rsidR="00622310" w:rsidRPr="00100347">
        <w:rPr>
          <w:rFonts w:ascii="Times New Roman" w:eastAsia="Times New Roman" w:hAnsi="Times New Roman" w:cs="Times New Roman"/>
          <w:sz w:val="28"/>
          <w:szCs w:val="28"/>
          <w:lang w:eastAsia="zh-CN"/>
        </w:rPr>
        <w:lastRenderedPageBreak/>
        <w:t>Приложение 1</w:t>
      </w:r>
    </w:p>
    <w:p w:rsidR="00622310" w:rsidRPr="00244FEB" w:rsidRDefault="00622310" w:rsidP="00834CD8">
      <w:pPr>
        <w:suppressAutoHyphens/>
        <w:spacing w:after="0" w:line="240" w:lineRule="auto"/>
        <w:jc w:val="right"/>
        <w:rPr>
          <w:rFonts w:ascii="Times New Roman" w:eastAsia="Times New Roman" w:hAnsi="Times New Roman" w:cs="Times New Roman"/>
          <w:bCs/>
          <w:color w:val="000000"/>
          <w:sz w:val="28"/>
          <w:szCs w:val="28"/>
          <w:lang w:eastAsia="ru-RU"/>
        </w:rPr>
      </w:pPr>
      <w:r w:rsidRPr="00244FEB">
        <w:rPr>
          <w:rFonts w:ascii="Times New Roman" w:eastAsia="Times New Roman" w:hAnsi="Times New Roman" w:cs="Times New Roman"/>
          <w:sz w:val="28"/>
          <w:szCs w:val="28"/>
          <w:lang w:eastAsia="zh-CN"/>
        </w:rPr>
        <w:t xml:space="preserve">к </w:t>
      </w:r>
      <w:proofErr w:type="spellStart"/>
      <w:r w:rsidRPr="00244FEB">
        <w:rPr>
          <w:rFonts w:ascii="Times New Roman" w:eastAsia="Times New Roman" w:hAnsi="Times New Roman" w:cs="Times New Roman"/>
          <w:sz w:val="28"/>
          <w:szCs w:val="28"/>
          <w:lang w:eastAsia="zh-CN"/>
        </w:rPr>
        <w:t>Порядкусоздания</w:t>
      </w:r>
      <w:proofErr w:type="spellEnd"/>
      <w:r w:rsidRPr="00244FEB">
        <w:rPr>
          <w:rFonts w:ascii="Times New Roman" w:eastAsia="Times New Roman" w:hAnsi="Times New Roman" w:cs="Times New Roman"/>
          <w:sz w:val="28"/>
          <w:szCs w:val="28"/>
          <w:lang w:eastAsia="zh-CN"/>
        </w:rPr>
        <w:t xml:space="preserve"> комиссии по оценке </w:t>
      </w:r>
      <w:r w:rsidRPr="00244FEB">
        <w:rPr>
          <w:rFonts w:ascii="Times New Roman" w:eastAsia="Times New Roman" w:hAnsi="Times New Roman" w:cs="Times New Roman"/>
          <w:bCs/>
          <w:color w:val="000000"/>
          <w:sz w:val="28"/>
          <w:szCs w:val="28"/>
          <w:lang w:eastAsia="ru-RU"/>
        </w:rPr>
        <w:t>последствий</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bCs/>
          <w:color w:val="000000"/>
          <w:sz w:val="28"/>
          <w:szCs w:val="28"/>
          <w:lang w:eastAsia="ru-RU"/>
        </w:rPr>
        <w:t xml:space="preserve">принятия решения </w:t>
      </w:r>
      <w:r w:rsidRPr="00244FEB">
        <w:rPr>
          <w:rFonts w:ascii="Times New Roman" w:eastAsia="Times New Roman" w:hAnsi="Times New Roman" w:cs="Times New Roman"/>
          <w:color w:val="000000"/>
          <w:sz w:val="28"/>
          <w:szCs w:val="28"/>
          <w:shd w:val="clear" w:color="auto" w:fill="FFFFFF"/>
          <w:lang w:eastAsia="zh-CN"/>
        </w:rPr>
        <w:t>о реконструкции, модернизации,</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об изменении назначения или о ликвидации объекта</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 xml:space="preserve">социальной инфраструктуры для детей, </w:t>
      </w:r>
      <w:proofErr w:type="gramStart"/>
      <w:r w:rsidRPr="00244FEB">
        <w:rPr>
          <w:rFonts w:ascii="Times New Roman" w:eastAsia="Times New Roman" w:hAnsi="Times New Roman" w:cs="Times New Roman"/>
          <w:color w:val="000000"/>
          <w:sz w:val="28"/>
          <w:szCs w:val="28"/>
          <w:shd w:val="clear" w:color="auto" w:fill="FFFFFF"/>
          <w:lang w:eastAsia="zh-CN"/>
        </w:rPr>
        <w:t>являющегося</w:t>
      </w:r>
      <w:proofErr w:type="gramEnd"/>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 xml:space="preserve">муниципальной собственностью, </w:t>
      </w:r>
      <w:proofErr w:type="gramStart"/>
      <w:r w:rsidRPr="00244FEB">
        <w:rPr>
          <w:rFonts w:ascii="Times New Roman" w:eastAsia="Times New Roman" w:hAnsi="Times New Roman" w:cs="Times New Roman"/>
          <w:color w:val="000000"/>
          <w:sz w:val="28"/>
          <w:szCs w:val="28"/>
          <w:shd w:val="clear" w:color="auto" w:fill="FFFFFF"/>
          <w:lang w:eastAsia="zh-CN"/>
        </w:rPr>
        <w:t>заключении</w:t>
      </w:r>
      <w:proofErr w:type="gramEnd"/>
      <w:r w:rsidRPr="00244FEB">
        <w:rPr>
          <w:rFonts w:ascii="Times New Roman" w:eastAsia="Times New Roman" w:hAnsi="Times New Roman" w:cs="Times New Roman"/>
          <w:color w:val="000000"/>
          <w:sz w:val="28"/>
          <w:szCs w:val="28"/>
          <w:shd w:val="clear" w:color="auto" w:fill="FFFFFF"/>
          <w:lang w:eastAsia="zh-CN"/>
        </w:rPr>
        <w:t xml:space="preserve"> муниципальной</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bCs/>
          <w:color w:val="000000"/>
          <w:sz w:val="28"/>
          <w:szCs w:val="28"/>
          <w:lang w:eastAsia="ru-RU"/>
        </w:rPr>
      </w:pPr>
      <w:proofErr w:type="spellStart"/>
      <w:r w:rsidRPr="00244FEB">
        <w:rPr>
          <w:rFonts w:ascii="Times New Roman" w:eastAsia="Times New Roman" w:hAnsi="Times New Roman" w:cs="Times New Roman"/>
          <w:color w:val="000000"/>
          <w:sz w:val="28"/>
          <w:szCs w:val="28"/>
          <w:shd w:val="clear" w:color="auto" w:fill="FFFFFF"/>
          <w:lang w:eastAsia="zh-CN"/>
        </w:rPr>
        <w:t>организацией</w:t>
      </w:r>
      <w:r w:rsidR="00244FEB" w:rsidRPr="00244FEB">
        <w:rPr>
          <w:rFonts w:ascii="Times New Roman" w:hAnsi="Times New Roman" w:cs="Times New Roman"/>
          <w:sz w:val="28"/>
          <w:szCs w:val="28"/>
        </w:rPr>
        <w:t>Троснянского</w:t>
      </w:r>
      <w:r w:rsidRPr="00244FEB">
        <w:rPr>
          <w:rFonts w:ascii="Times New Roman" w:eastAsia="Times New Roman" w:hAnsi="Times New Roman" w:cs="Times New Roman"/>
          <w:bCs/>
          <w:color w:val="000000"/>
          <w:sz w:val="28"/>
          <w:szCs w:val="28"/>
          <w:lang w:eastAsia="ru-RU"/>
        </w:rPr>
        <w:t>района</w:t>
      </w:r>
      <w:proofErr w:type="spellEnd"/>
      <w:r w:rsidRPr="00244FEB">
        <w:rPr>
          <w:rFonts w:ascii="Times New Roman" w:eastAsia="Times New Roman" w:hAnsi="Times New Roman" w:cs="Times New Roman"/>
          <w:color w:val="000000"/>
          <w:sz w:val="28"/>
          <w:szCs w:val="28"/>
          <w:shd w:val="clear" w:color="auto" w:fill="FFFFFF"/>
          <w:lang w:eastAsia="zh-CN"/>
        </w:rPr>
        <w:t>, образующей</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социальную инфраструктуру для детей, договора аренды,</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 xml:space="preserve">договора безвозмездного пользования </w:t>
      </w:r>
      <w:proofErr w:type="gramStart"/>
      <w:r w:rsidRPr="00244FEB">
        <w:rPr>
          <w:rFonts w:ascii="Times New Roman" w:eastAsia="Times New Roman" w:hAnsi="Times New Roman" w:cs="Times New Roman"/>
          <w:color w:val="000000"/>
          <w:sz w:val="28"/>
          <w:szCs w:val="28"/>
          <w:shd w:val="clear" w:color="auto" w:fill="FFFFFF"/>
          <w:lang w:eastAsia="zh-CN"/>
        </w:rPr>
        <w:t>закрепленных</w:t>
      </w:r>
      <w:proofErr w:type="gramEnd"/>
      <w:r w:rsidRPr="00244FEB">
        <w:rPr>
          <w:rFonts w:ascii="Times New Roman" w:eastAsia="Times New Roman" w:hAnsi="Times New Roman" w:cs="Times New Roman"/>
          <w:color w:val="000000"/>
          <w:sz w:val="28"/>
          <w:szCs w:val="28"/>
          <w:shd w:val="clear" w:color="auto" w:fill="FFFFFF"/>
          <w:lang w:eastAsia="zh-CN"/>
        </w:rPr>
        <w:t xml:space="preserve"> за ней</w:t>
      </w:r>
    </w:p>
    <w:p w:rsidR="00622310" w:rsidRPr="00244FEB" w:rsidRDefault="00622310" w:rsidP="00834CD8">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44FEB">
        <w:rPr>
          <w:rFonts w:ascii="Times New Roman" w:eastAsia="Times New Roman" w:hAnsi="Times New Roman" w:cs="Times New Roman"/>
          <w:color w:val="000000"/>
          <w:sz w:val="28"/>
          <w:szCs w:val="28"/>
          <w:shd w:val="clear" w:color="auto" w:fill="FFFFFF"/>
          <w:lang w:eastAsia="zh-CN"/>
        </w:rPr>
        <w:t>объектов собственности, а также о реорганизации или</w:t>
      </w:r>
    </w:p>
    <w:p w:rsidR="00622310" w:rsidRPr="00244FEB" w:rsidRDefault="00622310" w:rsidP="00834CD8">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000000"/>
          <w:sz w:val="28"/>
          <w:szCs w:val="28"/>
          <w:lang w:eastAsia="zh-CN"/>
        </w:rPr>
      </w:pPr>
      <w:r w:rsidRPr="00244FEB">
        <w:rPr>
          <w:rFonts w:ascii="Times New Roman" w:eastAsia="Times New Roman" w:hAnsi="Times New Roman" w:cs="Times New Roman"/>
          <w:color w:val="000000"/>
          <w:sz w:val="28"/>
          <w:szCs w:val="28"/>
          <w:shd w:val="clear" w:color="auto" w:fill="FFFFFF"/>
          <w:lang w:eastAsia="zh-CN"/>
        </w:rPr>
        <w:t xml:space="preserve">ликвидации муниципальной </w:t>
      </w:r>
      <w:proofErr w:type="spellStart"/>
      <w:r w:rsidRPr="00244FEB">
        <w:rPr>
          <w:rFonts w:ascii="Times New Roman" w:eastAsia="Times New Roman" w:hAnsi="Times New Roman" w:cs="Times New Roman"/>
          <w:color w:val="000000"/>
          <w:sz w:val="28"/>
          <w:szCs w:val="28"/>
          <w:shd w:val="clear" w:color="auto" w:fill="FFFFFF"/>
          <w:lang w:eastAsia="zh-CN"/>
        </w:rPr>
        <w:t>организации</w:t>
      </w:r>
      <w:r w:rsidR="00244FEB" w:rsidRPr="00244FEB">
        <w:rPr>
          <w:rFonts w:ascii="Times New Roman" w:hAnsi="Times New Roman" w:cs="Times New Roman"/>
          <w:sz w:val="28"/>
          <w:szCs w:val="28"/>
        </w:rPr>
        <w:t>Троснянского</w:t>
      </w:r>
      <w:r w:rsidRPr="00244FEB">
        <w:rPr>
          <w:rFonts w:ascii="Times New Roman" w:eastAsia="Times New Roman" w:hAnsi="Times New Roman" w:cs="Times New Roman"/>
          <w:bCs/>
          <w:color w:val="000000"/>
          <w:sz w:val="28"/>
          <w:szCs w:val="28"/>
          <w:lang w:eastAsia="ru-RU"/>
        </w:rPr>
        <w:t>района</w:t>
      </w:r>
      <w:proofErr w:type="spellEnd"/>
      <w:r w:rsidRPr="00244FEB">
        <w:rPr>
          <w:rFonts w:ascii="Times New Roman" w:eastAsia="Times New Roman" w:hAnsi="Times New Roman" w:cs="Times New Roman"/>
          <w:color w:val="000000"/>
          <w:sz w:val="28"/>
          <w:szCs w:val="28"/>
          <w:shd w:val="clear" w:color="auto" w:fill="FFFFFF"/>
          <w:lang w:eastAsia="zh-CN"/>
        </w:rPr>
        <w:t>,</w:t>
      </w:r>
    </w:p>
    <w:p w:rsidR="00622310" w:rsidRPr="00244FEB" w:rsidRDefault="00622310" w:rsidP="00834CD8">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000000"/>
          <w:sz w:val="28"/>
          <w:szCs w:val="28"/>
          <w:lang w:eastAsia="zh-CN"/>
        </w:rPr>
      </w:pPr>
      <w:r w:rsidRPr="00244FEB">
        <w:rPr>
          <w:rFonts w:ascii="Times New Roman" w:eastAsia="Times New Roman" w:hAnsi="Times New Roman" w:cs="Times New Roman"/>
          <w:color w:val="000000"/>
          <w:sz w:val="28"/>
          <w:szCs w:val="28"/>
          <w:shd w:val="clear" w:color="auto" w:fill="FFFFFF"/>
          <w:lang w:eastAsia="zh-CN"/>
        </w:rPr>
        <w:t>образующей социальную инфраструктуру для детей</w:t>
      </w:r>
    </w:p>
    <w:p w:rsidR="00622310" w:rsidRPr="00244FEB" w:rsidRDefault="00622310" w:rsidP="00622310">
      <w:pPr>
        <w:suppressAutoHyphens/>
        <w:spacing w:after="0" w:line="240" w:lineRule="auto"/>
        <w:rPr>
          <w:rFonts w:ascii="Times New Roman" w:eastAsia="Times New Roman" w:hAnsi="Times New Roman" w:cs="Times New Roman"/>
          <w:color w:val="000000"/>
          <w:sz w:val="28"/>
          <w:szCs w:val="28"/>
          <w:lang w:eastAsia="zh-CN"/>
        </w:rPr>
      </w:pPr>
    </w:p>
    <w:p w:rsidR="00622310" w:rsidRPr="00244FEB" w:rsidRDefault="00622310" w:rsidP="00622310">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244FEB" w:rsidRDefault="00622310" w:rsidP="00622310">
      <w:pPr>
        <w:suppressAutoHyphens/>
        <w:spacing w:after="0" w:line="240" w:lineRule="auto"/>
        <w:jc w:val="right"/>
        <w:rPr>
          <w:rFonts w:ascii="Times New Roman" w:eastAsia="Times New Roman" w:hAnsi="Times New Roman" w:cs="Times New Roman"/>
          <w:color w:val="000000"/>
          <w:sz w:val="28"/>
          <w:szCs w:val="28"/>
          <w:lang w:eastAsia="zh-CN"/>
        </w:rPr>
      </w:pPr>
    </w:p>
    <w:p w:rsidR="00622310" w:rsidRPr="00244FEB" w:rsidRDefault="00622310" w:rsidP="00622310">
      <w:pPr>
        <w:spacing w:after="0" w:line="240" w:lineRule="auto"/>
        <w:jc w:val="center"/>
        <w:textAlignment w:val="baseline"/>
        <w:rPr>
          <w:rFonts w:ascii="Times New Roman" w:eastAsia="Times New Roman" w:hAnsi="Times New Roman" w:cs="Times New Roman"/>
          <w:sz w:val="28"/>
          <w:szCs w:val="28"/>
          <w:lang w:eastAsia="ru-RU"/>
        </w:rPr>
      </w:pPr>
      <w:r w:rsidRPr="00244FEB">
        <w:rPr>
          <w:rFonts w:ascii="Times New Roman" w:eastAsia="Times New Roman" w:hAnsi="Times New Roman" w:cs="Times New Roman"/>
          <w:sz w:val="28"/>
          <w:szCs w:val="28"/>
          <w:lang w:eastAsia="ru-RU"/>
        </w:rPr>
        <w:t>Заключение</w:t>
      </w:r>
    </w:p>
    <w:p w:rsidR="00622310" w:rsidRPr="00BA74A6" w:rsidRDefault="00622310" w:rsidP="00622310">
      <w:pPr>
        <w:tabs>
          <w:tab w:val="left" w:pos="-142"/>
        </w:tabs>
        <w:spacing w:after="0" w:line="240" w:lineRule="auto"/>
        <w:ind w:left="284"/>
        <w:jc w:val="center"/>
        <w:rPr>
          <w:rFonts w:ascii="Times New Roman" w:eastAsia="Times New Roman" w:hAnsi="Times New Roman" w:cs="Times New Roman"/>
          <w:sz w:val="26"/>
          <w:szCs w:val="26"/>
          <w:lang w:eastAsia="zh-CN"/>
        </w:rPr>
      </w:pPr>
      <w:r w:rsidRPr="00244FEB">
        <w:rPr>
          <w:rFonts w:ascii="Times New Roman" w:eastAsia="Times New Roman" w:hAnsi="Times New Roman" w:cs="Times New Roman"/>
          <w:sz w:val="28"/>
          <w:szCs w:val="28"/>
          <w:lang w:eastAsia="zh-CN"/>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sidR="00244FEB" w:rsidRPr="00244FEB">
        <w:rPr>
          <w:rFonts w:ascii="Times New Roman" w:hAnsi="Times New Roman" w:cs="Times New Roman"/>
          <w:sz w:val="28"/>
          <w:szCs w:val="28"/>
        </w:rPr>
        <w:t>Троснянского</w:t>
      </w:r>
      <w:proofErr w:type="spellEnd"/>
      <w:r w:rsidRPr="00244FEB">
        <w:rPr>
          <w:rFonts w:ascii="Times New Roman" w:eastAsia="Times New Roman" w:hAnsi="Times New Roman" w:cs="Times New Roman"/>
          <w:sz w:val="28"/>
          <w:szCs w:val="28"/>
          <w:lang w:eastAsia="zh-CN"/>
        </w:rPr>
        <w:t xml:space="preserve"> района, заключении муниципальной организацией </w:t>
      </w:r>
      <w:proofErr w:type="spellStart"/>
      <w:r w:rsidR="00244FEB" w:rsidRPr="00244FEB">
        <w:rPr>
          <w:rFonts w:ascii="Times New Roman" w:hAnsi="Times New Roman" w:cs="Times New Roman"/>
          <w:sz w:val="28"/>
          <w:szCs w:val="28"/>
        </w:rPr>
        <w:t>Троснянского</w:t>
      </w:r>
      <w:proofErr w:type="spellEnd"/>
      <w:r w:rsidRPr="00244FEB">
        <w:rPr>
          <w:rFonts w:ascii="Times New Roman" w:eastAsia="Times New Roman" w:hAnsi="Times New Roman" w:cs="Times New Roman"/>
          <w:sz w:val="28"/>
          <w:szCs w:val="28"/>
          <w:lang w:eastAsia="zh-CN"/>
        </w:rPr>
        <w:t xml:space="preserve">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622310" w:rsidRPr="00BA74A6" w:rsidRDefault="00622310" w:rsidP="00622310">
      <w:pPr>
        <w:tabs>
          <w:tab w:val="left" w:pos="-142"/>
        </w:tabs>
        <w:spacing w:after="0" w:line="240" w:lineRule="auto"/>
        <w:ind w:left="284"/>
        <w:jc w:val="center"/>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r>
      <w:r w:rsidRPr="00BA74A6">
        <w:rPr>
          <w:rFonts w:ascii="Times New Roman" w:eastAsia="Times New Roman" w:hAnsi="Times New Roman" w:cs="Times New Roman"/>
          <w:sz w:val="26"/>
          <w:szCs w:val="26"/>
          <w:lang w:eastAsia="zh-CN"/>
        </w:rPr>
        <w:tab/>
        <w:t xml:space="preserve"> «___» __________ 20___</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zh-CN"/>
        </w:rPr>
      </w:pP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КОМИССИЯ  в составе:</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Председателя __________________________________________________________</w:t>
      </w:r>
    </w:p>
    <w:p w:rsidR="00622310" w:rsidRPr="00BA74A6" w:rsidRDefault="00622310" w:rsidP="00BA74A6">
      <w:pPr>
        <w:spacing w:after="0" w:line="240" w:lineRule="auto"/>
        <w:textAlignment w:val="baseline"/>
        <w:rPr>
          <w:rFonts w:ascii="Times New Roman" w:eastAsia="Times New Roman" w:hAnsi="Times New Roman" w:cs="Times New Roman"/>
          <w:sz w:val="26"/>
          <w:szCs w:val="26"/>
          <w:lang w:eastAsia="ru-RU"/>
        </w:rPr>
      </w:pPr>
      <w:proofErr w:type="spellStart"/>
      <w:r w:rsidRPr="00BA74A6">
        <w:rPr>
          <w:rFonts w:ascii="Times New Roman" w:eastAsia="Times New Roman" w:hAnsi="Times New Roman" w:cs="Times New Roman"/>
          <w:sz w:val="26"/>
          <w:szCs w:val="26"/>
          <w:lang w:eastAsia="ru-RU"/>
        </w:rPr>
        <w:t>Заместителяпредседателя</w:t>
      </w:r>
      <w:proofErr w:type="spellEnd"/>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Секретаря _____________________________________________________________</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Членов _______________________________________________________________</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в соответствии с Порядком создания и деятельности комиссии, рассмотрев заявление </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_________________________________________________________________</w:t>
      </w:r>
    </w:p>
    <w:p w:rsidR="00622310" w:rsidRPr="00100347" w:rsidRDefault="00622310" w:rsidP="00622310">
      <w:pPr>
        <w:spacing w:after="0" w:line="240" w:lineRule="auto"/>
        <w:jc w:val="center"/>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w:t>
      </w:r>
      <w:r w:rsidRPr="00BA74A6">
        <w:rPr>
          <w:rFonts w:ascii="Times New Roman" w:eastAsia="Times New Roman" w:hAnsi="Times New Roman" w:cs="Times New Roman"/>
          <w:sz w:val="24"/>
          <w:szCs w:val="24"/>
          <w:lang w:eastAsia="ru-RU"/>
        </w:rPr>
        <w:t>указать обратившийся орган власти</w:t>
      </w:r>
      <w:r w:rsidRPr="00100347">
        <w:rPr>
          <w:rFonts w:ascii="Times New Roman" w:eastAsia="Times New Roman" w:hAnsi="Times New Roman" w:cs="Times New Roman"/>
          <w:sz w:val="28"/>
          <w:szCs w:val="28"/>
          <w:lang w:eastAsia="ru-RU"/>
        </w:rPr>
        <w:t>)</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BA74A6">
        <w:rPr>
          <w:rFonts w:ascii="Times New Roman" w:eastAsia="Times New Roman" w:hAnsi="Times New Roman" w:cs="Times New Roman"/>
          <w:sz w:val="26"/>
          <w:szCs w:val="26"/>
          <w:lang w:eastAsia="ru-RU"/>
        </w:rPr>
        <w:t xml:space="preserve">и представленные документы о причинах, необходимости, возможности и целесообразности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sidR="00244FEB" w:rsidRPr="002763D8">
        <w:rPr>
          <w:rFonts w:ascii="Times New Roman" w:hAnsi="Times New Roman" w:cs="Times New Roman"/>
          <w:sz w:val="26"/>
          <w:szCs w:val="26"/>
        </w:rPr>
        <w:t>Троснянского</w:t>
      </w:r>
      <w:proofErr w:type="spellEnd"/>
      <w:r w:rsidRPr="00BA74A6">
        <w:rPr>
          <w:rFonts w:ascii="Times New Roman" w:eastAsia="Times New Roman" w:hAnsi="Times New Roman" w:cs="Times New Roman"/>
          <w:sz w:val="26"/>
          <w:szCs w:val="26"/>
          <w:lang w:eastAsia="ru-RU"/>
        </w:rPr>
        <w:t xml:space="preserve"> района, заключении муниципальной организацией </w:t>
      </w:r>
      <w:proofErr w:type="spellStart"/>
      <w:r w:rsidR="00244FEB" w:rsidRPr="002763D8">
        <w:rPr>
          <w:rFonts w:ascii="Times New Roman" w:hAnsi="Times New Roman" w:cs="Times New Roman"/>
          <w:sz w:val="26"/>
          <w:szCs w:val="26"/>
        </w:rPr>
        <w:t>Троснянского</w:t>
      </w:r>
      <w:proofErr w:type="spellEnd"/>
      <w:r w:rsidRPr="00BA74A6">
        <w:rPr>
          <w:rFonts w:ascii="Times New Roman" w:eastAsia="Times New Roman" w:hAnsi="Times New Roman" w:cs="Times New Roman"/>
          <w:sz w:val="26"/>
          <w:szCs w:val="26"/>
          <w:lang w:eastAsia="ru-RU"/>
        </w:rPr>
        <w:t xml:space="preserve">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w:t>
      </w:r>
      <w:proofErr w:type="gramStart"/>
      <w:r w:rsidRPr="00BA74A6">
        <w:rPr>
          <w:rFonts w:ascii="Times New Roman" w:eastAsia="Times New Roman" w:hAnsi="Times New Roman" w:cs="Times New Roman"/>
          <w:sz w:val="26"/>
          <w:szCs w:val="26"/>
          <w:lang w:eastAsia="ru-RU"/>
        </w:rPr>
        <w:t>нужное</w:t>
      </w:r>
      <w:proofErr w:type="gramEnd"/>
      <w:r w:rsidRPr="00BA74A6">
        <w:rPr>
          <w:rFonts w:ascii="Times New Roman" w:eastAsia="Times New Roman" w:hAnsi="Times New Roman" w:cs="Times New Roman"/>
          <w:sz w:val="26"/>
          <w:szCs w:val="26"/>
          <w:lang w:eastAsia="ru-RU"/>
        </w:rPr>
        <w:t xml:space="preserve"> – указать</w:t>
      </w:r>
      <w:r w:rsidRPr="00100347">
        <w:rPr>
          <w:rFonts w:ascii="Times New Roman" w:eastAsia="Times New Roman" w:hAnsi="Times New Roman" w:cs="Times New Roman"/>
          <w:sz w:val="28"/>
          <w:szCs w:val="28"/>
          <w:lang w:eastAsia="ru-RU"/>
        </w:rPr>
        <w:t>)</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__________________________________________________________________</w:t>
      </w:r>
    </w:p>
    <w:p w:rsidR="00622310" w:rsidRPr="00100347" w:rsidRDefault="00622310" w:rsidP="00622310">
      <w:pPr>
        <w:spacing w:after="0" w:line="240" w:lineRule="auto"/>
        <w:jc w:val="center"/>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w:t>
      </w:r>
      <w:r w:rsidRPr="00BA74A6">
        <w:rPr>
          <w:rFonts w:ascii="Times New Roman" w:eastAsia="Times New Roman" w:hAnsi="Times New Roman" w:cs="Times New Roman"/>
          <w:sz w:val="24"/>
          <w:szCs w:val="24"/>
          <w:lang w:eastAsia="ru-RU"/>
        </w:rPr>
        <w:t>наименование объекта, адрес</w:t>
      </w:r>
      <w:r w:rsidRPr="00100347">
        <w:rPr>
          <w:rFonts w:ascii="Times New Roman" w:eastAsia="Times New Roman" w:hAnsi="Times New Roman" w:cs="Times New Roman"/>
          <w:sz w:val="28"/>
          <w:szCs w:val="28"/>
          <w:lang w:eastAsia="ru-RU"/>
        </w:rPr>
        <w:t>)</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установила, что при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sidR="00244FEB" w:rsidRPr="002763D8">
        <w:rPr>
          <w:rFonts w:ascii="Times New Roman" w:hAnsi="Times New Roman" w:cs="Times New Roman"/>
          <w:sz w:val="26"/>
          <w:szCs w:val="26"/>
        </w:rPr>
        <w:t>Троснянского</w:t>
      </w:r>
      <w:proofErr w:type="spellEnd"/>
      <w:r w:rsidRPr="002763D8">
        <w:rPr>
          <w:rFonts w:ascii="Times New Roman" w:eastAsia="Times New Roman" w:hAnsi="Times New Roman" w:cs="Times New Roman"/>
          <w:sz w:val="26"/>
          <w:szCs w:val="26"/>
          <w:lang w:eastAsia="ru-RU"/>
        </w:rPr>
        <w:t xml:space="preserve"> района, заключении муниципальной </w:t>
      </w:r>
      <w:r w:rsidRPr="002763D8">
        <w:rPr>
          <w:rFonts w:ascii="Times New Roman" w:eastAsia="Times New Roman" w:hAnsi="Times New Roman" w:cs="Times New Roman"/>
          <w:sz w:val="26"/>
          <w:szCs w:val="26"/>
          <w:lang w:eastAsia="ru-RU"/>
        </w:rPr>
        <w:lastRenderedPageBreak/>
        <w:t xml:space="preserve">организацией </w:t>
      </w:r>
      <w:proofErr w:type="spellStart"/>
      <w:r w:rsidR="00244FEB" w:rsidRPr="002763D8">
        <w:rPr>
          <w:rFonts w:ascii="Times New Roman" w:hAnsi="Times New Roman" w:cs="Times New Roman"/>
          <w:sz w:val="26"/>
          <w:szCs w:val="26"/>
        </w:rPr>
        <w:t>Троснянского</w:t>
      </w:r>
      <w:r w:rsidRPr="00BA74A6">
        <w:rPr>
          <w:rFonts w:ascii="Times New Roman" w:eastAsia="Times New Roman" w:hAnsi="Times New Roman" w:cs="Times New Roman"/>
          <w:sz w:val="26"/>
          <w:szCs w:val="26"/>
          <w:lang w:eastAsia="ru-RU"/>
        </w:rPr>
        <w:t>района</w:t>
      </w:r>
      <w:proofErr w:type="spellEnd"/>
      <w:r w:rsidRPr="00BA74A6">
        <w:rPr>
          <w:rFonts w:ascii="Times New Roman" w:eastAsia="Times New Roman" w:hAnsi="Times New Roman" w:cs="Times New Roman"/>
          <w:sz w:val="26"/>
          <w:szCs w:val="26"/>
          <w:lang w:eastAsia="ru-RU"/>
        </w:rPr>
        <w:t>, образующей социальную инфраструктуру для детей, договора аренды, договора безвозмездного пользования закрепленных за ней объектов собственности (нужное – указать)</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__________________________________________________________________</w:t>
      </w:r>
    </w:p>
    <w:p w:rsidR="00622310" w:rsidRPr="00BA74A6" w:rsidRDefault="00622310" w:rsidP="00622310">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100347">
        <w:rPr>
          <w:rFonts w:ascii="Times New Roman" w:eastAsia="Times New Roman" w:hAnsi="Times New Roman" w:cs="Times New Roman"/>
          <w:sz w:val="28"/>
          <w:szCs w:val="28"/>
          <w:lang w:eastAsia="ru-RU"/>
        </w:rPr>
        <w:t>(</w:t>
      </w:r>
      <w:r w:rsidRPr="00BA74A6">
        <w:rPr>
          <w:rFonts w:ascii="Times New Roman" w:eastAsia="Times New Roman" w:hAnsi="Times New Roman" w:cs="Times New Roman"/>
          <w:sz w:val="24"/>
          <w:szCs w:val="24"/>
          <w:lang w:eastAsia="ru-RU"/>
        </w:rPr>
        <w:t>подробно анализируются возможные последствия принятия</w:t>
      </w:r>
      <w:proofErr w:type="gramEnd"/>
    </w:p>
    <w:p w:rsidR="00622310" w:rsidRPr="00100347" w:rsidRDefault="00622310" w:rsidP="00622310">
      <w:pPr>
        <w:spacing w:after="0" w:line="240" w:lineRule="auto"/>
        <w:jc w:val="center"/>
        <w:textAlignment w:val="baseline"/>
        <w:rPr>
          <w:rFonts w:ascii="Times New Roman" w:eastAsia="Times New Roman" w:hAnsi="Times New Roman" w:cs="Times New Roman"/>
          <w:sz w:val="28"/>
          <w:szCs w:val="28"/>
          <w:lang w:eastAsia="ru-RU"/>
        </w:rPr>
      </w:pPr>
      <w:r w:rsidRPr="00BA74A6">
        <w:rPr>
          <w:rFonts w:ascii="Times New Roman" w:eastAsia="Times New Roman" w:hAnsi="Times New Roman" w:cs="Times New Roman"/>
          <w:sz w:val="24"/>
          <w:szCs w:val="24"/>
          <w:lang w:eastAsia="ru-RU"/>
        </w:rPr>
        <w:t>соответствующего решения</w:t>
      </w:r>
      <w:r w:rsidRPr="00100347">
        <w:rPr>
          <w:rFonts w:ascii="Times New Roman" w:eastAsia="Times New Roman" w:hAnsi="Times New Roman" w:cs="Times New Roman"/>
          <w:sz w:val="28"/>
          <w:szCs w:val="28"/>
          <w:lang w:eastAsia="ru-RU"/>
        </w:rPr>
        <w:t>)</w:t>
      </w:r>
    </w:p>
    <w:p w:rsidR="00622310" w:rsidRPr="00BA74A6" w:rsidRDefault="00622310" w:rsidP="00622310">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Решение комиссии:</w:t>
      </w:r>
    </w:p>
    <w:p w:rsidR="00622310" w:rsidRPr="00BA74A6" w:rsidRDefault="00622310" w:rsidP="00622310">
      <w:pPr>
        <w:spacing w:after="0" w:line="240" w:lineRule="auto"/>
        <w:ind w:firstLine="567"/>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В результате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sidR="00244FEB" w:rsidRPr="002763D8">
        <w:rPr>
          <w:rFonts w:ascii="Times New Roman" w:hAnsi="Times New Roman" w:cs="Times New Roman"/>
          <w:sz w:val="26"/>
          <w:szCs w:val="26"/>
        </w:rPr>
        <w:t>Троснянского</w:t>
      </w:r>
      <w:proofErr w:type="spellEnd"/>
      <w:r w:rsidRPr="002763D8">
        <w:rPr>
          <w:rFonts w:ascii="Times New Roman" w:eastAsia="Times New Roman" w:hAnsi="Times New Roman" w:cs="Times New Roman"/>
          <w:sz w:val="26"/>
          <w:szCs w:val="26"/>
          <w:lang w:eastAsia="ru-RU"/>
        </w:rPr>
        <w:t xml:space="preserve"> района, заключении муниципальной организацией </w:t>
      </w:r>
      <w:proofErr w:type="spellStart"/>
      <w:r w:rsidR="00244FEB" w:rsidRPr="002763D8">
        <w:rPr>
          <w:rFonts w:ascii="Times New Roman" w:hAnsi="Times New Roman" w:cs="Times New Roman"/>
          <w:sz w:val="26"/>
          <w:szCs w:val="26"/>
        </w:rPr>
        <w:t>Троснянского</w:t>
      </w:r>
      <w:proofErr w:type="spellEnd"/>
      <w:r w:rsidRPr="00BA74A6">
        <w:rPr>
          <w:rFonts w:ascii="Times New Roman" w:eastAsia="Times New Roman" w:hAnsi="Times New Roman" w:cs="Times New Roman"/>
          <w:sz w:val="26"/>
          <w:szCs w:val="26"/>
          <w:lang w:eastAsia="ru-RU"/>
        </w:rPr>
        <w:t xml:space="preserve">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w:t>
      </w:r>
      <w:proofErr w:type="gramStart"/>
      <w:r w:rsidRPr="00BA74A6">
        <w:rPr>
          <w:rFonts w:ascii="Times New Roman" w:eastAsia="Times New Roman" w:hAnsi="Times New Roman" w:cs="Times New Roman"/>
          <w:sz w:val="26"/>
          <w:szCs w:val="26"/>
          <w:lang w:eastAsia="ru-RU"/>
        </w:rPr>
        <w:t>нужное</w:t>
      </w:r>
      <w:proofErr w:type="gramEnd"/>
      <w:r w:rsidRPr="00BA74A6">
        <w:rPr>
          <w:rFonts w:ascii="Times New Roman" w:eastAsia="Times New Roman" w:hAnsi="Times New Roman" w:cs="Times New Roman"/>
          <w:sz w:val="26"/>
          <w:szCs w:val="26"/>
          <w:lang w:eastAsia="ru-RU"/>
        </w:rPr>
        <w:t xml:space="preserve"> – указать)</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_________________________________________________________________</w:t>
      </w:r>
    </w:p>
    <w:p w:rsidR="00622310" w:rsidRPr="00100347" w:rsidRDefault="00622310" w:rsidP="00622310">
      <w:pPr>
        <w:spacing w:after="0" w:line="240" w:lineRule="auto"/>
        <w:jc w:val="center"/>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w:t>
      </w:r>
      <w:r w:rsidRPr="00BA74A6">
        <w:rPr>
          <w:rFonts w:ascii="Times New Roman" w:eastAsia="Times New Roman" w:hAnsi="Times New Roman" w:cs="Times New Roman"/>
          <w:sz w:val="24"/>
          <w:szCs w:val="24"/>
          <w:lang w:eastAsia="ru-RU"/>
        </w:rPr>
        <w:t>наименование объекта, адрес</w:t>
      </w:r>
      <w:r w:rsidRPr="00100347">
        <w:rPr>
          <w:rFonts w:ascii="Times New Roman" w:eastAsia="Times New Roman" w:hAnsi="Times New Roman" w:cs="Times New Roman"/>
          <w:sz w:val="28"/>
          <w:szCs w:val="28"/>
          <w:lang w:eastAsia="ru-RU"/>
        </w:rPr>
        <w:t>)</w:t>
      </w:r>
    </w:p>
    <w:p w:rsidR="00622310" w:rsidRPr="00BA74A6" w:rsidRDefault="00622310" w:rsidP="00622310">
      <w:pPr>
        <w:suppressAutoHyphens/>
        <w:spacing w:after="0" w:line="240" w:lineRule="auto"/>
        <w:ind w:firstLine="567"/>
        <w:jc w:val="both"/>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 xml:space="preserve">1)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w:t>
      </w:r>
      <w:proofErr w:type="gramStart"/>
      <w:r w:rsidRPr="00BA74A6">
        <w:rPr>
          <w:rFonts w:ascii="Times New Roman" w:eastAsia="Times New Roman" w:hAnsi="Times New Roman" w:cs="Times New Roman"/>
          <w:sz w:val="26"/>
          <w:szCs w:val="26"/>
          <w:lang w:eastAsia="zh-CN"/>
        </w:rPr>
        <w:t>обеспечено</w:t>
      </w:r>
      <w:proofErr w:type="gramEnd"/>
      <w:r w:rsidRPr="00BA74A6">
        <w:rPr>
          <w:rFonts w:ascii="Times New Roman" w:eastAsia="Times New Roman" w:hAnsi="Times New Roman" w:cs="Times New Roman"/>
          <w:sz w:val="26"/>
          <w:szCs w:val="26"/>
          <w:lang w:eastAsia="zh-CN"/>
        </w:rPr>
        <w:t>/не обеспечено (нужное – указать);</w:t>
      </w:r>
    </w:p>
    <w:p w:rsidR="00622310" w:rsidRPr="00100347" w:rsidRDefault="00622310" w:rsidP="00622310">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sidRPr="00BA74A6">
        <w:rPr>
          <w:rFonts w:ascii="Times New Roman" w:eastAsia="Times New Roman" w:hAnsi="Times New Roman" w:cs="Times New Roman"/>
          <w:sz w:val="26"/>
          <w:szCs w:val="26"/>
          <w:lang w:eastAsia="zh-CN"/>
        </w:rPr>
        <w:t>2)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BA74A6">
        <w:rPr>
          <w:rFonts w:ascii="Times New Roman" w:eastAsia="Times New Roman" w:hAnsi="Times New Roman" w:cs="Times New Roman"/>
          <w:sz w:val="26"/>
          <w:szCs w:val="26"/>
          <w:lang w:eastAsia="zh-CN"/>
        </w:rPr>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w:t>
      </w:r>
      <w:proofErr w:type="spellStart"/>
      <w:r w:rsidR="002763D8" w:rsidRPr="002763D8">
        <w:rPr>
          <w:rFonts w:ascii="Times New Roman" w:hAnsi="Times New Roman" w:cs="Times New Roman"/>
          <w:sz w:val="26"/>
          <w:szCs w:val="26"/>
        </w:rPr>
        <w:t>Троснянского</w:t>
      </w:r>
      <w:proofErr w:type="spellEnd"/>
      <w:r w:rsidRPr="002763D8">
        <w:rPr>
          <w:rFonts w:ascii="Times New Roman" w:eastAsia="Times New Roman" w:hAnsi="Times New Roman" w:cs="Times New Roman"/>
          <w:sz w:val="26"/>
          <w:szCs w:val="26"/>
          <w:lang w:eastAsia="zh-CN"/>
        </w:rPr>
        <w:t xml:space="preserve"> района, образующей социальную инфраструктуру для детей, договора аренды,</w:t>
      </w:r>
      <w:r w:rsidRPr="00BA74A6">
        <w:rPr>
          <w:rFonts w:ascii="Times New Roman" w:eastAsia="Times New Roman" w:hAnsi="Times New Roman" w:cs="Times New Roman"/>
          <w:sz w:val="26"/>
          <w:szCs w:val="26"/>
          <w:lang w:eastAsia="zh-CN"/>
        </w:rPr>
        <w:t xml:space="preserve"> договора безвозмездного пользования закрепленных за ней объектов собственности </w:t>
      </w:r>
      <w:proofErr w:type="gramStart"/>
      <w:r w:rsidRPr="00BA74A6">
        <w:rPr>
          <w:rFonts w:ascii="Times New Roman" w:eastAsia="Times New Roman" w:hAnsi="Times New Roman" w:cs="Times New Roman"/>
          <w:sz w:val="26"/>
          <w:szCs w:val="26"/>
          <w:lang w:eastAsia="zh-CN"/>
        </w:rPr>
        <w:t>обеспечено</w:t>
      </w:r>
      <w:proofErr w:type="gramEnd"/>
      <w:r w:rsidRPr="00BA74A6">
        <w:rPr>
          <w:rFonts w:ascii="Times New Roman" w:eastAsia="Times New Roman" w:hAnsi="Times New Roman" w:cs="Times New Roman"/>
          <w:sz w:val="26"/>
          <w:szCs w:val="26"/>
          <w:lang w:eastAsia="zh-CN"/>
        </w:rPr>
        <w:t>/не обеспечено (нужное – указать</w:t>
      </w:r>
      <w:r w:rsidRPr="00100347">
        <w:rPr>
          <w:rFonts w:ascii="Times New Roman" w:eastAsia="Times New Roman" w:hAnsi="Times New Roman" w:cs="Times New Roman"/>
          <w:sz w:val="28"/>
          <w:szCs w:val="28"/>
          <w:lang w:eastAsia="zh-CN"/>
        </w:rPr>
        <w:t>).</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 xml:space="preserve">Подписи: </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Председатель комиссии:__________________________</w:t>
      </w:r>
      <w:r w:rsidR="002763D8">
        <w:rPr>
          <w:rFonts w:ascii="Times New Roman" w:eastAsia="Times New Roman" w:hAnsi="Times New Roman" w:cs="Times New Roman"/>
          <w:sz w:val="28"/>
          <w:szCs w:val="28"/>
          <w:lang w:eastAsia="ru-RU"/>
        </w:rPr>
        <w:t>______________</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Заместитель председателя комиссии:________________</w:t>
      </w:r>
      <w:r w:rsidR="002763D8">
        <w:rPr>
          <w:rFonts w:ascii="Times New Roman" w:eastAsia="Times New Roman" w:hAnsi="Times New Roman" w:cs="Times New Roman"/>
          <w:sz w:val="28"/>
          <w:szCs w:val="28"/>
          <w:lang w:eastAsia="ru-RU"/>
        </w:rPr>
        <w:t>_____________</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Члены комиссии:</w:t>
      </w:r>
    </w:p>
    <w:p w:rsidR="00622310" w:rsidRPr="00100347" w:rsidRDefault="00622310" w:rsidP="00622310">
      <w:pPr>
        <w:spacing w:after="0" w:line="240" w:lineRule="auto"/>
        <w:jc w:val="both"/>
        <w:textAlignment w:val="baseline"/>
        <w:rPr>
          <w:rFonts w:ascii="Times New Roman" w:eastAsia="Times New Roman" w:hAnsi="Times New Roman" w:cs="Times New Roman"/>
          <w:sz w:val="28"/>
          <w:szCs w:val="28"/>
          <w:lang w:eastAsia="ru-RU"/>
        </w:rPr>
      </w:pPr>
      <w:r w:rsidRPr="00100347">
        <w:rPr>
          <w:rFonts w:ascii="Times New Roman" w:eastAsia="Times New Roman" w:hAnsi="Times New Roman" w:cs="Times New Roman"/>
          <w:sz w:val="28"/>
          <w:szCs w:val="28"/>
          <w:lang w:eastAsia="ru-RU"/>
        </w:rPr>
        <w:t>__________________________________</w:t>
      </w:r>
      <w:r w:rsidR="002763D8">
        <w:rPr>
          <w:rFonts w:ascii="Times New Roman" w:eastAsia="Times New Roman" w:hAnsi="Times New Roman" w:cs="Times New Roman"/>
          <w:sz w:val="28"/>
          <w:szCs w:val="28"/>
          <w:lang w:eastAsia="ru-RU"/>
        </w:rPr>
        <w:t>_____________________________</w:t>
      </w:r>
      <w:r w:rsidRPr="00100347">
        <w:rPr>
          <w:rFonts w:ascii="Times New Roman" w:eastAsia="Times New Roman" w:hAnsi="Times New Roman" w:cs="Times New Roman"/>
          <w:sz w:val="28"/>
          <w:szCs w:val="28"/>
          <w:lang w:eastAsia="ru-RU"/>
        </w:rPr>
        <w:t>_________</w:t>
      </w:r>
    </w:p>
    <w:p w:rsidR="00834CD8" w:rsidRPr="00100347" w:rsidRDefault="00834CD8" w:rsidP="00BA74A6">
      <w:pPr>
        <w:autoSpaceDE w:val="0"/>
        <w:autoSpaceDN w:val="0"/>
        <w:adjustRightInd w:val="0"/>
        <w:spacing w:after="0" w:line="240" w:lineRule="auto"/>
        <w:jc w:val="both"/>
        <w:rPr>
          <w:rFonts w:ascii="Times New Roman" w:hAnsi="Times New Roman" w:cs="Times New Roman"/>
          <w:sz w:val="28"/>
          <w:szCs w:val="28"/>
        </w:rPr>
      </w:pPr>
    </w:p>
    <w:p w:rsidR="00C57C50" w:rsidRDefault="00C57C50" w:rsidP="00D33AD1">
      <w:pPr>
        <w:suppressAutoHyphens/>
        <w:spacing w:after="0" w:line="240" w:lineRule="auto"/>
        <w:jc w:val="right"/>
        <w:rPr>
          <w:rFonts w:ascii="Times New Roman" w:eastAsia="Times New Roman" w:hAnsi="Times New Roman" w:cs="Times New Roman"/>
          <w:sz w:val="28"/>
          <w:szCs w:val="28"/>
          <w:lang w:eastAsia="zh-CN"/>
        </w:rPr>
      </w:pPr>
    </w:p>
    <w:p w:rsidR="00C57C50" w:rsidRDefault="00C57C50" w:rsidP="00D33AD1">
      <w:pPr>
        <w:suppressAutoHyphens/>
        <w:spacing w:after="0" w:line="240" w:lineRule="auto"/>
        <w:jc w:val="right"/>
        <w:rPr>
          <w:rFonts w:ascii="Times New Roman" w:eastAsia="Times New Roman" w:hAnsi="Times New Roman" w:cs="Times New Roman"/>
          <w:sz w:val="28"/>
          <w:szCs w:val="28"/>
          <w:lang w:eastAsia="zh-CN"/>
        </w:rPr>
      </w:pPr>
    </w:p>
    <w:p w:rsidR="00C57C50" w:rsidRDefault="00C57C50" w:rsidP="00D33AD1">
      <w:pPr>
        <w:suppressAutoHyphens/>
        <w:spacing w:after="0" w:line="240" w:lineRule="auto"/>
        <w:jc w:val="right"/>
        <w:rPr>
          <w:rFonts w:ascii="Times New Roman" w:eastAsia="Times New Roman" w:hAnsi="Times New Roman" w:cs="Times New Roman"/>
          <w:sz w:val="28"/>
          <w:szCs w:val="28"/>
          <w:lang w:eastAsia="zh-CN"/>
        </w:rPr>
      </w:pPr>
    </w:p>
    <w:p w:rsidR="00C57C50" w:rsidRDefault="00C57C50" w:rsidP="00D33AD1">
      <w:pPr>
        <w:suppressAutoHyphens/>
        <w:spacing w:after="0" w:line="240" w:lineRule="auto"/>
        <w:jc w:val="right"/>
        <w:rPr>
          <w:rFonts w:ascii="Times New Roman" w:eastAsia="Times New Roman" w:hAnsi="Times New Roman" w:cs="Times New Roman"/>
          <w:sz w:val="28"/>
          <w:szCs w:val="28"/>
          <w:lang w:eastAsia="zh-CN"/>
        </w:rPr>
      </w:pPr>
    </w:p>
    <w:p w:rsidR="002763D8" w:rsidRDefault="002763D8" w:rsidP="00D33AD1">
      <w:pPr>
        <w:suppressAutoHyphens/>
        <w:spacing w:after="0" w:line="240" w:lineRule="auto"/>
        <w:jc w:val="right"/>
        <w:rPr>
          <w:rFonts w:ascii="Times New Roman" w:eastAsia="Times New Roman" w:hAnsi="Times New Roman" w:cs="Times New Roman"/>
          <w:sz w:val="28"/>
          <w:szCs w:val="28"/>
          <w:lang w:eastAsia="zh-CN"/>
        </w:rPr>
      </w:pPr>
    </w:p>
    <w:p w:rsidR="002763D8" w:rsidRDefault="002763D8" w:rsidP="00D33AD1">
      <w:pPr>
        <w:suppressAutoHyphens/>
        <w:spacing w:after="0" w:line="240" w:lineRule="auto"/>
        <w:jc w:val="right"/>
        <w:rPr>
          <w:rFonts w:ascii="Times New Roman" w:eastAsia="Times New Roman" w:hAnsi="Times New Roman" w:cs="Times New Roman"/>
          <w:sz w:val="28"/>
          <w:szCs w:val="28"/>
          <w:lang w:eastAsia="zh-CN"/>
        </w:rPr>
      </w:pPr>
    </w:p>
    <w:p w:rsidR="00D33AD1" w:rsidRPr="002763D8" w:rsidRDefault="00D33AD1" w:rsidP="00D33AD1">
      <w:pPr>
        <w:suppressAutoHyphens/>
        <w:spacing w:after="0" w:line="240" w:lineRule="auto"/>
        <w:jc w:val="right"/>
        <w:rPr>
          <w:rFonts w:ascii="Times New Roman" w:eastAsia="Times New Roman" w:hAnsi="Times New Roman" w:cs="Times New Roman"/>
          <w:sz w:val="28"/>
          <w:szCs w:val="28"/>
          <w:lang w:eastAsia="zh-CN"/>
        </w:rPr>
      </w:pPr>
      <w:r w:rsidRPr="002763D8">
        <w:rPr>
          <w:rFonts w:ascii="Times New Roman" w:eastAsia="Times New Roman" w:hAnsi="Times New Roman" w:cs="Times New Roman"/>
          <w:sz w:val="28"/>
          <w:szCs w:val="28"/>
          <w:lang w:eastAsia="zh-CN"/>
        </w:rPr>
        <w:lastRenderedPageBreak/>
        <w:t>Приложение 2</w:t>
      </w:r>
    </w:p>
    <w:p w:rsidR="00D33AD1" w:rsidRPr="002763D8" w:rsidRDefault="00D33AD1" w:rsidP="00D33AD1">
      <w:pPr>
        <w:suppressAutoHyphens/>
        <w:spacing w:after="0" w:line="240" w:lineRule="auto"/>
        <w:jc w:val="right"/>
        <w:rPr>
          <w:rFonts w:ascii="Times New Roman" w:eastAsia="Times New Roman" w:hAnsi="Times New Roman" w:cs="Times New Roman"/>
          <w:bCs/>
          <w:color w:val="000000"/>
          <w:sz w:val="28"/>
          <w:szCs w:val="28"/>
          <w:lang w:eastAsia="ru-RU"/>
        </w:rPr>
      </w:pPr>
      <w:r w:rsidRPr="002763D8">
        <w:rPr>
          <w:rFonts w:ascii="Times New Roman" w:eastAsia="Times New Roman" w:hAnsi="Times New Roman" w:cs="Times New Roman"/>
          <w:sz w:val="28"/>
          <w:szCs w:val="28"/>
          <w:lang w:eastAsia="zh-CN"/>
        </w:rPr>
        <w:t xml:space="preserve">к </w:t>
      </w:r>
      <w:proofErr w:type="spellStart"/>
      <w:r w:rsidRPr="002763D8">
        <w:rPr>
          <w:rFonts w:ascii="Times New Roman" w:eastAsia="Times New Roman" w:hAnsi="Times New Roman" w:cs="Times New Roman"/>
          <w:sz w:val="28"/>
          <w:szCs w:val="28"/>
          <w:lang w:eastAsia="zh-CN"/>
        </w:rPr>
        <w:t>Порядкусоздания</w:t>
      </w:r>
      <w:proofErr w:type="spellEnd"/>
      <w:r w:rsidRPr="002763D8">
        <w:rPr>
          <w:rFonts w:ascii="Times New Roman" w:eastAsia="Times New Roman" w:hAnsi="Times New Roman" w:cs="Times New Roman"/>
          <w:sz w:val="28"/>
          <w:szCs w:val="28"/>
          <w:lang w:eastAsia="zh-CN"/>
        </w:rPr>
        <w:t xml:space="preserve"> комиссии по оценке </w:t>
      </w:r>
      <w:r w:rsidRPr="002763D8">
        <w:rPr>
          <w:rFonts w:ascii="Times New Roman" w:eastAsia="Times New Roman" w:hAnsi="Times New Roman" w:cs="Times New Roman"/>
          <w:bCs/>
          <w:color w:val="000000"/>
          <w:sz w:val="28"/>
          <w:szCs w:val="28"/>
          <w:lang w:eastAsia="ru-RU"/>
        </w:rPr>
        <w:t>последствий</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bCs/>
          <w:color w:val="000000"/>
          <w:sz w:val="28"/>
          <w:szCs w:val="28"/>
          <w:lang w:eastAsia="ru-RU"/>
        </w:rPr>
        <w:t xml:space="preserve">принятия решения </w:t>
      </w:r>
      <w:r w:rsidRPr="002763D8">
        <w:rPr>
          <w:rFonts w:ascii="Times New Roman" w:eastAsia="Times New Roman" w:hAnsi="Times New Roman" w:cs="Times New Roman"/>
          <w:color w:val="000000"/>
          <w:sz w:val="28"/>
          <w:szCs w:val="28"/>
          <w:shd w:val="clear" w:color="auto" w:fill="FFFFFF"/>
          <w:lang w:eastAsia="zh-CN"/>
        </w:rPr>
        <w:t xml:space="preserve">о реконструкции, модернизации,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 xml:space="preserve">об изменении назначения или о ликвидации объекта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 xml:space="preserve">социальной инфраструктуры для детей, </w:t>
      </w:r>
      <w:proofErr w:type="gramStart"/>
      <w:r w:rsidRPr="002763D8">
        <w:rPr>
          <w:rFonts w:ascii="Times New Roman" w:eastAsia="Times New Roman" w:hAnsi="Times New Roman" w:cs="Times New Roman"/>
          <w:color w:val="000000"/>
          <w:sz w:val="28"/>
          <w:szCs w:val="28"/>
          <w:shd w:val="clear" w:color="auto" w:fill="FFFFFF"/>
          <w:lang w:eastAsia="zh-CN"/>
        </w:rPr>
        <w:t>являющегося</w:t>
      </w:r>
      <w:proofErr w:type="gramEnd"/>
      <w:r w:rsidRPr="002763D8">
        <w:rPr>
          <w:rFonts w:ascii="Times New Roman" w:eastAsia="Times New Roman" w:hAnsi="Times New Roman" w:cs="Times New Roman"/>
          <w:color w:val="000000"/>
          <w:sz w:val="28"/>
          <w:szCs w:val="28"/>
          <w:shd w:val="clear" w:color="auto" w:fill="FFFFFF"/>
          <w:lang w:eastAsia="zh-CN"/>
        </w:rPr>
        <w:t xml:space="preserve">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 xml:space="preserve">муниципальной собственностью, </w:t>
      </w:r>
      <w:proofErr w:type="gramStart"/>
      <w:r w:rsidRPr="002763D8">
        <w:rPr>
          <w:rFonts w:ascii="Times New Roman" w:eastAsia="Times New Roman" w:hAnsi="Times New Roman" w:cs="Times New Roman"/>
          <w:color w:val="000000"/>
          <w:sz w:val="28"/>
          <w:szCs w:val="28"/>
          <w:shd w:val="clear" w:color="auto" w:fill="FFFFFF"/>
          <w:lang w:eastAsia="zh-CN"/>
        </w:rPr>
        <w:t>заключении</w:t>
      </w:r>
      <w:proofErr w:type="gramEnd"/>
      <w:r w:rsidRPr="002763D8">
        <w:rPr>
          <w:rFonts w:ascii="Times New Roman" w:eastAsia="Times New Roman" w:hAnsi="Times New Roman" w:cs="Times New Roman"/>
          <w:color w:val="000000"/>
          <w:sz w:val="28"/>
          <w:szCs w:val="28"/>
          <w:shd w:val="clear" w:color="auto" w:fill="FFFFFF"/>
          <w:lang w:eastAsia="zh-CN"/>
        </w:rPr>
        <w:t xml:space="preserve"> муниципальной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bCs/>
          <w:color w:val="000000"/>
          <w:sz w:val="28"/>
          <w:szCs w:val="28"/>
          <w:lang w:eastAsia="ru-RU"/>
        </w:rPr>
      </w:pPr>
      <w:proofErr w:type="spellStart"/>
      <w:r w:rsidRPr="002763D8">
        <w:rPr>
          <w:rFonts w:ascii="Times New Roman" w:eastAsia="Times New Roman" w:hAnsi="Times New Roman" w:cs="Times New Roman"/>
          <w:color w:val="000000"/>
          <w:sz w:val="28"/>
          <w:szCs w:val="28"/>
          <w:shd w:val="clear" w:color="auto" w:fill="FFFFFF"/>
          <w:lang w:eastAsia="zh-CN"/>
        </w:rPr>
        <w:t>организацией</w:t>
      </w:r>
      <w:r w:rsidR="002763D8">
        <w:rPr>
          <w:rFonts w:ascii="Times New Roman" w:hAnsi="Times New Roman" w:cs="Times New Roman"/>
          <w:sz w:val="28"/>
          <w:szCs w:val="28"/>
        </w:rPr>
        <w:t>Троснянского</w:t>
      </w:r>
      <w:r w:rsidRPr="002763D8">
        <w:rPr>
          <w:rFonts w:ascii="Times New Roman" w:eastAsia="Times New Roman" w:hAnsi="Times New Roman" w:cs="Times New Roman"/>
          <w:bCs/>
          <w:color w:val="000000"/>
          <w:sz w:val="28"/>
          <w:szCs w:val="28"/>
          <w:lang w:eastAsia="ru-RU"/>
        </w:rPr>
        <w:t>района</w:t>
      </w:r>
      <w:proofErr w:type="spellEnd"/>
      <w:r w:rsidRPr="002763D8">
        <w:rPr>
          <w:rFonts w:ascii="Times New Roman" w:eastAsia="Times New Roman" w:hAnsi="Times New Roman" w:cs="Times New Roman"/>
          <w:color w:val="000000"/>
          <w:sz w:val="28"/>
          <w:szCs w:val="28"/>
          <w:shd w:val="clear" w:color="auto" w:fill="FFFFFF"/>
          <w:lang w:eastAsia="zh-CN"/>
        </w:rPr>
        <w:t>, образующей</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 xml:space="preserve">социальную инфраструктуру для детей, договора аренды,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 xml:space="preserve">договора безвозмездного пользования </w:t>
      </w:r>
      <w:proofErr w:type="gramStart"/>
      <w:r w:rsidRPr="002763D8">
        <w:rPr>
          <w:rFonts w:ascii="Times New Roman" w:eastAsia="Times New Roman" w:hAnsi="Times New Roman" w:cs="Times New Roman"/>
          <w:color w:val="000000"/>
          <w:sz w:val="28"/>
          <w:szCs w:val="28"/>
          <w:shd w:val="clear" w:color="auto" w:fill="FFFFFF"/>
          <w:lang w:eastAsia="zh-CN"/>
        </w:rPr>
        <w:t>закрепленных</w:t>
      </w:r>
      <w:proofErr w:type="gramEnd"/>
      <w:r w:rsidRPr="002763D8">
        <w:rPr>
          <w:rFonts w:ascii="Times New Roman" w:eastAsia="Times New Roman" w:hAnsi="Times New Roman" w:cs="Times New Roman"/>
          <w:color w:val="000000"/>
          <w:sz w:val="28"/>
          <w:szCs w:val="28"/>
          <w:shd w:val="clear" w:color="auto" w:fill="FFFFFF"/>
          <w:lang w:eastAsia="zh-CN"/>
        </w:rPr>
        <w:t xml:space="preserve"> за ней </w:t>
      </w:r>
    </w:p>
    <w:p w:rsidR="00D33AD1" w:rsidRPr="002763D8" w:rsidRDefault="00D33AD1" w:rsidP="00D33AD1">
      <w:pPr>
        <w:tabs>
          <w:tab w:val="left" w:pos="-142"/>
        </w:tabs>
        <w:spacing w:after="0" w:line="240" w:lineRule="auto"/>
        <w:ind w:left="284"/>
        <w:jc w:val="right"/>
        <w:rPr>
          <w:rFonts w:ascii="Times New Roman" w:eastAsia="Times New Roman" w:hAnsi="Times New Roman" w:cs="Times New Roman"/>
          <w:color w:val="000000"/>
          <w:sz w:val="28"/>
          <w:szCs w:val="28"/>
          <w:shd w:val="clear" w:color="auto" w:fill="FFFFFF"/>
          <w:lang w:eastAsia="zh-CN"/>
        </w:rPr>
      </w:pPr>
      <w:r w:rsidRPr="002763D8">
        <w:rPr>
          <w:rFonts w:ascii="Times New Roman" w:eastAsia="Times New Roman" w:hAnsi="Times New Roman" w:cs="Times New Roman"/>
          <w:color w:val="000000"/>
          <w:sz w:val="28"/>
          <w:szCs w:val="28"/>
          <w:shd w:val="clear" w:color="auto" w:fill="FFFFFF"/>
          <w:lang w:eastAsia="zh-CN"/>
        </w:rPr>
        <w:t>объектов собственности, а также о реорганизации или</w:t>
      </w:r>
    </w:p>
    <w:p w:rsidR="00D33AD1" w:rsidRPr="002763D8" w:rsidRDefault="00D33AD1" w:rsidP="00D33AD1">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000000"/>
          <w:sz w:val="28"/>
          <w:szCs w:val="28"/>
          <w:lang w:eastAsia="zh-CN"/>
        </w:rPr>
      </w:pPr>
      <w:r w:rsidRPr="002763D8">
        <w:rPr>
          <w:rFonts w:ascii="Times New Roman" w:eastAsia="Times New Roman" w:hAnsi="Times New Roman" w:cs="Times New Roman"/>
          <w:color w:val="000000"/>
          <w:sz w:val="28"/>
          <w:szCs w:val="28"/>
          <w:shd w:val="clear" w:color="auto" w:fill="FFFFFF"/>
          <w:lang w:eastAsia="zh-CN"/>
        </w:rPr>
        <w:t xml:space="preserve">ликвидации муниципальной </w:t>
      </w:r>
      <w:proofErr w:type="spellStart"/>
      <w:r w:rsidRPr="002763D8">
        <w:rPr>
          <w:rFonts w:ascii="Times New Roman" w:eastAsia="Times New Roman" w:hAnsi="Times New Roman" w:cs="Times New Roman"/>
          <w:color w:val="000000"/>
          <w:sz w:val="28"/>
          <w:szCs w:val="28"/>
          <w:shd w:val="clear" w:color="auto" w:fill="FFFFFF"/>
          <w:lang w:eastAsia="zh-CN"/>
        </w:rPr>
        <w:t>организации</w:t>
      </w:r>
      <w:r w:rsidR="002763D8">
        <w:rPr>
          <w:rFonts w:ascii="Times New Roman" w:hAnsi="Times New Roman" w:cs="Times New Roman"/>
          <w:sz w:val="28"/>
          <w:szCs w:val="28"/>
        </w:rPr>
        <w:t>Троснянского</w:t>
      </w:r>
      <w:proofErr w:type="spellEnd"/>
      <w:r w:rsidRPr="002763D8">
        <w:rPr>
          <w:rFonts w:ascii="Times New Roman" w:eastAsia="Times New Roman" w:hAnsi="Times New Roman" w:cs="Times New Roman"/>
          <w:bCs/>
          <w:color w:val="000000"/>
          <w:sz w:val="28"/>
          <w:szCs w:val="28"/>
          <w:lang w:eastAsia="ru-RU"/>
        </w:rPr>
        <w:t xml:space="preserve"> района</w:t>
      </w:r>
      <w:r w:rsidRPr="002763D8">
        <w:rPr>
          <w:rFonts w:ascii="Times New Roman" w:eastAsia="Times New Roman" w:hAnsi="Times New Roman" w:cs="Times New Roman"/>
          <w:color w:val="000000"/>
          <w:sz w:val="28"/>
          <w:szCs w:val="28"/>
          <w:shd w:val="clear" w:color="auto" w:fill="FFFFFF"/>
          <w:lang w:eastAsia="zh-CN"/>
        </w:rPr>
        <w:t>,</w:t>
      </w:r>
    </w:p>
    <w:p w:rsidR="00D33AD1" w:rsidRPr="002763D8" w:rsidRDefault="00D33AD1" w:rsidP="00D33AD1">
      <w:pPr>
        <w:keepNext/>
        <w:numPr>
          <w:ilvl w:val="2"/>
          <w:numId w:val="0"/>
        </w:numPr>
        <w:shd w:val="clear" w:color="auto" w:fill="FFFFFF"/>
        <w:tabs>
          <w:tab w:val="num" w:pos="0"/>
        </w:tabs>
        <w:suppressAutoHyphens/>
        <w:spacing w:after="0" w:line="240" w:lineRule="auto"/>
        <w:ind w:left="720" w:hanging="720"/>
        <w:jc w:val="right"/>
        <w:textAlignment w:val="baseline"/>
        <w:outlineLvl w:val="2"/>
        <w:rPr>
          <w:rFonts w:ascii="Times New Roman" w:eastAsia="Times New Roman" w:hAnsi="Times New Roman" w:cs="Times New Roman"/>
          <w:color w:val="000000"/>
          <w:sz w:val="28"/>
          <w:szCs w:val="28"/>
          <w:lang w:eastAsia="zh-CN"/>
        </w:rPr>
      </w:pPr>
      <w:r w:rsidRPr="002763D8">
        <w:rPr>
          <w:rFonts w:ascii="Times New Roman" w:eastAsia="Times New Roman" w:hAnsi="Times New Roman" w:cs="Times New Roman"/>
          <w:color w:val="000000"/>
          <w:sz w:val="28"/>
          <w:szCs w:val="28"/>
          <w:shd w:val="clear" w:color="auto" w:fill="FFFFFF"/>
          <w:lang w:eastAsia="zh-CN"/>
        </w:rPr>
        <w:t>образующей социальную инфраструктуру для детей</w:t>
      </w:r>
    </w:p>
    <w:p w:rsidR="00D33AD1" w:rsidRPr="002763D8" w:rsidRDefault="00D33AD1" w:rsidP="00D33AD1">
      <w:pPr>
        <w:suppressAutoHyphens/>
        <w:spacing w:after="0" w:line="240" w:lineRule="auto"/>
        <w:jc w:val="right"/>
        <w:rPr>
          <w:rFonts w:ascii="Times New Roman" w:eastAsia="Times New Roman" w:hAnsi="Times New Roman" w:cs="Times New Roman"/>
          <w:color w:val="000000"/>
          <w:sz w:val="28"/>
          <w:szCs w:val="28"/>
          <w:lang w:eastAsia="zh-CN"/>
        </w:rPr>
      </w:pPr>
    </w:p>
    <w:p w:rsidR="00D33AD1" w:rsidRPr="002763D8" w:rsidRDefault="00D33AD1" w:rsidP="00D33AD1">
      <w:pPr>
        <w:suppressAutoHyphens/>
        <w:spacing w:after="0" w:line="240" w:lineRule="auto"/>
        <w:jc w:val="right"/>
        <w:rPr>
          <w:rFonts w:ascii="Times New Roman" w:eastAsia="Times New Roman" w:hAnsi="Times New Roman" w:cs="Times New Roman"/>
          <w:color w:val="000000"/>
          <w:sz w:val="28"/>
          <w:szCs w:val="28"/>
          <w:lang w:eastAsia="zh-CN"/>
        </w:rPr>
      </w:pPr>
    </w:p>
    <w:p w:rsidR="00D33AD1" w:rsidRPr="002763D8" w:rsidRDefault="00D33AD1" w:rsidP="00D33AD1">
      <w:pPr>
        <w:suppressAutoHyphens/>
        <w:spacing w:after="0" w:line="240" w:lineRule="auto"/>
        <w:jc w:val="right"/>
        <w:rPr>
          <w:rFonts w:ascii="Times New Roman" w:eastAsia="Times New Roman" w:hAnsi="Times New Roman" w:cs="Times New Roman"/>
          <w:color w:val="000000"/>
          <w:sz w:val="28"/>
          <w:szCs w:val="28"/>
          <w:lang w:eastAsia="zh-CN"/>
        </w:rPr>
      </w:pPr>
    </w:p>
    <w:p w:rsidR="00D33AD1" w:rsidRPr="002763D8" w:rsidRDefault="00D33AD1" w:rsidP="00D33AD1">
      <w:pPr>
        <w:spacing w:after="0" w:line="240" w:lineRule="auto"/>
        <w:jc w:val="center"/>
        <w:textAlignment w:val="baseline"/>
        <w:rPr>
          <w:rFonts w:ascii="Times New Roman" w:eastAsia="Times New Roman" w:hAnsi="Times New Roman" w:cs="Times New Roman"/>
          <w:sz w:val="28"/>
          <w:szCs w:val="28"/>
          <w:lang w:eastAsia="ru-RU"/>
        </w:rPr>
      </w:pPr>
      <w:r w:rsidRPr="002763D8">
        <w:rPr>
          <w:rFonts w:ascii="Times New Roman" w:eastAsia="Times New Roman" w:hAnsi="Times New Roman" w:cs="Times New Roman"/>
          <w:sz w:val="28"/>
          <w:szCs w:val="28"/>
          <w:lang w:eastAsia="ru-RU"/>
        </w:rPr>
        <w:t>Заключение</w:t>
      </w:r>
    </w:p>
    <w:p w:rsidR="00D33AD1" w:rsidRPr="002763D8" w:rsidRDefault="00D33AD1" w:rsidP="00D33AD1">
      <w:pPr>
        <w:tabs>
          <w:tab w:val="left" w:pos="-142"/>
        </w:tabs>
        <w:spacing w:after="0" w:line="240" w:lineRule="auto"/>
        <w:ind w:left="284"/>
        <w:jc w:val="center"/>
        <w:rPr>
          <w:rFonts w:ascii="Times New Roman" w:eastAsia="Times New Roman" w:hAnsi="Times New Roman" w:cs="Times New Roman"/>
          <w:sz w:val="28"/>
          <w:szCs w:val="28"/>
          <w:lang w:eastAsia="zh-CN"/>
        </w:rPr>
      </w:pPr>
      <w:r w:rsidRPr="002763D8">
        <w:rPr>
          <w:rFonts w:ascii="Times New Roman" w:eastAsia="Times New Roman" w:hAnsi="Times New Roman" w:cs="Times New Roman"/>
          <w:sz w:val="28"/>
          <w:szCs w:val="28"/>
          <w:lang w:eastAsia="zh-CN"/>
        </w:rPr>
        <w:t xml:space="preserve">об оценке последствий принятия решения о реорганизации или ликвидации организации на основании утвержденных постановлением администрации </w:t>
      </w:r>
      <w:proofErr w:type="spellStart"/>
      <w:r w:rsidR="002763D8">
        <w:rPr>
          <w:rFonts w:ascii="Times New Roman" w:hAnsi="Times New Roman" w:cs="Times New Roman"/>
          <w:sz w:val="28"/>
          <w:szCs w:val="28"/>
        </w:rPr>
        <w:t>Троснянского</w:t>
      </w:r>
      <w:r w:rsidRPr="002763D8">
        <w:rPr>
          <w:rFonts w:ascii="Times New Roman" w:eastAsia="Times New Roman" w:hAnsi="Times New Roman" w:cs="Times New Roman"/>
          <w:sz w:val="28"/>
          <w:szCs w:val="28"/>
          <w:lang w:eastAsia="zh-CN"/>
        </w:rPr>
        <w:t>района</w:t>
      </w:r>
      <w:proofErr w:type="spellEnd"/>
      <w:r w:rsidRPr="002763D8">
        <w:rPr>
          <w:rFonts w:ascii="Times New Roman" w:eastAsia="Times New Roman" w:hAnsi="Times New Roman" w:cs="Times New Roman"/>
          <w:sz w:val="28"/>
          <w:szCs w:val="28"/>
          <w:lang w:eastAsia="zh-CN"/>
        </w:rPr>
        <w:t xml:space="preserve"> </w:t>
      </w:r>
      <w:hyperlink w:anchor="sub_4000" w:history="1">
        <w:r w:rsidRPr="002763D8">
          <w:rPr>
            <w:rFonts w:ascii="Times New Roman" w:eastAsia="Times New Roman" w:hAnsi="Times New Roman" w:cs="Times New Roman"/>
            <w:bCs/>
            <w:color w:val="000000"/>
            <w:sz w:val="28"/>
            <w:szCs w:val="28"/>
            <w:lang w:eastAsia="zh-CN"/>
          </w:rPr>
          <w:t>критериев</w:t>
        </w:r>
      </w:hyperlink>
      <w:r w:rsidRPr="002763D8">
        <w:rPr>
          <w:rFonts w:ascii="Times New Roman" w:eastAsia="Times New Roman" w:hAnsi="Times New Roman" w:cs="Times New Roman"/>
          <w:sz w:val="28"/>
          <w:szCs w:val="28"/>
          <w:lang w:eastAsia="zh-CN"/>
        </w:rPr>
        <w:t xml:space="preserve"> оценки последствий принятия решения о реорганизации или ликвидации муниципальной организации </w:t>
      </w:r>
      <w:proofErr w:type="spellStart"/>
      <w:r w:rsidR="002763D8">
        <w:rPr>
          <w:rFonts w:ascii="Times New Roman" w:hAnsi="Times New Roman" w:cs="Times New Roman"/>
          <w:sz w:val="28"/>
          <w:szCs w:val="28"/>
        </w:rPr>
        <w:t>Троснянского</w:t>
      </w:r>
      <w:r w:rsidRPr="002763D8">
        <w:rPr>
          <w:rFonts w:ascii="Times New Roman" w:eastAsia="Times New Roman" w:hAnsi="Times New Roman" w:cs="Times New Roman"/>
          <w:sz w:val="28"/>
          <w:szCs w:val="28"/>
          <w:lang w:eastAsia="zh-CN"/>
        </w:rPr>
        <w:t>района</w:t>
      </w:r>
      <w:proofErr w:type="spellEnd"/>
      <w:r w:rsidRPr="002763D8">
        <w:rPr>
          <w:rFonts w:ascii="Times New Roman" w:eastAsia="Times New Roman" w:hAnsi="Times New Roman" w:cs="Times New Roman"/>
          <w:sz w:val="28"/>
          <w:szCs w:val="28"/>
          <w:lang w:eastAsia="zh-CN"/>
        </w:rPr>
        <w:t>, образующей социальную инфраструктуру для детей</w:t>
      </w:r>
    </w:p>
    <w:p w:rsidR="00D33AD1" w:rsidRPr="00100347" w:rsidRDefault="002763D8" w:rsidP="00D33AD1">
      <w:pPr>
        <w:tabs>
          <w:tab w:val="left" w:pos="-142"/>
        </w:tabs>
        <w:spacing w:after="0" w:line="240" w:lineRule="auto"/>
        <w:ind w:left="284"/>
        <w:jc w:val="center"/>
        <w:rPr>
          <w:rFonts w:ascii="Times New Roman" w:eastAsia="Times New Roman" w:hAnsi="Times New Roman" w:cs="Times New Roman"/>
          <w:spacing w:val="-18"/>
          <w:sz w:val="28"/>
          <w:szCs w:val="28"/>
          <w:lang w:eastAsia="zh-CN"/>
        </w:rPr>
      </w:pP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Pr>
          <w:rFonts w:ascii="Times New Roman" w:eastAsia="Times New Roman" w:hAnsi="Times New Roman" w:cs="Times New Roman"/>
          <w:color w:val="444444"/>
          <w:spacing w:val="-18"/>
          <w:sz w:val="28"/>
          <w:szCs w:val="28"/>
          <w:lang w:eastAsia="zh-CN"/>
        </w:rPr>
        <w:tab/>
      </w:r>
      <w:r w:rsidR="00D33AD1" w:rsidRPr="00100347">
        <w:rPr>
          <w:rFonts w:ascii="Times New Roman" w:eastAsia="Times New Roman" w:hAnsi="Times New Roman" w:cs="Times New Roman"/>
          <w:spacing w:val="-18"/>
          <w:sz w:val="28"/>
          <w:szCs w:val="28"/>
          <w:lang w:eastAsia="zh-CN"/>
        </w:rPr>
        <w:t>«___» ____________ 20___</w:t>
      </w:r>
    </w:p>
    <w:p w:rsidR="00D33AD1" w:rsidRPr="00100347" w:rsidRDefault="00D33AD1" w:rsidP="00D33AD1">
      <w:pPr>
        <w:spacing w:after="0" w:line="240" w:lineRule="auto"/>
        <w:jc w:val="both"/>
        <w:textAlignment w:val="baseline"/>
        <w:rPr>
          <w:rFonts w:ascii="Times New Roman" w:eastAsia="Times New Roman" w:hAnsi="Times New Roman" w:cs="Times New Roman"/>
          <w:sz w:val="28"/>
          <w:szCs w:val="28"/>
          <w:lang w:eastAsia="ru-RU"/>
        </w:rPr>
      </w:pPr>
    </w:p>
    <w:p w:rsidR="00D33AD1" w:rsidRPr="00BA74A6" w:rsidRDefault="006265EB"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КОМИССИЯ в</w:t>
      </w:r>
      <w:r w:rsidR="00D33AD1" w:rsidRPr="00BA74A6">
        <w:rPr>
          <w:rFonts w:ascii="Times New Roman" w:eastAsia="Times New Roman" w:hAnsi="Times New Roman" w:cs="Times New Roman"/>
          <w:sz w:val="26"/>
          <w:szCs w:val="26"/>
          <w:lang w:eastAsia="ru-RU"/>
        </w:rPr>
        <w:t xml:space="preserve"> составе:</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proofErr w:type="spellStart"/>
      <w:r w:rsidRPr="00BA74A6">
        <w:rPr>
          <w:rFonts w:ascii="Times New Roman" w:eastAsia="Times New Roman" w:hAnsi="Times New Roman" w:cs="Times New Roman"/>
          <w:sz w:val="26"/>
          <w:szCs w:val="26"/>
          <w:lang w:eastAsia="ru-RU"/>
        </w:rPr>
        <w:t>Председателякомиссии</w:t>
      </w:r>
      <w:proofErr w:type="spellEnd"/>
      <w:r w:rsidRPr="00BA74A6">
        <w:rPr>
          <w:rFonts w:ascii="Times New Roman" w:eastAsia="Times New Roman" w:hAnsi="Times New Roman" w:cs="Times New Roman"/>
          <w:sz w:val="26"/>
          <w:szCs w:val="26"/>
          <w:lang w:eastAsia="ru-RU"/>
        </w:rPr>
        <w:t xml:space="preserve">: </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Заместителя председателя комиссии:</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 _______________________________________________</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Секретаря комиссии: </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Членов комиссии: </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_______________________________________________________________________________</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в соответствии с Положением о комиссии, рассмотрев заявление </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w:t>
      </w:r>
    </w:p>
    <w:p w:rsidR="00D33AD1" w:rsidRPr="00BA74A6" w:rsidRDefault="00D33AD1" w:rsidP="00D33AD1">
      <w:pPr>
        <w:spacing w:after="0" w:line="240" w:lineRule="auto"/>
        <w:jc w:val="center"/>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(указать обратившийся орган власти)</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и представленные документы о причинах, необходимости, возможности и целесообразности реорганизации или ликвидации организации на основании утвержденных постановлением администрации </w:t>
      </w:r>
      <w:proofErr w:type="spellStart"/>
      <w:r w:rsidR="002763D8" w:rsidRPr="002763D8">
        <w:rPr>
          <w:rFonts w:ascii="Times New Roman" w:hAnsi="Times New Roman" w:cs="Times New Roman"/>
          <w:sz w:val="26"/>
          <w:szCs w:val="26"/>
        </w:rPr>
        <w:t>Троснянского</w:t>
      </w:r>
      <w:r w:rsidRPr="002763D8">
        <w:rPr>
          <w:rFonts w:ascii="Times New Roman" w:eastAsia="Times New Roman" w:hAnsi="Times New Roman" w:cs="Times New Roman"/>
          <w:sz w:val="26"/>
          <w:szCs w:val="26"/>
          <w:lang w:eastAsia="ru-RU"/>
        </w:rPr>
        <w:t>района</w:t>
      </w:r>
      <w:hyperlink w:anchor="sub_4000" w:history="1">
        <w:r w:rsidRPr="00BA74A6">
          <w:rPr>
            <w:rFonts w:ascii="Times New Roman" w:eastAsia="Times New Roman" w:hAnsi="Times New Roman" w:cs="Times New Roman"/>
            <w:bCs/>
            <w:color w:val="000000"/>
            <w:sz w:val="26"/>
            <w:szCs w:val="26"/>
            <w:lang w:eastAsia="ru-RU"/>
          </w:rPr>
          <w:t>критериев</w:t>
        </w:r>
        <w:proofErr w:type="spellEnd"/>
      </w:hyperlink>
      <w:r w:rsidRPr="00BA74A6">
        <w:rPr>
          <w:rFonts w:ascii="Times New Roman" w:eastAsia="Times New Roman" w:hAnsi="Times New Roman" w:cs="Times New Roman"/>
          <w:sz w:val="26"/>
          <w:szCs w:val="26"/>
          <w:lang w:eastAsia="ru-RU"/>
        </w:rPr>
        <w:t xml:space="preserve"> оценки последствий принятия решения о реорганизации или ликвидации муниципальной организации </w:t>
      </w:r>
      <w:proofErr w:type="spellStart"/>
      <w:r w:rsidR="002763D8" w:rsidRPr="002763D8">
        <w:rPr>
          <w:rFonts w:ascii="Times New Roman" w:hAnsi="Times New Roman" w:cs="Times New Roman"/>
          <w:sz w:val="26"/>
          <w:szCs w:val="26"/>
        </w:rPr>
        <w:t>Троснянского</w:t>
      </w:r>
      <w:r w:rsidRPr="00BA74A6">
        <w:rPr>
          <w:rFonts w:ascii="Times New Roman" w:eastAsia="Times New Roman" w:hAnsi="Times New Roman" w:cs="Times New Roman"/>
          <w:sz w:val="26"/>
          <w:szCs w:val="26"/>
          <w:lang w:eastAsia="ru-RU"/>
        </w:rPr>
        <w:t>района</w:t>
      </w:r>
      <w:proofErr w:type="spellEnd"/>
      <w:r w:rsidRPr="00BA74A6">
        <w:rPr>
          <w:rFonts w:ascii="Times New Roman" w:eastAsia="Times New Roman" w:hAnsi="Times New Roman" w:cs="Times New Roman"/>
          <w:sz w:val="26"/>
          <w:szCs w:val="26"/>
          <w:lang w:eastAsia="ru-RU"/>
        </w:rPr>
        <w:t>, образующей социальную инфраструктуру для детей (</w:t>
      </w:r>
      <w:proofErr w:type="gramStart"/>
      <w:r w:rsidRPr="00BA74A6">
        <w:rPr>
          <w:rFonts w:ascii="Times New Roman" w:eastAsia="Times New Roman" w:hAnsi="Times New Roman" w:cs="Times New Roman"/>
          <w:sz w:val="26"/>
          <w:szCs w:val="26"/>
          <w:lang w:eastAsia="ru-RU"/>
        </w:rPr>
        <w:t>нужное</w:t>
      </w:r>
      <w:proofErr w:type="gramEnd"/>
      <w:r w:rsidRPr="00BA74A6">
        <w:rPr>
          <w:rFonts w:ascii="Times New Roman" w:eastAsia="Times New Roman" w:hAnsi="Times New Roman" w:cs="Times New Roman"/>
          <w:sz w:val="26"/>
          <w:szCs w:val="26"/>
          <w:lang w:eastAsia="ru-RU"/>
        </w:rPr>
        <w:t xml:space="preserve"> – указать)</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_______________________________________________________________________</w:t>
      </w:r>
    </w:p>
    <w:p w:rsidR="00D33AD1" w:rsidRPr="00BA74A6" w:rsidRDefault="00D33AD1" w:rsidP="00D33AD1">
      <w:pPr>
        <w:spacing w:after="0" w:line="240" w:lineRule="auto"/>
        <w:jc w:val="center"/>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4"/>
          <w:szCs w:val="24"/>
          <w:lang w:eastAsia="ru-RU"/>
        </w:rPr>
        <w:t>(наименование объекта, адрес</w:t>
      </w:r>
      <w:r w:rsidRPr="00BA74A6">
        <w:rPr>
          <w:rFonts w:ascii="Times New Roman" w:eastAsia="Times New Roman" w:hAnsi="Times New Roman" w:cs="Times New Roman"/>
          <w:sz w:val="26"/>
          <w:szCs w:val="26"/>
          <w:lang w:eastAsia="ru-RU"/>
        </w:rPr>
        <w:t>)</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p>
    <w:p w:rsidR="00D33AD1" w:rsidRPr="00BA74A6" w:rsidRDefault="00EC5700"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установила, что при реорганизации</w:t>
      </w:r>
      <w:r w:rsidR="00D33AD1" w:rsidRPr="00BA74A6">
        <w:rPr>
          <w:rFonts w:ascii="Times New Roman" w:eastAsia="Times New Roman" w:hAnsi="Times New Roman" w:cs="Times New Roman"/>
          <w:sz w:val="26"/>
          <w:szCs w:val="26"/>
          <w:lang w:eastAsia="ru-RU"/>
        </w:rPr>
        <w:t xml:space="preserve"> или ликвидации организации на основании утвержденных постановлением администрации </w:t>
      </w:r>
      <w:proofErr w:type="spellStart"/>
      <w:r w:rsidR="002763D8" w:rsidRPr="002763D8">
        <w:rPr>
          <w:rFonts w:ascii="Times New Roman" w:hAnsi="Times New Roman" w:cs="Times New Roman"/>
          <w:sz w:val="26"/>
          <w:szCs w:val="26"/>
        </w:rPr>
        <w:t>Троснянского</w:t>
      </w:r>
      <w:r w:rsidR="00D33AD1" w:rsidRPr="00BA74A6">
        <w:rPr>
          <w:rFonts w:ascii="Times New Roman" w:eastAsia="Times New Roman" w:hAnsi="Times New Roman" w:cs="Times New Roman"/>
          <w:sz w:val="26"/>
          <w:szCs w:val="26"/>
          <w:lang w:eastAsia="ru-RU"/>
        </w:rPr>
        <w:t>района</w:t>
      </w:r>
      <w:proofErr w:type="spellEnd"/>
      <w:r w:rsidR="00D33AD1" w:rsidRPr="00BA74A6">
        <w:rPr>
          <w:rFonts w:ascii="Times New Roman" w:eastAsia="Times New Roman" w:hAnsi="Times New Roman" w:cs="Times New Roman"/>
          <w:sz w:val="26"/>
          <w:szCs w:val="26"/>
          <w:lang w:eastAsia="ru-RU"/>
        </w:rPr>
        <w:t xml:space="preserve"> </w:t>
      </w:r>
      <w:hyperlink w:anchor="sub_4000" w:history="1">
        <w:r w:rsidR="00D33AD1" w:rsidRPr="00BA74A6">
          <w:rPr>
            <w:rFonts w:ascii="Times New Roman" w:eastAsia="Times New Roman" w:hAnsi="Times New Roman" w:cs="Times New Roman"/>
            <w:bCs/>
            <w:color w:val="000000"/>
            <w:sz w:val="26"/>
            <w:szCs w:val="26"/>
            <w:lang w:eastAsia="ru-RU"/>
          </w:rPr>
          <w:t>критериев</w:t>
        </w:r>
      </w:hyperlink>
      <w:r w:rsidR="00D33AD1" w:rsidRPr="00BA74A6">
        <w:rPr>
          <w:rFonts w:ascii="Times New Roman" w:eastAsia="Times New Roman" w:hAnsi="Times New Roman" w:cs="Times New Roman"/>
          <w:sz w:val="26"/>
          <w:szCs w:val="26"/>
          <w:lang w:eastAsia="ru-RU"/>
        </w:rPr>
        <w:t xml:space="preserve"> оценки последствий принятия решения о реорганизации или ликвидации муниципальной организации </w:t>
      </w:r>
      <w:proofErr w:type="spellStart"/>
      <w:r w:rsidR="002763D8" w:rsidRPr="002763D8">
        <w:rPr>
          <w:rFonts w:ascii="Times New Roman" w:hAnsi="Times New Roman" w:cs="Times New Roman"/>
          <w:sz w:val="26"/>
          <w:szCs w:val="26"/>
        </w:rPr>
        <w:t>Троснянского</w:t>
      </w:r>
      <w:r w:rsidR="00D33AD1" w:rsidRPr="00BA74A6">
        <w:rPr>
          <w:rFonts w:ascii="Times New Roman" w:eastAsia="Times New Roman" w:hAnsi="Times New Roman" w:cs="Times New Roman"/>
          <w:sz w:val="26"/>
          <w:szCs w:val="26"/>
          <w:lang w:eastAsia="ru-RU"/>
        </w:rPr>
        <w:t>района</w:t>
      </w:r>
      <w:proofErr w:type="spellEnd"/>
      <w:r w:rsidR="00D33AD1" w:rsidRPr="00BA74A6">
        <w:rPr>
          <w:rFonts w:ascii="Times New Roman" w:eastAsia="Times New Roman" w:hAnsi="Times New Roman" w:cs="Times New Roman"/>
          <w:sz w:val="26"/>
          <w:szCs w:val="26"/>
          <w:lang w:eastAsia="ru-RU"/>
        </w:rPr>
        <w:t>, образующей социальную инфраструктуру для детей (нужное – указать)</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_______________________________________________________________________</w:t>
      </w:r>
    </w:p>
    <w:p w:rsidR="00D33AD1" w:rsidRPr="00BA74A6" w:rsidRDefault="00D33AD1" w:rsidP="00D33AD1">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BA74A6">
        <w:rPr>
          <w:rFonts w:ascii="Times New Roman" w:eastAsia="Times New Roman" w:hAnsi="Times New Roman" w:cs="Times New Roman"/>
          <w:sz w:val="26"/>
          <w:szCs w:val="26"/>
          <w:lang w:eastAsia="ru-RU"/>
        </w:rPr>
        <w:t>(</w:t>
      </w:r>
      <w:r w:rsidRPr="00BA74A6">
        <w:rPr>
          <w:rFonts w:ascii="Times New Roman" w:eastAsia="Times New Roman" w:hAnsi="Times New Roman" w:cs="Times New Roman"/>
          <w:sz w:val="24"/>
          <w:szCs w:val="24"/>
          <w:lang w:eastAsia="ru-RU"/>
        </w:rPr>
        <w:t>подробно анализируются возможные последствия принятия</w:t>
      </w:r>
      <w:proofErr w:type="gramEnd"/>
    </w:p>
    <w:p w:rsidR="00D33AD1" w:rsidRPr="00BA74A6" w:rsidRDefault="00D33AD1" w:rsidP="00BA74A6">
      <w:pPr>
        <w:spacing w:after="0" w:line="240" w:lineRule="auto"/>
        <w:jc w:val="center"/>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4"/>
          <w:szCs w:val="24"/>
          <w:lang w:eastAsia="ru-RU"/>
        </w:rPr>
        <w:t>соответствующего решения</w:t>
      </w:r>
      <w:r w:rsidRPr="00BA74A6">
        <w:rPr>
          <w:rFonts w:ascii="Times New Roman" w:eastAsia="Times New Roman" w:hAnsi="Times New Roman" w:cs="Times New Roman"/>
          <w:sz w:val="26"/>
          <w:szCs w:val="26"/>
          <w:lang w:eastAsia="ru-RU"/>
        </w:rPr>
        <w:t>)</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Решение комиссии:</w:t>
      </w:r>
    </w:p>
    <w:p w:rsidR="00D33AD1" w:rsidRPr="00BA74A6" w:rsidRDefault="00D33AD1" w:rsidP="00D33AD1">
      <w:pPr>
        <w:spacing w:after="0" w:line="240" w:lineRule="auto"/>
        <w:ind w:firstLine="567"/>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В результате реорганизации или ликвидации организации на основании утвержденных постановлением администрации </w:t>
      </w:r>
      <w:proofErr w:type="spellStart"/>
      <w:r w:rsidR="002763D8" w:rsidRPr="002763D8">
        <w:rPr>
          <w:rFonts w:ascii="Times New Roman" w:hAnsi="Times New Roman" w:cs="Times New Roman"/>
          <w:sz w:val="26"/>
          <w:szCs w:val="26"/>
        </w:rPr>
        <w:t>Троснянского</w:t>
      </w:r>
      <w:r w:rsidRPr="00BA74A6">
        <w:rPr>
          <w:rFonts w:ascii="Times New Roman" w:eastAsia="Times New Roman" w:hAnsi="Times New Roman" w:cs="Times New Roman"/>
          <w:sz w:val="26"/>
          <w:szCs w:val="26"/>
          <w:lang w:eastAsia="ru-RU"/>
        </w:rPr>
        <w:t>района</w:t>
      </w:r>
      <w:proofErr w:type="spellEnd"/>
      <w:r w:rsidRPr="00BA74A6">
        <w:rPr>
          <w:rFonts w:ascii="Times New Roman" w:eastAsia="Times New Roman" w:hAnsi="Times New Roman" w:cs="Times New Roman"/>
          <w:sz w:val="26"/>
          <w:szCs w:val="26"/>
          <w:lang w:eastAsia="ru-RU"/>
        </w:rPr>
        <w:t xml:space="preserve"> </w:t>
      </w:r>
      <w:hyperlink w:anchor="sub_4000" w:history="1">
        <w:r w:rsidRPr="00BA74A6">
          <w:rPr>
            <w:rFonts w:ascii="Times New Roman" w:eastAsia="Times New Roman" w:hAnsi="Times New Roman" w:cs="Times New Roman"/>
            <w:bCs/>
            <w:color w:val="000000"/>
            <w:sz w:val="26"/>
            <w:szCs w:val="26"/>
            <w:lang w:eastAsia="ru-RU"/>
          </w:rPr>
          <w:t>критериев</w:t>
        </w:r>
      </w:hyperlink>
      <w:r w:rsidRPr="00BA74A6">
        <w:rPr>
          <w:rFonts w:ascii="Times New Roman" w:eastAsia="Times New Roman" w:hAnsi="Times New Roman" w:cs="Times New Roman"/>
          <w:sz w:val="26"/>
          <w:szCs w:val="26"/>
          <w:lang w:eastAsia="ru-RU"/>
        </w:rPr>
        <w:t xml:space="preserve"> оценки последствий принятия решения о реорганизации или ликвидации муниципальной организации </w:t>
      </w:r>
      <w:proofErr w:type="spellStart"/>
      <w:r w:rsidR="002763D8" w:rsidRPr="002763D8">
        <w:rPr>
          <w:rFonts w:ascii="Times New Roman" w:hAnsi="Times New Roman" w:cs="Times New Roman"/>
          <w:sz w:val="26"/>
          <w:szCs w:val="26"/>
        </w:rPr>
        <w:t>Троснянского</w:t>
      </w:r>
      <w:r w:rsidRPr="00BA74A6">
        <w:rPr>
          <w:rFonts w:ascii="Times New Roman" w:eastAsia="Times New Roman" w:hAnsi="Times New Roman" w:cs="Times New Roman"/>
          <w:sz w:val="26"/>
          <w:szCs w:val="26"/>
          <w:lang w:eastAsia="ru-RU"/>
        </w:rPr>
        <w:t>района</w:t>
      </w:r>
      <w:proofErr w:type="spellEnd"/>
      <w:r w:rsidRPr="00BA74A6">
        <w:rPr>
          <w:rFonts w:ascii="Times New Roman" w:eastAsia="Times New Roman" w:hAnsi="Times New Roman" w:cs="Times New Roman"/>
          <w:sz w:val="26"/>
          <w:szCs w:val="26"/>
          <w:lang w:eastAsia="ru-RU"/>
        </w:rPr>
        <w:t>, образующей социальную инфраструктуру для детей (</w:t>
      </w:r>
      <w:proofErr w:type="gramStart"/>
      <w:r w:rsidRPr="00BA74A6">
        <w:rPr>
          <w:rFonts w:ascii="Times New Roman" w:eastAsia="Times New Roman" w:hAnsi="Times New Roman" w:cs="Times New Roman"/>
          <w:sz w:val="26"/>
          <w:szCs w:val="26"/>
          <w:lang w:eastAsia="ru-RU"/>
        </w:rPr>
        <w:t>нужное</w:t>
      </w:r>
      <w:proofErr w:type="gramEnd"/>
      <w:r w:rsidRPr="00BA74A6">
        <w:rPr>
          <w:rFonts w:ascii="Times New Roman" w:eastAsia="Times New Roman" w:hAnsi="Times New Roman" w:cs="Times New Roman"/>
          <w:sz w:val="26"/>
          <w:szCs w:val="26"/>
          <w:lang w:eastAsia="ru-RU"/>
        </w:rPr>
        <w:t xml:space="preserve"> – указать)</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_______________________________________________________________________</w:t>
      </w:r>
    </w:p>
    <w:p w:rsidR="00D33AD1" w:rsidRPr="00BA74A6" w:rsidRDefault="00D33AD1" w:rsidP="00D33AD1">
      <w:pPr>
        <w:spacing w:after="0" w:line="240" w:lineRule="auto"/>
        <w:jc w:val="center"/>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w:t>
      </w:r>
      <w:r w:rsidRPr="00BA74A6">
        <w:rPr>
          <w:rFonts w:ascii="Times New Roman" w:eastAsia="Times New Roman" w:hAnsi="Times New Roman" w:cs="Times New Roman"/>
          <w:sz w:val="24"/>
          <w:szCs w:val="24"/>
          <w:lang w:eastAsia="ru-RU"/>
        </w:rPr>
        <w:t>наименование объекта, адре</w:t>
      </w:r>
      <w:r w:rsidRPr="00BA74A6">
        <w:rPr>
          <w:rFonts w:ascii="Times New Roman" w:eastAsia="Times New Roman" w:hAnsi="Times New Roman" w:cs="Times New Roman"/>
          <w:sz w:val="26"/>
          <w:szCs w:val="26"/>
          <w:lang w:eastAsia="ru-RU"/>
        </w:rPr>
        <w:t>с)</w:t>
      </w:r>
    </w:p>
    <w:p w:rsidR="00D33AD1" w:rsidRPr="00BA74A6" w:rsidRDefault="00D33AD1" w:rsidP="00D33AD1">
      <w:pPr>
        <w:suppressAutoHyphens/>
        <w:spacing w:after="0" w:line="240" w:lineRule="auto"/>
        <w:ind w:firstLine="567"/>
        <w:jc w:val="both"/>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 xml:space="preserve">1)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 </w:t>
      </w:r>
      <w:proofErr w:type="gramStart"/>
      <w:r w:rsidRPr="00BA74A6">
        <w:rPr>
          <w:rFonts w:ascii="Times New Roman" w:eastAsia="Times New Roman" w:hAnsi="Times New Roman" w:cs="Times New Roman"/>
          <w:sz w:val="26"/>
          <w:szCs w:val="26"/>
          <w:lang w:eastAsia="zh-CN"/>
        </w:rPr>
        <w:t>обеспечено</w:t>
      </w:r>
      <w:proofErr w:type="gramEnd"/>
      <w:r w:rsidRPr="00BA74A6">
        <w:rPr>
          <w:rFonts w:ascii="Times New Roman" w:eastAsia="Times New Roman" w:hAnsi="Times New Roman" w:cs="Times New Roman"/>
          <w:sz w:val="26"/>
          <w:szCs w:val="26"/>
          <w:lang w:eastAsia="zh-CN"/>
        </w:rPr>
        <w:t>/не обеспечено (нужное – указать);</w:t>
      </w:r>
    </w:p>
    <w:p w:rsidR="00D33AD1" w:rsidRPr="00BA74A6" w:rsidRDefault="00D33AD1" w:rsidP="00D33AD1">
      <w:pPr>
        <w:suppressAutoHyphens/>
        <w:spacing w:after="0" w:line="240" w:lineRule="auto"/>
        <w:ind w:firstLine="567"/>
        <w:jc w:val="both"/>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 xml:space="preserve">2)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 </w:t>
      </w:r>
      <w:proofErr w:type="gramStart"/>
      <w:r w:rsidRPr="00BA74A6">
        <w:rPr>
          <w:rFonts w:ascii="Times New Roman" w:eastAsia="Times New Roman" w:hAnsi="Times New Roman" w:cs="Times New Roman"/>
          <w:sz w:val="26"/>
          <w:szCs w:val="26"/>
          <w:lang w:eastAsia="zh-CN"/>
        </w:rPr>
        <w:t>обеспечено</w:t>
      </w:r>
      <w:proofErr w:type="gramEnd"/>
      <w:r w:rsidRPr="00BA74A6">
        <w:rPr>
          <w:rFonts w:ascii="Times New Roman" w:eastAsia="Times New Roman" w:hAnsi="Times New Roman" w:cs="Times New Roman"/>
          <w:sz w:val="26"/>
          <w:szCs w:val="26"/>
          <w:lang w:eastAsia="zh-CN"/>
        </w:rPr>
        <w:t>/не обеспечено (нужное – указать);</w:t>
      </w:r>
    </w:p>
    <w:p w:rsidR="00D33AD1" w:rsidRPr="00BA74A6" w:rsidRDefault="00D33AD1" w:rsidP="00D33AD1">
      <w:pPr>
        <w:suppressAutoHyphens/>
        <w:spacing w:after="0" w:line="240" w:lineRule="auto"/>
        <w:ind w:firstLine="567"/>
        <w:jc w:val="both"/>
        <w:rPr>
          <w:rFonts w:ascii="Times New Roman" w:eastAsia="Times New Roman" w:hAnsi="Times New Roman" w:cs="Times New Roman"/>
          <w:sz w:val="26"/>
          <w:szCs w:val="26"/>
          <w:lang w:eastAsia="zh-CN"/>
        </w:rPr>
      </w:pPr>
      <w:r w:rsidRPr="00BA74A6">
        <w:rPr>
          <w:rFonts w:ascii="Times New Roman" w:eastAsia="Times New Roman" w:hAnsi="Times New Roman" w:cs="Times New Roman"/>
          <w:sz w:val="26"/>
          <w:szCs w:val="26"/>
          <w:lang w:eastAsia="zh-CN"/>
        </w:rPr>
        <w:t xml:space="preserve">3) продолжение осуществления видов деятельности, которые реализовываются организацией, предлагаемой к реорганизации или ликвидации, </w:t>
      </w:r>
      <w:proofErr w:type="gramStart"/>
      <w:r w:rsidRPr="00BA74A6">
        <w:rPr>
          <w:rFonts w:ascii="Times New Roman" w:eastAsia="Times New Roman" w:hAnsi="Times New Roman" w:cs="Times New Roman"/>
          <w:sz w:val="26"/>
          <w:szCs w:val="26"/>
          <w:lang w:eastAsia="zh-CN"/>
        </w:rPr>
        <w:t>обеспечено</w:t>
      </w:r>
      <w:proofErr w:type="gramEnd"/>
      <w:r w:rsidRPr="00BA74A6">
        <w:rPr>
          <w:rFonts w:ascii="Times New Roman" w:eastAsia="Times New Roman" w:hAnsi="Times New Roman" w:cs="Times New Roman"/>
          <w:sz w:val="26"/>
          <w:szCs w:val="26"/>
          <w:lang w:eastAsia="zh-CN"/>
        </w:rPr>
        <w:t>/не обеспечено (нужное – указать).</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Подписи: </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Председатель комиссии:_</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_________________________________________________________</w:t>
      </w:r>
    </w:p>
    <w:p w:rsidR="002763D8"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Заместитель председателя комиссии:</w:t>
      </w:r>
    </w:p>
    <w:p w:rsidR="00D33AD1" w:rsidRPr="00BA74A6" w:rsidRDefault="00D33AD1" w:rsidP="00D33AD1">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________________________________________________</w:t>
      </w:r>
    </w:p>
    <w:p w:rsidR="00834CD8" w:rsidRPr="00BA74A6" w:rsidRDefault="00D33AD1" w:rsidP="00BA74A6">
      <w:pPr>
        <w:spacing w:after="0" w:line="240" w:lineRule="auto"/>
        <w:jc w:val="both"/>
        <w:textAlignment w:val="baseline"/>
        <w:rPr>
          <w:rFonts w:ascii="Times New Roman" w:eastAsia="Times New Roman" w:hAnsi="Times New Roman" w:cs="Times New Roman"/>
          <w:sz w:val="26"/>
          <w:szCs w:val="26"/>
          <w:lang w:eastAsia="ru-RU"/>
        </w:rPr>
      </w:pPr>
      <w:r w:rsidRPr="00BA74A6">
        <w:rPr>
          <w:rFonts w:ascii="Times New Roman" w:eastAsia="Times New Roman" w:hAnsi="Times New Roman" w:cs="Times New Roman"/>
          <w:sz w:val="26"/>
          <w:szCs w:val="26"/>
          <w:lang w:eastAsia="ru-RU"/>
        </w:rPr>
        <w:t xml:space="preserve">Члены </w:t>
      </w:r>
      <w:r w:rsidR="00C57C50" w:rsidRPr="00BA74A6">
        <w:rPr>
          <w:rFonts w:ascii="Times New Roman" w:eastAsia="Times New Roman" w:hAnsi="Times New Roman" w:cs="Times New Roman"/>
          <w:sz w:val="26"/>
          <w:szCs w:val="26"/>
          <w:lang w:eastAsia="ru-RU"/>
        </w:rPr>
        <w:t>комиссии</w:t>
      </w:r>
    </w:p>
    <w:p w:rsidR="00BA74A6" w:rsidRDefault="00BA74A6" w:rsidP="00D20AF9">
      <w:pPr>
        <w:autoSpaceDE w:val="0"/>
        <w:autoSpaceDN w:val="0"/>
        <w:adjustRightInd w:val="0"/>
        <w:spacing w:after="0" w:line="240" w:lineRule="auto"/>
        <w:jc w:val="center"/>
        <w:rPr>
          <w:rFonts w:ascii="Times New Roman" w:hAnsi="Times New Roman" w:cs="Times New Roman"/>
          <w:spacing w:val="20"/>
          <w:sz w:val="28"/>
          <w:szCs w:val="28"/>
        </w:rPr>
      </w:pPr>
    </w:p>
    <w:p w:rsidR="00BA74A6" w:rsidRDefault="00BA74A6" w:rsidP="00D20AF9">
      <w:pPr>
        <w:autoSpaceDE w:val="0"/>
        <w:autoSpaceDN w:val="0"/>
        <w:adjustRightInd w:val="0"/>
        <w:spacing w:after="0" w:line="240" w:lineRule="auto"/>
        <w:jc w:val="center"/>
        <w:rPr>
          <w:rFonts w:ascii="Times New Roman" w:hAnsi="Times New Roman" w:cs="Times New Roman"/>
          <w:spacing w:val="20"/>
          <w:sz w:val="28"/>
          <w:szCs w:val="28"/>
        </w:rPr>
      </w:pPr>
    </w:p>
    <w:p w:rsidR="00BA74A6" w:rsidRDefault="00BA74A6" w:rsidP="00D20AF9">
      <w:pPr>
        <w:autoSpaceDE w:val="0"/>
        <w:autoSpaceDN w:val="0"/>
        <w:adjustRightInd w:val="0"/>
        <w:spacing w:after="0" w:line="240" w:lineRule="auto"/>
        <w:jc w:val="center"/>
        <w:rPr>
          <w:rFonts w:ascii="Times New Roman" w:hAnsi="Times New Roman" w:cs="Times New Roman"/>
          <w:spacing w:val="20"/>
          <w:sz w:val="28"/>
          <w:szCs w:val="28"/>
        </w:rPr>
      </w:pPr>
    </w:p>
    <w:p w:rsidR="00BA74A6" w:rsidRDefault="00BA74A6" w:rsidP="00D20AF9">
      <w:pPr>
        <w:autoSpaceDE w:val="0"/>
        <w:autoSpaceDN w:val="0"/>
        <w:adjustRightInd w:val="0"/>
        <w:spacing w:after="0" w:line="240" w:lineRule="auto"/>
        <w:jc w:val="center"/>
        <w:rPr>
          <w:rFonts w:ascii="Times New Roman" w:hAnsi="Times New Roman" w:cs="Times New Roman"/>
          <w:spacing w:val="20"/>
          <w:sz w:val="28"/>
          <w:szCs w:val="28"/>
        </w:rPr>
      </w:pPr>
    </w:p>
    <w:p w:rsidR="00C57C50" w:rsidRDefault="00C57C50" w:rsidP="00D20AF9">
      <w:pPr>
        <w:autoSpaceDE w:val="0"/>
        <w:autoSpaceDN w:val="0"/>
        <w:adjustRightInd w:val="0"/>
        <w:spacing w:after="0" w:line="240" w:lineRule="auto"/>
        <w:jc w:val="center"/>
        <w:rPr>
          <w:rFonts w:ascii="Times New Roman" w:hAnsi="Times New Roman" w:cs="Times New Roman"/>
          <w:spacing w:val="20"/>
          <w:sz w:val="28"/>
          <w:szCs w:val="28"/>
        </w:rPr>
      </w:pPr>
    </w:p>
    <w:p w:rsidR="00E8352C" w:rsidRDefault="00E8352C" w:rsidP="00D20AF9">
      <w:pPr>
        <w:autoSpaceDE w:val="0"/>
        <w:autoSpaceDN w:val="0"/>
        <w:adjustRightInd w:val="0"/>
        <w:spacing w:after="0" w:line="240" w:lineRule="auto"/>
        <w:jc w:val="center"/>
        <w:rPr>
          <w:rFonts w:ascii="Times New Roman" w:hAnsi="Times New Roman" w:cs="Times New Roman"/>
          <w:spacing w:val="20"/>
          <w:sz w:val="28"/>
          <w:szCs w:val="28"/>
        </w:rPr>
      </w:pPr>
    </w:p>
    <w:p w:rsidR="00E8352C" w:rsidRDefault="00E8352C" w:rsidP="00D20AF9">
      <w:pPr>
        <w:autoSpaceDE w:val="0"/>
        <w:autoSpaceDN w:val="0"/>
        <w:adjustRightInd w:val="0"/>
        <w:spacing w:after="0" w:line="240" w:lineRule="auto"/>
        <w:jc w:val="center"/>
        <w:rPr>
          <w:rFonts w:ascii="Times New Roman" w:hAnsi="Times New Roman" w:cs="Times New Roman"/>
          <w:spacing w:val="20"/>
          <w:sz w:val="28"/>
          <w:szCs w:val="28"/>
        </w:rPr>
      </w:pPr>
    </w:p>
    <w:p w:rsidR="00E8352C" w:rsidRDefault="00E8352C" w:rsidP="00D20AF9">
      <w:pPr>
        <w:autoSpaceDE w:val="0"/>
        <w:autoSpaceDN w:val="0"/>
        <w:adjustRightInd w:val="0"/>
        <w:spacing w:after="0" w:line="240" w:lineRule="auto"/>
        <w:jc w:val="center"/>
        <w:rPr>
          <w:rFonts w:ascii="Times New Roman" w:hAnsi="Times New Roman" w:cs="Times New Roman"/>
          <w:spacing w:val="20"/>
          <w:sz w:val="28"/>
          <w:szCs w:val="28"/>
        </w:rPr>
      </w:pPr>
    </w:p>
    <w:p w:rsidR="00E8352C" w:rsidRDefault="00E8352C" w:rsidP="00D20AF9">
      <w:pPr>
        <w:autoSpaceDE w:val="0"/>
        <w:autoSpaceDN w:val="0"/>
        <w:adjustRightInd w:val="0"/>
        <w:spacing w:after="0" w:line="240" w:lineRule="auto"/>
        <w:jc w:val="center"/>
        <w:rPr>
          <w:rFonts w:ascii="Times New Roman" w:hAnsi="Times New Roman" w:cs="Times New Roman"/>
          <w:spacing w:val="20"/>
          <w:sz w:val="28"/>
          <w:szCs w:val="28"/>
        </w:rPr>
      </w:pPr>
    </w:p>
    <w:p w:rsidR="00D20AF9" w:rsidRPr="00100347" w:rsidRDefault="00D20AF9" w:rsidP="00D20AF9">
      <w:pPr>
        <w:autoSpaceDE w:val="0"/>
        <w:autoSpaceDN w:val="0"/>
        <w:adjustRightInd w:val="0"/>
        <w:spacing w:after="0" w:line="240" w:lineRule="auto"/>
        <w:jc w:val="center"/>
        <w:rPr>
          <w:rFonts w:ascii="Times New Roman" w:hAnsi="Times New Roman" w:cs="Times New Roman"/>
          <w:spacing w:val="20"/>
          <w:sz w:val="28"/>
          <w:szCs w:val="28"/>
        </w:rPr>
      </w:pPr>
      <w:r w:rsidRPr="00100347">
        <w:rPr>
          <w:rFonts w:ascii="Times New Roman" w:hAnsi="Times New Roman" w:cs="Times New Roman"/>
          <w:spacing w:val="20"/>
          <w:sz w:val="28"/>
          <w:szCs w:val="28"/>
        </w:rPr>
        <w:lastRenderedPageBreak/>
        <w:t>ЛИСТ РАССЫЛКИ</w:t>
      </w:r>
    </w:p>
    <w:p w:rsidR="00D20AF9" w:rsidRPr="00100347" w:rsidRDefault="00D20AF9" w:rsidP="00D20AF9">
      <w:pPr>
        <w:autoSpaceDE w:val="0"/>
        <w:autoSpaceDN w:val="0"/>
        <w:adjustRightInd w:val="0"/>
        <w:spacing w:after="0" w:line="240" w:lineRule="auto"/>
        <w:jc w:val="center"/>
        <w:rPr>
          <w:rFonts w:ascii="Times New Roman" w:hAnsi="Times New Roman" w:cs="Times New Roman"/>
          <w:sz w:val="28"/>
          <w:szCs w:val="28"/>
        </w:rPr>
      </w:pPr>
      <w:r w:rsidRPr="00100347">
        <w:rPr>
          <w:rFonts w:ascii="Times New Roman" w:hAnsi="Times New Roman" w:cs="Times New Roman"/>
          <w:sz w:val="28"/>
          <w:szCs w:val="28"/>
        </w:rPr>
        <w:t xml:space="preserve">постановления </w:t>
      </w:r>
      <w:r w:rsidR="002763D8">
        <w:rPr>
          <w:rFonts w:ascii="Times New Roman" w:hAnsi="Times New Roman" w:cs="Times New Roman"/>
          <w:sz w:val="28"/>
          <w:szCs w:val="28"/>
        </w:rPr>
        <w:t>а</w:t>
      </w:r>
      <w:r w:rsidRPr="00100347">
        <w:rPr>
          <w:rFonts w:ascii="Times New Roman" w:hAnsi="Times New Roman" w:cs="Times New Roman"/>
          <w:sz w:val="28"/>
          <w:szCs w:val="28"/>
        </w:rPr>
        <w:t xml:space="preserve">дминистрации </w:t>
      </w:r>
      <w:proofErr w:type="spellStart"/>
      <w:r w:rsidR="002763D8" w:rsidRPr="002763D8">
        <w:rPr>
          <w:rFonts w:ascii="Times New Roman" w:hAnsi="Times New Roman" w:cs="Times New Roman"/>
          <w:sz w:val="28"/>
          <w:szCs w:val="28"/>
        </w:rPr>
        <w:t>Троснянского</w:t>
      </w:r>
      <w:proofErr w:type="spellEnd"/>
      <w:r w:rsidRPr="002763D8">
        <w:rPr>
          <w:rFonts w:ascii="Times New Roman" w:hAnsi="Times New Roman" w:cs="Times New Roman"/>
          <w:sz w:val="28"/>
          <w:szCs w:val="28"/>
        </w:rPr>
        <w:t xml:space="preserve"> р</w:t>
      </w:r>
      <w:r w:rsidRPr="00100347">
        <w:rPr>
          <w:rFonts w:ascii="Times New Roman" w:hAnsi="Times New Roman" w:cs="Times New Roman"/>
          <w:sz w:val="28"/>
          <w:szCs w:val="28"/>
        </w:rPr>
        <w:t>айона</w:t>
      </w:r>
    </w:p>
    <w:p w:rsidR="00D20AF9" w:rsidRPr="00100347" w:rsidRDefault="00D20AF9" w:rsidP="00D20AF9">
      <w:pPr>
        <w:autoSpaceDE w:val="0"/>
        <w:autoSpaceDN w:val="0"/>
        <w:adjustRightInd w:val="0"/>
        <w:spacing w:after="0" w:line="240" w:lineRule="auto"/>
        <w:jc w:val="center"/>
        <w:rPr>
          <w:rFonts w:ascii="Times New Roman" w:hAnsi="Times New Roman" w:cs="Times New Roman"/>
          <w:sz w:val="28"/>
          <w:szCs w:val="28"/>
        </w:rPr>
      </w:pPr>
    </w:p>
    <w:p w:rsidR="00D20AF9" w:rsidRPr="00100347" w:rsidRDefault="00D20AF9" w:rsidP="00D20AF9">
      <w:pPr>
        <w:autoSpaceDE w:val="0"/>
        <w:autoSpaceDN w:val="0"/>
        <w:adjustRightInd w:val="0"/>
        <w:spacing w:after="0" w:line="240" w:lineRule="auto"/>
        <w:jc w:val="center"/>
        <w:rPr>
          <w:rFonts w:ascii="Times New Roman" w:hAnsi="Times New Roman" w:cs="Times New Roman"/>
          <w:sz w:val="28"/>
          <w:szCs w:val="28"/>
        </w:rPr>
      </w:pPr>
      <w:r w:rsidRPr="00100347">
        <w:rPr>
          <w:rFonts w:ascii="Times New Roman" w:hAnsi="Times New Roman" w:cs="Times New Roman"/>
          <w:sz w:val="28"/>
          <w:szCs w:val="28"/>
        </w:rPr>
        <w:t>от __________________ № ______</w:t>
      </w:r>
    </w:p>
    <w:p w:rsidR="00D20AF9" w:rsidRPr="00100347" w:rsidRDefault="00D20AF9" w:rsidP="00D20AF9">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r w:rsidRPr="00100347">
              <w:rPr>
                <w:rFonts w:ascii="Times New Roman" w:hAnsi="Times New Roman" w:cs="Times New Roman"/>
                <w:sz w:val="28"/>
                <w:szCs w:val="28"/>
              </w:rPr>
              <w:t>Кому рассылается</w:t>
            </w: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r w:rsidRPr="00100347">
              <w:rPr>
                <w:rFonts w:ascii="Times New Roman" w:hAnsi="Times New Roman" w:cs="Times New Roman"/>
                <w:sz w:val="28"/>
                <w:szCs w:val="28"/>
              </w:rPr>
              <w:t>Количество экземпляров</w:t>
            </w: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r w:rsidR="00D20AF9" w:rsidRPr="00100347" w:rsidTr="00EF67B7">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c>
          <w:tcPr>
            <w:tcW w:w="4785" w:type="dxa"/>
          </w:tcPr>
          <w:p w:rsidR="00D20AF9" w:rsidRPr="00100347" w:rsidRDefault="00D20AF9" w:rsidP="00EF67B7">
            <w:pPr>
              <w:autoSpaceDE w:val="0"/>
              <w:autoSpaceDN w:val="0"/>
              <w:adjustRightInd w:val="0"/>
              <w:spacing w:after="0" w:line="240" w:lineRule="auto"/>
              <w:jc w:val="center"/>
              <w:rPr>
                <w:rFonts w:ascii="Times New Roman" w:hAnsi="Times New Roman" w:cs="Times New Roman"/>
                <w:sz w:val="28"/>
                <w:szCs w:val="28"/>
              </w:rPr>
            </w:pPr>
          </w:p>
        </w:tc>
      </w:tr>
    </w:tbl>
    <w:p w:rsidR="00D20AF9" w:rsidRPr="00100347" w:rsidRDefault="00D20AF9" w:rsidP="00D20AF9">
      <w:pPr>
        <w:autoSpaceDE w:val="0"/>
        <w:autoSpaceDN w:val="0"/>
        <w:adjustRightInd w:val="0"/>
        <w:spacing w:after="0" w:line="240" w:lineRule="auto"/>
        <w:jc w:val="center"/>
        <w:rPr>
          <w:rFonts w:ascii="Times New Roman" w:hAnsi="Times New Roman" w:cs="Times New Roman"/>
          <w:sz w:val="28"/>
          <w:szCs w:val="28"/>
        </w:rPr>
      </w:pPr>
    </w:p>
    <w:p w:rsidR="00D20AF9" w:rsidRPr="00100347" w:rsidRDefault="00D20AF9" w:rsidP="00D20AF9">
      <w:pPr>
        <w:autoSpaceDE w:val="0"/>
        <w:autoSpaceDN w:val="0"/>
        <w:adjustRightInd w:val="0"/>
        <w:spacing w:after="0" w:line="240" w:lineRule="auto"/>
        <w:rPr>
          <w:rFonts w:ascii="Times New Roman" w:hAnsi="Times New Roman" w:cs="Times New Roman"/>
          <w:sz w:val="28"/>
          <w:szCs w:val="28"/>
        </w:rPr>
      </w:pPr>
      <w:r w:rsidRPr="00100347">
        <w:rPr>
          <w:rFonts w:ascii="Times New Roman" w:hAnsi="Times New Roman" w:cs="Times New Roman"/>
          <w:sz w:val="28"/>
          <w:szCs w:val="28"/>
        </w:rPr>
        <w:t>____________________________</w:t>
      </w:r>
    </w:p>
    <w:p w:rsidR="00D20AF9" w:rsidRPr="00100347" w:rsidRDefault="00D20AF9" w:rsidP="00D20AF9">
      <w:pPr>
        <w:spacing w:after="0"/>
        <w:ind w:right="5385"/>
        <w:jc w:val="center"/>
        <w:rPr>
          <w:rFonts w:ascii="Times New Roman" w:hAnsi="Times New Roman" w:cs="Times New Roman"/>
          <w:sz w:val="28"/>
          <w:szCs w:val="28"/>
        </w:rPr>
      </w:pPr>
      <w:r w:rsidRPr="00100347">
        <w:rPr>
          <w:rFonts w:ascii="Times New Roman" w:hAnsi="Times New Roman" w:cs="Times New Roman"/>
          <w:sz w:val="28"/>
          <w:szCs w:val="28"/>
        </w:rPr>
        <w:t>(подпись исполнителя)</w:t>
      </w:r>
    </w:p>
    <w:p w:rsidR="00D20AF9" w:rsidRPr="00100347" w:rsidRDefault="00D20AF9" w:rsidP="00D20AF9">
      <w:pPr>
        <w:autoSpaceDE w:val="0"/>
        <w:autoSpaceDN w:val="0"/>
        <w:adjustRightInd w:val="0"/>
        <w:spacing w:after="0" w:line="240" w:lineRule="auto"/>
        <w:rPr>
          <w:rFonts w:ascii="Times New Roman" w:hAnsi="Times New Roman" w:cs="Times New Roman"/>
          <w:sz w:val="28"/>
          <w:szCs w:val="28"/>
        </w:rPr>
      </w:pPr>
      <w:r w:rsidRPr="00100347">
        <w:rPr>
          <w:rFonts w:ascii="Times New Roman" w:hAnsi="Times New Roman" w:cs="Times New Roman"/>
          <w:sz w:val="28"/>
          <w:szCs w:val="28"/>
        </w:rPr>
        <w:t>____________________________</w:t>
      </w:r>
    </w:p>
    <w:p w:rsidR="00D20AF9" w:rsidRPr="00100347" w:rsidRDefault="00D20AF9" w:rsidP="00D20AF9">
      <w:pPr>
        <w:autoSpaceDE w:val="0"/>
        <w:autoSpaceDN w:val="0"/>
        <w:adjustRightInd w:val="0"/>
        <w:spacing w:after="0" w:line="240" w:lineRule="auto"/>
        <w:ind w:right="5385"/>
        <w:jc w:val="center"/>
        <w:rPr>
          <w:rFonts w:ascii="Times New Roman" w:hAnsi="Times New Roman" w:cs="Times New Roman"/>
          <w:sz w:val="28"/>
          <w:szCs w:val="28"/>
        </w:rPr>
      </w:pPr>
      <w:r w:rsidRPr="00100347">
        <w:rPr>
          <w:rFonts w:ascii="Times New Roman" w:hAnsi="Times New Roman" w:cs="Times New Roman"/>
          <w:sz w:val="28"/>
          <w:szCs w:val="28"/>
        </w:rPr>
        <w:t>(дата)</w:t>
      </w:r>
    </w:p>
    <w:p w:rsidR="00D20AF9" w:rsidRPr="00100347" w:rsidRDefault="00D20AF9">
      <w:pPr>
        <w:rPr>
          <w:rFonts w:ascii="Times New Roman" w:hAnsi="Times New Roman" w:cs="Times New Roman"/>
          <w:sz w:val="28"/>
          <w:szCs w:val="28"/>
        </w:rPr>
      </w:pPr>
    </w:p>
    <w:sectPr w:rsidR="00D20AF9" w:rsidRPr="00100347" w:rsidSect="002763D8">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E4" w:rsidRDefault="00450CE4" w:rsidP="00D20AF9">
      <w:pPr>
        <w:spacing w:after="0" w:line="240" w:lineRule="auto"/>
      </w:pPr>
      <w:r>
        <w:separator/>
      </w:r>
    </w:p>
  </w:endnote>
  <w:endnote w:type="continuationSeparator" w:id="0">
    <w:p w:rsidR="00450CE4" w:rsidRDefault="00450CE4" w:rsidP="00D20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E4" w:rsidRDefault="00450CE4" w:rsidP="00D20AF9">
      <w:pPr>
        <w:spacing w:after="0" w:line="240" w:lineRule="auto"/>
      </w:pPr>
      <w:r>
        <w:separator/>
      </w:r>
    </w:p>
  </w:footnote>
  <w:footnote w:type="continuationSeparator" w:id="0">
    <w:p w:rsidR="00450CE4" w:rsidRDefault="00450CE4" w:rsidP="00D20A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C5C08"/>
    <w:multiLevelType w:val="hybridMultilevel"/>
    <w:tmpl w:val="CF6CFED4"/>
    <w:lvl w:ilvl="0" w:tplc="3E1ADA1A">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5462B2"/>
    <w:multiLevelType w:val="hybridMultilevel"/>
    <w:tmpl w:val="D0C6BA6C"/>
    <w:lvl w:ilvl="0" w:tplc="1C08A9C8">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3832"/>
    <w:rsid w:val="0002247B"/>
    <w:rsid w:val="000343C7"/>
    <w:rsid w:val="00065F5F"/>
    <w:rsid w:val="000C5171"/>
    <w:rsid w:val="00100347"/>
    <w:rsid w:val="00134904"/>
    <w:rsid w:val="0014572A"/>
    <w:rsid w:val="001C6ED6"/>
    <w:rsid w:val="001E25EC"/>
    <w:rsid w:val="001E5843"/>
    <w:rsid w:val="00244FEB"/>
    <w:rsid w:val="00262408"/>
    <w:rsid w:val="00263B55"/>
    <w:rsid w:val="00264638"/>
    <w:rsid w:val="0026640D"/>
    <w:rsid w:val="00273685"/>
    <w:rsid w:val="002763D8"/>
    <w:rsid w:val="002E3113"/>
    <w:rsid w:val="002F6982"/>
    <w:rsid w:val="00346126"/>
    <w:rsid w:val="00352B4E"/>
    <w:rsid w:val="003603E8"/>
    <w:rsid w:val="00365975"/>
    <w:rsid w:val="003C3AD2"/>
    <w:rsid w:val="003E54AF"/>
    <w:rsid w:val="00414E44"/>
    <w:rsid w:val="00421113"/>
    <w:rsid w:val="00447D6B"/>
    <w:rsid w:val="00450CE4"/>
    <w:rsid w:val="00482838"/>
    <w:rsid w:val="00485D80"/>
    <w:rsid w:val="00494E69"/>
    <w:rsid w:val="004A3C3A"/>
    <w:rsid w:val="004B109C"/>
    <w:rsid w:val="004C0B4D"/>
    <w:rsid w:val="004F3832"/>
    <w:rsid w:val="0050214C"/>
    <w:rsid w:val="00513188"/>
    <w:rsid w:val="0051466A"/>
    <w:rsid w:val="00515903"/>
    <w:rsid w:val="00524016"/>
    <w:rsid w:val="00552F89"/>
    <w:rsid w:val="0056063E"/>
    <w:rsid w:val="00585F46"/>
    <w:rsid w:val="00586E95"/>
    <w:rsid w:val="005B6596"/>
    <w:rsid w:val="00616D46"/>
    <w:rsid w:val="006172BE"/>
    <w:rsid w:val="00622310"/>
    <w:rsid w:val="006265EB"/>
    <w:rsid w:val="006B53D6"/>
    <w:rsid w:val="006B614E"/>
    <w:rsid w:val="006D4156"/>
    <w:rsid w:val="006E50EC"/>
    <w:rsid w:val="007161B6"/>
    <w:rsid w:val="00740A07"/>
    <w:rsid w:val="00740E7D"/>
    <w:rsid w:val="00743B23"/>
    <w:rsid w:val="00752A2E"/>
    <w:rsid w:val="00753B63"/>
    <w:rsid w:val="007609BD"/>
    <w:rsid w:val="007677C5"/>
    <w:rsid w:val="007A5298"/>
    <w:rsid w:val="007D55FC"/>
    <w:rsid w:val="007D7876"/>
    <w:rsid w:val="007E4F3A"/>
    <w:rsid w:val="007F2310"/>
    <w:rsid w:val="008154E2"/>
    <w:rsid w:val="00826152"/>
    <w:rsid w:val="00834CD8"/>
    <w:rsid w:val="0083584F"/>
    <w:rsid w:val="008367AD"/>
    <w:rsid w:val="00881312"/>
    <w:rsid w:val="008C0A23"/>
    <w:rsid w:val="008C4502"/>
    <w:rsid w:val="009E327E"/>
    <w:rsid w:val="009F2CE0"/>
    <w:rsid w:val="00A31E4C"/>
    <w:rsid w:val="00A40E2A"/>
    <w:rsid w:val="00AA57AD"/>
    <w:rsid w:val="00AC2D21"/>
    <w:rsid w:val="00AD37BD"/>
    <w:rsid w:val="00B22BB9"/>
    <w:rsid w:val="00B25C3C"/>
    <w:rsid w:val="00B44438"/>
    <w:rsid w:val="00B66DDA"/>
    <w:rsid w:val="00B84847"/>
    <w:rsid w:val="00BA74A6"/>
    <w:rsid w:val="00C421D9"/>
    <w:rsid w:val="00C57C50"/>
    <w:rsid w:val="00C75AB2"/>
    <w:rsid w:val="00D20AF9"/>
    <w:rsid w:val="00D33AD1"/>
    <w:rsid w:val="00D64989"/>
    <w:rsid w:val="00D80B7F"/>
    <w:rsid w:val="00DA4ECF"/>
    <w:rsid w:val="00DD61DD"/>
    <w:rsid w:val="00DE08D2"/>
    <w:rsid w:val="00DF64F0"/>
    <w:rsid w:val="00E10E1D"/>
    <w:rsid w:val="00E16B15"/>
    <w:rsid w:val="00E22164"/>
    <w:rsid w:val="00E23002"/>
    <w:rsid w:val="00E32FB9"/>
    <w:rsid w:val="00E41041"/>
    <w:rsid w:val="00E8352C"/>
    <w:rsid w:val="00EC5700"/>
    <w:rsid w:val="00F058D0"/>
    <w:rsid w:val="00F52684"/>
    <w:rsid w:val="00FA2EA0"/>
    <w:rsid w:val="00FB6551"/>
    <w:rsid w:val="00FE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16"/>
  </w:style>
  <w:style w:type="paragraph" w:styleId="1">
    <w:name w:val="heading 1"/>
    <w:basedOn w:val="a"/>
    <w:next w:val="a"/>
    <w:link w:val="10"/>
    <w:uiPriority w:val="99"/>
    <w:qFormat/>
    <w:rsid w:val="00263B55"/>
    <w:pPr>
      <w:keepNext/>
      <w:spacing w:after="0" w:line="240" w:lineRule="auto"/>
      <w:outlineLvl w:val="0"/>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596"/>
    <w:pPr>
      <w:ind w:left="720"/>
      <w:contextualSpacing/>
    </w:pPr>
  </w:style>
  <w:style w:type="paragraph" w:customStyle="1" w:styleId="ConsPlusNonformat">
    <w:name w:val="ConsPlusNonformat"/>
    <w:uiPriority w:val="99"/>
    <w:rsid w:val="007D55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D20A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AF9"/>
  </w:style>
  <w:style w:type="paragraph" w:styleId="a6">
    <w:name w:val="footer"/>
    <w:basedOn w:val="a"/>
    <w:link w:val="a7"/>
    <w:uiPriority w:val="99"/>
    <w:unhideWhenUsed/>
    <w:rsid w:val="00D20A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AF9"/>
  </w:style>
  <w:style w:type="paragraph" w:styleId="a8">
    <w:name w:val="No Spacing"/>
    <w:uiPriority w:val="1"/>
    <w:qFormat/>
    <w:rsid w:val="001E5843"/>
    <w:pPr>
      <w:spacing w:after="0" w:line="240" w:lineRule="auto"/>
    </w:pPr>
  </w:style>
  <w:style w:type="character" w:customStyle="1" w:styleId="10">
    <w:name w:val="Заголовок 1 Знак"/>
    <w:basedOn w:val="a0"/>
    <w:link w:val="1"/>
    <w:uiPriority w:val="99"/>
    <w:rsid w:val="00263B55"/>
    <w:rPr>
      <w:rFonts w:ascii="Calibri" w:eastAsia="Times New Roman" w:hAnsi="Calibri" w:cs="Calibri"/>
      <w:sz w:val="28"/>
      <w:szCs w:val="28"/>
      <w:lang w:eastAsia="ru-RU"/>
    </w:rPr>
  </w:style>
  <w:style w:type="paragraph" w:styleId="a9">
    <w:name w:val="Balloon Text"/>
    <w:basedOn w:val="a"/>
    <w:link w:val="aa"/>
    <w:uiPriority w:val="99"/>
    <w:semiHidden/>
    <w:unhideWhenUsed/>
    <w:rsid w:val="00FE5C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5C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16</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ИКТ</cp:lastModifiedBy>
  <cp:revision>54</cp:revision>
  <cp:lastPrinted>2025-05-12T12:04:00Z</cp:lastPrinted>
  <dcterms:created xsi:type="dcterms:W3CDTF">2018-09-24T18:23:00Z</dcterms:created>
  <dcterms:modified xsi:type="dcterms:W3CDTF">2025-05-13T13:39:00Z</dcterms:modified>
</cp:coreProperties>
</file>