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C5" w:rsidRDefault="00631F9F" w:rsidP="00F11AC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17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AC5" w:rsidRDefault="00F11AC5" w:rsidP="00F11AC5">
      <w:pPr>
        <w:ind w:left="4680"/>
        <w:jc w:val="center"/>
        <w:rPr>
          <w:b/>
        </w:rPr>
      </w:pPr>
    </w:p>
    <w:p w:rsidR="00F11AC5" w:rsidRDefault="00F11AC5" w:rsidP="00F11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11AC5" w:rsidRDefault="00F11AC5" w:rsidP="00F11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11AC5" w:rsidRDefault="00F11AC5" w:rsidP="00F11A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F11AC5" w:rsidRDefault="00F11AC5" w:rsidP="00F11AC5">
      <w:pPr>
        <w:rPr>
          <w:i/>
        </w:rPr>
      </w:pPr>
    </w:p>
    <w:p w:rsidR="00F11AC5" w:rsidRDefault="00F11AC5" w:rsidP="00F11AC5">
      <w:pPr>
        <w:jc w:val="center"/>
        <w:rPr>
          <w:i/>
          <w:sz w:val="10"/>
        </w:rPr>
      </w:pPr>
    </w:p>
    <w:p w:rsidR="00F11AC5" w:rsidRDefault="00F11AC5" w:rsidP="00F11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11AC5" w:rsidRDefault="00F11AC5" w:rsidP="00F11AC5">
      <w:pPr>
        <w:jc w:val="center"/>
      </w:pPr>
    </w:p>
    <w:p w:rsidR="00F11AC5" w:rsidRDefault="00F11AC5" w:rsidP="00F11AC5"/>
    <w:p w:rsidR="00F11AC5" w:rsidRDefault="00F11AC5" w:rsidP="00F11AC5"/>
    <w:p w:rsidR="00F11AC5" w:rsidRDefault="00F11AC5" w:rsidP="00F11AC5">
      <w:r>
        <w:t>от   23 января 2014 г.                                                                           № 2-р</w:t>
      </w:r>
    </w:p>
    <w:p w:rsidR="00F11AC5" w:rsidRDefault="00F11AC5" w:rsidP="00F11AC5">
      <w:r>
        <w:t xml:space="preserve">          с.Тросна</w:t>
      </w:r>
    </w:p>
    <w:p w:rsidR="00F11AC5" w:rsidRDefault="00F11AC5" w:rsidP="00F11AC5"/>
    <w:p w:rsidR="00F11AC5" w:rsidRDefault="00F11AC5" w:rsidP="00F11AC5">
      <w:pPr>
        <w:rPr>
          <w:rFonts w:ascii="Arial" w:hAnsi="Arial" w:cs="Arial"/>
          <w:b/>
        </w:rPr>
      </w:pPr>
    </w:p>
    <w:p w:rsidR="00F11AC5" w:rsidRDefault="00F11AC5" w:rsidP="00F11AC5">
      <w:pPr>
        <w:rPr>
          <w:rFonts w:ascii="Arial" w:hAnsi="Arial" w:cs="Arial"/>
          <w:b/>
        </w:rPr>
      </w:pPr>
    </w:p>
    <w:p w:rsidR="00F11AC5" w:rsidRDefault="00F11AC5" w:rsidP="00F11AC5">
      <w:pPr>
        <w:rPr>
          <w:rFonts w:ascii="Arial" w:hAnsi="Arial" w:cs="Arial"/>
          <w:b/>
        </w:rPr>
      </w:pPr>
    </w:p>
    <w:p w:rsidR="00F11AC5" w:rsidRDefault="00F11AC5" w:rsidP="00F11AC5">
      <w:pPr>
        <w:rPr>
          <w:rFonts w:ascii="Arial" w:hAnsi="Arial" w:cs="Arial"/>
          <w:b/>
        </w:rPr>
      </w:pPr>
    </w:p>
    <w:p w:rsidR="00F11AC5" w:rsidRDefault="00F11AC5" w:rsidP="00F11AC5">
      <w:pPr>
        <w:rPr>
          <w:b/>
          <w:sz w:val="28"/>
          <w:szCs w:val="28"/>
        </w:rPr>
      </w:pPr>
    </w:p>
    <w:p w:rsidR="00F11AC5" w:rsidRDefault="00F11AC5" w:rsidP="00F11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задач, отраженных в очередном послании Президента РФ Федеральному Собранию РФ от 12 декабря 2013:</w:t>
      </w:r>
    </w:p>
    <w:p w:rsidR="00F11AC5" w:rsidRDefault="00F11AC5" w:rsidP="00F11AC5">
      <w:pPr>
        <w:ind w:firstLine="709"/>
        <w:rPr>
          <w:sz w:val="28"/>
          <w:szCs w:val="28"/>
        </w:rPr>
      </w:pPr>
    </w:p>
    <w:p w:rsidR="00F11AC5" w:rsidRPr="00775691" w:rsidRDefault="00F11AC5" w:rsidP="00F11AC5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691">
        <w:rPr>
          <w:rFonts w:ascii="Times New Roman" w:hAnsi="Times New Roman"/>
          <w:sz w:val="28"/>
          <w:szCs w:val="28"/>
        </w:rPr>
        <w:t xml:space="preserve">Утвердить План мероприятий по реализации положений Послания Президента Российской Федерации Федеральному Собранию Российской Федерации от 12 декабря 2013 года на территории Троснянского района </w:t>
      </w:r>
      <w:r>
        <w:rPr>
          <w:rFonts w:ascii="Times New Roman" w:hAnsi="Times New Roman"/>
          <w:sz w:val="28"/>
          <w:szCs w:val="28"/>
        </w:rPr>
        <w:t>(</w:t>
      </w:r>
      <w:r w:rsidRPr="00775691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е)</w:t>
      </w:r>
      <w:r w:rsidRPr="00775691">
        <w:rPr>
          <w:rFonts w:ascii="Times New Roman" w:hAnsi="Times New Roman"/>
          <w:sz w:val="28"/>
          <w:szCs w:val="28"/>
        </w:rPr>
        <w:t>.</w:t>
      </w:r>
    </w:p>
    <w:p w:rsidR="00F11AC5" w:rsidRPr="00775691" w:rsidRDefault="00F11AC5" w:rsidP="00F11AC5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691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75691">
        <w:rPr>
          <w:rFonts w:ascii="Times New Roman" w:hAnsi="Times New Roman"/>
          <w:sz w:val="28"/>
          <w:szCs w:val="28"/>
        </w:rPr>
        <w:t xml:space="preserve">распоряжения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775691">
        <w:rPr>
          <w:rFonts w:ascii="Times New Roman" w:hAnsi="Times New Roman"/>
          <w:sz w:val="28"/>
          <w:szCs w:val="28"/>
        </w:rPr>
        <w:t>.</w:t>
      </w:r>
    </w:p>
    <w:p w:rsidR="00F11AC5" w:rsidRPr="00775691" w:rsidRDefault="00F11AC5" w:rsidP="00F11AC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11AC5" w:rsidRPr="00775691" w:rsidRDefault="00F11AC5" w:rsidP="00F11AC5">
      <w:pPr>
        <w:pStyle w:val="a3"/>
        <w:ind w:left="0" w:firstLine="709"/>
        <w:jc w:val="both"/>
        <w:rPr>
          <w:b/>
          <w:bCs/>
          <w:szCs w:val="28"/>
        </w:rPr>
      </w:pPr>
    </w:p>
    <w:p w:rsidR="00F11AC5" w:rsidRPr="00775691" w:rsidRDefault="00F11AC5" w:rsidP="00F11AC5">
      <w:pPr>
        <w:pStyle w:val="a3"/>
        <w:ind w:left="0" w:firstLine="709"/>
        <w:jc w:val="both"/>
        <w:rPr>
          <w:b/>
          <w:bCs/>
        </w:rPr>
      </w:pPr>
    </w:p>
    <w:p w:rsidR="00F11AC5" w:rsidRPr="00775691" w:rsidRDefault="00F11AC5" w:rsidP="00F11AC5">
      <w:pPr>
        <w:pStyle w:val="a3"/>
        <w:ind w:left="0" w:firstLine="709"/>
        <w:jc w:val="both"/>
        <w:rPr>
          <w:b/>
          <w:bCs/>
        </w:rPr>
      </w:pPr>
    </w:p>
    <w:p w:rsidR="00F11AC5" w:rsidRPr="00775691" w:rsidRDefault="00F11AC5" w:rsidP="00F11AC5">
      <w:pPr>
        <w:pStyle w:val="a3"/>
        <w:ind w:left="0"/>
        <w:jc w:val="both"/>
        <w:rPr>
          <w:b/>
          <w:bCs/>
          <w:sz w:val="28"/>
          <w:szCs w:val="28"/>
        </w:rPr>
      </w:pPr>
      <w:r w:rsidRPr="00775691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        </w:t>
      </w:r>
      <w:r w:rsidRPr="00775691">
        <w:rPr>
          <w:b/>
          <w:bCs/>
          <w:sz w:val="28"/>
          <w:szCs w:val="28"/>
        </w:rPr>
        <w:t xml:space="preserve">             </w:t>
      </w:r>
      <w:r w:rsidRPr="00775691">
        <w:rPr>
          <w:b/>
          <w:bCs/>
          <w:sz w:val="28"/>
          <w:szCs w:val="28"/>
        </w:rPr>
        <w:tab/>
        <w:t xml:space="preserve">                                    </w:t>
      </w:r>
      <w:r>
        <w:rPr>
          <w:b/>
          <w:bCs/>
          <w:sz w:val="28"/>
          <w:szCs w:val="28"/>
        </w:rPr>
        <w:t>А. И. Насонов</w:t>
      </w:r>
    </w:p>
    <w:p w:rsidR="00F11AC5" w:rsidRDefault="00F11AC5" w:rsidP="00F11AC5"/>
    <w:p w:rsidR="00F11AC5" w:rsidRDefault="00F11AC5" w:rsidP="00F11AC5"/>
    <w:p w:rsidR="00F11AC5" w:rsidRDefault="00F11AC5" w:rsidP="00F11AC5"/>
    <w:p w:rsidR="00F11AC5" w:rsidRDefault="00F11AC5" w:rsidP="00F11AC5"/>
    <w:p w:rsidR="00F11AC5" w:rsidRDefault="00F11AC5" w:rsidP="00F11AC5"/>
    <w:p w:rsidR="00F11AC5" w:rsidRDefault="00F11AC5" w:rsidP="00F11AC5"/>
    <w:p w:rsidR="00F11AC5" w:rsidRDefault="00F11AC5" w:rsidP="00F11AC5"/>
    <w:p w:rsidR="00F11AC5" w:rsidRDefault="00F11AC5"/>
    <w:sectPr w:rsidR="00F1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F1EF5"/>
    <w:multiLevelType w:val="hybridMultilevel"/>
    <w:tmpl w:val="8E0857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F11AC5"/>
    <w:rsid w:val="00631F9F"/>
    <w:rsid w:val="00654B98"/>
    <w:rsid w:val="00727949"/>
    <w:rsid w:val="00F1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AC5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semiHidden/>
    <w:rsid w:val="00F11A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locked/>
    <w:rsid w:val="00F11AC5"/>
    <w:rPr>
      <w:rFonts w:eastAsia="Calibri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F11AC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dcterms:created xsi:type="dcterms:W3CDTF">2014-02-21T04:49:00Z</dcterms:created>
  <dcterms:modified xsi:type="dcterms:W3CDTF">2014-02-21T04:49:00Z</dcterms:modified>
</cp:coreProperties>
</file>