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34" w:rsidRPr="00991081" w:rsidRDefault="00486C34" w:rsidP="00486C34">
      <w:pPr>
        <w:jc w:val="center"/>
        <w:rPr>
          <w:rFonts w:ascii="Times New Roman" w:hAnsi="Times New Roman" w:cs="Times New Roman"/>
          <w:b/>
        </w:rPr>
      </w:pPr>
      <w:bookmarkStart w:id="0" w:name="bookmark0"/>
      <w:r w:rsidRPr="00991081">
        <w:rPr>
          <w:rFonts w:ascii="Times New Roman" w:hAnsi="Times New Roman" w:cs="Times New Roman"/>
          <w:b/>
        </w:rPr>
        <w:t>РОССИЙСКАЯ ФЕДЕРАЦИЯ</w:t>
      </w:r>
    </w:p>
    <w:p w:rsidR="00486C34" w:rsidRPr="00991081" w:rsidRDefault="00486C34" w:rsidP="00486C34">
      <w:pPr>
        <w:jc w:val="center"/>
        <w:rPr>
          <w:rFonts w:ascii="Times New Roman" w:hAnsi="Times New Roman" w:cs="Times New Roman"/>
          <w:b/>
        </w:rPr>
      </w:pPr>
      <w:r w:rsidRPr="00991081">
        <w:rPr>
          <w:rFonts w:ascii="Times New Roman" w:hAnsi="Times New Roman" w:cs="Times New Roman"/>
          <w:b/>
        </w:rPr>
        <w:t>ОРЛОВСКАЯ ОБЛАСТЬ</w:t>
      </w:r>
    </w:p>
    <w:p w:rsidR="00486C34" w:rsidRPr="00991081" w:rsidRDefault="00486C34" w:rsidP="00486C3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991081">
        <w:rPr>
          <w:rFonts w:ascii="Times New Roman" w:hAnsi="Times New Roman" w:cs="Times New Roman"/>
          <w:b/>
        </w:rPr>
        <w:t>АДМИНИСТРАЦИЯ ТРОСНЯНСКОГО РАЙОНА</w:t>
      </w:r>
    </w:p>
    <w:p w:rsidR="00486C34" w:rsidRPr="00991081" w:rsidRDefault="00486C34" w:rsidP="00486C34">
      <w:pPr>
        <w:jc w:val="center"/>
        <w:rPr>
          <w:rFonts w:ascii="Times New Roman" w:hAnsi="Times New Roman" w:cs="Times New Roman"/>
          <w:b/>
        </w:rPr>
      </w:pPr>
    </w:p>
    <w:p w:rsidR="00486C34" w:rsidRPr="00991081" w:rsidRDefault="00486C34" w:rsidP="00486C34">
      <w:pPr>
        <w:jc w:val="center"/>
        <w:rPr>
          <w:rFonts w:ascii="Times New Roman" w:hAnsi="Times New Roman" w:cs="Times New Roman"/>
          <w:b/>
        </w:rPr>
      </w:pPr>
      <w:r w:rsidRPr="00991081">
        <w:rPr>
          <w:rFonts w:ascii="Times New Roman" w:hAnsi="Times New Roman" w:cs="Times New Roman"/>
          <w:b/>
        </w:rPr>
        <w:t>ПОСТАНОВЛЕНИЕ</w:t>
      </w:r>
    </w:p>
    <w:p w:rsidR="00486C34" w:rsidRPr="00991081" w:rsidRDefault="00486C34" w:rsidP="00486C34">
      <w:pPr>
        <w:jc w:val="center"/>
        <w:rPr>
          <w:rFonts w:ascii="Times New Roman" w:hAnsi="Times New Roman" w:cs="Times New Roman"/>
        </w:rPr>
      </w:pPr>
    </w:p>
    <w:p w:rsidR="00486C34" w:rsidRPr="00991081" w:rsidRDefault="00F9792E" w:rsidP="00486C34">
      <w:pPr>
        <w:rPr>
          <w:rFonts w:ascii="Times New Roman" w:hAnsi="Times New Roman" w:cs="Times New Roman"/>
        </w:rPr>
      </w:pPr>
      <w:r w:rsidRPr="00991081">
        <w:rPr>
          <w:rFonts w:ascii="Times New Roman" w:hAnsi="Times New Roman" w:cs="Times New Roman"/>
        </w:rPr>
        <w:t>О</w:t>
      </w:r>
      <w:r w:rsidR="00486C34" w:rsidRPr="00991081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26</w:t>
      </w:r>
      <w:r w:rsidR="00486C34" w:rsidRPr="00991081">
        <w:rPr>
          <w:rFonts w:ascii="Times New Roman" w:hAnsi="Times New Roman" w:cs="Times New Roman"/>
        </w:rPr>
        <w:t xml:space="preserve"> </w:t>
      </w:r>
      <w:r w:rsidR="00CA0C64" w:rsidRPr="00991081">
        <w:rPr>
          <w:rFonts w:ascii="Times New Roman" w:hAnsi="Times New Roman" w:cs="Times New Roman"/>
        </w:rPr>
        <w:t xml:space="preserve">  </w:t>
      </w:r>
      <w:r w:rsidR="00486C34" w:rsidRPr="00991081">
        <w:rPr>
          <w:rFonts w:ascii="Times New Roman" w:hAnsi="Times New Roman" w:cs="Times New Roman"/>
        </w:rPr>
        <w:t xml:space="preserve"> декабря 2024года.                                                                                 № </w:t>
      </w:r>
      <w:r>
        <w:rPr>
          <w:rFonts w:ascii="Times New Roman" w:hAnsi="Times New Roman" w:cs="Times New Roman"/>
        </w:rPr>
        <w:t>403</w:t>
      </w:r>
    </w:p>
    <w:p w:rsidR="00486C34" w:rsidRPr="00991081" w:rsidRDefault="00486C34" w:rsidP="00486C34">
      <w:pPr>
        <w:rPr>
          <w:rFonts w:ascii="Times New Roman" w:hAnsi="Times New Roman" w:cs="Times New Roman"/>
        </w:rPr>
      </w:pPr>
      <w:r w:rsidRPr="00991081">
        <w:rPr>
          <w:rFonts w:ascii="Times New Roman" w:hAnsi="Times New Roman" w:cs="Times New Roman"/>
        </w:rPr>
        <w:t xml:space="preserve"> </w:t>
      </w:r>
      <w:proofErr w:type="spellStart"/>
      <w:r w:rsidRPr="00991081">
        <w:rPr>
          <w:rFonts w:ascii="Times New Roman" w:hAnsi="Times New Roman" w:cs="Times New Roman"/>
        </w:rPr>
        <w:t>с</w:t>
      </w:r>
      <w:proofErr w:type="gramStart"/>
      <w:r w:rsidRPr="00991081">
        <w:rPr>
          <w:rFonts w:ascii="Times New Roman" w:hAnsi="Times New Roman" w:cs="Times New Roman"/>
        </w:rPr>
        <w:t>.Т</w:t>
      </w:r>
      <w:proofErr w:type="gramEnd"/>
      <w:r w:rsidRPr="00991081">
        <w:rPr>
          <w:rFonts w:ascii="Times New Roman" w:hAnsi="Times New Roman" w:cs="Times New Roman"/>
        </w:rPr>
        <w:t>росна</w:t>
      </w:r>
      <w:proofErr w:type="spellEnd"/>
    </w:p>
    <w:p w:rsidR="00486C34" w:rsidRPr="00991081" w:rsidRDefault="00486C34" w:rsidP="00486C34">
      <w:pPr>
        <w:rPr>
          <w:rFonts w:ascii="Times New Roman" w:hAnsi="Times New Roman" w:cs="Times New Roman"/>
        </w:rPr>
      </w:pPr>
    </w:p>
    <w:bookmarkEnd w:id="0"/>
    <w:p w:rsidR="00A626FE" w:rsidRDefault="00AA3E02">
      <w:pPr>
        <w:pStyle w:val="30"/>
        <w:shd w:val="clear" w:color="auto" w:fill="auto"/>
        <w:spacing w:before="0"/>
        <w:ind w:right="5780"/>
        <w:rPr>
          <w:sz w:val="24"/>
          <w:szCs w:val="24"/>
        </w:rPr>
      </w:pPr>
      <w:r w:rsidRPr="00991081">
        <w:rPr>
          <w:sz w:val="24"/>
          <w:szCs w:val="24"/>
        </w:rPr>
        <w:t>Об утверждении Порядка внутреннего муниципального финансового контроля в муниципально</w:t>
      </w:r>
      <w:r w:rsidR="00486C34" w:rsidRPr="00991081">
        <w:rPr>
          <w:sz w:val="24"/>
          <w:szCs w:val="24"/>
        </w:rPr>
        <w:t>м образовании</w:t>
      </w:r>
      <w:r w:rsidRPr="00991081">
        <w:rPr>
          <w:sz w:val="24"/>
          <w:szCs w:val="24"/>
        </w:rPr>
        <w:t xml:space="preserve"> </w:t>
      </w:r>
      <w:r w:rsidR="00486C34" w:rsidRPr="00991081">
        <w:rPr>
          <w:sz w:val="24"/>
          <w:szCs w:val="24"/>
        </w:rPr>
        <w:t>«</w:t>
      </w:r>
      <w:proofErr w:type="spellStart"/>
      <w:r w:rsidR="00486C34" w:rsidRPr="00991081">
        <w:rPr>
          <w:sz w:val="24"/>
          <w:szCs w:val="24"/>
        </w:rPr>
        <w:t>Троснянский</w:t>
      </w:r>
      <w:proofErr w:type="spellEnd"/>
      <w:r w:rsidR="00486C34" w:rsidRPr="00991081">
        <w:rPr>
          <w:sz w:val="24"/>
          <w:szCs w:val="24"/>
        </w:rPr>
        <w:t xml:space="preserve"> район»</w:t>
      </w:r>
    </w:p>
    <w:p w:rsidR="00991081" w:rsidRPr="00991081" w:rsidRDefault="00991081">
      <w:pPr>
        <w:pStyle w:val="30"/>
        <w:shd w:val="clear" w:color="auto" w:fill="auto"/>
        <w:spacing w:before="0"/>
        <w:ind w:right="5780"/>
        <w:rPr>
          <w:sz w:val="24"/>
          <w:szCs w:val="24"/>
        </w:rPr>
      </w:pPr>
    </w:p>
    <w:p w:rsidR="00A626FE" w:rsidRPr="00991081" w:rsidRDefault="008260D0" w:rsidP="00DB0B27">
      <w:pPr>
        <w:pStyle w:val="a3"/>
        <w:rPr>
          <w:rFonts w:ascii="Times New Roman" w:hAnsi="Times New Roman" w:cs="Times New Roman"/>
        </w:rPr>
      </w:pPr>
      <w:r w:rsidRPr="00991081">
        <w:rPr>
          <w:rFonts w:ascii="Times New Roman" w:hAnsi="Times New Roman" w:cs="Times New Roman"/>
        </w:rPr>
        <w:t xml:space="preserve">  </w:t>
      </w:r>
      <w:r w:rsidR="00991081">
        <w:rPr>
          <w:rFonts w:ascii="Times New Roman" w:hAnsi="Times New Roman" w:cs="Times New Roman"/>
        </w:rPr>
        <w:t xml:space="preserve">   </w:t>
      </w:r>
      <w:r w:rsidRPr="00991081">
        <w:rPr>
          <w:rFonts w:ascii="Times New Roman" w:hAnsi="Times New Roman" w:cs="Times New Roman"/>
        </w:rPr>
        <w:t xml:space="preserve"> </w:t>
      </w:r>
      <w:r w:rsidR="00AA3E02" w:rsidRPr="00991081">
        <w:rPr>
          <w:rFonts w:ascii="Times New Roman" w:hAnsi="Times New Roman" w:cs="Times New Roman"/>
        </w:rPr>
        <w:t xml:space="preserve">В соответствии со статьей 269.2, главы 26 Бюджетного кодекса Российской Федерации, частью 11 статьи 99 Федерального закона от 05 апреля 2013 года № 44-ФЗ «О контрактной системе в сфере закупок товаров, работ, услуг для обеспечения государственных и </w:t>
      </w:r>
      <w:proofErr w:type="gramStart"/>
      <w:r w:rsidR="00AA3E02" w:rsidRPr="00991081">
        <w:rPr>
          <w:rFonts w:ascii="Times New Roman" w:hAnsi="Times New Roman" w:cs="Times New Roman"/>
        </w:rPr>
        <w:t xml:space="preserve">муниципальных нужд», </w:t>
      </w:r>
      <w:r w:rsidR="00AA3E02" w:rsidRPr="00991081">
        <w:rPr>
          <w:rStyle w:val="23"/>
          <w:rFonts w:eastAsia="Courier New"/>
          <w:color w:val="auto"/>
          <w:sz w:val="24"/>
          <w:szCs w:val="24"/>
        </w:rPr>
        <w:t>Постановлением Правительства РФ от 01.10.2020 №1576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банков, государственной корпорации развития "ВЭБ.</w:t>
      </w:r>
      <w:proofErr w:type="gramEnd"/>
      <w:r w:rsidR="00C86478" w:rsidRPr="00991081">
        <w:rPr>
          <w:rStyle w:val="23"/>
          <w:rFonts w:eastAsia="Courier New"/>
          <w:color w:val="auto"/>
          <w:sz w:val="24"/>
          <w:szCs w:val="24"/>
        </w:rPr>
        <w:t xml:space="preserve"> </w:t>
      </w:r>
      <w:proofErr w:type="gramStart"/>
      <w:r w:rsidR="00AA3E02" w:rsidRPr="00991081">
        <w:rPr>
          <w:rStyle w:val="23"/>
          <w:rFonts w:eastAsia="Courier New"/>
          <w:color w:val="auto"/>
          <w:sz w:val="24"/>
          <w:szCs w:val="24"/>
        </w:rPr>
        <w:t>РФ", региональных гарантийных организаций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</w:t>
      </w:r>
      <w:r w:rsidR="00AA3E02" w:rsidRPr="00991081">
        <w:rPr>
          <w:rStyle w:val="23"/>
          <w:rFonts w:eastAsia="Courier New"/>
          <w:sz w:val="24"/>
          <w:szCs w:val="24"/>
        </w:rPr>
        <w:t xml:space="preserve"> </w:t>
      </w:r>
      <w:r w:rsidR="00AA3E02" w:rsidRPr="00991081">
        <w:rPr>
          <w:rFonts w:ascii="Times New Roman" w:hAnsi="Times New Roman" w:cs="Times New Roman"/>
        </w:rPr>
        <w:t>Федеральным законом от 06.10.2003 № 131-ФЗ «Об общих принципах организации местного самоуправления в Российской Федерации», Постановлениями Правительства Российской Федерации от 06.02.2020 № 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</w:t>
      </w:r>
      <w:proofErr w:type="gramEnd"/>
      <w:r w:rsidR="00AA3E02" w:rsidRPr="00991081">
        <w:rPr>
          <w:rFonts w:ascii="Times New Roman" w:hAnsi="Times New Roman" w:cs="Times New Roman"/>
        </w:rPr>
        <w:t xml:space="preserve"> </w:t>
      </w:r>
      <w:proofErr w:type="gramStart"/>
      <w:r w:rsidR="00AA3E02" w:rsidRPr="00991081">
        <w:rPr>
          <w:rFonts w:ascii="Times New Roman" w:hAnsi="Times New Roman" w:cs="Times New Roman"/>
        </w:rPr>
        <w:t>государственного (муниципального) финансового контроля», от 06.02.2020 № 100 «Об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контроля», от 27.02.2020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обследований», от 23.07.2020 № 1095 «Об утверждении федерального стандарта внутреннего государственного</w:t>
      </w:r>
      <w:proofErr w:type="gramEnd"/>
      <w:r w:rsidR="00AA3E02" w:rsidRPr="00991081">
        <w:rPr>
          <w:rFonts w:ascii="Times New Roman" w:hAnsi="Times New Roman" w:cs="Times New Roman"/>
        </w:rPr>
        <w:t xml:space="preserve"> (</w:t>
      </w:r>
      <w:proofErr w:type="gramStart"/>
      <w:r w:rsidR="00AA3E02" w:rsidRPr="00991081">
        <w:rPr>
          <w:rFonts w:ascii="Times New Roman" w:hAnsi="Times New Roman" w:cs="Times New Roman"/>
        </w:rPr>
        <w:t>муниципального) финансового контроля «Реализация результатов проверок, ревизий и обследований», от 17.08.2020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от 17.08.2020 № 1237 «Об утверждении федерального стандарта внутреннего государственного (муниципального) финансового контроля 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лиц», от</w:t>
      </w:r>
      <w:proofErr w:type="gramEnd"/>
      <w:r w:rsidR="00AA3E02" w:rsidRPr="00991081">
        <w:rPr>
          <w:rFonts w:ascii="Times New Roman" w:hAnsi="Times New Roman" w:cs="Times New Roman"/>
        </w:rPr>
        <w:t xml:space="preserve"> 16.09.2020 № 1478 «Об утверждении федерального стандарта</w:t>
      </w:r>
      <w:r w:rsidR="00AA3E02" w:rsidRPr="00991081">
        <w:rPr>
          <w:rFonts w:ascii="Times New Roman" w:hAnsi="Times New Roman" w:cs="Times New Roman"/>
        </w:rPr>
        <w:tab/>
        <w:t>внутреннего</w:t>
      </w:r>
      <w:r w:rsidR="00AA3E02" w:rsidRPr="00991081">
        <w:rPr>
          <w:rFonts w:ascii="Times New Roman" w:hAnsi="Times New Roman" w:cs="Times New Roman"/>
        </w:rPr>
        <w:tab/>
        <w:t>государственного</w:t>
      </w:r>
    </w:p>
    <w:p w:rsidR="002E6192" w:rsidRPr="00991081" w:rsidRDefault="00AA3E02" w:rsidP="00DB0B27">
      <w:pPr>
        <w:pStyle w:val="a3"/>
        <w:rPr>
          <w:rFonts w:ascii="Times New Roman" w:hAnsi="Times New Roman" w:cs="Times New Roman"/>
        </w:rPr>
      </w:pPr>
      <w:r w:rsidRPr="00991081">
        <w:rPr>
          <w:rFonts w:ascii="Times New Roman" w:hAnsi="Times New Roman" w:cs="Times New Roman"/>
        </w:rPr>
        <w:t>(муниципального) финансового контроля «Правила составления отчетности о результатах контрольной деятельности»</w:t>
      </w:r>
      <w:r w:rsidR="002E6192" w:rsidRPr="00991081">
        <w:rPr>
          <w:rFonts w:ascii="Times New Roman" w:hAnsi="Times New Roman" w:cs="Times New Roman"/>
        </w:rPr>
        <w:t>,</w:t>
      </w:r>
      <w:r w:rsidRPr="00991081">
        <w:rPr>
          <w:rFonts w:ascii="Times New Roman" w:hAnsi="Times New Roman" w:cs="Times New Roman"/>
        </w:rPr>
        <w:t xml:space="preserve"> </w:t>
      </w:r>
      <w:r w:rsidR="002E6192" w:rsidRPr="00991081">
        <w:rPr>
          <w:rFonts w:ascii="Times New Roman" w:hAnsi="Times New Roman" w:cs="Times New Roman"/>
        </w:rPr>
        <w:t xml:space="preserve"> </w:t>
      </w:r>
      <w:r w:rsidRPr="00991081">
        <w:rPr>
          <w:rFonts w:ascii="Times New Roman" w:hAnsi="Times New Roman" w:cs="Times New Roman"/>
        </w:rPr>
        <w:t>постановля</w:t>
      </w:r>
      <w:r w:rsidR="002E6192" w:rsidRPr="00991081">
        <w:rPr>
          <w:rFonts w:ascii="Times New Roman" w:hAnsi="Times New Roman" w:cs="Times New Roman"/>
        </w:rPr>
        <w:t>ю</w:t>
      </w:r>
      <w:r w:rsidRPr="00991081">
        <w:rPr>
          <w:rFonts w:ascii="Times New Roman" w:hAnsi="Times New Roman" w:cs="Times New Roman"/>
        </w:rPr>
        <w:t>:</w:t>
      </w:r>
    </w:p>
    <w:p w:rsidR="00A626FE" w:rsidRPr="00991081" w:rsidRDefault="002E6192" w:rsidP="002E6192">
      <w:pPr>
        <w:pStyle w:val="a3"/>
        <w:rPr>
          <w:rFonts w:ascii="Times New Roman" w:hAnsi="Times New Roman" w:cs="Times New Roman"/>
        </w:rPr>
      </w:pPr>
      <w:r w:rsidRPr="00991081">
        <w:rPr>
          <w:rFonts w:ascii="Times New Roman" w:hAnsi="Times New Roman" w:cs="Times New Roman"/>
        </w:rPr>
        <w:t xml:space="preserve"> 1.</w:t>
      </w:r>
      <w:r w:rsidR="00AA3E02" w:rsidRPr="00991081">
        <w:rPr>
          <w:rFonts w:ascii="Times New Roman" w:hAnsi="Times New Roman" w:cs="Times New Roman"/>
        </w:rPr>
        <w:t>Утвердить Порядок осуществления внутреннего муниципального финансового</w:t>
      </w:r>
    </w:p>
    <w:p w:rsidR="00A626FE" w:rsidRPr="00991081" w:rsidRDefault="00AA3E02" w:rsidP="002E6192">
      <w:pPr>
        <w:pStyle w:val="a3"/>
        <w:rPr>
          <w:rFonts w:ascii="Times New Roman" w:hAnsi="Times New Roman" w:cs="Times New Roman"/>
        </w:rPr>
      </w:pPr>
      <w:r w:rsidRPr="00991081">
        <w:rPr>
          <w:rFonts w:ascii="Times New Roman" w:hAnsi="Times New Roman" w:cs="Times New Roman"/>
        </w:rPr>
        <w:t>контроля в администрации муниципального</w:t>
      </w:r>
      <w:r w:rsidR="002E6192" w:rsidRPr="00991081">
        <w:rPr>
          <w:rFonts w:ascii="Times New Roman" w:hAnsi="Times New Roman" w:cs="Times New Roman"/>
        </w:rPr>
        <w:t xml:space="preserve"> образования «</w:t>
      </w:r>
      <w:proofErr w:type="spellStart"/>
      <w:r w:rsidR="002E6192" w:rsidRPr="00991081">
        <w:rPr>
          <w:rFonts w:ascii="Times New Roman" w:hAnsi="Times New Roman" w:cs="Times New Roman"/>
        </w:rPr>
        <w:t>Троснянский</w:t>
      </w:r>
      <w:proofErr w:type="spellEnd"/>
      <w:r w:rsidR="002E6192" w:rsidRPr="00991081">
        <w:rPr>
          <w:rFonts w:ascii="Times New Roman" w:hAnsi="Times New Roman" w:cs="Times New Roman"/>
        </w:rPr>
        <w:t xml:space="preserve"> район»</w:t>
      </w:r>
      <w:r w:rsidRPr="00991081">
        <w:rPr>
          <w:rFonts w:ascii="Times New Roman" w:hAnsi="Times New Roman" w:cs="Times New Roman"/>
        </w:rPr>
        <w:t>, согласно приложению к настоящему постановлению.</w:t>
      </w:r>
    </w:p>
    <w:p w:rsidR="002E6192" w:rsidRPr="00991081" w:rsidRDefault="002E6192" w:rsidP="002E6192">
      <w:pPr>
        <w:pStyle w:val="22"/>
        <w:shd w:val="clear" w:color="auto" w:fill="auto"/>
        <w:tabs>
          <w:tab w:val="left" w:pos="742"/>
        </w:tabs>
        <w:spacing w:before="0"/>
        <w:ind w:firstLine="0"/>
        <w:rPr>
          <w:sz w:val="24"/>
          <w:szCs w:val="24"/>
        </w:rPr>
      </w:pPr>
      <w:r w:rsidRPr="00991081">
        <w:rPr>
          <w:sz w:val="24"/>
          <w:szCs w:val="24"/>
        </w:rPr>
        <w:t>2.</w:t>
      </w:r>
      <w:r w:rsidR="00AA3E02" w:rsidRPr="00991081">
        <w:rPr>
          <w:sz w:val="24"/>
          <w:szCs w:val="24"/>
        </w:rPr>
        <w:t xml:space="preserve">Настоящее постановление </w:t>
      </w:r>
      <w:r w:rsidRPr="00991081">
        <w:rPr>
          <w:sz w:val="24"/>
          <w:szCs w:val="24"/>
        </w:rPr>
        <w:t xml:space="preserve">подлежит размещению на официальном сайте администрации </w:t>
      </w:r>
      <w:proofErr w:type="spellStart"/>
      <w:r w:rsidRPr="00991081">
        <w:rPr>
          <w:sz w:val="24"/>
          <w:szCs w:val="24"/>
        </w:rPr>
        <w:lastRenderedPageBreak/>
        <w:t>Троснянского</w:t>
      </w:r>
      <w:proofErr w:type="spellEnd"/>
      <w:r w:rsidRPr="00991081">
        <w:rPr>
          <w:sz w:val="24"/>
          <w:szCs w:val="24"/>
        </w:rPr>
        <w:t xml:space="preserve"> района</w:t>
      </w:r>
      <w:r w:rsidR="00AA3E02" w:rsidRPr="00991081">
        <w:rPr>
          <w:sz w:val="24"/>
          <w:szCs w:val="24"/>
        </w:rPr>
        <w:t>.</w:t>
      </w:r>
    </w:p>
    <w:p w:rsidR="00A626FE" w:rsidRPr="00991081" w:rsidRDefault="002E6192" w:rsidP="002E6192">
      <w:pPr>
        <w:pStyle w:val="22"/>
        <w:shd w:val="clear" w:color="auto" w:fill="auto"/>
        <w:tabs>
          <w:tab w:val="left" w:pos="742"/>
        </w:tabs>
        <w:spacing w:before="0"/>
        <w:ind w:firstLine="0"/>
        <w:rPr>
          <w:sz w:val="24"/>
          <w:szCs w:val="24"/>
        </w:rPr>
      </w:pPr>
      <w:r w:rsidRPr="00991081">
        <w:rPr>
          <w:sz w:val="24"/>
          <w:szCs w:val="24"/>
        </w:rPr>
        <w:t>3.</w:t>
      </w:r>
      <w:proofErr w:type="gramStart"/>
      <w:r w:rsidR="00AA3E02" w:rsidRPr="00991081">
        <w:rPr>
          <w:sz w:val="24"/>
          <w:szCs w:val="24"/>
        </w:rPr>
        <w:t>Контроль за</w:t>
      </w:r>
      <w:proofErr w:type="gramEnd"/>
      <w:r w:rsidR="00AA3E02" w:rsidRPr="00991081">
        <w:rPr>
          <w:sz w:val="24"/>
          <w:szCs w:val="24"/>
        </w:rPr>
        <w:t xml:space="preserve"> выполнением настоящего постановления </w:t>
      </w:r>
      <w:r w:rsidRPr="00991081">
        <w:rPr>
          <w:sz w:val="24"/>
          <w:szCs w:val="24"/>
        </w:rPr>
        <w:t>оставляю за собой</w:t>
      </w:r>
      <w:r w:rsidR="00AA3E02" w:rsidRPr="00991081">
        <w:rPr>
          <w:sz w:val="24"/>
          <w:szCs w:val="24"/>
        </w:rPr>
        <w:t>.</w:t>
      </w:r>
    </w:p>
    <w:p w:rsidR="002E6192" w:rsidRPr="00991081" w:rsidRDefault="002E6192" w:rsidP="002E6192">
      <w:pPr>
        <w:pStyle w:val="22"/>
        <w:shd w:val="clear" w:color="auto" w:fill="auto"/>
        <w:tabs>
          <w:tab w:val="left" w:pos="742"/>
        </w:tabs>
        <w:spacing w:before="0"/>
        <w:ind w:firstLine="0"/>
        <w:rPr>
          <w:sz w:val="24"/>
          <w:szCs w:val="24"/>
        </w:rPr>
      </w:pPr>
    </w:p>
    <w:p w:rsidR="00A626FE" w:rsidRPr="00991081" w:rsidRDefault="00AA3E02" w:rsidP="002E6192">
      <w:pPr>
        <w:pStyle w:val="20"/>
        <w:keepNext/>
        <w:keepLines/>
        <w:shd w:val="clear" w:color="auto" w:fill="auto"/>
        <w:ind w:firstLine="320"/>
        <w:jc w:val="both"/>
        <w:rPr>
          <w:sz w:val="24"/>
          <w:szCs w:val="24"/>
        </w:rPr>
        <w:sectPr w:rsidR="00A626FE" w:rsidRPr="00991081">
          <w:pgSz w:w="11900" w:h="16840"/>
          <w:pgMar w:top="725" w:right="964" w:bottom="427" w:left="1380" w:header="0" w:footer="3" w:gutter="0"/>
          <w:cols w:space="720"/>
          <w:noEndnote/>
          <w:docGrid w:linePitch="360"/>
        </w:sectPr>
      </w:pPr>
      <w:bookmarkStart w:id="1" w:name="bookmark3"/>
      <w:r w:rsidRPr="00991081">
        <w:rPr>
          <w:sz w:val="24"/>
          <w:szCs w:val="24"/>
        </w:rPr>
        <w:t xml:space="preserve">Глава </w:t>
      </w:r>
      <w:r w:rsidR="002E6192" w:rsidRPr="00991081">
        <w:rPr>
          <w:sz w:val="24"/>
          <w:szCs w:val="24"/>
        </w:rPr>
        <w:t>района</w:t>
      </w:r>
      <w:bookmarkEnd w:id="1"/>
      <w:r w:rsidR="002E6192" w:rsidRPr="00991081">
        <w:rPr>
          <w:sz w:val="24"/>
          <w:szCs w:val="24"/>
        </w:rPr>
        <w:t xml:space="preserve">                                                        </w:t>
      </w:r>
      <w:proofErr w:type="spellStart"/>
      <w:r w:rsidR="002E6192" w:rsidRPr="00991081">
        <w:rPr>
          <w:sz w:val="24"/>
          <w:szCs w:val="24"/>
        </w:rPr>
        <w:t>А.В.Левковский</w:t>
      </w:r>
      <w:proofErr w:type="spellEnd"/>
    </w:p>
    <w:p w:rsidR="00A626FE" w:rsidRPr="00991081" w:rsidRDefault="005F6DD0" w:rsidP="005F6DD0">
      <w:pPr>
        <w:pStyle w:val="a3"/>
        <w:rPr>
          <w:rFonts w:ascii="Times New Roman" w:hAnsi="Times New Roman" w:cs="Times New Roman"/>
        </w:rPr>
      </w:pPr>
      <w:r w:rsidRPr="00991081">
        <w:rPr>
          <w:rFonts w:ascii="Times New Roman" w:hAnsi="Times New Roman" w:cs="Times New Roman"/>
        </w:rPr>
        <w:lastRenderedPageBreak/>
        <w:t xml:space="preserve">                                                </w:t>
      </w:r>
      <w:r w:rsidR="006627B2">
        <w:rPr>
          <w:rFonts w:ascii="Times New Roman" w:hAnsi="Times New Roman" w:cs="Times New Roman"/>
        </w:rPr>
        <w:t xml:space="preserve">                                                                   </w:t>
      </w:r>
      <w:r w:rsidR="00AA3E02" w:rsidRPr="00991081">
        <w:rPr>
          <w:rFonts w:ascii="Times New Roman" w:hAnsi="Times New Roman" w:cs="Times New Roman"/>
        </w:rPr>
        <w:t>Приложение</w:t>
      </w:r>
    </w:p>
    <w:p w:rsidR="005F6DD0" w:rsidRPr="00991081" w:rsidRDefault="005F6DD0" w:rsidP="005F6DD0">
      <w:pPr>
        <w:pStyle w:val="a3"/>
        <w:rPr>
          <w:rFonts w:ascii="Times New Roman" w:hAnsi="Times New Roman" w:cs="Times New Roman"/>
        </w:rPr>
      </w:pPr>
      <w:r w:rsidRPr="0099108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AA3E02" w:rsidRPr="00991081">
        <w:rPr>
          <w:rFonts w:ascii="Times New Roman" w:hAnsi="Times New Roman" w:cs="Times New Roman"/>
        </w:rPr>
        <w:t>к постановлению</w:t>
      </w:r>
    </w:p>
    <w:p w:rsidR="005F6DD0" w:rsidRPr="00991081" w:rsidRDefault="005F6DD0" w:rsidP="005F6DD0">
      <w:pPr>
        <w:pStyle w:val="a3"/>
        <w:rPr>
          <w:rFonts w:ascii="Times New Roman" w:hAnsi="Times New Roman" w:cs="Times New Roman"/>
        </w:rPr>
      </w:pPr>
      <w:r w:rsidRPr="0099108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а</w:t>
      </w:r>
      <w:r w:rsidR="00AA3E02" w:rsidRPr="00991081">
        <w:rPr>
          <w:rFonts w:ascii="Times New Roman" w:hAnsi="Times New Roman" w:cs="Times New Roman"/>
        </w:rPr>
        <w:t xml:space="preserve">дминистрации </w:t>
      </w:r>
    </w:p>
    <w:p w:rsidR="005F6DD0" w:rsidRPr="00991081" w:rsidRDefault="005F6DD0" w:rsidP="005F6DD0">
      <w:pPr>
        <w:pStyle w:val="a3"/>
        <w:rPr>
          <w:rFonts w:ascii="Times New Roman" w:hAnsi="Times New Roman" w:cs="Times New Roman"/>
        </w:rPr>
      </w:pPr>
      <w:r w:rsidRPr="0099108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proofErr w:type="spellStart"/>
      <w:r w:rsidR="00DB0B27" w:rsidRPr="00991081">
        <w:rPr>
          <w:rFonts w:ascii="Times New Roman" w:hAnsi="Times New Roman" w:cs="Times New Roman"/>
        </w:rPr>
        <w:t>Троснянского</w:t>
      </w:r>
      <w:proofErr w:type="spellEnd"/>
      <w:r w:rsidRPr="00991081">
        <w:rPr>
          <w:rFonts w:ascii="Times New Roman" w:hAnsi="Times New Roman" w:cs="Times New Roman"/>
        </w:rPr>
        <w:t xml:space="preserve"> </w:t>
      </w:r>
      <w:r w:rsidR="00DB0B27" w:rsidRPr="00991081">
        <w:rPr>
          <w:rFonts w:ascii="Times New Roman" w:hAnsi="Times New Roman" w:cs="Times New Roman"/>
        </w:rPr>
        <w:t>района</w:t>
      </w:r>
      <w:r w:rsidR="00AA3E02" w:rsidRPr="00991081">
        <w:rPr>
          <w:rFonts w:ascii="Times New Roman" w:hAnsi="Times New Roman" w:cs="Times New Roman"/>
        </w:rPr>
        <w:t xml:space="preserve"> </w:t>
      </w:r>
    </w:p>
    <w:p w:rsidR="00A626FE" w:rsidRPr="00991081" w:rsidRDefault="005F6DD0" w:rsidP="005F6DD0">
      <w:pPr>
        <w:pStyle w:val="a3"/>
        <w:rPr>
          <w:rFonts w:ascii="Times New Roman" w:hAnsi="Times New Roman" w:cs="Times New Roman"/>
        </w:rPr>
      </w:pPr>
      <w:r w:rsidRPr="0099108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C11B7F" w:rsidRPr="00991081">
        <w:rPr>
          <w:rFonts w:ascii="Times New Roman" w:hAnsi="Times New Roman" w:cs="Times New Roman"/>
        </w:rPr>
        <w:t>26</w:t>
      </w:r>
      <w:r w:rsidR="00AA3E02" w:rsidRPr="00991081">
        <w:rPr>
          <w:rFonts w:ascii="Times New Roman" w:hAnsi="Times New Roman" w:cs="Times New Roman"/>
        </w:rPr>
        <w:t>.</w:t>
      </w:r>
      <w:r w:rsidR="00C11B7F" w:rsidRPr="00991081">
        <w:rPr>
          <w:rFonts w:ascii="Times New Roman" w:hAnsi="Times New Roman" w:cs="Times New Roman"/>
        </w:rPr>
        <w:t>12</w:t>
      </w:r>
      <w:r w:rsidR="00AA3E02" w:rsidRPr="00991081">
        <w:rPr>
          <w:rFonts w:ascii="Times New Roman" w:hAnsi="Times New Roman" w:cs="Times New Roman"/>
        </w:rPr>
        <w:t>.202</w:t>
      </w:r>
      <w:r w:rsidR="00C11B7F" w:rsidRPr="00991081">
        <w:rPr>
          <w:rFonts w:ascii="Times New Roman" w:hAnsi="Times New Roman" w:cs="Times New Roman"/>
        </w:rPr>
        <w:t>4</w:t>
      </w:r>
      <w:r w:rsidR="00AA3E02" w:rsidRPr="00991081">
        <w:rPr>
          <w:rFonts w:ascii="Times New Roman" w:hAnsi="Times New Roman" w:cs="Times New Roman"/>
        </w:rPr>
        <w:t xml:space="preserve"> № </w:t>
      </w:r>
    </w:p>
    <w:p w:rsidR="005F6DD0" w:rsidRPr="00991081" w:rsidRDefault="005F6DD0" w:rsidP="005F6DD0">
      <w:pPr>
        <w:pStyle w:val="a3"/>
        <w:rPr>
          <w:rFonts w:ascii="Times New Roman" w:hAnsi="Times New Roman" w:cs="Times New Roman"/>
        </w:rPr>
      </w:pPr>
    </w:p>
    <w:p w:rsidR="006627B2" w:rsidRDefault="006627B2">
      <w:pPr>
        <w:pStyle w:val="20"/>
        <w:keepNext/>
        <w:keepLines/>
        <w:shd w:val="clear" w:color="auto" w:fill="auto"/>
        <w:spacing w:line="274" w:lineRule="exact"/>
        <w:ind w:left="4460"/>
        <w:jc w:val="left"/>
        <w:rPr>
          <w:sz w:val="24"/>
          <w:szCs w:val="24"/>
        </w:rPr>
      </w:pPr>
      <w:bookmarkStart w:id="2" w:name="bookmark4"/>
    </w:p>
    <w:p w:rsidR="00A626FE" w:rsidRPr="006627B2" w:rsidRDefault="006627B2" w:rsidP="006627B2">
      <w:pPr>
        <w:pStyle w:val="a3"/>
        <w:ind w:left="2268" w:hanging="2268"/>
        <w:rPr>
          <w:rFonts w:ascii="Times New Roman" w:hAnsi="Times New Roman" w:cs="Times New Roman"/>
          <w:b/>
        </w:rPr>
      </w:pPr>
      <w:r>
        <w:t xml:space="preserve">                       </w:t>
      </w:r>
      <w:r w:rsidR="00AA3E02" w:rsidRPr="006627B2">
        <w:rPr>
          <w:rFonts w:ascii="Times New Roman" w:hAnsi="Times New Roman" w:cs="Times New Roman"/>
          <w:b/>
        </w:rPr>
        <w:t>ПОРЯДОК</w:t>
      </w:r>
      <w:bookmarkEnd w:id="2"/>
    </w:p>
    <w:p w:rsidR="006627B2" w:rsidRPr="006627B2" w:rsidRDefault="006627B2" w:rsidP="006627B2">
      <w:pPr>
        <w:pStyle w:val="a3"/>
        <w:ind w:left="2268" w:hanging="2268"/>
        <w:rPr>
          <w:rFonts w:ascii="Times New Roman" w:hAnsi="Times New Roman" w:cs="Times New Roman"/>
          <w:b/>
        </w:rPr>
      </w:pPr>
      <w:r w:rsidRPr="006627B2">
        <w:rPr>
          <w:rFonts w:ascii="Times New Roman" w:hAnsi="Times New Roman" w:cs="Times New Roman"/>
          <w:b/>
        </w:rPr>
        <w:t xml:space="preserve">                           </w:t>
      </w:r>
      <w:r w:rsidR="00AA3E02" w:rsidRPr="006627B2">
        <w:rPr>
          <w:rFonts w:ascii="Times New Roman" w:hAnsi="Times New Roman" w:cs="Times New Roman"/>
          <w:b/>
        </w:rPr>
        <w:t>осуществления внутреннего муниципального</w:t>
      </w:r>
      <w:r w:rsidRPr="006627B2">
        <w:rPr>
          <w:rFonts w:ascii="Times New Roman" w:hAnsi="Times New Roman" w:cs="Times New Roman"/>
          <w:b/>
        </w:rPr>
        <w:t xml:space="preserve">                             </w:t>
      </w:r>
    </w:p>
    <w:p w:rsidR="006627B2" w:rsidRPr="006627B2" w:rsidRDefault="006627B2" w:rsidP="006627B2">
      <w:pPr>
        <w:pStyle w:val="a3"/>
        <w:ind w:left="2268" w:hanging="2268"/>
        <w:rPr>
          <w:rFonts w:ascii="Times New Roman" w:hAnsi="Times New Roman" w:cs="Times New Roman"/>
          <w:b/>
        </w:rPr>
      </w:pPr>
      <w:r w:rsidRPr="006627B2">
        <w:rPr>
          <w:rFonts w:ascii="Times New Roman" w:hAnsi="Times New Roman" w:cs="Times New Roman"/>
          <w:b/>
        </w:rPr>
        <w:t xml:space="preserve">                           </w:t>
      </w:r>
      <w:r w:rsidR="00AA3E02" w:rsidRPr="006627B2">
        <w:rPr>
          <w:rFonts w:ascii="Times New Roman" w:hAnsi="Times New Roman" w:cs="Times New Roman"/>
          <w:b/>
        </w:rPr>
        <w:t>финансового контроля</w:t>
      </w:r>
      <w:r w:rsidR="00C11B7F" w:rsidRPr="006627B2">
        <w:rPr>
          <w:rFonts w:ascii="Times New Roman" w:hAnsi="Times New Roman" w:cs="Times New Roman"/>
          <w:b/>
        </w:rPr>
        <w:t xml:space="preserve"> </w:t>
      </w:r>
      <w:r w:rsidR="00AA3E02" w:rsidRPr="006627B2">
        <w:rPr>
          <w:rFonts w:ascii="Times New Roman" w:hAnsi="Times New Roman" w:cs="Times New Roman"/>
          <w:b/>
        </w:rPr>
        <w:t xml:space="preserve">в </w:t>
      </w:r>
      <w:proofErr w:type="gramStart"/>
      <w:r w:rsidR="00C11B7F" w:rsidRPr="006627B2">
        <w:rPr>
          <w:rFonts w:ascii="Times New Roman" w:hAnsi="Times New Roman" w:cs="Times New Roman"/>
          <w:b/>
        </w:rPr>
        <w:t>муниципальном</w:t>
      </w:r>
      <w:proofErr w:type="gramEnd"/>
      <w:r w:rsidR="00C11B7F" w:rsidRPr="006627B2">
        <w:rPr>
          <w:rFonts w:ascii="Times New Roman" w:hAnsi="Times New Roman" w:cs="Times New Roman"/>
          <w:b/>
        </w:rPr>
        <w:t xml:space="preserve"> </w:t>
      </w:r>
      <w:r w:rsidRPr="006627B2">
        <w:rPr>
          <w:rFonts w:ascii="Times New Roman" w:hAnsi="Times New Roman" w:cs="Times New Roman"/>
          <w:b/>
        </w:rPr>
        <w:t xml:space="preserve">   </w:t>
      </w:r>
    </w:p>
    <w:p w:rsidR="00A626FE" w:rsidRPr="006627B2" w:rsidRDefault="006627B2" w:rsidP="006627B2">
      <w:pPr>
        <w:pStyle w:val="a3"/>
        <w:ind w:left="2268" w:hanging="2268"/>
        <w:rPr>
          <w:rFonts w:ascii="Times New Roman" w:hAnsi="Times New Roman" w:cs="Times New Roman"/>
          <w:b/>
        </w:rPr>
      </w:pPr>
      <w:r w:rsidRPr="006627B2">
        <w:rPr>
          <w:rFonts w:ascii="Times New Roman" w:hAnsi="Times New Roman" w:cs="Times New Roman"/>
          <w:b/>
        </w:rPr>
        <w:t xml:space="preserve">                           </w:t>
      </w:r>
      <w:proofErr w:type="gramStart"/>
      <w:r w:rsidR="00C11B7F" w:rsidRPr="006627B2">
        <w:rPr>
          <w:rFonts w:ascii="Times New Roman" w:hAnsi="Times New Roman" w:cs="Times New Roman"/>
          <w:b/>
        </w:rPr>
        <w:t>образовании</w:t>
      </w:r>
      <w:proofErr w:type="gramEnd"/>
      <w:r w:rsidR="00C11B7F" w:rsidRPr="006627B2">
        <w:rPr>
          <w:rFonts w:ascii="Times New Roman" w:hAnsi="Times New Roman" w:cs="Times New Roman"/>
          <w:b/>
        </w:rPr>
        <w:t xml:space="preserve"> «</w:t>
      </w:r>
      <w:proofErr w:type="spellStart"/>
      <w:r w:rsidR="00C11B7F" w:rsidRPr="006627B2">
        <w:rPr>
          <w:rFonts w:ascii="Times New Roman" w:hAnsi="Times New Roman" w:cs="Times New Roman"/>
          <w:b/>
        </w:rPr>
        <w:t>Троснянский</w:t>
      </w:r>
      <w:proofErr w:type="spellEnd"/>
      <w:r w:rsidR="00C11B7F" w:rsidRPr="006627B2">
        <w:rPr>
          <w:rFonts w:ascii="Times New Roman" w:hAnsi="Times New Roman" w:cs="Times New Roman"/>
          <w:b/>
        </w:rPr>
        <w:t xml:space="preserve"> район»</w:t>
      </w:r>
    </w:p>
    <w:p w:rsidR="006627B2" w:rsidRDefault="006627B2" w:rsidP="006627B2">
      <w:pPr>
        <w:pStyle w:val="a3"/>
        <w:ind w:left="2268" w:hanging="2268"/>
        <w:rPr>
          <w:rFonts w:ascii="Times New Roman" w:hAnsi="Times New Roman" w:cs="Times New Roman"/>
        </w:rPr>
      </w:pPr>
    </w:p>
    <w:p w:rsidR="006627B2" w:rsidRPr="006627B2" w:rsidRDefault="006627B2" w:rsidP="006627B2">
      <w:pPr>
        <w:pStyle w:val="a3"/>
        <w:ind w:left="2268" w:hanging="226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6627B2">
        <w:rPr>
          <w:rFonts w:ascii="Times New Roman" w:hAnsi="Times New Roman" w:cs="Times New Roman"/>
          <w:b/>
        </w:rPr>
        <w:t>1.Общее положения</w:t>
      </w:r>
    </w:p>
    <w:p w:rsidR="006627B2" w:rsidRDefault="006627B2" w:rsidP="006627B2">
      <w:pPr>
        <w:pStyle w:val="a3"/>
        <w:ind w:left="2268" w:hanging="2268"/>
        <w:rPr>
          <w:rFonts w:ascii="Times New Roman" w:hAnsi="Times New Roman" w:cs="Times New Roman"/>
        </w:rPr>
      </w:pPr>
    </w:p>
    <w:p w:rsidR="00A626FE" w:rsidRPr="00991081" w:rsidRDefault="00AA3E02">
      <w:pPr>
        <w:pStyle w:val="22"/>
        <w:numPr>
          <w:ilvl w:val="0"/>
          <w:numId w:val="2"/>
        </w:numPr>
        <w:shd w:val="clear" w:color="auto" w:fill="auto"/>
        <w:tabs>
          <w:tab w:val="left" w:pos="764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Настоящий Порядок осуществления внутреннего муниципального финансового контроля в  муниципально</w:t>
      </w:r>
      <w:r w:rsidR="00C11B7F" w:rsidRPr="00991081">
        <w:rPr>
          <w:sz w:val="24"/>
          <w:szCs w:val="24"/>
        </w:rPr>
        <w:t>м образовании «</w:t>
      </w:r>
      <w:proofErr w:type="spellStart"/>
      <w:r w:rsidR="00C11B7F" w:rsidRPr="00991081">
        <w:rPr>
          <w:sz w:val="24"/>
          <w:szCs w:val="24"/>
        </w:rPr>
        <w:t>Троснянский</w:t>
      </w:r>
      <w:proofErr w:type="spellEnd"/>
      <w:r w:rsidR="00C11B7F" w:rsidRPr="00991081">
        <w:rPr>
          <w:sz w:val="24"/>
          <w:szCs w:val="24"/>
        </w:rPr>
        <w:t xml:space="preserve"> район»</w:t>
      </w:r>
      <w:r w:rsidRPr="00991081">
        <w:rPr>
          <w:sz w:val="24"/>
          <w:szCs w:val="24"/>
        </w:rPr>
        <w:t xml:space="preserve"> определяет правила осуществления внутреннего муниципального финансового контроля уполномоченным должностным лицом администрации </w:t>
      </w:r>
      <w:proofErr w:type="spellStart"/>
      <w:r w:rsidR="00C11B7F" w:rsidRPr="00991081">
        <w:rPr>
          <w:sz w:val="24"/>
          <w:szCs w:val="24"/>
        </w:rPr>
        <w:t>Троснянского</w:t>
      </w:r>
      <w:proofErr w:type="spellEnd"/>
      <w:r w:rsidR="00C11B7F" w:rsidRPr="00991081">
        <w:rPr>
          <w:sz w:val="24"/>
          <w:szCs w:val="24"/>
        </w:rPr>
        <w:t xml:space="preserve"> района </w:t>
      </w:r>
      <w:r w:rsidRPr="00991081">
        <w:rPr>
          <w:sz w:val="24"/>
          <w:szCs w:val="24"/>
        </w:rPr>
        <w:t xml:space="preserve">(далее - орган финансового контроля). Объектом контроля является  </w:t>
      </w:r>
      <w:r w:rsidR="00CF306D" w:rsidRPr="00991081">
        <w:rPr>
          <w:sz w:val="24"/>
          <w:szCs w:val="24"/>
        </w:rPr>
        <w:t xml:space="preserve">учреждения и </w:t>
      </w:r>
      <w:proofErr w:type="gramStart"/>
      <w:r w:rsidR="00CF306D" w:rsidRPr="00991081">
        <w:rPr>
          <w:sz w:val="24"/>
          <w:szCs w:val="24"/>
        </w:rPr>
        <w:t>организации</w:t>
      </w:r>
      <w:proofErr w:type="gramEnd"/>
      <w:r w:rsidR="00CF306D" w:rsidRPr="00991081">
        <w:rPr>
          <w:sz w:val="24"/>
          <w:szCs w:val="24"/>
        </w:rPr>
        <w:t xml:space="preserve"> финансируемые из бюджета района </w:t>
      </w:r>
      <w:r w:rsidRPr="00991081">
        <w:rPr>
          <w:sz w:val="24"/>
          <w:szCs w:val="24"/>
        </w:rPr>
        <w:t>муниципальн</w:t>
      </w:r>
      <w:r w:rsidR="00C11B7F" w:rsidRPr="00991081">
        <w:rPr>
          <w:sz w:val="24"/>
          <w:szCs w:val="24"/>
        </w:rPr>
        <w:t>о</w:t>
      </w:r>
      <w:r w:rsidR="00CF306D" w:rsidRPr="00991081">
        <w:rPr>
          <w:sz w:val="24"/>
          <w:szCs w:val="24"/>
        </w:rPr>
        <w:t>го</w:t>
      </w:r>
      <w:r w:rsidR="00C11B7F" w:rsidRPr="00991081">
        <w:rPr>
          <w:sz w:val="24"/>
          <w:szCs w:val="24"/>
        </w:rPr>
        <w:t xml:space="preserve"> образовани</w:t>
      </w:r>
      <w:r w:rsidR="00CF306D" w:rsidRPr="00991081">
        <w:rPr>
          <w:sz w:val="24"/>
          <w:szCs w:val="24"/>
        </w:rPr>
        <w:t>я</w:t>
      </w:r>
      <w:r w:rsidR="00C11B7F" w:rsidRPr="00991081">
        <w:rPr>
          <w:sz w:val="24"/>
          <w:szCs w:val="24"/>
        </w:rPr>
        <w:t xml:space="preserve"> «</w:t>
      </w:r>
      <w:proofErr w:type="spellStart"/>
      <w:r w:rsidR="00C11B7F" w:rsidRPr="00991081">
        <w:rPr>
          <w:sz w:val="24"/>
          <w:szCs w:val="24"/>
        </w:rPr>
        <w:t>Троснянский</w:t>
      </w:r>
      <w:proofErr w:type="spellEnd"/>
      <w:r w:rsidR="00C11B7F" w:rsidRPr="00991081">
        <w:rPr>
          <w:sz w:val="24"/>
          <w:szCs w:val="24"/>
        </w:rPr>
        <w:t xml:space="preserve"> район»</w:t>
      </w:r>
      <w:r w:rsidRPr="00991081">
        <w:rPr>
          <w:sz w:val="24"/>
          <w:szCs w:val="24"/>
        </w:rPr>
        <w:t>.</w:t>
      </w:r>
    </w:p>
    <w:p w:rsidR="00A626FE" w:rsidRPr="00991081" w:rsidRDefault="00AA3E02">
      <w:pPr>
        <w:pStyle w:val="22"/>
        <w:numPr>
          <w:ilvl w:val="0"/>
          <w:numId w:val="2"/>
        </w:numPr>
        <w:shd w:val="clear" w:color="auto" w:fill="auto"/>
        <w:tabs>
          <w:tab w:val="left" w:pos="764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Внутренний муниципальный финансовый контроль осуществляется в соответствии с Бюджетным кодексом Российской Федерации, федеральными стандартами, утвержденными нормативными правовыми актами Правительства Российской Федерации.</w:t>
      </w:r>
    </w:p>
    <w:p w:rsidR="00A626FE" w:rsidRPr="00991081" w:rsidRDefault="00AA3E02">
      <w:pPr>
        <w:pStyle w:val="22"/>
        <w:numPr>
          <w:ilvl w:val="0"/>
          <w:numId w:val="2"/>
        </w:numPr>
        <w:shd w:val="clear" w:color="auto" w:fill="auto"/>
        <w:tabs>
          <w:tab w:val="left" w:pos="764"/>
        </w:tabs>
        <w:spacing w:before="0"/>
        <w:ind w:firstLine="320"/>
        <w:rPr>
          <w:sz w:val="24"/>
          <w:szCs w:val="24"/>
        </w:rPr>
      </w:pPr>
      <w:proofErr w:type="gramStart"/>
      <w:r w:rsidRPr="00991081">
        <w:rPr>
          <w:sz w:val="24"/>
          <w:szCs w:val="24"/>
        </w:rPr>
        <w:t xml:space="preserve">Принципы осуществления контрольной деятельности определяются федеральным стандартом и включают: общие принципы (этические принципы, принципы независимости, объективности, профессиональной компетентности, целеустремленности, достоверности, профессионального скептицизма) и принципы осуществления профессиональной деятельности (принципы эффективности, </w:t>
      </w:r>
      <w:proofErr w:type="spellStart"/>
      <w:r w:rsidRPr="00991081">
        <w:rPr>
          <w:sz w:val="24"/>
          <w:szCs w:val="24"/>
        </w:rPr>
        <w:t>риск-ориентированности</w:t>
      </w:r>
      <w:proofErr w:type="spellEnd"/>
      <w:r w:rsidRPr="00991081">
        <w:rPr>
          <w:sz w:val="24"/>
          <w:szCs w:val="24"/>
        </w:rPr>
        <w:t>, автоматизации, информатизации, единства методологии, взаимодействия, информационной открытости).</w:t>
      </w:r>
      <w:proofErr w:type="gramEnd"/>
    </w:p>
    <w:p w:rsidR="00A626FE" w:rsidRPr="00991081" w:rsidRDefault="00AA3E02">
      <w:pPr>
        <w:pStyle w:val="22"/>
        <w:numPr>
          <w:ilvl w:val="0"/>
          <w:numId w:val="2"/>
        </w:numPr>
        <w:shd w:val="clear" w:color="auto" w:fill="auto"/>
        <w:tabs>
          <w:tab w:val="left" w:pos="754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Полномочия органа финансового контроля при осуществлении деятельности по контролю определяются Бюджетным кодексом Российской Федерации и включают:</w:t>
      </w:r>
    </w:p>
    <w:p w:rsidR="00A626FE" w:rsidRPr="00991081" w:rsidRDefault="00AA3E02">
      <w:pPr>
        <w:pStyle w:val="22"/>
        <w:numPr>
          <w:ilvl w:val="0"/>
          <w:numId w:val="3"/>
        </w:numPr>
        <w:shd w:val="clear" w:color="auto" w:fill="auto"/>
        <w:tabs>
          <w:tab w:val="left" w:pos="715"/>
        </w:tabs>
        <w:spacing w:before="0"/>
        <w:ind w:firstLine="320"/>
        <w:rPr>
          <w:sz w:val="24"/>
          <w:szCs w:val="24"/>
        </w:rPr>
      </w:pPr>
      <w:proofErr w:type="gramStart"/>
      <w:r w:rsidRPr="00991081">
        <w:rPr>
          <w:sz w:val="24"/>
          <w:szCs w:val="24"/>
        </w:rPr>
        <w:t>контроль за</w:t>
      </w:r>
      <w:proofErr w:type="gramEnd"/>
      <w:r w:rsidRPr="00991081">
        <w:rPr>
          <w:sz w:val="24"/>
          <w:szCs w:val="24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A626FE" w:rsidRPr="00991081" w:rsidRDefault="00AA3E02" w:rsidP="00C11B7F">
      <w:pPr>
        <w:pStyle w:val="22"/>
        <w:numPr>
          <w:ilvl w:val="0"/>
          <w:numId w:val="3"/>
        </w:numPr>
        <w:shd w:val="clear" w:color="auto" w:fill="auto"/>
        <w:tabs>
          <w:tab w:val="left" w:pos="715"/>
        </w:tabs>
        <w:spacing w:before="0"/>
        <w:ind w:firstLine="320"/>
        <w:rPr>
          <w:sz w:val="24"/>
          <w:szCs w:val="24"/>
        </w:rPr>
      </w:pPr>
      <w:proofErr w:type="gramStart"/>
      <w:r w:rsidRPr="00991081">
        <w:rPr>
          <w:sz w:val="24"/>
          <w:szCs w:val="24"/>
        </w:rPr>
        <w:t>контроль за</w:t>
      </w:r>
      <w:proofErr w:type="gramEnd"/>
      <w:r w:rsidRPr="00991081">
        <w:rPr>
          <w:sz w:val="24"/>
          <w:szCs w:val="24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муниципального </w:t>
      </w:r>
      <w:r w:rsidR="00C11B7F" w:rsidRPr="00991081">
        <w:rPr>
          <w:sz w:val="24"/>
          <w:szCs w:val="24"/>
        </w:rPr>
        <w:t>образования «</w:t>
      </w:r>
      <w:proofErr w:type="spellStart"/>
      <w:r w:rsidR="00C11B7F" w:rsidRPr="00991081">
        <w:rPr>
          <w:sz w:val="24"/>
          <w:szCs w:val="24"/>
        </w:rPr>
        <w:t>Троснянский</w:t>
      </w:r>
      <w:proofErr w:type="spellEnd"/>
      <w:r w:rsidR="00C11B7F" w:rsidRPr="00991081">
        <w:rPr>
          <w:sz w:val="24"/>
          <w:szCs w:val="24"/>
        </w:rPr>
        <w:t xml:space="preserve"> район»</w:t>
      </w:r>
      <w:r w:rsidRPr="00991081">
        <w:rPr>
          <w:sz w:val="24"/>
          <w:szCs w:val="24"/>
        </w:rPr>
        <w:t>, а также за соблюдением условий договоров (соглашений) о предоставлении средств из бюджета муниципального</w:t>
      </w:r>
      <w:r w:rsidR="00C11B7F" w:rsidRPr="00991081">
        <w:rPr>
          <w:sz w:val="24"/>
          <w:szCs w:val="24"/>
        </w:rPr>
        <w:t xml:space="preserve"> образования «</w:t>
      </w:r>
      <w:proofErr w:type="spellStart"/>
      <w:r w:rsidR="00C11B7F" w:rsidRPr="00991081">
        <w:rPr>
          <w:sz w:val="24"/>
          <w:szCs w:val="24"/>
        </w:rPr>
        <w:t>Троснянского</w:t>
      </w:r>
      <w:proofErr w:type="spellEnd"/>
      <w:r w:rsidR="00C11B7F" w:rsidRPr="00991081">
        <w:rPr>
          <w:sz w:val="24"/>
          <w:szCs w:val="24"/>
        </w:rPr>
        <w:t xml:space="preserve"> района»</w:t>
      </w:r>
      <w:r w:rsidRPr="00991081">
        <w:rPr>
          <w:sz w:val="24"/>
          <w:szCs w:val="24"/>
        </w:rPr>
        <w:t>, муниципальных контрактов;</w:t>
      </w:r>
    </w:p>
    <w:p w:rsidR="00A626FE" w:rsidRPr="00991081" w:rsidRDefault="00AA3E02">
      <w:pPr>
        <w:pStyle w:val="22"/>
        <w:numPr>
          <w:ilvl w:val="0"/>
          <w:numId w:val="3"/>
        </w:numPr>
        <w:shd w:val="clear" w:color="auto" w:fill="auto"/>
        <w:tabs>
          <w:tab w:val="left" w:pos="514"/>
        </w:tabs>
        <w:spacing w:before="0"/>
        <w:ind w:firstLine="320"/>
        <w:rPr>
          <w:sz w:val="24"/>
          <w:szCs w:val="24"/>
        </w:rPr>
      </w:pPr>
      <w:proofErr w:type="gramStart"/>
      <w:r w:rsidRPr="00991081">
        <w:rPr>
          <w:sz w:val="24"/>
          <w:szCs w:val="24"/>
        </w:rPr>
        <w:t>контроль за</w:t>
      </w:r>
      <w:proofErr w:type="gramEnd"/>
      <w:r w:rsidRPr="00991081">
        <w:rPr>
          <w:sz w:val="24"/>
          <w:szCs w:val="24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 муниципального </w:t>
      </w:r>
      <w:r w:rsidR="00C11B7F" w:rsidRPr="00991081">
        <w:rPr>
          <w:sz w:val="24"/>
          <w:szCs w:val="24"/>
        </w:rPr>
        <w:t xml:space="preserve"> образования «</w:t>
      </w:r>
      <w:proofErr w:type="spellStart"/>
      <w:r w:rsidR="00C11B7F" w:rsidRPr="00991081">
        <w:rPr>
          <w:sz w:val="24"/>
          <w:szCs w:val="24"/>
        </w:rPr>
        <w:t>Троснянский</w:t>
      </w:r>
      <w:proofErr w:type="spellEnd"/>
      <w:r w:rsidR="00C11B7F" w:rsidRPr="00991081">
        <w:rPr>
          <w:sz w:val="24"/>
          <w:szCs w:val="24"/>
        </w:rPr>
        <w:t xml:space="preserve"> район»</w:t>
      </w:r>
      <w:r w:rsidRPr="00991081">
        <w:rPr>
          <w:sz w:val="24"/>
          <w:szCs w:val="24"/>
        </w:rPr>
        <w:t>, условий договоров (соглашений), заключенных в целях исполнения муниципальных контрактов;</w:t>
      </w:r>
    </w:p>
    <w:p w:rsidR="00A626FE" w:rsidRPr="00991081" w:rsidRDefault="00AA3E02">
      <w:pPr>
        <w:pStyle w:val="22"/>
        <w:numPr>
          <w:ilvl w:val="0"/>
          <w:numId w:val="3"/>
        </w:numPr>
        <w:shd w:val="clear" w:color="auto" w:fill="auto"/>
        <w:tabs>
          <w:tab w:val="left" w:pos="715"/>
        </w:tabs>
        <w:spacing w:before="0"/>
        <w:ind w:firstLine="320"/>
        <w:rPr>
          <w:sz w:val="24"/>
          <w:szCs w:val="24"/>
        </w:rPr>
      </w:pPr>
      <w:proofErr w:type="gramStart"/>
      <w:r w:rsidRPr="00991081">
        <w:rPr>
          <w:sz w:val="24"/>
          <w:szCs w:val="24"/>
        </w:rPr>
        <w:t>контроль за</w:t>
      </w:r>
      <w:proofErr w:type="gramEnd"/>
      <w:r w:rsidRPr="00991081">
        <w:rPr>
          <w:sz w:val="24"/>
          <w:szCs w:val="24"/>
        </w:rPr>
        <w:t xml:space="preserve"> достоверностью отчетов о результатах предоставления и (или) использования бюджетных средств (средств, предоставленных из бюджета муниципального </w:t>
      </w:r>
      <w:r w:rsidR="00C11B7F" w:rsidRPr="00991081">
        <w:rPr>
          <w:sz w:val="24"/>
          <w:szCs w:val="24"/>
        </w:rPr>
        <w:t>образования «</w:t>
      </w:r>
      <w:proofErr w:type="spellStart"/>
      <w:r w:rsidR="00C11B7F" w:rsidRPr="00991081">
        <w:rPr>
          <w:sz w:val="24"/>
          <w:szCs w:val="24"/>
        </w:rPr>
        <w:t>Троснянский</w:t>
      </w:r>
      <w:proofErr w:type="spellEnd"/>
      <w:r w:rsidR="00C11B7F" w:rsidRPr="00991081">
        <w:rPr>
          <w:sz w:val="24"/>
          <w:szCs w:val="24"/>
        </w:rPr>
        <w:t xml:space="preserve"> район»</w:t>
      </w:r>
      <w:r w:rsidRPr="00991081">
        <w:rPr>
          <w:sz w:val="24"/>
          <w:szCs w:val="24"/>
        </w:rPr>
        <w:t>), в том числе отчетов о реализации муниципальных программ (муниципальных подпрограмм), отчетов об исполнении муниципальных заданий, отчетов о достижении значений показателей результативности</w:t>
      </w:r>
    </w:p>
    <w:p w:rsidR="00A626FE" w:rsidRPr="00991081" w:rsidRDefault="00AA3E02">
      <w:pPr>
        <w:pStyle w:val="22"/>
        <w:shd w:val="clear" w:color="auto" w:fill="auto"/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 xml:space="preserve">предоставления средств из бюджета муниципального </w:t>
      </w:r>
      <w:r w:rsidR="00C11B7F" w:rsidRPr="00991081">
        <w:rPr>
          <w:sz w:val="24"/>
          <w:szCs w:val="24"/>
        </w:rPr>
        <w:t xml:space="preserve"> образования «</w:t>
      </w:r>
      <w:proofErr w:type="spellStart"/>
      <w:r w:rsidR="00C11B7F" w:rsidRPr="00991081">
        <w:rPr>
          <w:sz w:val="24"/>
          <w:szCs w:val="24"/>
        </w:rPr>
        <w:t>Троснянский</w:t>
      </w:r>
      <w:proofErr w:type="spellEnd"/>
      <w:r w:rsidR="00C11B7F" w:rsidRPr="00991081">
        <w:rPr>
          <w:sz w:val="24"/>
          <w:szCs w:val="24"/>
        </w:rPr>
        <w:t xml:space="preserve"> район»</w:t>
      </w:r>
      <w:r w:rsidRPr="00991081">
        <w:rPr>
          <w:sz w:val="24"/>
          <w:szCs w:val="24"/>
        </w:rPr>
        <w:t>;</w:t>
      </w:r>
    </w:p>
    <w:p w:rsidR="00A626FE" w:rsidRPr="00991081" w:rsidRDefault="00AA3E02">
      <w:pPr>
        <w:pStyle w:val="22"/>
        <w:numPr>
          <w:ilvl w:val="0"/>
          <w:numId w:val="3"/>
        </w:numPr>
        <w:shd w:val="clear" w:color="auto" w:fill="auto"/>
        <w:tabs>
          <w:tab w:val="left" w:pos="715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A626FE" w:rsidRPr="00991081" w:rsidRDefault="00AA3E02">
      <w:pPr>
        <w:pStyle w:val="22"/>
        <w:numPr>
          <w:ilvl w:val="0"/>
          <w:numId w:val="2"/>
        </w:numPr>
        <w:shd w:val="clear" w:color="auto" w:fill="auto"/>
        <w:tabs>
          <w:tab w:val="left" w:pos="772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При осуществлении полномочий органом внутреннего муниципального финансового</w:t>
      </w:r>
    </w:p>
    <w:p w:rsidR="00A626FE" w:rsidRPr="00991081" w:rsidRDefault="00AA3E02">
      <w:pPr>
        <w:pStyle w:val="22"/>
        <w:shd w:val="clear" w:color="auto" w:fill="auto"/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контроля:</w:t>
      </w:r>
    </w:p>
    <w:p w:rsidR="00A626FE" w:rsidRPr="00991081" w:rsidRDefault="00AA3E02">
      <w:pPr>
        <w:pStyle w:val="22"/>
        <w:numPr>
          <w:ilvl w:val="0"/>
          <w:numId w:val="3"/>
        </w:numPr>
        <w:shd w:val="clear" w:color="auto" w:fill="auto"/>
        <w:tabs>
          <w:tab w:val="left" w:pos="715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проводятся проверки, обследования;</w:t>
      </w:r>
    </w:p>
    <w:p w:rsidR="00A626FE" w:rsidRPr="00991081" w:rsidRDefault="00AA3E02">
      <w:pPr>
        <w:pStyle w:val="22"/>
        <w:numPr>
          <w:ilvl w:val="0"/>
          <w:numId w:val="3"/>
        </w:numPr>
        <w:shd w:val="clear" w:color="auto" w:fill="auto"/>
        <w:tabs>
          <w:tab w:val="left" w:pos="715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 xml:space="preserve">направляются объектам контроля акты, заключения, представления и (или) </w:t>
      </w:r>
      <w:r w:rsidRPr="00991081">
        <w:rPr>
          <w:sz w:val="24"/>
          <w:szCs w:val="24"/>
        </w:rPr>
        <w:lastRenderedPageBreak/>
        <w:t>предписания;</w:t>
      </w:r>
    </w:p>
    <w:p w:rsidR="00A626FE" w:rsidRPr="00991081" w:rsidRDefault="00AA3E02">
      <w:pPr>
        <w:pStyle w:val="22"/>
        <w:numPr>
          <w:ilvl w:val="0"/>
          <w:numId w:val="3"/>
        </w:numPr>
        <w:shd w:val="clear" w:color="auto" w:fill="auto"/>
        <w:tabs>
          <w:tab w:val="left" w:pos="715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назначается (организуется) проведение экспертиз, необходимых для проведения проверок, ревизий и обследований;</w:t>
      </w:r>
    </w:p>
    <w:p w:rsidR="00A626FE" w:rsidRPr="00991081" w:rsidRDefault="00AA3E02">
      <w:pPr>
        <w:pStyle w:val="22"/>
        <w:numPr>
          <w:ilvl w:val="0"/>
          <w:numId w:val="3"/>
        </w:numPr>
        <w:shd w:val="clear" w:color="auto" w:fill="auto"/>
        <w:tabs>
          <w:tab w:val="left" w:pos="693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 xml:space="preserve">получается необходимый </w:t>
      </w:r>
      <w:proofErr w:type="gramStart"/>
      <w:r w:rsidRPr="00991081">
        <w:rPr>
          <w:sz w:val="24"/>
          <w:szCs w:val="24"/>
        </w:rPr>
        <w:t>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</w:t>
      </w:r>
      <w:proofErr w:type="gramEnd"/>
      <w:r w:rsidRPr="00991081">
        <w:rPr>
          <w:sz w:val="24"/>
          <w:szCs w:val="24"/>
        </w:rPr>
        <w:t>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A626FE" w:rsidRPr="00991081" w:rsidRDefault="00AA3E02">
      <w:pPr>
        <w:pStyle w:val="22"/>
        <w:numPr>
          <w:ilvl w:val="0"/>
          <w:numId w:val="3"/>
        </w:numPr>
        <w:shd w:val="clear" w:color="auto" w:fill="auto"/>
        <w:tabs>
          <w:tab w:val="left" w:pos="693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 xml:space="preserve">направляются в суд иски о признании осуществленных закупок товаров, работ, услуг для обеспечения муниципальных нужд </w:t>
      </w:r>
      <w:proofErr w:type="gramStart"/>
      <w:r w:rsidRPr="00991081">
        <w:rPr>
          <w:sz w:val="24"/>
          <w:szCs w:val="24"/>
        </w:rPr>
        <w:t>недействительными</w:t>
      </w:r>
      <w:proofErr w:type="gramEnd"/>
      <w:r w:rsidRPr="00991081">
        <w:rPr>
          <w:sz w:val="24"/>
          <w:szCs w:val="24"/>
        </w:rPr>
        <w:t xml:space="preserve"> в соответствии с Гражданским кодексом Российской Федерации.</w:t>
      </w:r>
    </w:p>
    <w:p w:rsidR="00A626FE" w:rsidRPr="00991081" w:rsidRDefault="00AA3E02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firstLine="200"/>
        <w:rPr>
          <w:sz w:val="24"/>
          <w:szCs w:val="24"/>
        </w:rPr>
      </w:pPr>
      <w:r w:rsidRPr="00991081">
        <w:rPr>
          <w:sz w:val="24"/>
          <w:szCs w:val="24"/>
        </w:rPr>
        <w:t>Контрольная деятельность органа финансового контроля осуществляется в виде предварительного и последующего контроля посредством проведения камеральных проверок, ревизий и обследований (далее - контрольное мероприятие).</w:t>
      </w:r>
    </w:p>
    <w:p w:rsidR="00A626FE" w:rsidRPr="00991081" w:rsidRDefault="00AA3E02">
      <w:pPr>
        <w:pStyle w:val="22"/>
        <w:numPr>
          <w:ilvl w:val="0"/>
          <w:numId w:val="2"/>
        </w:numPr>
        <w:shd w:val="clear" w:color="auto" w:fill="auto"/>
        <w:tabs>
          <w:tab w:val="left" w:pos="693"/>
        </w:tabs>
        <w:spacing w:before="0"/>
        <w:ind w:firstLine="200"/>
        <w:rPr>
          <w:sz w:val="24"/>
          <w:szCs w:val="24"/>
        </w:rPr>
      </w:pPr>
      <w:r w:rsidRPr="00991081">
        <w:rPr>
          <w:sz w:val="24"/>
          <w:szCs w:val="24"/>
        </w:rPr>
        <w:t xml:space="preserve">Контрольные мероприятия подразделяются </w:t>
      </w:r>
      <w:proofErr w:type="gramStart"/>
      <w:r w:rsidRPr="00991081">
        <w:rPr>
          <w:sz w:val="24"/>
          <w:szCs w:val="24"/>
        </w:rPr>
        <w:t>на</w:t>
      </w:r>
      <w:proofErr w:type="gramEnd"/>
      <w:r w:rsidRPr="00991081">
        <w:rPr>
          <w:sz w:val="24"/>
          <w:szCs w:val="24"/>
        </w:rPr>
        <w:t xml:space="preserve"> плановые и внеплановые.</w:t>
      </w:r>
    </w:p>
    <w:p w:rsidR="00A626FE" w:rsidRPr="00991081" w:rsidRDefault="00AA3E02">
      <w:pPr>
        <w:pStyle w:val="22"/>
        <w:shd w:val="clear" w:color="auto" w:fill="auto"/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Основанием для назначения планового контрольного мероприятия является включение</w:t>
      </w:r>
    </w:p>
    <w:p w:rsidR="00A626FE" w:rsidRPr="00991081" w:rsidRDefault="00AA3E02">
      <w:pPr>
        <w:pStyle w:val="22"/>
        <w:shd w:val="clear" w:color="auto" w:fill="auto"/>
        <w:spacing w:before="0"/>
        <w:ind w:firstLine="0"/>
        <w:rPr>
          <w:sz w:val="24"/>
          <w:szCs w:val="24"/>
        </w:rPr>
      </w:pPr>
      <w:r w:rsidRPr="00991081">
        <w:rPr>
          <w:sz w:val="24"/>
          <w:szCs w:val="24"/>
        </w:rPr>
        <w:t>контрольного мероприятия в план контрольной деятельности органа финансового контроля, составленный и утвержденный в соответствии с разделом 2 настоящего Порядка.</w:t>
      </w:r>
    </w:p>
    <w:p w:rsidR="00A626FE" w:rsidRPr="00991081" w:rsidRDefault="00AA3E02">
      <w:pPr>
        <w:pStyle w:val="22"/>
        <w:shd w:val="clear" w:color="auto" w:fill="auto"/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Внеплановая контрольная деятельность осуществляется по следующим основаниям:</w:t>
      </w:r>
    </w:p>
    <w:p w:rsidR="00A626FE" w:rsidRPr="00991081" w:rsidRDefault="00AA3E02">
      <w:pPr>
        <w:pStyle w:val="22"/>
        <w:numPr>
          <w:ilvl w:val="0"/>
          <w:numId w:val="3"/>
        </w:numPr>
        <w:shd w:val="clear" w:color="auto" w:fill="auto"/>
        <w:tabs>
          <w:tab w:val="left" w:pos="202"/>
        </w:tabs>
        <w:spacing w:before="0"/>
        <w:ind w:left="200"/>
        <w:jc w:val="left"/>
        <w:rPr>
          <w:sz w:val="24"/>
          <w:szCs w:val="24"/>
        </w:rPr>
      </w:pPr>
      <w:r w:rsidRPr="00991081">
        <w:rPr>
          <w:sz w:val="24"/>
          <w:szCs w:val="24"/>
        </w:rPr>
        <w:t>поручение главы муниципального</w:t>
      </w:r>
      <w:r w:rsidR="008B20C5" w:rsidRPr="00991081">
        <w:rPr>
          <w:sz w:val="24"/>
          <w:szCs w:val="24"/>
        </w:rPr>
        <w:t xml:space="preserve"> образования «</w:t>
      </w:r>
      <w:proofErr w:type="spellStart"/>
      <w:r w:rsidR="008B20C5" w:rsidRPr="00991081">
        <w:rPr>
          <w:sz w:val="24"/>
          <w:szCs w:val="24"/>
        </w:rPr>
        <w:t>Троснянский</w:t>
      </w:r>
      <w:proofErr w:type="spellEnd"/>
      <w:r w:rsidR="008B20C5" w:rsidRPr="00991081">
        <w:rPr>
          <w:sz w:val="24"/>
          <w:szCs w:val="24"/>
        </w:rPr>
        <w:t xml:space="preserve"> район»</w:t>
      </w:r>
      <w:r w:rsidRPr="00991081">
        <w:rPr>
          <w:sz w:val="24"/>
          <w:szCs w:val="24"/>
        </w:rPr>
        <w:t>;</w:t>
      </w:r>
    </w:p>
    <w:p w:rsidR="00A626FE" w:rsidRPr="00991081" w:rsidRDefault="00AA3E02">
      <w:pPr>
        <w:pStyle w:val="22"/>
        <w:numPr>
          <w:ilvl w:val="0"/>
          <w:numId w:val="3"/>
        </w:numPr>
        <w:shd w:val="clear" w:color="auto" w:fill="auto"/>
        <w:tabs>
          <w:tab w:val="left" w:pos="202"/>
        </w:tabs>
        <w:spacing w:before="0"/>
        <w:ind w:left="200"/>
        <w:jc w:val="left"/>
        <w:rPr>
          <w:sz w:val="24"/>
          <w:szCs w:val="24"/>
        </w:rPr>
      </w:pPr>
      <w:r w:rsidRPr="00991081">
        <w:rPr>
          <w:sz w:val="24"/>
          <w:szCs w:val="24"/>
        </w:rPr>
        <w:t>обращения правоохранительных, иных государственных и муниципальных органов, граждан и организаций;</w:t>
      </w:r>
    </w:p>
    <w:p w:rsidR="00A626FE" w:rsidRPr="00991081" w:rsidRDefault="00AA3E02">
      <w:pPr>
        <w:pStyle w:val="22"/>
        <w:numPr>
          <w:ilvl w:val="0"/>
          <w:numId w:val="3"/>
        </w:numPr>
        <w:shd w:val="clear" w:color="auto" w:fill="auto"/>
        <w:tabs>
          <w:tab w:val="left" w:pos="202"/>
        </w:tabs>
        <w:spacing w:before="0"/>
        <w:ind w:left="200"/>
        <w:jc w:val="left"/>
        <w:rPr>
          <w:sz w:val="24"/>
          <w:szCs w:val="24"/>
        </w:rPr>
      </w:pPr>
      <w:r w:rsidRPr="00991081">
        <w:rPr>
          <w:sz w:val="24"/>
          <w:szCs w:val="24"/>
        </w:rPr>
        <w:t>поступление информации о нарушениях законодательных и иных нормативных актов по вопросам, отнесенным к полномочиям органа финансового контроля</w:t>
      </w:r>
      <w:r w:rsidR="008B20C5" w:rsidRPr="00991081">
        <w:rPr>
          <w:sz w:val="24"/>
          <w:szCs w:val="24"/>
        </w:rPr>
        <w:t>.</w:t>
      </w:r>
    </w:p>
    <w:p w:rsidR="00A626FE" w:rsidRPr="00991081" w:rsidRDefault="00AA3E02">
      <w:pPr>
        <w:pStyle w:val="22"/>
        <w:numPr>
          <w:ilvl w:val="0"/>
          <w:numId w:val="3"/>
        </w:numPr>
        <w:shd w:val="clear" w:color="auto" w:fill="auto"/>
        <w:tabs>
          <w:tab w:val="left" w:pos="202"/>
        </w:tabs>
        <w:spacing w:before="0"/>
        <w:ind w:left="200"/>
        <w:jc w:val="left"/>
        <w:rPr>
          <w:sz w:val="24"/>
          <w:szCs w:val="24"/>
        </w:rPr>
      </w:pPr>
      <w:r w:rsidRPr="00991081">
        <w:rPr>
          <w:sz w:val="24"/>
          <w:szCs w:val="24"/>
        </w:rPr>
        <w:t>истечение срока исполнения ранее выданного предписания (представления).</w:t>
      </w:r>
    </w:p>
    <w:p w:rsidR="00A626FE" w:rsidRPr="00991081" w:rsidRDefault="00AA3E02">
      <w:pPr>
        <w:pStyle w:val="22"/>
        <w:numPr>
          <w:ilvl w:val="0"/>
          <w:numId w:val="2"/>
        </w:numPr>
        <w:shd w:val="clear" w:color="auto" w:fill="auto"/>
        <w:tabs>
          <w:tab w:val="left" w:pos="693"/>
        </w:tabs>
        <w:spacing w:before="0"/>
        <w:ind w:firstLine="320"/>
        <w:rPr>
          <w:color w:val="auto"/>
          <w:sz w:val="24"/>
          <w:szCs w:val="24"/>
        </w:rPr>
      </w:pPr>
      <w:r w:rsidRPr="00991081">
        <w:rPr>
          <w:color w:val="auto"/>
          <w:sz w:val="24"/>
          <w:szCs w:val="24"/>
        </w:rPr>
        <w:t>Должностным лиц</w:t>
      </w:r>
      <w:r w:rsidR="00C71D6E" w:rsidRPr="00991081">
        <w:rPr>
          <w:color w:val="auto"/>
          <w:sz w:val="24"/>
          <w:szCs w:val="24"/>
        </w:rPr>
        <w:t>ом</w:t>
      </w:r>
      <w:r w:rsidRPr="00991081">
        <w:rPr>
          <w:color w:val="auto"/>
          <w:sz w:val="24"/>
          <w:szCs w:val="24"/>
        </w:rPr>
        <w:t xml:space="preserve"> органа финансового контроля, осуществляющими деятельность по контролю, являются</w:t>
      </w:r>
      <w:r w:rsidR="00C71D6E" w:rsidRPr="00991081">
        <w:rPr>
          <w:color w:val="auto"/>
          <w:sz w:val="24"/>
          <w:szCs w:val="24"/>
        </w:rPr>
        <w:t xml:space="preserve"> главный специалист-ревизор администрации </w:t>
      </w:r>
      <w:proofErr w:type="spellStart"/>
      <w:r w:rsidR="00C71D6E" w:rsidRPr="00991081">
        <w:rPr>
          <w:color w:val="auto"/>
          <w:sz w:val="24"/>
          <w:szCs w:val="24"/>
        </w:rPr>
        <w:t>Троснянского</w:t>
      </w:r>
      <w:proofErr w:type="spellEnd"/>
      <w:r w:rsidR="00C71D6E" w:rsidRPr="00991081">
        <w:rPr>
          <w:color w:val="auto"/>
          <w:sz w:val="24"/>
          <w:szCs w:val="24"/>
        </w:rPr>
        <w:t xml:space="preserve"> района</w:t>
      </w:r>
    </w:p>
    <w:p w:rsidR="00A626FE" w:rsidRPr="00991081" w:rsidRDefault="00AA3E02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Должностн</w:t>
      </w:r>
      <w:r w:rsidR="00C71D6E" w:rsidRPr="00991081">
        <w:rPr>
          <w:sz w:val="24"/>
          <w:szCs w:val="24"/>
        </w:rPr>
        <w:t xml:space="preserve">ое </w:t>
      </w:r>
      <w:r w:rsidRPr="00991081">
        <w:rPr>
          <w:sz w:val="24"/>
          <w:szCs w:val="24"/>
        </w:rPr>
        <w:t>лиц</w:t>
      </w:r>
      <w:r w:rsidR="00C71D6E" w:rsidRPr="00991081">
        <w:rPr>
          <w:sz w:val="24"/>
          <w:szCs w:val="24"/>
        </w:rPr>
        <w:t>о</w:t>
      </w:r>
      <w:r w:rsidRPr="00991081">
        <w:rPr>
          <w:sz w:val="24"/>
          <w:szCs w:val="24"/>
        </w:rPr>
        <w:t>, указанные в подразделе 1.8 настоящего Порядка, имеют права, определяемые федеральным стандартом:</w:t>
      </w:r>
    </w:p>
    <w:p w:rsidR="00A626FE" w:rsidRPr="00991081" w:rsidRDefault="00AA3E02">
      <w:pPr>
        <w:pStyle w:val="22"/>
        <w:shd w:val="clear" w:color="auto" w:fill="auto"/>
        <w:tabs>
          <w:tab w:val="left" w:pos="591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а)</w:t>
      </w:r>
      <w:r w:rsidRPr="00991081">
        <w:rPr>
          <w:sz w:val="24"/>
          <w:szCs w:val="24"/>
        </w:rPr>
        <w:tab/>
        <w:t>запрашивать и получать у объекта контроля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- контрольные мероприятия);</w:t>
      </w:r>
    </w:p>
    <w:p w:rsidR="00A626FE" w:rsidRPr="00991081" w:rsidRDefault="00AA3E02">
      <w:pPr>
        <w:pStyle w:val="22"/>
        <w:shd w:val="clear" w:color="auto" w:fill="auto"/>
        <w:tabs>
          <w:tab w:val="left" w:pos="615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б)</w:t>
      </w:r>
      <w:r w:rsidRPr="00991081">
        <w:rPr>
          <w:sz w:val="24"/>
          <w:szCs w:val="24"/>
        </w:rPr>
        <w:tab/>
        <w:t>получать объяснения у объекта контроля в письменной или устной формах, необходимые для проведения контрольных мероприятий;</w:t>
      </w:r>
    </w:p>
    <w:p w:rsidR="00A626FE" w:rsidRPr="00991081" w:rsidRDefault="00AA3E02">
      <w:pPr>
        <w:pStyle w:val="22"/>
        <w:shd w:val="clear" w:color="auto" w:fill="auto"/>
        <w:tabs>
          <w:tab w:val="left" w:pos="610"/>
        </w:tabs>
        <w:spacing w:before="0"/>
        <w:ind w:firstLine="320"/>
        <w:rPr>
          <w:sz w:val="24"/>
          <w:szCs w:val="24"/>
        </w:rPr>
      </w:pPr>
      <w:proofErr w:type="gramStart"/>
      <w:r w:rsidRPr="00991081">
        <w:rPr>
          <w:sz w:val="24"/>
          <w:szCs w:val="24"/>
        </w:rPr>
        <w:t>в)</w:t>
      </w:r>
      <w:r w:rsidRPr="00991081">
        <w:rPr>
          <w:sz w:val="24"/>
          <w:szCs w:val="24"/>
        </w:rPr>
        <w:tab/>
        <w:t>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привлечением: независимых экспертов (специализированных экспертных организаций); специалистов иных государственных органов; специалистов учреждений, подведомственных органу контроля.</w:t>
      </w:r>
      <w:proofErr w:type="gramEnd"/>
    </w:p>
    <w:p w:rsidR="00A626FE" w:rsidRPr="00991081" w:rsidRDefault="00AA3E02">
      <w:pPr>
        <w:pStyle w:val="22"/>
        <w:shd w:val="clear" w:color="auto" w:fill="auto"/>
        <w:tabs>
          <w:tab w:val="left" w:pos="620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г)</w:t>
      </w:r>
      <w:r w:rsidRPr="00991081">
        <w:rPr>
          <w:sz w:val="24"/>
          <w:szCs w:val="24"/>
        </w:rPr>
        <w:tab/>
        <w:t>получать доступ к муниципальным информационным системам, информационным системам,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</w:t>
      </w:r>
      <w:r w:rsidR="00A26943" w:rsidRPr="00991081">
        <w:rPr>
          <w:sz w:val="24"/>
          <w:szCs w:val="24"/>
        </w:rPr>
        <w:t>й</w:t>
      </w:r>
      <w:r w:rsidRPr="00991081">
        <w:rPr>
          <w:sz w:val="24"/>
          <w:szCs w:val="24"/>
        </w:rPr>
        <w:t xml:space="preserve"> о защите информации, законодательства Российской Федерации и о государственной и иной охраняемой законом тайне;</w:t>
      </w:r>
    </w:p>
    <w:p w:rsidR="00A626FE" w:rsidRPr="00991081" w:rsidRDefault="00AA3E02">
      <w:pPr>
        <w:pStyle w:val="22"/>
        <w:shd w:val="clear" w:color="auto" w:fill="auto"/>
        <w:tabs>
          <w:tab w:val="left" w:pos="610"/>
        </w:tabs>
        <w:spacing w:before="0"/>
        <w:ind w:firstLine="320"/>
        <w:rPr>
          <w:sz w:val="24"/>
          <w:szCs w:val="24"/>
        </w:rPr>
      </w:pPr>
      <w:proofErr w:type="spellStart"/>
      <w:proofErr w:type="gramStart"/>
      <w:r w:rsidRPr="00991081">
        <w:rPr>
          <w:sz w:val="24"/>
          <w:szCs w:val="24"/>
        </w:rPr>
        <w:t>д</w:t>
      </w:r>
      <w:proofErr w:type="spellEnd"/>
      <w:r w:rsidRPr="00991081">
        <w:rPr>
          <w:sz w:val="24"/>
          <w:szCs w:val="24"/>
        </w:rPr>
        <w:t>)</w:t>
      </w:r>
      <w:r w:rsidRPr="00991081">
        <w:rPr>
          <w:sz w:val="24"/>
          <w:szCs w:val="24"/>
        </w:rPr>
        <w:tab/>
        <w:t>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  <w:proofErr w:type="gramEnd"/>
    </w:p>
    <w:p w:rsidR="00A626FE" w:rsidRPr="00991081" w:rsidRDefault="00AA3E02">
      <w:pPr>
        <w:pStyle w:val="22"/>
        <w:shd w:val="clear" w:color="auto" w:fill="auto"/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1.8.  Должностн</w:t>
      </w:r>
      <w:r w:rsidR="00C71D6E" w:rsidRPr="00991081">
        <w:rPr>
          <w:sz w:val="24"/>
          <w:szCs w:val="24"/>
        </w:rPr>
        <w:t>ое</w:t>
      </w:r>
      <w:r w:rsidRPr="00991081">
        <w:rPr>
          <w:sz w:val="24"/>
          <w:szCs w:val="24"/>
        </w:rPr>
        <w:t xml:space="preserve"> лиц</w:t>
      </w:r>
      <w:r w:rsidR="00C71D6E" w:rsidRPr="00991081">
        <w:rPr>
          <w:sz w:val="24"/>
          <w:szCs w:val="24"/>
        </w:rPr>
        <w:t>о</w:t>
      </w:r>
      <w:r w:rsidRPr="00991081">
        <w:rPr>
          <w:sz w:val="24"/>
          <w:szCs w:val="24"/>
        </w:rPr>
        <w:t>, указанн</w:t>
      </w:r>
      <w:r w:rsidR="00CF306D" w:rsidRPr="00991081">
        <w:rPr>
          <w:sz w:val="24"/>
          <w:szCs w:val="24"/>
        </w:rPr>
        <w:t>ое</w:t>
      </w:r>
      <w:r w:rsidRPr="00991081">
        <w:rPr>
          <w:sz w:val="24"/>
          <w:szCs w:val="24"/>
        </w:rPr>
        <w:t xml:space="preserve"> в подразделе 1. 8 настоящего Порядка, обязан</w:t>
      </w:r>
      <w:r w:rsidR="00C71D6E" w:rsidRPr="00991081">
        <w:rPr>
          <w:sz w:val="24"/>
          <w:szCs w:val="24"/>
        </w:rPr>
        <w:t>о</w:t>
      </w:r>
      <w:r w:rsidRPr="00991081">
        <w:rPr>
          <w:sz w:val="24"/>
          <w:szCs w:val="24"/>
        </w:rPr>
        <w:t xml:space="preserve"> в соответствии с федеральным стандартом:</w:t>
      </w:r>
    </w:p>
    <w:p w:rsidR="00A626FE" w:rsidRPr="00991081" w:rsidRDefault="00AA3E02">
      <w:pPr>
        <w:pStyle w:val="22"/>
        <w:shd w:val="clear" w:color="auto" w:fill="auto"/>
        <w:tabs>
          <w:tab w:val="left" w:pos="693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а)</w:t>
      </w:r>
      <w:r w:rsidRPr="00991081">
        <w:rPr>
          <w:sz w:val="24"/>
          <w:szCs w:val="24"/>
        </w:rPr>
        <w:tab/>
        <w:t>своевременно и в полной мере исполнять в соответствии с бюджетным законодательством Российской Федерации и иными правовыми актами, регулирующими бюджетные правоотношения, полномочия органа контроля по осуществлению внутреннего муниципального финансового контроля;</w:t>
      </w:r>
    </w:p>
    <w:p w:rsidR="00A626FE" w:rsidRPr="00991081" w:rsidRDefault="00AA3E02">
      <w:pPr>
        <w:pStyle w:val="22"/>
        <w:shd w:val="clear" w:color="auto" w:fill="auto"/>
        <w:tabs>
          <w:tab w:val="left" w:pos="641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б)</w:t>
      </w:r>
      <w:r w:rsidRPr="00991081">
        <w:rPr>
          <w:sz w:val="24"/>
          <w:szCs w:val="24"/>
        </w:rPr>
        <w:tab/>
        <w:t>соблюдать права и законные интересы объектов контроля, в отношении которых проводятся контрольные мероприятия;</w:t>
      </w:r>
    </w:p>
    <w:p w:rsidR="00A626FE" w:rsidRPr="00991081" w:rsidRDefault="00AA3E02">
      <w:pPr>
        <w:pStyle w:val="22"/>
        <w:shd w:val="clear" w:color="auto" w:fill="auto"/>
        <w:tabs>
          <w:tab w:val="left" w:pos="641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lastRenderedPageBreak/>
        <w:t>в)</w:t>
      </w:r>
      <w:r w:rsidRPr="00991081">
        <w:rPr>
          <w:sz w:val="24"/>
          <w:szCs w:val="24"/>
        </w:rPr>
        <w:tab/>
        <w:t>проводить контрольные мероприятия в соответствии с правовым актом органа контроля о проведении контрольного мероприятия, при необходимости предъявлять копию правового акта органа контроля о проведении контрольного мероприятия;</w:t>
      </w:r>
    </w:p>
    <w:p w:rsidR="00A626FE" w:rsidRPr="00991081" w:rsidRDefault="00AA3E02">
      <w:pPr>
        <w:pStyle w:val="22"/>
        <w:shd w:val="clear" w:color="auto" w:fill="auto"/>
        <w:tabs>
          <w:tab w:val="left" w:pos="641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г)</w:t>
      </w:r>
      <w:r w:rsidRPr="00991081">
        <w:rPr>
          <w:sz w:val="24"/>
          <w:szCs w:val="24"/>
        </w:rPr>
        <w:tab/>
        <w:t>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</w:p>
    <w:p w:rsidR="00A626FE" w:rsidRPr="00991081" w:rsidRDefault="00AA3E02">
      <w:pPr>
        <w:pStyle w:val="22"/>
        <w:shd w:val="clear" w:color="auto" w:fill="auto"/>
        <w:tabs>
          <w:tab w:val="left" w:pos="641"/>
        </w:tabs>
        <w:spacing w:before="0"/>
        <w:ind w:firstLine="320"/>
        <w:rPr>
          <w:sz w:val="24"/>
          <w:szCs w:val="24"/>
        </w:rPr>
      </w:pPr>
      <w:proofErr w:type="spellStart"/>
      <w:r w:rsidRPr="00991081">
        <w:rPr>
          <w:sz w:val="24"/>
          <w:szCs w:val="24"/>
        </w:rPr>
        <w:t>д</w:t>
      </w:r>
      <w:proofErr w:type="spellEnd"/>
      <w:r w:rsidRPr="00991081">
        <w:rPr>
          <w:sz w:val="24"/>
          <w:szCs w:val="24"/>
        </w:rPr>
        <w:t>)</w:t>
      </w:r>
      <w:r w:rsidRPr="00991081">
        <w:rPr>
          <w:sz w:val="24"/>
          <w:szCs w:val="24"/>
        </w:rPr>
        <w:tab/>
        <w:t>знакомить руководителя (представителя)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</w:t>
      </w:r>
      <w:r w:rsidR="00A26943" w:rsidRPr="00991081">
        <w:rPr>
          <w:sz w:val="24"/>
          <w:szCs w:val="24"/>
        </w:rPr>
        <w:t xml:space="preserve"> </w:t>
      </w:r>
      <w:r w:rsidRPr="00991081">
        <w:rPr>
          <w:sz w:val="24"/>
          <w:szCs w:val="24"/>
        </w:rPr>
        <w:t>мероприятия, с результатами контрольных мероприятий (актами, заключениями);</w:t>
      </w:r>
    </w:p>
    <w:p w:rsidR="00A626FE" w:rsidRPr="00991081" w:rsidRDefault="00AA3E02" w:rsidP="00A26943">
      <w:pPr>
        <w:pStyle w:val="22"/>
        <w:shd w:val="clear" w:color="auto" w:fill="auto"/>
        <w:tabs>
          <w:tab w:val="left" w:pos="641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е)</w:t>
      </w:r>
      <w:r w:rsidRPr="00991081">
        <w:rPr>
          <w:sz w:val="24"/>
          <w:szCs w:val="24"/>
        </w:rPr>
        <w:tab/>
        <w:t>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</w:t>
      </w:r>
      <w:r w:rsidR="00A26943" w:rsidRPr="00991081">
        <w:rPr>
          <w:sz w:val="24"/>
          <w:szCs w:val="24"/>
        </w:rPr>
        <w:t xml:space="preserve"> </w:t>
      </w:r>
      <w:r w:rsidRPr="00991081">
        <w:rPr>
          <w:sz w:val="24"/>
          <w:szCs w:val="24"/>
        </w:rPr>
        <w:t>относящимся к предмету контрольного мероприятия;</w:t>
      </w:r>
    </w:p>
    <w:p w:rsidR="00A626FE" w:rsidRPr="00991081" w:rsidRDefault="00AA3E02">
      <w:pPr>
        <w:pStyle w:val="22"/>
        <w:shd w:val="clear" w:color="auto" w:fill="auto"/>
        <w:tabs>
          <w:tab w:val="left" w:pos="654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ж)</w:t>
      </w:r>
      <w:r w:rsidRPr="00991081">
        <w:rPr>
          <w:sz w:val="24"/>
          <w:szCs w:val="24"/>
        </w:rPr>
        <w:tab/>
        <w:t>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A626FE" w:rsidRPr="00991081" w:rsidRDefault="00AA3E02">
      <w:pPr>
        <w:pStyle w:val="22"/>
        <w:shd w:val="clear" w:color="auto" w:fill="auto"/>
        <w:tabs>
          <w:tab w:val="left" w:pos="649"/>
        </w:tabs>
        <w:spacing w:before="0"/>
        <w:ind w:firstLine="320"/>
        <w:rPr>
          <w:sz w:val="24"/>
          <w:szCs w:val="24"/>
        </w:rPr>
      </w:pPr>
      <w:proofErr w:type="spellStart"/>
      <w:r w:rsidRPr="00991081">
        <w:rPr>
          <w:sz w:val="24"/>
          <w:szCs w:val="24"/>
        </w:rPr>
        <w:t>з</w:t>
      </w:r>
      <w:proofErr w:type="spellEnd"/>
      <w:r w:rsidRPr="00991081">
        <w:rPr>
          <w:sz w:val="24"/>
          <w:szCs w:val="24"/>
        </w:rPr>
        <w:t>)</w:t>
      </w:r>
      <w:r w:rsidRPr="00991081">
        <w:rPr>
          <w:sz w:val="24"/>
          <w:szCs w:val="24"/>
        </w:rPr>
        <w:tab/>
        <w:t>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A626FE" w:rsidRPr="00991081" w:rsidRDefault="00AA3E02">
      <w:pPr>
        <w:pStyle w:val="22"/>
        <w:shd w:val="clear" w:color="auto" w:fill="auto"/>
        <w:tabs>
          <w:tab w:val="left" w:pos="668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и)</w:t>
      </w:r>
      <w:r w:rsidRPr="00991081">
        <w:rPr>
          <w:sz w:val="24"/>
          <w:szCs w:val="24"/>
        </w:rPr>
        <w:tab/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A626FE" w:rsidRPr="00991081" w:rsidRDefault="00AA3E02">
      <w:pPr>
        <w:pStyle w:val="22"/>
        <w:shd w:val="clear" w:color="auto" w:fill="auto"/>
        <w:tabs>
          <w:tab w:val="left" w:pos="668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к)</w:t>
      </w:r>
      <w:r w:rsidRPr="00991081">
        <w:rPr>
          <w:sz w:val="24"/>
          <w:szCs w:val="24"/>
        </w:rPr>
        <w:tab/>
        <w:t>обращаться в суд с исковыми заявлениями о возмещении ущерба публичн</w:t>
      </w:r>
      <w:proofErr w:type="gramStart"/>
      <w:r w:rsidRPr="00991081">
        <w:rPr>
          <w:sz w:val="24"/>
          <w:szCs w:val="24"/>
        </w:rPr>
        <w:t>о-</w:t>
      </w:r>
      <w:proofErr w:type="gramEnd"/>
      <w:r w:rsidRPr="00991081">
        <w:rPr>
          <w:sz w:val="24"/>
          <w:szCs w:val="24"/>
        </w:rPr>
        <w:t xml:space="preserve"> 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A626FE" w:rsidRPr="00991081" w:rsidRDefault="00C71D6E">
      <w:pPr>
        <w:pStyle w:val="22"/>
        <w:shd w:val="clear" w:color="auto" w:fill="auto"/>
        <w:tabs>
          <w:tab w:val="left" w:pos="668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л</w:t>
      </w:r>
      <w:r w:rsidR="00AA3E02" w:rsidRPr="00991081">
        <w:rPr>
          <w:sz w:val="24"/>
          <w:szCs w:val="24"/>
        </w:rPr>
        <w:t>)</w:t>
      </w:r>
      <w:r w:rsidR="00AA3E02" w:rsidRPr="00991081">
        <w:rPr>
          <w:sz w:val="24"/>
          <w:szCs w:val="24"/>
        </w:rPr>
        <w:tab/>
        <w:t>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</w:t>
      </w:r>
    </w:p>
    <w:p w:rsidR="00A626FE" w:rsidRPr="00991081" w:rsidRDefault="00AA3E02">
      <w:pPr>
        <w:pStyle w:val="22"/>
        <w:numPr>
          <w:ilvl w:val="0"/>
          <w:numId w:val="4"/>
        </w:numPr>
        <w:shd w:val="clear" w:color="auto" w:fill="auto"/>
        <w:tabs>
          <w:tab w:val="left" w:pos="754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 xml:space="preserve"> Объектами внутреннего муниципального финансового контроля (далее - объекты контроля) являются:</w:t>
      </w:r>
    </w:p>
    <w:p w:rsidR="001E2C67" w:rsidRPr="00991081" w:rsidRDefault="002C3896" w:rsidP="001E2C67">
      <w:pPr>
        <w:pStyle w:val="22"/>
        <w:numPr>
          <w:ilvl w:val="0"/>
          <w:numId w:val="4"/>
        </w:numPr>
        <w:shd w:val="clear" w:color="auto" w:fill="auto"/>
        <w:tabs>
          <w:tab w:val="left" w:pos="641"/>
        </w:tabs>
        <w:spacing w:before="0" w:after="304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Г</w:t>
      </w:r>
      <w:r w:rsidR="00AA3E02" w:rsidRPr="00991081">
        <w:rPr>
          <w:sz w:val="24"/>
          <w:szCs w:val="24"/>
        </w:rPr>
        <w:t xml:space="preserve">лавный распорядитель (получатель) бюджетных средств, главный администратор доходов бюджета муниципального </w:t>
      </w:r>
      <w:r w:rsidR="001E2C67" w:rsidRPr="00991081">
        <w:rPr>
          <w:sz w:val="24"/>
          <w:szCs w:val="24"/>
        </w:rPr>
        <w:t>образования «</w:t>
      </w:r>
      <w:proofErr w:type="spellStart"/>
      <w:r w:rsidR="001E2C67" w:rsidRPr="00991081">
        <w:rPr>
          <w:sz w:val="24"/>
          <w:szCs w:val="24"/>
        </w:rPr>
        <w:t>Троснянский</w:t>
      </w:r>
      <w:proofErr w:type="spellEnd"/>
      <w:r w:rsidR="001E2C67" w:rsidRPr="00991081">
        <w:rPr>
          <w:sz w:val="24"/>
          <w:szCs w:val="24"/>
        </w:rPr>
        <w:t xml:space="preserve"> район»</w:t>
      </w:r>
      <w:r w:rsidR="00AA3E02" w:rsidRPr="00991081">
        <w:rPr>
          <w:sz w:val="24"/>
          <w:szCs w:val="24"/>
        </w:rPr>
        <w:t>.</w:t>
      </w:r>
    </w:p>
    <w:p w:rsidR="00A626FE" w:rsidRPr="00991081" w:rsidRDefault="001E2C67" w:rsidP="001E2C67">
      <w:pPr>
        <w:pStyle w:val="a3"/>
        <w:rPr>
          <w:rFonts w:ascii="Times New Roman" w:hAnsi="Times New Roman" w:cs="Times New Roman"/>
        </w:rPr>
      </w:pPr>
      <w:r w:rsidRPr="00991081">
        <w:rPr>
          <w:rFonts w:ascii="Times New Roman" w:hAnsi="Times New Roman" w:cs="Times New Roman"/>
        </w:rPr>
        <w:t>1.11.</w:t>
      </w:r>
      <w:r w:rsidR="00AA3E02" w:rsidRPr="00991081">
        <w:rPr>
          <w:rFonts w:ascii="Times New Roman" w:hAnsi="Times New Roman" w:cs="Times New Roman"/>
        </w:rPr>
        <w:t xml:space="preserve"> Все документы, составляемые должностными лицами органа финансового контроля в рамках контрольного мероприятия, приобщаются к материалам контрольного мероприятия, учитываются и хранятся в установленном порядке.</w:t>
      </w:r>
    </w:p>
    <w:p w:rsidR="001E2C67" w:rsidRPr="00991081" w:rsidRDefault="001E2C67" w:rsidP="001E2C67">
      <w:pPr>
        <w:pStyle w:val="a3"/>
        <w:rPr>
          <w:rFonts w:ascii="Times New Roman" w:hAnsi="Times New Roman" w:cs="Times New Roman"/>
        </w:rPr>
      </w:pPr>
    </w:p>
    <w:p w:rsidR="00A626FE" w:rsidRPr="00991081" w:rsidRDefault="00AA3E02">
      <w:pPr>
        <w:pStyle w:val="20"/>
        <w:keepNext/>
        <w:keepLines/>
        <w:shd w:val="clear" w:color="auto" w:fill="auto"/>
        <w:spacing w:after="256"/>
        <w:ind w:left="2000"/>
        <w:jc w:val="left"/>
        <w:rPr>
          <w:sz w:val="24"/>
          <w:szCs w:val="24"/>
        </w:rPr>
      </w:pPr>
      <w:bookmarkStart w:id="3" w:name="bookmark6"/>
      <w:r w:rsidRPr="00991081">
        <w:rPr>
          <w:sz w:val="24"/>
          <w:szCs w:val="24"/>
        </w:rPr>
        <w:t>2.Требования к планированию деятельности по контролю</w:t>
      </w:r>
      <w:bookmarkEnd w:id="3"/>
    </w:p>
    <w:p w:rsidR="00A626FE" w:rsidRPr="00991081" w:rsidRDefault="00AA3E02">
      <w:pPr>
        <w:pStyle w:val="22"/>
        <w:numPr>
          <w:ilvl w:val="0"/>
          <w:numId w:val="5"/>
        </w:numPr>
        <w:shd w:val="clear" w:color="auto" w:fill="auto"/>
        <w:tabs>
          <w:tab w:val="left" w:pos="754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Требования к планированию проверок, ревизий и обследований определяются федеральным стандартом.</w:t>
      </w:r>
    </w:p>
    <w:p w:rsidR="00A626FE" w:rsidRPr="00991081" w:rsidRDefault="00AA3E02">
      <w:pPr>
        <w:pStyle w:val="22"/>
        <w:numPr>
          <w:ilvl w:val="0"/>
          <w:numId w:val="5"/>
        </w:numPr>
        <w:shd w:val="clear" w:color="auto" w:fill="auto"/>
        <w:tabs>
          <w:tab w:val="left" w:pos="754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Орган контроля формирует и утверждает до завершения года, предшествующего планируемому году, план контрольных мероприятий, устанавливающий на очередной финансовый год перечень и сроки выполнения органом контроля контрольных мероприятий по форме согласно приложению к настоящему порядку.</w:t>
      </w:r>
    </w:p>
    <w:p w:rsidR="00A626FE" w:rsidRPr="00991081" w:rsidRDefault="00AA3E02">
      <w:pPr>
        <w:pStyle w:val="22"/>
        <w:shd w:val="clear" w:color="auto" w:fill="auto"/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 xml:space="preserve">План </w:t>
      </w:r>
      <w:r w:rsidR="00A65D96" w:rsidRPr="00991081">
        <w:rPr>
          <w:sz w:val="24"/>
          <w:szCs w:val="24"/>
        </w:rPr>
        <w:t>работы</w:t>
      </w:r>
      <w:proofErr w:type="gramStart"/>
      <w:r w:rsidR="00A65D96" w:rsidRPr="00991081">
        <w:rPr>
          <w:sz w:val="24"/>
          <w:szCs w:val="24"/>
        </w:rPr>
        <w:t xml:space="preserve"> ,</w:t>
      </w:r>
      <w:proofErr w:type="gramEnd"/>
      <w:r w:rsidR="00A65D96" w:rsidRPr="00991081">
        <w:rPr>
          <w:sz w:val="24"/>
          <w:szCs w:val="24"/>
        </w:rPr>
        <w:t xml:space="preserve"> главного специалиста-ревизора</w:t>
      </w:r>
      <w:r w:rsidR="00CF306D" w:rsidRPr="00991081">
        <w:rPr>
          <w:sz w:val="24"/>
          <w:szCs w:val="24"/>
        </w:rPr>
        <w:t xml:space="preserve"> содержит следующую информацию</w:t>
      </w:r>
      <w:r w:rsidR="00A65D96" w:rsidRPr="00991081">
        <w:rPr>
          <w:sz w:val="24"/>
          <w:szCs w:val="24"/>
        </w:rPr>
        <w:t>:</w:t>
      </w:r>
    </w:p>
    <w:p w:rsidR="001E2C67" w:rsidRPr="00991081" w:rsidRDefault="00AA3E02" w:rsidP="001E2C67">
      <w:pPr>
        <w:pStyle w:val="2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 xml:space="preserve">наименования </w:t>
      </w:r>
      <w:r w:rsidR="001E2C67" w:rsidRPr="00991081">
        <w:rPr>
          <w:sz w:val="24"/>
          <w:szCs w:val="24"/>
        </w:rPr>
        <w:t>субъекта проверки;</w:t>
      </w:r>
    </w:p>
    <w:p w:rsidR="00A626FE" w:rsidRPr="00991081" w:rsidRDefault="001E2C67" w:rsidP="001E2C67">
      <w:pPr>
        <w:pStyle w:val="2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тема ревизии и проверки</w:t>
      </w:r>
      <w:r w:rsidR="00AA3E02" w:rsidRPr="00991081">
        <w:rPr>
          <w:sz w:val="24"/>
          <w:szCs w:val="24"/>
        </w:rPr>
        <w:t>;</w:t>
      </w:r>
    </w:p>
    <w:p w:rsidR="00A626FE" w:rsidRPr="00991081" w:rsidRDefault="00AA3E02">
      <w:pPr>
        <w:pStyle w:val="2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проверяемый период;</w:t>
      </w:r>
    </w:p>
    <w:p w:rsidR="00A626FE" w:rsidRPr="00991081" w:rsidRDefault="001E2C67">
      <w:pPr>
        <w:pStyle w:val="2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срок проведения</w:t>
      </w:r>
      <w:r w:rsidR="00AA3E02" w:rsidRPr="00991081">
        <w:rPr>
          <w:sz w:val="24"/>
          <w:szCs w:val="24"/>
        </w:rPr>
        <w:t xml:space="preserve"> контрольных мероприятий;</w:t>
      </w:r>
    </w:p>
    <w:p w:rsidR="00A626FE" w:rsidRPr="00991081" w:rsidRDefault="00A626FE" w:rsidP="00A65D96">
      <w:pPr>
        <w:pStyle w:val="22"/>
        <w:shd w:val="clear" w:color="auto" w:fill="auto"/>
        <w:tabs>
          <w:tab w:val="left" w:pos="634"/>
        </w:tabs>
        <w:spacing w:before="0"/>
        <w:ind w:firstLine="0"/>
        <w:rPr>
          <w:sz w:val="24"/>
          <w:szCs w:val="24"/>
        </w:rPr>
      </w:pPr>
    </w:p>
    <w:p w:rsidR="00A626FE" w:rsidRPr="00991081" w:rsidRDefault="00AA3E02">
      <w:pPr>
        <w:pStyle w:val="22"/>
        <w:numPr>
          <w:ilvl w:val="0"/>
          <w:numId w:val="5"/>
        </w:numPr>
        <w:shd w:val="clear" w:color="auto" w:fill="auto"/>
        <w:tabs>
          <w:tab w:val="left" w:pos="827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Планирование контрольных мероприятий включает следующие этапы:</w:t>
      </w:r>
    </w:p>
    <w:p w:rsidR="00A626FE" w:rsidRPr="00991081" w:rsidRDefault="00AA3E02">
      <w:pPr>
        <w:pStyle w:val="22"/>
        <w:shd w:val="clear" w:color="auto" w:fill="auto"/>
        <w:tabs>
          <w:tab w:val="left" w:pos="659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а)</w:t>
      </w:r>
      <w:r w:rsidRPr="00991081">
        <w:rPr>
          <w:sz w:val="24"/>
          <w:szCs w:val="24"/>
        </w:rPr>
        <w:tab/>
        <w:t>формирование исходных данных для составления проекта плана</w:t>
      </w:r>
      <w:r w:rsidR="002C3896" w:rsidRPr="00991081">
        <w:rPr>
          <w:sz w:val="24"/>
          <w:szCs w:val="24"/>
        </w:rPr>
        <w:t xml:space="preserve"> работы</w:t>
      </w:r>
      <w:r w:rsidRPr="00991081">
        <w:rPr>
          <w:sz w:val="24"/>
          <w:szCs w:val="24"/>
        </w:rPr>
        <w:t xml:space="preserve"> контрольных</w:t>
      </w:r>
    </w:p>
    <w:p w:rsidR="00A626FE" w:rsidRPr="00991081" w:rsidRDefault="00AA3E02">
      <w:pPr>
        <w:pStyle w:val="22"/>
        <w:shd w:val="clear" w:color="auto" w:fill="auto"/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мероприятий;</w:t>
      </w:r>
    </w:p>
    <w:p w:rsidR="00A626FE" w:rsidRPr="00991081" w:rsidRDefault="00AA3E02">
      <w:pPr>
        <w:pStyle w:val="22"/>
        <w:shd w:val="clear" w:color="auto" w:fill="auto"/>
        <w:tabs>
          <w:tab w:val="left" w:pos="678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б)</w:t>
      </w:r>
      <w:r w:rsidRPr="00991081">
        <w:rPr>
          <w:sz w:val="24"/>
          <w:szCs w:val="24"/>
        </w:rPr>
        <w:tab/>
        <w:t>составление проекта плана</w:t>
      </w:r>
      <w:r w:rsidR="002C3896" w:rsidRPr="00991081">
        <w:rPr>
          <w:sz w:val="24"/>
          <w:szCs w:val="24"/>
        </w:rPr>
        <w:t xml:space="preserve"> работы</w:t>
      </w:r>
      <w:r w:rsidRPr="00991081">
        <w:rPr>
          <w:sz w:val="24"/>
          <w:szCs w:val="24"/>
        </w:rPr>
        <w:t xml:space="preserve"> контрольных мероприятий;</w:t>
      </w:r>
    </w:p>
    <w:p w:rsidR="00A626FE" w:rsidRPr="00991081" w:rsidRDefault="00AA3E02">
      <w:pPr>
        <w:pStyle w:val="22"/>
        <w:shd w:val="clear" w:color="auto" w:fill="auto"/>
        <w:tabs>
          <w:tab w:val="left" w:pos="678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lastRenderedPageBreak/>
        <w:t>в)</w:t>
      </w:r>
      <w:r w:rsidRPr="00991081">
        <w:rPr>
          <w:sz w:val="24"/>
          <w:szCs w:val="24"/>
        </w:rPr>
        <w:tab/>
        <w:t>утверждение плана</w:t>
      </w:r>
      <w:r w:rsidR="002C3896" w:rsidRPr="00991081">
        <w:rPr>
          <w:sz w:val="24"/>
          <w:szCs w:val="24"/>
        </w:rPr>
        <w:t xml:space="preserve"> работы</w:t>
      </w:r>
      <w:r w:rsidR="00F632E1" w:rsidRPr="00991081">
        <w:rPr>
          <w:sz w:val="24"/>
          <w:szCs w:val="24"/>
        </w:rPr>
        <w:t xml:space="preserve"> </w:t>
      </w:r>
      <w:r w:rsidRPr="00991081">
        <w:rPr>
          <w:sz w:val="24"/>
          <w:szCs w:val="24"/>
        </w:rPr>
        <w:t xml:space="preserve"> контрольных мероприятий.</w:t>
      </w:r>
    </w:p>
    <w:p w:rsidR="00A626FE" w:rsidRPr="00991081" w:rsidRDefault="00AA3E02">
      <w:pPr>
        <w:pStyle w:val="22"/>
        <w:shd w:val="clear" w:color="auto" w:fill="auto"/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Формирование исходных данных для составления проекта плана</w:t>
      </w:r>
      <w:r w:rsidR="00A65D96" w:rsidRPr="00991081">
        <w:rPr>
          <w:sz w:val="24"/>
          <w:szCs w:val="24"/>
        </w:rPr>
        <w:t xml:space="preserve"> работы</w:t>
      </w:r>
      <w:r w:rsidRPr="00991081">
        <w:rPr>
          <w:sz w:val="24"/>
          <w:szCs w:val="24"/>
        </w:rPr>
        <w:t xml:space="preserve"> контрольных мероприятий включает:</w:t>
      </w:r>
    </w:p>
    <w:p w:rsidR="00A626FE" w:rsidRPr="00991081" w:rsidRDefault="00AA3E02">
      <w:pPr>
        <w:pStyle w:val="22"/>
        <w:shd w:val="clear" w:color="auto" w:fill="auto"/>
        <w:tabs>
          <w:tab w:val="left" w:pos="659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а)</w:t>
      </w:r>
      <w:r w:rsidRPr="00991081">
        <w:rPr>
          <w:sz w:val="24"/>
          <w:szCs w:val="24"/>
        </w:rPr>
        <w:tab/>
        <w:t>сбор и анализ информации об объектах контроля;</w:t>
      </w:r>
    </w:p>
    <w:p w:rsidR="00A626FE" w:rsidRPr="00991081" w:rsidRDefault="00AA3E02">
      <w:pPr>
        <w:pStyle w:val="22"/>
        <w:shd w:val="clear" w:color="auto" w:fill="auto"/>
        <w:tabs>
          <w:tab w:val="left" w:pos="641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б)</w:t>
      </w:r>
      <w:r w:rsidRPr="00991081">
        <w:rPr>
          <w:sz w:val="24"/>
          <w:szCs w:val="24"/>
        </w:rPr>
        <w:tab/>
        <w:t xml:space="preserve">определение объектов контроля и тем контрольных мероприятий, включаемых в проект плана </w:t>
      </w:r>
      <w:r w:rsidR="00F632E1" w:rsidRPr="00991081">
        <w:rPr>
          <w:sz w:val="24"/>
          <w:szCs w:val="24"/>
        </w:rPr>
        <w:t xml:space="preserve"> работы </w:t>
      </w:r>
      <w:r w:rsidRPr="00991081">
        <w:rPr>
          <w:sz w:val="24"/>
          <w:szCs w:val="24"/>
        </w:rPr>
        <w:t>контрольных мероприятий;</w:t>
      </w:r>
    </w:p>
    <w:p w:rsidR="00A626FE" w:rsidRPr="00991081" w:rsidRDefault="00AA3E02">
      <w:pPr>
        <w:pStyle w:val="22"/>
        <w:shd w:val="clear" w:color="auto" w:fill="auto"/>
        <w:tabs>
          <w:tab w:val="left" w:pos="641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в)</w:t>
      </w:r>
      <w:r w:rsidRPr="00991081">
        <w:rPr>
          <w:sz w:val="24"/>
          <w:szCs w:val="24"/>
        </w:rPr>
        <w:tab/>
        <w:t>определение предельного количества контрольных мероприятий в проекте плана</w:t>
      </w:r>
      <w:r w:rsidR="00F632E1" w:rsidRPr="00991081">
        <w:rPr>
          <w:sz w:val="24"/>
          <w:szCs w:val="24"/>
        </w:rPr>
        <w:t xml:space="preserve"> работы</w:t>
      </w:r>
      <w:r w:rsidRPr="00991081">
        <w:rPr>
          <w:sz w:val="24"/>
          <w:szCs w:val="24"/>
        </w:rPr>
        <w:t xml:space="preserve"> контрольных мероприятий с учетом возможностей органа контроля на очередной финансовый год.</w:t>
      </w:r>
    </w:p>
    <w:p w:rsidR="00A626FE" w:rsidRPr="00991081" w:rsidRDefault="00AA3E02">
      <w:pPr>
        <w:pStyle w:val="22"/>
        <w:numPr>
          <w:ilvl w:val="0"/>
          <w:numId w:val="5"/>
        </w:numPr>
        <w:shd w:val="clear" w:color="auto" w:fill="auto"/>
        <w:tabs>
          <w:tab w:val="left" w:pos="827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К типовым темам плановых контрольных мероприятий относятся:</w:t>
      </w:r>
    </w:p>
    <w:p w:rsidR="00A626FE" w:rsidRPr="00991081" w:rsidRDefault="00AA3E02">
      <w:pPr>
        <w:pStyle w:val="22"/>
        <w:shd w:val="clear" w:color="auto" w:fill="auto"/>
        <w:tabs>
          <w:tab w:val="left" w:pos="646"/>
        </w:tabs>
        <w:spacing w:before="0"/>
        <w:ind w:firstLine="320"/>
        <w:rPr>
          <w:sz w:val="24"/>
          <w:szCs w:val="24"/>
        </w:rPr>
      </w:pPr>
      <w:r w:rsidRPr="00991081">
        <w:rPr>
          <w:color w:val="000000" w:themeColor="text1"/>
          <w:sz w:val="24"/>
          <w:szCs w:val="24"/>
        </w:rPr>
        <w:t>а)</w:t>
      </w:r>
      <w:r w:rsidRPr="00991081">
        <w:rPr>
          <w:color w:val="C00000"/>
          <w:sz w:val="24"/>
          <w:szCs w:val="24"/>
        </w:rPr>
        <w:tab/>
      </w:r>
      <w:r w:rsidRPr="00991081">
        <w:rPr>
          <w:sz w:val="24"/>
          <w:szCs w:val="24"/>
        </w:rPr>
        <w:tab/>
        <w:t xml:space="preserve">проверка осуществления расходов бюджета муниципального </w:t>
      </w:r>
      <w:r w:rsidR="003D325C" w:rsidRPr="00991081">
        <w:rPr>
          <w:sz w:val="24"/>
          <w:szCs w:val="24"/>
        </w:rPr>
        <w:t>образования «</w:t>
      </w:r>
      <w:proofErr w:type="spellStart"/>
      <w:r w:rsidR="003D325C" w:rsidRPr="00991081">
        <w:rPr>
          <w:sz w:val="24"/>
          <w:szCs w:val="24"/>
        </w:rPr>
        <w:t>Троснянского</w:t>
      </w:r>
      <w:proofErr w:type="spellEnd"/>
      <w:r w:rsidR="003D325C" w:rsidRPr="00991081">
        <w:rPr>
          <w:sz w:val="24"/>
          <w:szCs w:val="24"/>
        </w:rPr>
        <w:t xml:space="preserve"> района»</w:t>
      </w:r>
      <w:r w:rsidRPr="00991081">
        <w:rPr>
          <w:sz w:val="24"/>
          <w:szCs w:val="24"/>
        </w:rPr>
        <w:t xml:space="preserve"> на реализацию мероприятий муниципальной программы (подпрограммы);</w:t>
      </w:r>
    </w:p>
    <w:p w:rsidR="00A626FE" w:rsidRPr="00991081" w:rsidRDefault="003D325C">
      <w:pPr>
        <w:pStyle w:val="22"/>
        <w:shd w:val="clear" w:color="auto" w:fill="auto"/>
        <w:tabs>
          <w:tab w:val="left" w:pos="641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б</w:t>
      </w:r>
      <w:r w:rsidR="00AA3E02" w:rsidRPr="00991081">
        <w:rPr>
          <w:sz w:val="24"/>
          <w:szCs w:val="24"/>
        </w:rPr>
        <w:t>)</w:t>
      </w:r>
      <w:r w:rsidR="00AA3E02" w:rsidRPr="00991081">
        <w:rPr>
          <w:sz w:val="24"/>
          <w:szCs w:val="24"/>
        </w:rPr>
        <w:tab/>
        <w:t xml:space="preserve">проверка предоставления и (или) использования субсидий, предоставленных из бюджета муниципального </w:t>
      </w:r>
      <w:r w:rsidRPr="00991081">
        <w:rPr>
          <w:sz w:val="24"/>
          <w:szCs w:val="24"/>
        </w:rPr>
        <w:t>образования «</w:t>
      </w:r>
      <w:proofErr w:type="spellStart"/>
      <w:r w:rsidRPr="00991081">
        <w:rPr>
          <w:sz w:val="24"/>
          <w:szCs w:val="24"/>
        </w:rPr>
        <w:t>Троснянский</w:t>
      </w:r>
      <w:proofErr w:type="spellEnd"/>
      <w:r w:rsidRPr="00991081">
        <w:rPr>
          <w:sz w:val="24"/>
          <w:szCs w:val="24"/>
        </w:rPr>
        <w:t xml:space="preserve"> район» бюджетным организациям</w:t>
      </w:r>
      <w:r w:rsidR="00AA3E02" w:rsidRPr="00991081">
        <w:rPr>
          <w:sz w:val="24"/>
          <w:szCs w:val="24"/>
        </w:rPr>
        <w:t xml:space="preserve"> и их отражения в бухгалтерском учете и бухгалтерской (финансовой) отчетности;</w:t>
      </w:r>
    </w:p>
    <w:p w:rsidR="00A626FE" w:rsidRPr="00991081" w:rsidRDefault="00C71D6E">
      <w:pPr>
        <w:pStyle w:val="22"/>
        <w:shd w:val="clear" w:color="auto" w:fill="auto"/>
        <w:tabs>
          <w:tab w:val="left" w:pos="651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в</w:t>
      </w:r>
      <w:r w:rsidR="00AA3E02" w:rsidRPr="00991081">
        <w:rPr>
          <w:sz w:val="24"/>
          <w:szCs w:val="24"/>
        </w:rPr>
        <w:t>)</w:t>
      </w:r>
      <w:r w:rsidR="00AA3E02" w:rsidRPr="00991081">
        <w:rPr>
          <w:sz w:val="24"/>
          <w:szCs w:val="24"/>
        </w:rPr>
        <w:tab/>
        <w:t>проверка соблюдения целей, порядка и условий предоставления межбюджетной субсидии или субвенции либо иного межбюджетного трансферта, имеющего целевое назначение;</w:t>
      </w:r>
    </w:p>
    <w:p w:rsidR="00A626FE" w:rsidRPr="00991081" w:rsidRDefault="00C71D6E">
      <w:pPr>
        <w:pStyle w:val="22"/>
        <w:shd w:val="clear" w:color="auto" w:fill="auto"/>
        <w:tabs>
          <w:tab w:val="left" w:pos="637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г</w:t>
      </w:r>
      <w:r w:rsidR="00AA3E02" w:rsidRPr="00991081">
        <w:rPr>
          <w:sz w:val="24"/>
          <w:szCs w:val="24"/>
        </w:rPr>
        <w:t>)</w:t>
      </w:r>
      <w:r w:rsidR="00AA3E02" w:rsidRPr="00991081">
        <w:rPr>
          <w:sz w:val="24"/>
          <w:szCs w:val="24"/>
        </w:rPr>
        <w:tab/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</w:t>
      </w:r>
      <w:r w:rsidRPr="00991081">
        <w:rPr>
          <w:sz w:val="24"/>
          <w:szCs w:val="24"/>
        </w:rPr>
        <w:t xml:space="preserve"> </w:t>
      </w:r>
      <w:r w:rsidR="00AA3E02" w:rsidRPr="00991081">
        <w:rPr>
          <w:sz w:val="24"/>
          <w:szCs w:val="24"/>
        </w:rPr>
        <w:t>муниципальных нужд в отношении отдельных закупок для обеспечения муниципальных нужд;</w:t>
      </w:r>
    </w:p>
    <w:p w:rsidR="00A626FE" w:rsidRPr="00991081" w:rsidRDefault="00C71D6E">
      <w:pPr>
        <w:pStyle w:val="22"/>
        <w:shd w:val="clear" w:color="auto" w:fill="auto"/>
        <w:tabs>
          <w:tab w:val="left" w:pos="670"/>
        </w:tabs>
        <w:spacing w:before="0"/>
        <w:ind w:firstLine="320"/>
        <w:rPr>
          <w:sz w:val="24"/>
          <w:szCs w:val="24"/>
        </w:rPr>
      </w:pPr>
      <w:proofErr w:type="spellStart"/>
      <w:r w:rsidRPr="00991081">
        <w:rPr>
          <w:sz w:val="24"/>
          <w:szCs w:val="24"/>
        </w:rPr>
        <w:t>д</w:t>
      </w:r>
      <w:proofErr w:type="spellEnd"/>
      <w:r w:rsidR="00AA3E02" w:rsidRPr="00991081">
        <w:rPr>
          <w:sz w:val="24"/>
          <w:szCs w:val="24"/>
        </w:rPr>
        <w:t>)</w:t>
      </w:r>
      <w:r w:rsidR="00AA3E02" w:rsidRPr="00991081">
        <w:rPr>
          <w:sz w:val="24"/>
          <w:szCs w:val="24"/>
        </w:rPr>
        <w:tab/>
        <w:t>проверка достоверности отчета о реализации муниципальной программы (подпрограммы) или отчета о достижении показателей результативности;</w:t>
      </w:r>
    </w:p>
    <w:p w:rsidR="00A626FE" w:rsidRPr="00991081" w:rsidRDefault="00C71D6E">
      <w:pPr>
        <w:pStyle w:val="22"/>
        <w:shd w:val="clear" w:color="auto" w:fill="auto"/>
        <w:tabs>
          <w:tab w:val="left" w:pos="670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е</w:t>
      </w:r>
      <w:r w:rsidR="00AA3E02" w:rsidRPr="00991081">
        <w:rPr>
          <w:sz w:val="24"/>
          <w:szCs w:val="24"/>
        </w:rPr>
        <w:t>)</w:t>
      </w:r>
      <w:r w:rsidR="00AA3E02" w:rsidRPr="00991081">
        <w:rPr>
          <w:sz w:val="24"/>
          <w:szCs w:val="24"/>
        </w:rPr>
        <w:tab/>
        <w:t xml:space="preserve">проверка исполнения бюджетных полномочий по администрированию доходов или источников финансирования дефицита бюджета муниципального </w:t>
      </w:r>
      <w:r w:rsidRPr="00991081">
        <w:rPr>
          <w:sz w:val="24"/>
          <w:szCs w:val="24"/>
        </w:rPr>
        <w:t>образования «</w:t>
      </w:r>
      <w:proofErr w:type="spellStart"/>
      <w:r w:rsidRPr="00991081">
        <w:rPr>
          <w:sz w:val="24"/>
          <w:szCs w:val="24"/>
        </w:rPr>
        <w:t>Троснянский</w:t>
      </w:r>
      <w:proofErr w:type="spellEnd"/>
      <w:r w:rsidRPr="00991081">
        <w:rPr>
          <w:sz w:val="24"/>
          <w:szCs w:val="24"/>
        </w:rPr>
        <w:t xml:space="preserve"> район»</w:t>
      </w:r>
      <w:r w:rsidR="00AA3E02" w:rsidRPr="00991081">
        <w:rPr>
          <w:sz w:val="24"/>
          <w:szCs w:val="24"/>
        </w:rPr>
        <w:t>;</w:t>
      </w:r>
    </w:p>
    <w:p w:rsidR="00A626FE" w:rsidRPr="00991081" w:rsidRDefault="00C71D6E">
      <w:pPr>
        <w:pStyle w:val="22"/>
        <w:shd w:val="clear" w:color="auto" w:fill="auto"/>
        <w:tabs>
          <w:tab w:val="left" w:pos="683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ж</w:t>
      </w:r>
      <w:r w:rsidR="00AA3E02" w:rsidRPr="00991081">
        <w:rPr>
          <w:sz w:val="24"/>
          <w:szCs w:val="24"/>
        </w:rPr>
        <w:t>)</w:t>
      </w:r>
      <w:r w:rsidR="00AA3E02" w:rsidRPr="00991081">
        <w:rPr>
          <w:sz w:val="24"/>
          <w:szCs w:val="24"/>
        </w:rPr>
        <w:tab/>
        <w:t>проверка (ревизия) финансово-хозяйственной деятельности объекта контроля;</w:t>
      </w:r>
    </w:p>
    <w:p w:rsidR="00A626FE" w:rsidRPr="00991081" w:rsidRDefault="00AA3E02">
      <w:pPr>
        <w:pStyle w:val="22"/>
        <w:numPr>
          <w:ilvl w:val="0"/>
          <w:numId w:val="5"/>
        </w:numPr>
        <w:shd w:val="clear" w:color="auto" w:fill="auto"/>
        <w:tabs>
          <w:tab w:val="left" w:pos="790"/>
        </w:tabs>
        <w:spacing w:before="0" w:after="8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 xml:space="preserve">На стадии формирования плана контрольных мероприятий составляется проект плана контрольных мероприятий. Отбор контрольных мероприятий проводится с применением </w:t>
      </w:r>
      <w:proofErr w:type="spellStart"/>
      <w:proofErr w:type="gramStart"/>
      <w:r w:rsidRPr="00991081">
        <w:rPr>
          <w:sz w:val="24"/>
          <w:szCs w:val="24"/>
        </w:rPr>
        <w:t>риск-ориентированного</w:t>
      </w:r>
      <w:proofErr w:type="spellEnd"/>
      <w:proofErr w:type="gramEnd"/>
      <w:r w:rsidRPr="00991081">
        <w:rPr>
          <w:sz w:val="24"/>
          <w:szCs w:val="24"/>
        </w:rPr>
        <w:t xml:space="preserve"> подхода,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(или) направления его финансово- хозяйственной деятельности (далее - предмет контроля) к предусмотренным</w:t>
      </w:r>
      <w:r w:rsidR="008A29DE" w:rsidRPr="00991081">
        <w:rPr>
          <w:sz w:val="24"/>
          <w:szCs w:val="24"/>
        </w:rPr>
        <w:t xml:space="preserve"> стандартом</w:t>
      </w:r>
      <w:r w:rsidRPr="00991081">
        <w:rPr>
          <w:sz w:val="24"/>
          <w:szCs w:val="24"/>
        </w:rPr>
        <w:t xml:space="preserve"> категориям риска.</w:t>
      </w:r>
    </w:p>
    <w:p w:rsidR="00A626FE" w:rsidRPr="00991081" w:rsidRDefault="00AA3E02">
      <w:pPr>
        <w:pStyle w:val="22"/>
        <w:shd w:val="clear" w:color="auto" w:fill="auto"/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 xml:space="preserve">При составлении проекта учитывается необходимость безусловного и первоочередного включения в проект плана контрольных мероприятий объектов контроля на основании поручений </w:t>
      </w:r>
      <w:r w:rsidR="002C3896" w:rsidRPr="00991081">
        <w:rPr>
          <w:sz w:val="24"/>
          <w:szCs w:val="24"/>
        </w:rPr>
        <w:t xml:space="preserve"> главы </w:t>
      </w:r>
      <w:r w:rsidRPr="00991081">
        <w:rPr>
          <w:sz w:val="24"/>
          <w:szCs w:val="24"/>
        </w:rPr>
        <w:t xml:space="preserve">администрации муниципального </w:t>
      </w:r>
      <w:r w:rsidR="002C3896" w:rsidRPr="00991081">
        <w:rPr>
          <w:sz w:val="24"/>
          <w:szCs w:val="24"/>
        </w:rPr>
        <w:t>образования «</w:t>
      </w:r>
      <w:proofErr w:type="spellStart"/>
      <w:r w:rsidR="002C3896" w:rsidRPr="00991081">
        <w:rPr>
          <w:sz w:val="24"/>
          <w:szCs w:val="24"/>
        </w:rPr>
        <w:t>Троснянский</w:t>
      </w:r>
      <w:proofErr w:type="spellEnd"/>
      <w:r w:rsidR="002C3896" w:rsidRPr="00991081">
        <w:rPr>
          <w:sz w:val="24"/>
          <w:szCs w:val="24"/>
        </w:rPr>
        <w:t xml:space="preserve"> район»</w:t>
      </w:r>
      <w:r w:rsidRPr="00991081">
        <w:rPr>
          <w:sz w:val="24"/>
          <w:szCs w:val="24"/>
        </w:rPr>
        <w:t>.</w:t>
      </w:r>
    </w:p>
    <w:p w:rsidR="00A626FE" w:rsidRPr="00991081" w:rsidRDefault="00AA3E02">
      <w:pPr>
        <w:pStyle w:val="22"/>
        <w:shd w:val="clear" w:color="auto" w:fill="auto"/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 xml:space="preserve">Контрольные мероприятия на основании обращений (поручений) иных органов и организаций включаются в проект плана контрольных мероприятий, составляемый с применением </w:t>
      </w:r>
      <w:proofErr w:type="spellStart"/>
      <w:proofErr w:type="gramStart"/>
      <w:r w:rsidRPr="00991081">
        <w:rPr>
          <w:sz w:val="24"/>
          <w:szCs w:val="24"/>
        </w:rPr>
        <w:t>риск-ориентированного</w:t>
      </w:r>
      <w:proofErr w:type="spellEnd"/>
      <w:proofErr w:type="gramEnd"/>
      <w:r w:rsidRPr="00991081">
        <w:rPr>
          <w:sz w:val="24"/>
          <w:szCs w:val="24"/>
        </w:rPr>
        <w:t xml:space="preserve"> подхода, при наличии в указанных обращениях (поручениях) обоснования необходимости проведения соответствующих контрольных мероприятий.</w:t>
      </w:r>
    </w:p>
    <w:p w:rsidR="00A626FE" w:rsidRPr="00991081" w:rsidRDefault="00AA3E02">
      <w:pPr>
        <w:pStyle w:val="22"/>
        <w:shd w:val="clear" w:color="auto" w:fill="auto"/>
        <w:spacing w:before="0"/>
        <w:ind w:firstLine="320"/>
        <w:rPr>
          <w:sz w:val="24"/>
          <w:szCs w:val="24"/>
        </w:rPr>
      </w:pPr>
      <w:proofErr w:type="spellStart"/>
      <w:proofErr w:type="gramStart"/>
      <w:r w:rsidRPr="00991081">
        <w:rPr>
          <w:sz w:val="24"/>
          <w:szCs w:val="24"/>
        </w:rPr>
        <w:t>Риск-ориентированный</w:t>
      </w:r>
      <w:proofErr w:type="spellEnd"/>
      <w:proofErr w:type="gramEnd"/>
      <w:r w:rsidRPr="00991081">
        <w:rPr>
          <w:sz w:val="24"/>
          <w:szCs w:val="24"/>
        </w:rPr>
        <w:t xml:space="preserve"> подход предполагает определение по каждому объекту контроля и предмету контроля значение критерия «вероятность допущения нарушения» (далее - критерий «вероятность») и значение критерия «существенность последствий нарушения» (далее - критерий «существенность»).</w:t>
      </w:r>
    </w:p>
    <w:p w:rsidR="00A626FE" w:rsidRPr="00991081" w:rsidRDefault="00AA3E02">
      <w:pPr>
        <w:pStyle w:val="22"/>
        <w:numPr>
          <w:ilvl w:val="0"/>
          <w:numId w:val="6"/>
        </w:numPr>
        <w:shd w:val="clear" w:color="auto" w:fill="auto"/>
        <w:tabs>
          <w:tab w:val="left" w:pos="1500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При определении значения критерия «вероятность» используется следующая информация:</w:t>
      </w:r>
    </w:p>
    <w:p w:rsidR="00A626FE" w:rsidRPr="00991081" w:rsidRDefault="00AA3E02">
      <w:pPr>
        <w:pStyle w:val="22"/>
        <w:shd w:val="clear" w:color="auto" w:fill="auto"/>
        <w:tabs>
          <w:tab w:val="left" w:pos="628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а)</w:t>
      </w:r>
      <w:r w:rsidRPr="00991081">
        <w:rPr>
          <w:sz w:val="24"/>
          <w:szCs w:val="24"/>
        </w:rPr>
        <w:tab/>
        <w:t xml:space="preserve">значения </w:t>
      </w:r>
      <w:proofErr w:type="gramStart"/>
      <w:r w:rsidRPr="00991081">
        <w:rPr>
          <w:sz w:val="24"/>
          <w:szCs w:val="24"/>
        </w:rPr>
        <w:t>показателей качества финансового менеджмента объекта контроля</w:t>
      </w:r>
      <w:proofErr w:type="gramEnd"/>
      <w:r w:rsidRPr="00991081">
        <w:rPr>
          <w:sz w:val="24"/>
          <w:szCs w:val="24"/>
        </w:rPr>
        <w:t>;</w:t>
      </w:r>
    </w:p>
    <w:p w:rsidR="00A626FE" w:rsidRPr="00991081" w:rsidRDefault="00AA3E02">
      <w:pPr>
        <w:pStyle w:val="22"/>
        <w:shd w:val="clear" w:color="auto" w:fill="auto"/>
        <w:tabs>
          <w:tab w:val="left" w:pos="615"/>
        </w:tabs>
        <w:spacing w:before="0"/>
        <w:ind w:firstLine="320"/>
        <w:rPr>
          <w:sz w:val="24"/>
          <w:szCs w:val="24"/>
        </w:rPr>
      </w:pPr>
      <w:proofErr w:type="gramStart"/>
      <w:r w:rsidRPr="00991081">
        <w:rPr>
          <w:sz w:val="24"/>
          <w:szCs w:val="24"/>
        </w:rPr>
        <w:t>б)</w:t>
      </w:r>
      <w:r w:rsidRPr="00991081">
        <w:rPr>
          <w:sz w:val="24"/>
          <w:szCs w:val="24"/>
        </w:rPr>
        <w:tab/>
        <w:t>наличие (отсутствие) в проверяемом периоде значительных изменений в деятельности объекта контроля, в том числе в его организационной структуре (изменение типа учреждения, реорганизация юридического лица (слияние, присоединение, разделение, выделение, преобразование), создание (ликвидация) обособленных структурных подразделений, изменение состава видов деятельности (полномочий), в том числе закрепление новых видов оказываемых услуг и выполняемых работ);</w:t>
      </w:r>
      <w:proofErr w:type="gramEnd"/>
    </w:p>
    <w:p w:rsidR="00A626FE" w:rsidRPr="00991081" w:rsidRDefault="00AA3E02">
      <w:pPr>
        <w:pStyle w:val="22"/>
        <w:shd w:val="clear" w:color="auto" w:fill="auto"/>
        <w:tabs>
          <w:tab w:val="left" w:pos="611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в)</w:t>
      </w:r>
      <w:r w:rsidRPr="00991081">
        <w:rPr>
          <w:sz w:val="24"/>
          <w:szCs w:val="24"/>
        </w:rPr>
        <w:tab/>
        <w:t xml:space="preserve">наличие (отсутствие) нарушений, выявленных по результатам ранее проведенных </w:t>
      </w:r>
      <w:r w:rsidRPr="00991081">
        <w:rPr>
          <w:sz w:val="24"/>
          <w:szCs w:val="24"/>
        </w:rPr>
        <w:lastRenderedPageBreak/>
        <w:t>органом контроля и иными уполномоченными органами контрольных мероприятий в отношении объекта контроля;</w:t>
      </w:r>
    </w:p>
    <w:p w:rsidR="00A626FE" w:rsidRPr="00991081" w:rsidRDefault="00AA3E02">
      <w:pPr>
        <w:pStyle w:val="22"/>
        <w:shd w:val="clear" w:color="auto" w:fill="auto"/>
        <w:tabs>
          <w:tab w:val="left" w:pos="611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г)</w:t>
      </w:r>
      <w:r w:rsidRPr="00991081">
        <w:rPr>
          <w:sz w:val="24"/>
          <w:szCs w:val="24"/>
        </w:rPr>
        <w:tab/>
        <w:t>полнота исполнения объектом контроля представлений, предписаний об устранении объектом контроля нарушений и недостатков, выявленных по результатам ранее проведенных контрольных мероприятий;</w:t>
      </w:r>
    </w:p>
    <w:p w:rsidR="00A626FE" w:rsidRPr="00991081" w:rsidRDefault="00AA3E02">
      <w:pPr>
        <w:pStyle w:val="22"/>
        <w:shd w:val="clear" w:color="auto" w:fill="auto"/>
        <w:tabs>
          <w:tab w:val="left" w:pos="611"/>
        </w:tabs>
        <w:spacing w:before="0"/>
        <w:ind w:firstLine="320"/>
        <w:rPr>
          <w:sz w:val="24"/>
          <w:szCs w:val="24"/>
        </w:rPr>
      </w:pPr>
      <w:proofErr w:type="spellStart"/>
      <w:r w:rsidRPr="00991081">
        <w:rPr>
          <w:sz w:val="24"/>
          <w:szCs w:val="24"/>
        </w:rPr>
        <w:t>д</w:t>
      </w:r>
      <w:proofErr w:type="spellEnd"/>
      <w:r w:rsidRPr="00991081">
        <w:rPr>
          <w:sz w:val="24"/>
          <w:szCs w:val="24"/>
        </w:rPr>
        <w:t>)</w:t>
      </w:r>
      <w:r w:rsidRPr="00991081">
        <w:rPr>
          <w:sz w:val="24"/>
          <w:szCs w:val="24"/>
        </w:rPr>
        <w:tab/>
        <w:t>наличие (отсутствие) в отношении объекта контроля обращений (жалоб) граждан, объединений граждан, юридических лиц, поступивших в орган контроля.</w:t>
      </w:r>
    </w:p>
    <w:p w:rsidR="00A626FE" w:rsidRPr="00991081" w:rsidRDefault="00AA3E02">
      <w:pPr>
        <w:pStyle w:val="22"/>
        <w:numPr>
          <w:ilvl w:val="0"/>
          <w:numId w:val="6"/>
        </w:numPr>
        <w:shd w:val="clear" w:color="auto" w:fill="auto"/>
        <w:tabs>
          <w:tab w:val="left" w:pos="1500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При определении значения критерия «существенность» используется следующая информация:</w:t>
      </w:r>
    </w:p>
    <w:p w:rsidR="00A626FE" w:rsidRPr="00991081" w:rsidRDefault="00AA3E02">
      <w:pPr>
        <w:pStyle w:val="22"/>
        <w:shd w:val="clear" w:color="auto" w:fill="auto"/>
        <w:tabs>
          <w:tab w:val="left" w:pos="611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а)</w:t>
      </w:r>
      <w:r w:rsidRPr="00991081">
        <w:rPr>
          <w:sz w:val="24"/>
          <w:szCs w:val="24"/>
        </w:rPr>
        <w:tab/>
        <w:t xml:space="preserve">объемы финансового обеспечения деятельности объекта контроля или выполнения мероприятий за счет средств бюджета и (или) средств, предоставленных из бюджета муниципального </w:t>
      </w:r>
      <w:r w:rsidR="002C3896" w:rsidRPr="00991081">
        <w:rPr>
          <w:sz w:val="24"/>
          <w:szCs w:val="24"/>
        </w:rPr>
        <w:t>образования «</w:t>
      </w:r>
      <w:proofErr w:type="spellStart"/>
      <w:r w:rsidR="002C3896" w:rsidRPr="00991081">
        <w:rPr>
          <w:sz w:val="24"/>
          <w:szCs w:val="24"/>
        </w:rPr>
        <w:t>Троснянский</w:t>
      </w:r>
      <w:proofErr w:type="spellEnd"/>
      <w:r w:rsidR="002C3896" w:rsidRPr="00991081">
        <w:rPr>
          <w:sz w:val="24"/>
          <w:szCs w:val="24"/>
        </w:rPr>
        <w:t xml:space="preserve"> район»</w:t>
      </w:r>
      <w:r w:rsidRPr="00991081">
        <w:rPr>
          <w:sz w:val="24"/>
          <w:szCs w:val="24"/>
        </w:rPr>
        <w:t>, в проверяемые отчетные периоды (в целом и (или) дифференцированно) по видам расходов, источников финансирования дефицита бюджета;</w:t>
      </w:r>
    </w:p>
    <w:p w:rsidR="00A626FE" w:rsidRPr="00991081" w:rsidRDefault="00AA3E02">
      <w:pPr>
        <w:pStyle w:val="22"/>
        <w:shd w:val="clear" w:color="auto" w:fill="auto"/>
        <w:tabs>
          <w:tab w:val="left" w:pos="611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б)</w:t>
      </w:r>
      <w:r w:rsidRPr="00991081">
        <w:rPr>
          <w:sz w:val="24"/>
          <w:szCs w:val="24"/>
        </w:rPr>
        <w:tab/>
        <w:t>значимость мероприятий (мер муниципальной поддержки), в отношении которых возможно проведение контрольного мероприятия;</w:t>
      </w:r>
    </w:p>
    <w:p w:rsidR="00A626FE" w:rsidRPr="00991081" w:rsidRDefault="00AA3E02">
      <w:pPr>
        <w:pStyle w:val="22"/>
        <w:shd w:val="clear" w:color="auto" w:fill="auto"/>
        <w:tabs>
          <w:tab w:val="left" w:pos="611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в)</w:t>
      </w:r>
      <w:r w:rsidRPr="00991081">
        <w:rPr>
          <w:sz w:val="24"/>
          <w:szCs w:val="24"/>
        </w:rPr>
        <w:tab/>
        <w:t>величина объема принятых обязательств объекта контроля и (или) его соотношения к объему финансового обеспечения деятельности объекта контроля;</w:t>
      </w:r>
    </w:p>
    <w:p w:rsidR="00A626FE" w:rsidRPr="00991081" w:rsidRDefault="00AA3E02">
      <w:pPr>
        <w:pStyle w:val="22"/>
        <w:shd w:val="clear" w:color="auto" w:fill="auto"/>
        <w:tabs>
          <w:tab w:val="left" w:pos="611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г)</w:t>
      </w:r>
      <w:r w:rsidRPr="00991081">
        <w:rPr>
          <w:sz w:val="24"/>
          <w:szCs w:val="24"/>
        </w:rPr>
        <w:tab/>
        <w:t>осуществление объектом контроля закупок товаров, работ, услуг для обеспечения муниципальных нужд, соответствующих следующим параметрам:</w:t>
      </w:r>
    </w:p>
    <w:p w:rsidR="00A626FE" w:rsidRPr="00991081" w:rsidRDefault="00AA3E02">
      <w:pPr>
        <w:pStyle w:val="22"/>
        <w:numPr>
          <w:ilvl w:val="0"/>
          <w:numId w:val="3"/>
        </w:numPr>
        <w:shd w:val="clear" w:color="auto" w:fill="auto"/>
        <w:tabs>
          <w:tab w:val="left" w:pos="752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осуществление закупки товаров, работ, услуг для обеспечения муниципальных</w:t>
      </w:r>
      <w:r w:rsidR="002C3896" w:rsidRPr="00991081">
        <w:rPr>
          <w:sz w:val="24"/>
          <w:szCs w:val="24"/>
        </w:rPr>
        <w:t xml:space="preserve"> </w:t>
      </w:r>
      <w:r w:rsidRPr="00991081">
        <w:rPr>
          <w:sz w:val="24"/>
          <w:szCs w:val="24"/>
        </w:rPr>
        <w:t>нужд у единственного поставщика по причине несостоявшейся конкурентной процедуры или на основании пунктов 2 и 9 части 1 статьи 93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:rsidR="00A626FE" w:rsidRPr="00991081" w:rsidRDefault="00AA3E02">
      <w:pPr>
        <w:pStyle w:val="22"/>
        <w:numPr>
          <w:ilvl w:val="0"/>
          <w:numId w:val="3"/>
        </w:numPr>
        <w:shd w:val="clear" w:color="auto" w:fill="auto"/>
        <w:tabs>
          <w:tab w:val="left" w:pos="752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наличие условия об исполнении контракта по этапам;</w:t>
      </w:r>
    </w:p>
    <w:p w:rsidR="00A626FE" w:rsidRPr="00991081" w:rsidRDefault="00AA3E02">
      <w:pPr>
        <w:pStyle w:val="22"/>
        <w:numPr>
          <w:ilvl w:val="0"/>
          <w:numId w:val="3"/>
        </w:numPr>
        <w:shd w:val="clear" w:color="auto" w:fill="auto"/>
        <w:tabs>
          <w:tab w:val="left" w:pos="752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наличие условия о выплате аванса;</w:t>
      </w:r>
    </w:p>
    <w:p w:rsidR="00A626FE" w:rsidRPr="00991081" w:rsidRDefault="00AA3E02">
      <w:pPr>
        <w:pStyle w:val="22"/>
        <w:numPr>
          <w:ilvl w:val="0"/>
          <w:numId w:val="3"/>
        </w:numPr>
        <w:shd w:val="clear" w:color="auto" w:fill="auto"/>
        <w:tabs>
          <w:tab w:val="left" w:pos="752"/>
        </w:tabs>
        <w:spacing w:before="0"/>
        <w:ind w:firstLine="320"/>
        <w:rPr>
          <w:sz w:val="24"/>
          <w:szCs w:val="24"/>
        </w:rPr>
      </w:pPr>
      <w:bookmarkStart w:id="4" w:name="bookmark7"/>
      <w:r w:rsidRPr="00991081">
        <w:rPr>
          <w:sz w:val="24"/>
          <w:szCs w:val="24"/>
        </w:rPr>
        <w:t>заключение контракта по результатам повторной закупки при условии расторжения первоначального контракта по соглашению сторон.</w:t>
      </w:r>
      <w:bookmarkEnd w:id="4"/>
    </w:p>
    <w:p w:rsidR="00A626FE" w:rsidRPr="00991081" w:rsidRDefault="00AA3E02">
      <w:pPr>
        <w:pStyle w:val="22"/>
        <w:numPr>
          <w:ilvl w:val="0"/>
          <w:numId w:val="6"/>
        </w:numPr>
        <w:shd w:val="clear" w:color="auto" w:fill="auto"/>
        <w:tabs>
          <w:tab w:val="left" w:pos="1500"/>
        </w:tabs>
        <w:spacing w:before="0" w:after="8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При определении значения критерия «вероятность» и значения критерия</w:t>
      </w:r>
    </w:p>
    <w:p w:rsidR="00A626FE" w:rsidRPr="00991081" w:rsidRDefault="00AA3E02">
      <w:pPr>
        <w:pStyle w:val="22"/>
        <w:shd w:val="clear" w:color="auto" w:fill="auto"/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«существенность» используется шкала оценок - «низкая оценка», «средняя оценка» или</w:t>
      </w:r>
    </w:p>
    <w:p w:rsidR="00A626FE" w:rsidRPr="00991081" w:rsidRDefault="00AA3E02">
      <w:pPr>
        <w:pStyle w:val="22"/>
        <w:shd w:val="clear" w:color="auto" w:fill="auto"/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«высокая оценка». На основании анализа рисков - сочетания критерия «вероятность» и критерия «существенность» и определения их значения по шкале оценок каждому предмету контроля и объекту контроля присваивается одна из следующих категорий риска:</w:t>
      </w:r>
    </w:p>
    <w:p w:rsidR="00A626FE" w:rsidRPr="00991081" w:rsidRDefault="00AA3E02">
      <w:pPr>
        <w:pStyle w:val="22"/>
        <w:numPr>
          <w:ilvl w:val="0"/>
          <w:numId w:val="3"/>
        </w:numPr>
        <w:shd w:val="clear" w:color="auto" w:fill="auto"/>
        <w:tabs>
          <w:tab w:val="left" w:pos="714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чрезвычайно высокий риск - I категория, если значение критерия «существенность»</w:t>
      </w:r>
      <w:r w:rsidR="00FB5FDB" w:rsidRPr="00991081">
        <w:rPr>
          <w:sz w:val="24"/>
          <w:szCs w:val="24"/>
        </w:rPr>
        <w:t xml:space="preserve"> </w:t>
      </w:r>
      <w:r w:rsidRPr="00991081">
        <w:rPr>
          <w:sz w:val="24"/>
          <w:szCs w:val="24"/>
        </w:rPr>
        <w:t>и значение критерия «вероятность» определяются по шкале оценок как «высокая оценка»;</w:t>
      </w:r>
    </w:p>
    <w:p w:rsidR="00A626FE" w:rsidRPr="00991081" w:rsidRDefault="00AA3E02">
      <w:pPr>
        <w:pStyle w:val="22"/>
        <w:numPr>
          <w:ilvl w:val="0"/>
          <w:numId w:val="3"/>
        </w:numPr>
        <w:shd w:val="clear" w:color="auto" w:fill="auto"/>
        <w:tabs>
          <w:tab w:val="left" w:pos="714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высокий риск - II категория, если значение критерия «существенность» определяется по шкале оценок как «высокая оценка», а значение критерия «вероятность» определяется по шкале оценок как «средняя оценка»;</w:t>
      </w:r>
    </w:p>
    <w:p w:rsidR="00A626FE" w:rsidRPr="00991081" w:rsidRDefault="00AA3E02">
      <w:pPr>
        <w:pStyle w:val="22"/>
        <w:numPr>
          <w:ilvl w:val="0"/>
          <w:numId w:val="3"/>
        </w:numPr>
        <w:shd w:val="clear" w:color="auto" w:fill="auto"/>
        <w:tabs>
          <w:tab w:val="left" w:pos="714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 xml:space="preserve">значительный риск - </w:t>
      </w:r>
      <w:r w:rsidRPr="00991081">
        <w:rPr>
          <w:sz w:val="24"/>
          <w:szCs w:val="24"/>
          <w:lang w:val="en-US" w:eastAsia="en-US" w:bidi="en-US"/>
        </w:rPr>
        <w:t>III</w:t>
      </w:r>
      <w:r w:rsidRPr="00991081">
        <w:rPr>
          <w:sz w:val="24"/>
          <w:szCs w:val="24"/>
          <w:lang w:eastAsia="en-US" w:bidi="en-US"/>
        </w:rPr>
        <w:t xml:space="preserve"> </w:t>
      </w:r>
      <w:r w:rsidRPr="00991081">
        <w:rPr>
          <w:sz w:val="24"/>
          <w:szCs w:val="24"/>
        </w:rPr>
        <w:t>категория, если значение критерия «существенность» определяется по шкале оценок как «высокая оценка», а значение критерия «вероятность» определяется по шкале оценок как «низкая оценка» или значение критерия</w:t>
      </w:r>
    </w:p>
    <w:p w:rsidR="00A626FE" w:rsidRPr="00991081" w:rsidRDefault="00AA3E02">
      <w:pPr>
        <w:pStyle w:val="22"/>
        <w:shd w:val="clear" w:color="auto" w:fill="auto"/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«существенность» определяется по шкале оценок как «средняя оценка», а значение критерия «вероятность» определяется по шкале оценок как «высокая оценка»;</w:t>
      </w:r>
    </w:p>
    <w:p w:rsidR="00A626FE" w:rsidRPr="00991081" w:rsidRDefault="00AA3E02">
      <w:pPr>
        <w:pStyle w:val="22"/>
        <w:numPr>
          <w:ilvl w:val="0"/>
          <w:numId w:val="3"/>
        </w:numPr>
        <w:shd w:val="clear" w:color="auto" w:fill="auto"/>
        <w:tabs>
          <w:tab w:val="left" w:pos="714"/>
        </w:tabs>
        <w:spacing w:before="0"/>
        <w:ind w:firstLine="320"/>
        <w:rPr>
          <w:sz w:val="24"/>
          <w:szCs w:val="24"/>
        </w:rPr>
      </w:pPr>
      <w:proofErr w:type="gramStart"/>
      <w:r w:rsidRPr="00991081">
        <w:rPr>
          <w:sz w:val="24"/>
          <w:szCs w:val="24"/>
        </w:rPr>
        <w:t>средний риск - IV категория, если значение критерия «существенность» и значение критерия «вероятность» определяются по шкале оценок как «средняя оценка» или значение критерия «существенность» определяется по шкале оценок как «низкая оценка», а значение критерия «вероятность» определяется по шкале оценок как «высокая оценка»;</w:t>
      </w:r>
      <w:proofErr w:type="gramEnd"/>
    </w:p>
    <w:p w:rsidR="00A626FE" w:rsidRPr="00991081" w:rsidRDefault="00AA3E02">
      <w:pPr>
        <w:pStyle w:val="22"/>
        <w:numPr>
          <w:ilvl w:val="0"/>
          <w:numId w:val="3"/>
        </w:numPr>
        <w:shd w:val="clear" w:color="auto" w:fill="auto"/>
        <w:tabs>
          <w:tab w:val="left" w:pos="714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умеренный риск - V категория, если значение критерия «существенность» определяется по шкале оценок как «средняя оценка», а значение критерия «вероятность» определяется по шкале оценок как «низкая оценка» или значение критерия</w:t>
      </w:r>
    </w:p>
    <w:p w:rsidR="00A626FE" w:rsidRPr="00991081" w:rsidRDefault="00AA3E02">
      <w:pPr>
        <w:pStyle w:val="22"/>
        <w:shd w:val="clear" w:color="auto" w:fill="auto"/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«существенность» определяется по шкале оценок как «низкая оценка», а значение критерия «вероятность» определяется по шкале оценок как «средняя оценка»;</w:t>
      </w:r>
    </w:p>
    <w:p w:rsidR="00A626FE" w:rsidRPr="00991081" w:rsidRDefault="00AA3E02">
      <w:pPr>
        <w:pStyle w:val="22"/>
        <w:numPr>
          <w:ilvl w:val="0"/>
          <w:numId w:val="3"/>
        </w:numPr>
        <w:shd w:val="clear" w:color="auto" w:fill="auto"/>
        <w:tabs>
          <w:tab w:val="left" w:pos="714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 xml:space="preserve">низкий риск - </w:t>
      </w:r>
      <w:r w:rsidRPr="00991081">
        <w:rPr>
          <w:sz w:val="24"/>
          <w:szCs w:val="24"/>
          <w:lang w:val="en-US" w:eastAsia="en-US" w:bidi="en-US"/>
        </w:rPr>
        <w:t>VI</w:t>
      </w:r>
      <w:r w:rsidRPr="00991081">
        <w:rPr>
          <w:sz w:val="24"/>
          <w:szCs w:val="24"/>
          <w:lang w:eastAsia="en-US" w:bidi="en-US"/>
        </w:rPr>
        <w:t xml:space="preserve"> </w:t>
      </w:r>
      <w:r w:rsidRPr="00991081">
        <w:rPr>
          <w:sz w:val="24"/>
          <w:szCs w:val="24"/>
        </w:rPr>
        <w:t>категория, если значение критерия «существенность» и значение</w:t>
      </w:r>
    </w:p>
    <w:p w:rsidR="00A626FE" w:rsidRPr="00991081" w:rsidRDefault="00AA3E02">
      <w:pPr>
        <w:pStyle w:val="22"/>
        <w:shd w:val="clear" w:color="auto" w:fill="auto"/>
        <w:spacing w:before="0"/>
        <w:ind w:left="1160" w:firstLine="0"/>
        <w:jc w:val="left"/>
        <w:rPr>
          <w:sz w:val="24"/>
          <w:szCs w:val="24"/>
        </w:rPr>
      </w:pPr>
      <w:r w:rsidRPr="00991081">
        <w:rPr>
          <w:sz w:val="24"/>
          <w:szCs w:val="24"/>
        </w:rPr>
        <w:t>критерия «вероятность» определяются по шкале оценок как «низкая оценка».</w:t>
      </w:r>
    </w:p>
    <w:p w:rsidR="00A626FE" w:rsidRPr="00991081" w:rsidRDefault="00AA3E02">
      <w:pPr>
        <w:pStyle w:val="22"/>
        <w:numPr>
          <w:ilvl w:val="0"/>
          <w:numId w:val="6"/>
        </w:numPr>
        <w:shd w:val="clear" w:color="auto" w:fill="auto"/>
        <w:tabs>
          <w:tab w:val="left" w:pos="1525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В случае если объекты контроля имеют одинаковые значения критерия</w:t>
      </w:r>
    </w:p>
    <w:p w:rsidR="00A626FE" w:rsidRPr="00991081" w:rsidRDefault="00AA3E02">
      <w:pPr>
        <w:pStyle w:val="22"/>
        <w:shd w:val="clear" w:color="auto" w:fill="auto"/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 xml:space="preserve">«вероятность» и критерия «существенность», приоритетным к включению в план </w:t>
      </w:r>
      <w:r w:rsidRPr="00991081">
        <w:rPr>
          <w:sz w:val="24"/>
          <w:szCs w:val="24"/>
        </w:rPr>
        <w:lastRenderedPageBreak/>
        <w:t>контрольных мероприятий является объект контроля, в отношении которого было проведено идентичное контрольное мероприятие, то есть контрольное мероприятие в отношении того же объекта контроля и темы контрольного мероприятия, с большей длительностью периода между проведением такого.</w:t>
      </w:r>
    </w:p>
    <w:p w:rsidR="00A626FE" w:rsidRPr="00991081" w:rsidRDefault="00AA3E02">
      <w:pPr>
        <w:pStyle w:val="22"/>
        <w:numPr>
          <w:ilvl w:val="0"/>
          <w:numId w:val="5"/>
        </w:numPr>
        <w:shd w:val="clear" w:color="auto" w:fill="auto"/>
        <w:tabs>
          <w:tab w:val="left" w:pos="754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В утвержденный план</w:t>
      </w:r>
      <w:r w:rsidR="00FB5FDB" w:rsidRPr="00991081">
        <w:rPr>
          <w:sz w:val="24"/>
          <w:szCs w:val="24"/>
        </w:rPr>
        <w:t xml:space="preserve"> работы</w:t>
      </w:r>
      <w:r w:rsidRPr="00991081">
        <w:rPr>
          <w:sz w:val="24"/>
          <w:szCs w:val="24"/>
        </w:rPr>
        <w:t xml:space="preserve"> контрольных мероприятий могут вноситься изменения в случаях невозможности проведения плановых контрольных мероприятий в связи </w:t>
      </w:r>
      <w:proofErr w:type="gramStart"/>
      <w:r w:rsidRPr="00991081">
        <w:rPr>
          <w:sz w:val="24"/>
          <w:szCs w:val="24"/>
        </w:rPr>
        <w:t>с</w:t>
      </w:r>
      <w:proofErr w:type="gramEnd"/>
      <w:r w:rsidRPr="00991081">
        <w:rPr>
          <w:sz w:val="24"/>
          <w:szCs w:val="24"/>
        </w:rPr>
        <w:t>:</w:t>
      </w:r>
    </w:p>
    <w:p w:rsidR="00A626FE" w:rsidRPr="00991081" w:rsidRDefault="00AA3E02">
      <w:pPr>
        <w:pStyle w:val="22"/>
        <w:numPr>
          <w:ilvl w:val="0"/>
          <w:numId w:val="3"/>
        </w:numPr>
        <w:shd w:val="clear" w:color="auto" w:fill="auto"/>
        <w:tabs>
          <w:tab w:val="left" w:pos="714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наступлением обстоятельств непреодолимой силы (чрезвычайных и непредотвратимых при наступивших условиях обстоятельств);</w:t>
      </w:r>
    </w:p>
    <w:p w:rsidR="00A626FE" w:rsidRPr="00991081" w:rsidRDefault="00AA3E02">
      <w:pPr>
        <w:pStyle w:val="22"/>
        <w:numPr>
          <w:ilvl w:val="0"/>
          <w:numId w:val="3"/>
        </w:numPr>
        <w:shd w:val="clear" w:color="auto" w:fill="auto"/>
        <w:tabs>
          <w:tab w:val="left" w:pos="714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недостаточностью временных и (или) трудовых ресурсов при необходимости проведения внеплановых контрольных мероприятий;</w:t>
      </w:r>
    </w:p>
    <w:p w:rsidR="00A626FE" w:rsidRPr="00991081" w:rsidRDefault="00AA3E02">
      <w:pPr>
        <w:pStyle w:val="22"/>
        <w:numPr>
          <w:ilvl w:val="0"/>
          <w:numId w:val="3"/>
        </w:numPr>
        <w:shd w:val="clear" w:color="auto" w:fill="auto"/>
        <w:tabs>
          <w:tab w:val="left" w:pos="714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внесением изменений в законодательные и иные нормативные правовые акты Российской Федерации, нормативные правовые акты субъектов Российской Федерации и муниципальные правовые акты;</w:t>
      </w:r>
    </w:p>
    <w:p w:rsidR="00A626FE" w:rsidRPr="00991081" w:rsidRDefault="00AA3E02">
      <w:pPr>
        <w:pStyle w:val="22"/>
        <w:numPr>
          <w:ilvl w:val="0"/>
          <w:numId w:val="3"/>
        </w:numPr>
        <w:shd w:val="clear" w:color="auto" w:fill="auto"/>
        <w:tabs>
          <w:tab w:val="left" w:pos="714"/>
        </w:tabs>
        <w:spacing w:before="0"/>
        <w:ind w:firstLine="320"/>
        <w:rPr>
          <w:color w:val="auto"/>
          <w:sz w:val="24"/>
          <w:szCs w:val="24"/>
        </w:rPr>
      </w:pPr>
      <w:r w:rsidRPr="00991081">
        <w:rPr>
          <w:color w:val="auto"/>
          <w:sz w:val="24"/>
          <w:szCs w:val="24"/>
        </w:rPr>
        <w:t>выявлением в ходе подготовки контрольного мероприятия существенных обстоятельств (необходимость изменения темы контрольного мероприятия, данных об объектах контроля, перечня объектов контроля (включения и (или) исключения и (или) уточнения, в том числе дополнительных объектов контроля), сроков проведения контрольных мероприятий, проверяемого периода, должностных лиц  органа контроля, ответственных за проведение контрольного</w:t>
      </w:r>
      <w:r w:rsidR="00FB5FDB" w:rsidRPr="00991081">
        <w:rPr>
          <w:color w:val="auto"/>
          <w:sz w:val="24"/>
          <w:szCs w:val="24"/>
        </w:rPr>
        <w:t xml:space="preserve"> </w:t>
      </w:r>
      <w:r w:rsidRPr="00991081">
        <w:rPr>
          <w:color w:val="auto"/>
          <w:sz w:val="24"/>
          <w:szCs w:val="24"/>
        </w:rPr>
        <w:t>мероприятия);</w:t>
      </w:r>
    </w:p>
    <w:p w:rsidR="00A626FE" w:rsidRPr="00991081" w:rsidRDefault="00AA3E02">
      <w:pPr>
        <w:pStyle w:val="22"/>
        <w:numPr>
          <w:ilvl w:val="0"/>
          <w:numId w:val="3"/>
        </w:numPr>
        <w:shd w:val="clear" w:color="auto" w:fill="auto"/>
        <w:tabs>
          <w:tab w:val="left" w:pos="714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реорганизацией, ликвидацией объектов контроля.</w:t>
      </w:r>
    </w:p>
    <w:p w:rsidR="00A626FE" w:rsidRPr="00991081" w:rsidRDefault="00AA3E02">
      <w:pPr>
        <w:pStyle w:val="22"/>
        <w:shd w:val="clear" w:color="auto" w:fill="auto"/>
        <w:spacing w:before="0" w:after="304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 xml:space="preserve">Периодичность проведения плановых контрольных мероприятий в отношении одного объекта контроля и одной темы контрольного мероприятия составляет  1 раза в </w:t>
      </w:r>
      <w:r w:rsidR="008A29DE" w:rsidRPr="00991081">
        <w:rPr>
          <w:sz w:val="24"/>
          <w:szCs w:val="24"/>
        </w:rPr>
        <w:t xml:space="preserve">3 </w:t>
      </w:r>
      <w:r w:rsidRPr="00991081">
        <w:rPr>
          <w:sz w:val="24"/>
          <w:szCs w:val="24"/>
        </w:rPr>
        <w:t>год</w:t>
      </w:r>
      <w:r w:rsidR="008A29DE" w:rsidRPr="00991081">
        <w:rPr>
          <w:sz w:val="24"/>
          <w:szCs w:val="24"/>
        </w:rPr>
        <w:t>а</w:t>
      </w:r>
      <w:r w:rsidRPr="00991081">
        <w:rPr>
          <w:sz w:val="24"/>
          <w:szCs w:val="24"/>
        </w:rPr>
        <w:t>.</w:t>
      </w:r>
    </w:p>
    <w:p w:rsidR="00A626FE" w:rsidRPr="00991081" w:rsidRDefault="00AA3E02">
      <w:pPr>
        <w:pStyle w:val="20"/>
        <w:keepNext/>
        <w:keepLines/>
        <w:shd w:val="clear" w:color="auto" w:fill="auto"/>
        <w:spacing w:after="336"/>
        <w:ind w:left="2940"/>
        <w:jc w:val="left"/>
        <w:rPr>
          <w:sz w:val="24"/>
          <w:szCs w:val="24"/>
        </w:rPr>
      </w:pPr>
      <w:bookmarkStart w:id="5" w:name="bookmark8"/>
      <w:r w:rsidRPr="00991081">
        <w:rPr>
          <w:sz w:val="24"/>
          <w:szCs w:val="24"/>
        </w:rPr>
        <w:t>З.Осуществление контрольных мероприятий</w:t>
      </w:r>
      <w:bookmarkEnd w:id="5"/>
    </w:p>
    <w:p w:rsidR="00A626FE" w:rsidRPr="00991081" w:rsidRDefault="00AA3E02">
      <w:pPr>
        <w:pStyle w:val="22"/>
        <w:numPr>
          <w:ilvl w:val="0"/>
          <w:numId w:val="7"/>
        </w:numPr>
        <w:shd w:val="clear" w:color="auto" w:fill="auto"/>
        <w:tabs>
          <w:tab w:val="left" w:pos="754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Требования к планированию проверок, обследований определяются федеральным стандартом.</w:t>
      </w:r>
    </w:p>
    <w:p w:rsidR="00A626FE" w:rsidRPr="00991081" w:rsidRDefault="00AA3E02">
      <w:pPr>
        <w:pStyle w:val="22"/>
        <w:numPr>
          <w:ilvl w:val="0"/>
          <w:numId w:val="7"/>
        </w:numPr>
        <w:shd w:val="clear" w:color="auto" w:fill="auto"/>
        <w:tabs>
          <w:tab w:val="left" w:pos="759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К процедурам осуществления контрольного мероприятия относятся назначение контрольного мероприятия, проведение контрольного мероприятия и оформление результатов контрольного мероприятия.</w:t>
      </w:r>
    </w:p>
    <w:p w:rsidR="00A626FE" w:rsidRPr="00991081" w:rsidRDefault="00AA3E02">
      <w:pPr>
        <w:pStyle w:val="22"/>
        <w:numPr>
          <w:ilvl w:val="0"/>
          <w:numId w:val="7"/>
        </w:numPr>
        <w:shd w:val="clear" w:color="auto" w:fill="auto"/>
        <w:tabs>
          <w:tab w:val="left" w:pos="754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Требования к содержанию и срокам запросов, направляемым в ходе подготовки и проведения контрольного мероприятия, порядок ответа на запрос, ответственность за непредставление ответа, неполное или несвоевременное предоставление информации определяются федеральным стандартом.</w:t>
      </w:r>
    </w:p>
    <w:p w:rsidR="008A29DE" w:rsidRPr="00991081" w:rsidRDefault="008A29DE" w:rsidP="008A29DE">
      <w:pPr>
        <w:pStyle w:val="22"/>
        <w:shd w:val="clear" w:color="auto" w:fill="auto"/>
        <w:tabs>
          <w:tab w:val="left" w:pos="754"/>
        </w:tabs>
        <w:spacing w:before="0"/>
        <w:ind w:left="320" w:firstLine="0"/>
        <w:rPr>
          <w:sz w:val="24"/>
          <w:szCs w:val="24"/>
        </w:rPr>
      </w:pPr>
    </w:p>
    <w:p w:rsidR="00A626FE" w:rsidRPr="00991081" w:rsidRDefault="00AA3E02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3178"/>
        </w:tabs>
        <w:spacing w:after="276"/>
        <w:ind w:left="2880"/>
        <w:jc w:val="left"/>
        <w:rPr>
          <w:sz w:val="24"/>
          <w:szCs w:val="24"/>
        </w:rPr>
      </w:pPr>
      <w:bookmarkStart w:id="6" w:name="bookmark9"/>
      <w:r w:rsidRPr="00991081">
        <w:rPr>
          <w:sz w:val="24"/>
          <w:szCs w:val="24"/>
        </w:rPr>
        <w:t>Назначение контрольного мероприятия.</w:t>
      </w:r>
      <w:bookmarkEnd w:id="6"/>
    </w:p>
    <w:p w:rsidR="00A626FE" w:rsidRPr="00991081" w:rsidRDefault="00AA3E02">
      <w:pPr>
        <w:pStyle w:val="22"/>
        <w:numPr>
          <w:ilvl w:val="1"/>
          <w:numId w:val="8"/>
        </w:numPr>
        <w:shd w:val="clear" w:color="auto" w:fill="auto"/>
        <w:tabs>
          <w:tab w:val="left" w:pos="759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Проведению контрольного мероприятия предшествует подготовительный этап контрольного мероприятия. На данном этапе изучаются законодательные и иные правовые акты по теме контрольного мероприятия, бюджетная (бухгалтерская) отчетность и другие доступные документы, материалы, характеризующие деятельность объекта контроля, проводится анализ данных информационных систем в сфере бюджетных правоотношений.</w:t>
      </w:r>
    </w:p>
    <w:p w:rsidR="00A626FE" w:rsidRPr="00991081" w:rsidRDefault="00AA3E02">
      <w:pPr>
        <w:pStyle w:val="22"/>
        <w:numPr>
          <w:ilvl w:val="1"/>
          <w:numId w:val="8"/>
        </w:numPr>
        <w:shd w:val="clear" w:color="auto" w:fill="auto"/>
        <w:tabs>
          <w:tab w:val="left" w:pos="1320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Решение о назначении планового контрольного мероприятия принимается на основании плана</w:t>
      </w:r>
      <w:r w:rsidR="00FB5FDB" w:rsidRPr="00991081">
        <w:rPr>
          <w:sz w:val="24"/>
          <w:szCs w:val="24"/>
        </w:rPr>
        <w:t xml:space="preserve"> работы</w:t>
      </w:r>
      <w:r w:rsidRPr="00991081">
        <w:rPr>
          <w:sz w:val="24"/>
          <w:szCs w:val="24"/>
        </w:rPr>
        <w:t xml:space="preserve"> контрольных мероприятий.</w:t>
      </w:r>
    </w:p>
    <w:p w:rsidR="00A626FE" w:rsidRPr="00991081" w:rsidRDefault="00AA3E02">
      <w:pPr>
        <w:pStyle w:val="22"/>
        <w:numPr>
          <w:ilvl w:val="1"/>
          <w:numId w:val="8"/>
        </w:numPr>
        <w:shd w:val="clear" w:color="auto" w:fill="auto"/>
        <w:tabs>
          <w:tab w:val="left" w:pos="754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 xml:space="preserve">Контрольное мероприятие, проводится на основании распоряжения </w:t>
      </w:r>
      <w:r w:rsidR="00FB5FDB" w:rsidRPr="00991081">
        <w:rPr>
          <w:sz w:val="24"/>
          <w:szCs w:val="24"/>
        </w:rPr>
        <w:t>главы администрации</w:t>
      </w:r>
      <w:proofErr w:type="gramStart"/>
      <w:r w:rsidR="00FB5FDB" w:rsidRPr="00991081">
        <w:rPr>
          <w:sz w:val="24"/>
          <w:szCs w:val="24"/>
        </w:rPr>
        <w:t xml:space="preserve"> </w:t>
      </w:r>
      <w:r w:rsidRPr="00991081">
        <w:rPr>
          <w:sz w:val="24"/>
          <w:szCs w:val="24"/>
        </w:rPr>
        <w:t>,</w:t>
      </w:r>
      <w:proofErr w:type="gramEnd"/>
      <w:r w:rsidRPr="00991081">
        <w:rPr>
          <w:sz w:val="24"/>
          <w:szCs w:val="24"/>
        </w:rPr>
        <w:t xml:space="preserve"> в котором указываются тема контрольного мероприятия, наименование объекта контроля, реквизиты объекта контроля ( ИНН</w:t>
      </w:r>
      <w:r w:rsidR="00FB5FDB" w:rsidRPr="00991081">
        <w:rPr>
          <w:sz w:val="24"/>
          <w:szCs w:val="24"/>
        </w:rPr>
        <w:t>,КПП, адрес</w:t>
      </w:r>
      <w:r w:rsidRPr="00991081">
        <w:rPr>
          <w:sz w:val="24"/>
          <w:szCs w:val="24"/>
        </w:rPr>
        <w:t>), проверяемый период,  основание проведения контрольного мероприятия,  дата начала проведения контрольного мероприятия, срок проведения контрольного мероприятия, перечень основных вопросов, подлежащих изучению в ходе проведения контрольного мероприятия.</w:t>
      </w:r>
    </w:p>
    <w:p w:rsidR="00A626FE" w:rsidRPr="00991081" w:rsidRDefault="00AA3E02">
      <w:pPr>
        <w:pStyle w:val="22"/>
        <w:numPr>
          <w:ilvl w:val="1"/>
          <w:numId w:val="8"/>
        </w:numPr>
        <w:shd w:val="clear" w:color="auto" w:fill="auto"/>
        <w:tabs>
          <w:tab w:val="left" w:pos="754"/>
        </w:tabs>
        <w:spacing w:before="0" w:after="324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 xml:space="preserve">Внесение изменений в </w:t>
      </w:r>
      <w:r w:rsidR="00772DC1" w:rsidRPr="00991081">
        <w:rPr>
          <w:sz w:val="24"/>
          <w:szCs w:val="24"/>
        </w:rPr>
        <w:t>распоряжени</w:t>
      </w:r>
      <w:r w:rsidRPr="00991081">
        <w:rPr>
          <w:sz w:val="24"/>
          <w:szCs w:val="24"/>
        </w:rPr>
        <w:t xml:space="preserve">е о назначении контрольного мероприятия может осуществляться на основании распоряжения главы </w:t>
      </w:r>
      <w:r w:rsidR="00772DC1" w:rsidRPr="00991081">
        <w:rPr>
          <w:sz w:val="24"/>
          <w:szCs w:val="24"/>
        </w:rPr>
        <w:t>района</w:t>
      </w:r>
      <w:r w:rsidRPr="00991081">
        <w:rPr>
          <w:sz w:val="24"/>
          <w:szCs w:val="24"/>
        </w:rPr>
        <w:t xml:space="preserve"> в соответствии с федеральным стандартом.</w:t>
      </w:r>
    </w:p>
    <w:p w:rsidR="00A626FE" w:rsidRPr="00991081" w:rsidRDefault="00AA3E02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2958"/>
        </w:tabs>
        <w:spacing w:after="276"/>
        <w:ind w:left="2660"/>
        <w:jc w:val="left"/>
        <w:rPr>
          <w:sz w:val="24"/>
          <w:szCs w:val="24"/>
        </w:rPr>
      </w:pPr>
      <w:bookmarkStart w:id="7" w:name="bookmark10"/>
      <w:r w:rsidRPr="00991081">
        <w:rPr>
          <w:sz w:val="24"/>
          <w:szCs w:val="24"/>
        </w:rPr>
        <w:t>Проведение контрольного мероприятия.</w:t>
      </w:r>
      <w:bookmarkEnd w:id="7"/>
    </w:p>
    <w:p w:rsidR="00A626FE" w:rsidRPr="00991081" w:rsidRDefault="00AA3E02">
      <w:pPr>
        <w:pStyle w:val="22"/>
        <w:numPr>
          <w:ilvl w:val="1"/>
          <w:numId w:val="8"/>
        </w:numPr>
        <w:shd w:val="clear" w:color="auto" w:fill="auto"/>
        <w:tabs>
          <w:tab w:val="left" w:pos="754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 xml:space="preserve">Контрольные мероприятия проводятся в форме камеральных проверок, обследований. </w:t>
      </w:r>
      <w:r w:rsidRPr="00991081">
        <w:rPr>
          <w:sz w:val="24"/>
          <w:szCs w:val="24"/>
        </w:rPr>
        <w:lastRenderedPageBreak/>
        <w:t>Требования по перечню мероприятий, срокам, порядку их проведения определяются федеральным стандартом.</w:t>
      </w:r>
    </w:p>
    <w:p w:rsidR="00A626FE" w:rsidRPr="00991081" w:rsidRDefault="00AA3E02">
      <w:pPr>
        <w:pStyle w:val="22"/>
        <w:numPr>
          <w:ilvl w:val="1"/>
          <w:numId w:val="8"/>
        </w:numPr>
        <w:shd w:val="clear" w:color="auto" w:fill="auto"/>
        <w:tabs>
          <w:tab w:val="left" w:pos="936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Датой начала контрольного мероприятия считается дата, обозначенная в распоряжении о проведении контрольного мероприятия, не позднее 7 рабочих дней со дня утверждения распоряжения о проведении контрольного мероприятия.</w:t>
      </w:r>
    </w:p>
    <w:p w:rsidR="00A626FE" w:rsidRPr="00991081" w:rsidRDefault="00AA3E02">
      <w:pPr>
        <w:pStyle w:val="22"/>
        <w:numPr>
          <w:ilvl w:val="1"/>
          <w:numId w:val="8"/>
        </w:numPr>
        <w:shd w:val="clear" w:color="auto" w:fill="auto"/>
        <w:tabs>
          <w:tab w:val="left" w:pos="754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В ходе контрольных мероприятий могут осуществляться контрольные действия, организовываться экспертизы в соответствии с федеральным стандартом.</w:t>
      </w:r>
    </w:p>
    <w:p w:rsidR="00A626FE" w:rsidRPr="00991081" w:rsidRDefault="00AA3E02">
      <w:pPr>
        <w:pStyle w:val="22"/>
        <w:shd w:val="clear" w:color="auto" w:fill="auto"/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Непосредственное проведение контрольного мероприятия заключается в совершении контрольных действий:</w:t>
      </w:r>
    </w:p>
    <w:p w:rsidR="00A626FE" w:rsidRPr="00991081" w:rsidRDefault="00AA3E02">
      <w:pPr>
        <w:pStyle w:val="22"/>
        <w:numPr>
          <w:ilvl w:val="0"/>
          <w:numId w:val="3"/>
        </w:numPr>
        <w:shd w:val="clear" w:color="auto" w:fill="auto"/>
        <w:tabs>
          <w:tab w:val="left" w:pos="721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 xml:space="preserve">по документальному и фактическому изучению законности отдельных </w:t>
      </w:r>
      <w:proofErr w:type="gramStart"/>
      <w:r w:rsidRPr="00991081">
        <w:rPr>
          <w:sz w:val="24"/>
          <w:szCs w:val="24"/>
        </w:rPr>
        <w:t>финансовыми</w:t>
      </w:r>
      <w:proofErr w:type="gramEnd"/>
      <w:r w:rsidRPr="00991081">
        <w:rPr>
          <w:sz w:val="24"/>
          <w:szCs w:val="24"/>
        </w:rPr>
        <w:t xml:space="preserve"> хозяйственных операций и всей совокупности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период;</w:t>
      </w:r>
    </w:p>
    <w:p w:rsidR="00A626FE" w:rsidRPr="00991081" w:rsidRDefault="00AA3E02">
      <w:pPr>
        <w:pStyle w:val="22"/>
        <w:numPr>
          <w:ilvl w:val="0"/>
          <w:numId w:val="3"/>
        </w:numPr>
        <w:shd w:val="clear" w:color="auto" w:fill="auto"/>
        <w:tabs>
          <w:tab w:val="left" w:pos="721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 xml:space="preserve">по анализу и оценке </w:t>
      </w:r>
      <w:proofErr w:type="gramStart"/>
      <w:r w:rsidRPr="00991081">
        <w:rPr>
          <w:sz w:val="24"/>
          <w:szCs w:val="24"/>
        </w:rPr>
        <w:t>состояния определенной сферы деятельности объекта контроля</w:t>
      </w:r>
      <w:proofErr w:type="gramEnd"/>
      <w:r w:rsidRPr="00991081">
        <w:rPr>
          <w:sz w:val="24"/>
          <w:szCs w:val="24"/>
        </w:rPr>
        <w:t>.</w:t>
      </w:r>
    </w:p>
    <w:p w:rsidR="00A626FE" w:rsidRPr="00991081" w:rsidRDefault="00AA3E02">
      <w:pPr>
        <w:pStyle w:val="22"/>
        <w:numPr>
          <w:ilvl w:val="1"/>
          <w:numId w:val="8"/>
        </w:numPr>
        <w:shd w:val="clear" w:color="auto" w:fill="auto"/>
        <w:tabs>
          <w:tab w:val="left" w:pos="786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Контрольные действия могут проводиться сплошным или выборочным способом.</w:t>
      </w:r>
    </w:p>
    <w:p w:rsidR="00A626FE" w:rsidRPr="00991081" w:rsidRDefault="00AA3E02">
      <w:pPr>
        <w:pStyle w:val="22"/>
        <w:shd w:val="clear" w:color="auto" w:fill="auto"/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Сплошной способ заключается в проведении контрольных действий в отношении всей</w:t>
      </w:r>
    </w:p>
    <w:p w:rsidR="00A626FE" w:rsidRPr="00991081" w:rsidRDefault="00AA3E02">
      <w:pPr>
        <w:pStyle w:val="22"/>
        <w:shd w:val="clear" w:color="auto" w:fill="auto"/>
        <w:spacing w:before="0"/>
        <w:ind w:firstLine="0"/>
        <w:jc w:val="left"/>
        <w:rPr>
          <w:sz w:val="24"/>
          <w:szCs w:val="24"/>
        </w:rPr>
      </w:pPr>
      <w:r w:rsidRPr="00991081">
        <w:rPr>
          <w:sz w:val="24"/>
          <w:szCs w:val="24"/>
        </w:rPr>
        <w:t>совокупности фактов хозяйственной жизни, относящихся к соответствующему вопросу.</w:t>
      </w:r>
    </w:p>
    <w:p w:rsidR="00A626FE" w:rsidRPr="00991081" w:rsidRDefault="00AA3E02">
      <w:pPr>
        <w:pStyle w:val="22"/>
        <w:shd w:val="clear" w:color="auto" w:fill="auto"/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Выборочный способ заключается в проведении контрольных действий в отношении части фактов хозяйственной жизни, относящихся к соответствующему вопросу.</w:t>
      </w:r>
    </w:p>
    <w:p w:rsidR="00A626FE" w:rsidRPr="00991081" w:rsidRDefault="00AA3E02">
      <w:pPr>
        <w:pStyle w:val="22"/>
        <w:numPr>
          <w:ilvl w:val="1"/>
          <w:numId w:val="8"/>
        </w:numPr>
        <w:shd w:val="clear" w:color="auto" w:fill="auto"/>
        <w:tabs>
          <w:tab w:val="left" w:pos="754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 xml:space="preserve">Субъект контроля самостоятельно принимает решение об использовании сплошного или выборочного способа проведения контрольных действий, при этом объем и состав выборки определяется таким образом, чтобы обеспечить возможность объективной </w:t>
      </w:r>
      <w:proofErr w:type="gramStart"/>
      <w:r w:rsidRPr="00991081">
        <w:rPr>
          <w:sz w:val="24"/>
          <w:szCs w:val="24"/>
        </w:rPr>
        <w:t>оценки фактов хозяйственной деятельности объекта контроля</w:t>
      </w:r>
      <w:proofErr w:type="gramEnd"/>
      <w:r w:rsidRPr="00991081">
        <w:rPr>
          <w:sz w:val="24"/>
          <w:szCs w:val="24"/>
        </w:rPr>
        <w:t xml:space="preserve"> по</w:t>
      </w:r>
      <w:r w:rsidR="00041BBC" w:rsidRPr="00991081">
        <w:rPr>
          <w:sz w:val="24"/>
          <w:szCs w:val="24"/>
        </w:rPr>
        <w:t xml:space="preserve"> </w:t>
      </w:r>
      <w:r w:rsidRPr="00991081">
        <w:rPr>
          <w:sz w:val="24"/>
          <w:szCs w:val="24"/>
        </w:rPr>
        <w:t>проверяемому вопросу плана.</w:t>
      </w:r>
    </w:p>
    <w:p w:rsidR="00A626FE" w:rsidRPr="00991081" w:rsidRDefault="00AA3E02">
      <w:pPr>
        <w:pStyle w:val="22"/>
        <w:numPr>
          <w:ilvl w:val="1"/>
          <w:numId w:val="8"/>
        </w:numPr>
        <w:shd w:val="clear" w:color="auto" w:fill="auto"/>
        <w:tabs>
          <w:tab w:val="left" w:pos="786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Контрольное мероприятие приостанавливается:</w:t>
      </w:r>
    </w:p>
    <w:p w:rsidR="00A626FE" w:rsidRPr="00991081" w:rsidRDefault="00AA3E02">
      <w:pPr>
        <w:pStyle w:val="22"/>
        <w:numPr>
          <w:ilvl w:val="0"/>
          <w:numId w:val="3"/>
        </w:numPr>
        <w:shd w:val="clear" w:color="auto" w:fill="auto"/>
        <w:tabs>
          <w:tab w:val="left" w:pos="721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на период проведения обследования, экспертиз;</w:t>
      </w:r>
    </w:p>
    <w:p w:rsidR="00A626FE" w:rsidRPr="00991081" w:rsidRDefault="00AA3E02" w:rsidP="008A29DE">
      <w:pPr>
        <w:pStyle w:val="22"/>
        <w:numPr>
          <w:ilvl w:val="0"/>
          <w:numId w:val="3"/>
        </w:numPr>
        <w:shd w:val="clear" w:color="auto" w:fill="auto"/>
        <w:tabs>
          <w:tab w:val="left" w:pos="721"/>
        </w:tabs>
        <w:spacing w:before="0"/>
        <w:ind w:firstLine="0"/>
        <w:jc w:val="left"/>
        <w:rPr>
          <w:sz w:val="24"/>
          <w:szCs w:val="24"/>
        </w:rPr>
      </w:pPr>
      <w:r w:rsidRPr="00991081">
        <w:rPr>
          <w:sz w:val="24"/>
          <w:szCs w:val="24"/>
        </w:rPr>
        <w:t>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проверки, а также приведения объектом контроля в надлежащее</w:t>
      </w:r>
      <w:r w:rsidR="008A29DE" w:rsidRPr="00991081">
        <w:rPr>
          <w:sz w:val="24"/>
          <w:szCs w:val="24"/>
        </w:rPr>
        <w:t xml:space="preserve"> </w:t>
      </w:r>
      <w:r w:rsidRPr="00991081">
        <w:rPr>
          <w:sz w:val="24"/>
          <w:szCs w:val="24"/>
        </w:rPr>
        <w:t>состояние документов учета и отчетности;</w:t>
      </w:r>
    </w:p>
    <w:p w:rsidR="00A626FE" w:rsidRPr="00991081" w:rsidRDefault="00AA3E02">
      <w:pPr>
        <w:pStyle w:val="22"/>
        <w:numPr>
          <w:ilvl w:val="0"/>
          <w:numId w:val="3"/>
        </w:numPr>
        <w:shd w:val="clear" w:color="auto" w:fill="auto"/>
        <w:tabs>
          <w:tab w:val="left" w:pos="744"/>
        </w:tabs>
        <w:spacing w:before="0"/>
        <w:ind w:firstLine="320"/>
        <w:rPr>
          <w:sz w:val="24"/>
          <w:szCs w:val="24"/>
        </w:rPr>
      </w:pPr>
      <w:proofErr w:type="gramStart"/>
      <w:r w:rsidRPr="00991081">
        <w:rPr>
          <w:sz w:val="24"/>
          <w:szCs w:val="24"/>
        </w:rPr>
        <w:t>в случае непредставления объектом контроля информации, документов и материалов, и (или) представления неполного комплекта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  <w:proofErr w:type="gramEnd"/>
    </w:p>
    <w:p w:rsidR="00A626FE" w:rsidRPr="00991081" w:rsidRDefault="00AA3E02">
      <w:pPr>
        <w:pStyle w:val="22"/>
        <w:numPr>
          <w:ilvl w:val="0"/>
          <w:numId w:val="3"/>
        </w:numPr>
        <w:shd w:val="clear" w:color="auto" w:fill="auto"/>
        <w:tabs>
          <w:tab w:val="left" w:pos="744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при наличии иных обстоятельств, делающих невозможным продолжение проведения проверки в соответствии с федеральным стандартом.</w:t>
      </w:r>
    </w:p>
    <w:p w:rsidR="00A626FE" w:rsidRPr="00991081" w:rsidRDefault="00AA3E02">
      <w:pPr>
        <w:pStyle w:val="22"/>
        <w:numPr>
          <w:ilvl w:val="1"/>
          <w:numId w:val="8"/>
        </w:numPr>
        <w:shd w:val="clear" w:color="auto" w:fill="auto"/>
        <w:tabs>
          <w:tab w:val="left" w:pos="764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Решение о приостановлении проведения контрольного мероприятия и его продолжительность принимается руководителем органа контроля в форме распоряжения. На время приостановления проведения контрольного мероприятия течение его срока прерывается.</w:t>
      </w:r>
    </w:p>
    <w:p w:rsidR="00A626FE" w:rsidRPr="00991081" w:rsidRDefault="00AA3E02">
      <w:pPr>
        <w:pStyle w:val="22"/>
        <w:numPr>
          <w:ilvl w:val="1"/>
          <w:numId w:val="8"/>
        </w:numPr>
        <w:shd w:val="clear" w:color="auto" w:fill="auto"/>
        <w:tabs>
          <w:tab w:val="left" w:pos="768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Решение о возобновлении проведения контрольного мероприятия принимается  орган</w:t>
      </w:r>
      <w:r w:rsidR="00556E2B" w:rsidRPr="00991081">
        <w:rPr>
          <w:sz w:val="24"/>
          <w:szCs w:val="24"/>
        </w:rPr>
        <w:t>ом</w:t>
      </w:r>
      <w:r w:rsidRPr="00991081">
        <w:rPr>
          <w:sz w:val="24"/>
          <w:szCs w:val="24"/>
        </w:rPr>
        <w:t xml:space="preserve"> контроля в форме распоряжения после получения органом контроля сведений об устранении причин приостановления контрольного мероприятия.</w:t>
      </w:r>
    </w:p>
    <w:p w:rsidR="00A626FE" w:rsidRPr="00991081" w:rsidRDefault="00AA3E02">
      <w:pPr>
        <w:pStyle w:val="22"/>
        <w:numPr>
          <w:ilvl w:val="1"/>
          <w:numId w:val="8"/>
        </w:numPr>
        <w:shd w:val="clear" w:color="auto" w:fill="auto"/>
        <w:tabs>
          <w:tab w:val="left" w:pos="888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В случае необходимости решение о продлении контрольного мероприятия оформляется распоряжением администрации.</w:t>
      </w:r>
    </w:p>
    <w:p w:rsidR="00A626FE" w:rsidRPr="00991081" w:rsidRDefault="00AA3E02">
      <w:pPr>
        <w:pStyle w:val="22"/>
        <w:numPr>
          <w:ilvl w:val="1"/>
          <w:numId w:val="8"/>
        </w:numPr>
        <w:shd w:val="clear" w:color="auto" w:fill="auto"/>
        <w:tabs>
          <w:tab w:val="left" w:pos="888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Количество рабочих дней, в течение которых проводится контрольное</w:t>
      </w:r>
      <w:r w:rsidR="00041BBC" w:rsidRPr="00991081">
        <w:rPr>
          <w:sz w:val="24"/>
          <w:szCs w:val="24"/>
        </w:rPr>
        <w:t xml:space="preserve"> </w:t>
      </w:r>
      <w:r w:rsidRPr="00991081">
        <w:rPr>
          <w:sz w:val="24"/>
          <w:szCs w:val="24"/>
        </w:rPr>
        <w:t xml:space="preserve">мероприятие, считается </w:t>
      </w:r>
      <w:proofErr w:type="gramStart"/>
      <w:r w:rsidRPr="00991081">
        <w:rPr>
          <w:sz w:val="24"/>
          <w:szCs w:val="24"/>
        </w:rPr>
        <w:t xml:space="preserve">с даты </w:t>
      </w:r>
      <w:r w:rsidR="008A29DE" w:rsidRPr="00991081">
        <w:rPr>
          <w:sz w:val="24"/>
          <w:szCs w:val="24"/>
        </w:rPr>
        <w:t xml:space="preserve"> </w:t>
      </w:r>
      <w:r w:rsidRPr="00991081">
        <w:rPr>
          <w:sz w:val="24"/>
          <w:szCs w:val="24"/>
        </w:rPr>
        <w:t>начала</w:t>
      </w:r>
      <w:proofErr w:type="gramEnd"/>
      <w:r w:rsidRPr="00991081">
        <w:rPr>
          <w:sz w:val="24"/>
          <w:szCs w:val="24"/>
        </w:rPr>
        <w:t xml:space="preserve"> проведения контрольного мероприятия до даты вручения акта (заключения) контрольного мероприятия на ознакомление представителю объекта контроля.</w:t>
      </w:r>
    </w:p>
    <w:p w:rsidR="00556E2B" w:rsidRPr="00991081" w:rsidRDefault="00556E2B" w:rsidP="00556E2B">
      <w:pPr>
        <w:pStyle w:val="22"/>
        <w:shd w:val="clear" w:color="auto" w:fill="auto"/>
        <w:tabs>
          <w:tab w:val="left" w:pos="888"/>
        </w:tabs>
        <w:spacing w:before="0"/>
        <w:ind w:left="320" w:firstLine="0"/>
        <w:rPr>
          <w:sz w:val="24"/>
          <w:szCs w:val="24"/>
        </w:rPr>
      </w:pPr>
    </w:p>
    <w:p w:rsidR="00A626FE" w:rsidRPr="00991081" w:rsidRDefault="00AA3E02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3208"/>
        </w:tabs>
        <w:spacing w:after="256"/>
        <w:ind w:left="2900"/>
        <w:jc w:val="left"/>
        <w:rPr>
          <w:sz w:val="24"/>
          <w:szCs w:val="24"/>
        </w:rPr>
      </w:pPr>
      <w:bookmarkStart w:id="8" w:name="bookmark11"/>
      <w:r w:rsidRPr="00991081">
        <w:rPr>
          <w:sz w:val="24"/>
          <w:szCs w:val="24"/>
        </w:rPr>
        <w:t>Оформление результатов проверки.</w:t>
      </w:r>
      <w:bookmarkEnd w:id="8"/>
    </w:p>
    <w:p w:rsidR="00A626FE" w:rsidRPr="00991081" w:rsidRDefault="00AA3E02">
      <w:pPr>
        <w:pStyle w:val="22"/>
        <w:numPr>
          <w:ilvl w:val="1"/>
          <w:numId w:val="8"/>
        </w:numPr>
        <w:shd w:val="clear" w:color="auto" w:fill="auto"/>
        <w:tabs>
          <w:tab w:val="left" w:pos="773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Результаты проверки оформляются актом. Результаты обследования оформляются заключением.</w:t>
      </w:r>
    </w:p>
    <w:p w:rsidR="00A626FE" w:rsidRPr="00991081" w:rsidRDefault="00AA3E02">
      <w:pPr>
        <w:pStyle w:val="22"/>
        <w:numPr>
          <w:ilvl w:val="1"/>
          <w:numId w:val="8"/>
        </w:numPr>
        <w:shd w:val="clear" w:color="auto" w:fill="auto"/>
        <w:tabs>
          <w:tab w:val="left" w:pos="764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Оформление результатов камеральных проверок, обследований, осуществляется в срок не более 15 рабочих дней со дня окончания контрольных действий.</w:t>
      </w:r>
    </w:p>
    <w:p w:rsidR="00A626FE" w:rsidRPr="00991081" w:rsidRDefault="00AA3E02">
      <w:pPr>
        <w:pStyle w:val="22"/>
        <w:numPr>
          <w:ilvl w:val="1"/>
          <w:numId w:val="8"/>
        </w:numPr>
        <w:shd w:val="clear" w:color="auto" w:fill="auto"/>
        <w:tabs>
          <w:tab w:val="left" w:pos="888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Оформление результатов контрольного мероприятия предусматривает:</w:t>
      </w:r>
    </w:p>
    <w:p w:rsidR="00A626FE" w:rsidRPr="00991081" w:rsidRDefault="00AA3E02">
      <w:pPr>
        <w:pStyle w:val="22"/>
        <w:numPr>
          <w:ilvl w:val="0"/>
          <w:numId w:val="3"/>
        </w:numPr>
        <w:shd w:val="clear" w:color="auto" w:fill="auto"/>
        <w:tabs>
          <w:tab w:val="left" w:pos="551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изложение в акте, заключении результатов контрольного мероприятия;</w:t>
      </w:r>
    </w:p>
    <w:p w:rsidR="00A626FE" w:rsidRPr="00991081" w:rsidRDefault="00AA3E02">
      <w:pPr>
        <w:pStyle w:val="22"/>
        <w:numPr>
          <w:ilvl w:val="0"/>
          <w:numId w:val="3"/>
        </w:numPr>
        <w:shd w:val="clear" w:color="auto" w:fill="auto"/>
        <w:tabs>
          <w:tab w:val="left" w:pos="551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подписание акта, заключения руководителем контрольного мероприятия.</w:t>
      </w:r>
    </w:p>
    <w:p w:rsidR="00A626FE" w:rsidRPr="00991081" w:rsidRDefault="00AA3E02">
      <w:pPr>
        <w:pStyle w:val="22"/>
        <w:numPr>
          <w:ilvl w:val="1"/>
          <w:numId w:val="8"/>
        </w:numPr>
        <w:shd w:val="clear" w:color="auto" w:fill="auto"/>
        <w:tabs>
          <w:tab w:val="left" w:pos="764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lastRenderedPageBreak/>
        <w:t>При изложении в акте, заключении результатов контрольного мероприятия должны быть обеспечены:</w:t>
      </w:r>
    </w:p>
    <w:p w:rsidR="00A626FE" w:rsidRPr="00991081" w:rsidRDefault="00AA3E02">
      <w:pPr>
        <w:pStyle w:val="22"/>
        <w:numPr>
          <w:ilvl w:val="0"/>
          <w:numId w:val="3"/>
        </w:numPr>
        <w:shd w:val="clear" w:color="auto" w:fill="auto"/>
        <w:tabs>
          <w:tab w:val="left" w:pos="551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объективность, обоснованность, системность, доступность и лаконичность;</w:t>
      </w:r>
    </w:p>
    <w:p w:rsidR="00A626FE" w:rsidRPr="00991081" w:rsidRDefault="00AA3E02">
      <w:pPr>
        <w:pStyle w:val="22"/>
        <w:numPr>
          <w:ilvl w:val="0"/>
          <w:numId w:val="3"/>
        </w:numPr>
        <w:shd w:val="clear" w:color="auto" w:fill="auto"/>
        <w:tabs>
          <w:tab w:val="left" w:pos="551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четкость формулировок описания содержания выявленных нарушений;</w:t>
      </w:r>
    </w:p>
    <w:p w:rsidR="00A626FE" w:rsidRPr="00991081" w:rsidRDefault="00AA3E02">
      <w:pPr>
        <w:pStyle w:val="22"/>
        <w:numPr>
          <w:ilvl w:val="0"/>
          <w:numId w:val="3"/>
        </w:numPr>
        <w:shd w:val="clear" w:color="auto" w:fill="auto"/>
        <w:tabs>
          <w:tab w:val="left" w:pos="504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логическая и хронологическая последовательность излагаемого материала в рамках каждого проверяемого вопроса;</w:t>
      </w:r>
    </w:p>
    <w:p w:rsidR="00A626FE" w:rsidRPr="00991081" w:rsidRDefault="00AA3E02">
      <w:pPr>
        <w:pStyle w:val="22"/>
        <w:numPr>
          <w:ilvl w:val="0"/>
          <w:numId w:val="3"/>
        </w:numPr>
        <w:shd w:val="clear" w:color="auto" w:fill="auto"/>
        <w:tabs>
          <w:tab w:val="left" w:pos="744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изложение фактических данных только на основе документов, изученных уполномоченным лицом на проведение контрольного мероприятия, при наличии исчерпывающих ссылок на них, а также фактических данных на основании контрольных действий в рамках полномочий органа контроля.</w:t>
      </w:r>
    </w:p>
    <w:p w:rsidR="00A626FE" w:rsidRPr="00991081" w:rsidRDefault="00AA3E02">
      <w:pPr>
        <w:pStyle w:val="22"/>
        <w:numPr>
          <w:ilvl w:val="1"/>
          <w:numId w:val="8"/>
        </w:numPr>
        <w:shd w:val="clear" w:color="auto" w:fill="auto"/>
        <w:tabs>
          <w:tab w:val="left" w:pos="773"/>
        </w:tabs>
        <w:spacing w:before="0" w:after="304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Сроки, содержание, принципы, приложения, порядок вручения объекту контроля, требования к составлению актов, заключений - результатов контрольного мероприятия определяются федеральным стандартом.</w:t>
      </w:r>
    </w:p>
    <w:p w:rsidR="00A626FE" w:rsidRPr="00991081" w:rsidRDefault="00AA3E02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2368"/>
        </w:tabs>
        <w:spacing w:after="256"/>
        <w:ind w:left="2060"/>
        <w:jc w:val="left"/>
        <w:rPr>
          <w:sz w:val="24"/>
          <w:szCs w:val="24"/>
        </w:rPr>
      </w:pPr>
      <w:bookmarkStart w:id="9" w:name="bookmark12"/>
      <w:r w:rsidRPr="00991081">
        <w:rPr>
          <w:sz w:val="24"/>
          <w:szCs w:val="24"/>
        </w:rPr>
        <w:t>Методы осуществления деятельности по контролю.</w:t>
      </w:r>
      <w:bookmarkEnd w:id="9"/>
    </w:p>
    <w:p w:rsidR="00A626FE" w:rsidRPr="00991081" w:rsidRDefault="00AA3E02">
      <w:pPr>
        <w:pStyle w:val="22"/>
        <w:shd w:val="clear" w:color="auto" w:fill="auto"/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Методами осуществления муниципального финансового контроля являются обследование, проверка.</w:t>
      </w:r>
    </w:p>
    <w:p w:rsidR="00A626FE" w:rsidRPr="00991081" w:rsidRDefault="00AA3E02">
      <w:pPr>
        <w:pStyle w:val="22"/>
        <w:numPr>
          <w:ilvl w:val="1"/>
          <w:numId w:val="8"/>
        </w:numPr>
        <w:shd w:val="clear" w:color="auto" w:fill="auto"/>
        <w:tabs>
          <w:tab w:val="left" w:pos="903"/>
        </w:tabs>
        <w:spacing w:before="0"/>
        <w:ind w:firstLine="460"/>
        <w:rPr>
          <w:sz w:val="24"/>
          <w:szCs w:val="24"/>
        </w:rPr>
      </w:pPr>
      <w:r w:rsidRPr="00991081">
        <w:rPr>
          <w:rStyle w:val="24"/>
          <w:sz w:val="24"/>
          <w:szCs w:val="24"/>
        </w:rPr>
        <w:t xml:space="preserve">Обследование - </w:t>
      </w:r>
      <w:r w:rsidRPr="00991081">
        <w:rPr>
          <w:sz w:val="24"/>
          <w:szCs w:val="24"/>
        </w:rPr>
        <w:t xml:space="preserve">это анализ и оценка </w:t>
      </w:r>
      <w:proofErr w:type="gramStart"/>
      <w:r w:rsidRPr="00991081">
        <w:rPr>
          <w:sz w:val="24"/>
          <w:szCs w:val="24"/>
        </w:rPr>
        <w:t>состояния определенной сферы деятельности объекта контроля</w:t>
      </w:r>
      <w:proofErr w:type="gramEnd"/>
      <w:r w:rsidRPr="00991081">
        <w:rPr>
          <w:sz w:val="24"/>
          <w:szCs w:val="24"/>
        </w:rPr>
        <w:t>. Результаты обследования оформляются заключением. Обследование (за исключением обследования, проводимого в рамках камеральных и выездных проверок, ревизий) проводится в порядке и сроки, установленные решением о проведении контрольного мероприятия.</w:t>
      </w:r>
    </w:p>
    <w:p w:rsidR="00A626FE" w:rsidRPr="00991081" w:rsidRDefault="00AA3E02">
      <w:pPr>
        <w:pStyle w:val="22"/>
        <w:numPr>
          <w:ilvl w:val="1"/>
          <w:numId w:val="8"/>
        </w:numPr>
        <w:shd w:val="clear" w:color="auto" w:fill="auto"/>
        <w:tabs>
          <w:tab w:val="left" w:pos="910"/>
        </w:tabs>
        <w:spacing w:before="0"/>
        <w:ind w:firstLine="460"/>
        <w:rPr>
          <w:sz w:val="24"/>
          <w:szCs w:val="24"/>
        </w:rPr>
      </w:pPr>
      <w:r w:rsidRPr="00991081">
        <w:rPr>
          <w:sz w:val="24"/>
          <w:szCs w:val="24"/>
        </w:rPr>
        <w:t>При проведении обследования могут проводиться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A626FE" w:rsidRPr="00991081" w:rsidRDefault="00AA3E02">
      <w:pPr>
        <w:pStyle w:val="22"/>
        <w:numPr>
          <w:ilvl w:val="1"/>
          <w:numId w:val="8"/>
        </w:numPr>
        <w:shd w:val="clear" w:color="auto" w:fill="auto"/>
        <w:tabs>
          <w:tab w:val="left" w:pos="910"/>
        </w:tabs>
        <w:spacing w:before="0"/>
        <w:ind w:firstLine="460"/>
        <w:rPr>
          <w:sz w:val="24"/>
          <w:szCs w:val="24"/>
        </w:rPr>
      </w:pPr>
      <w:r w:rsidRPr="00991081">
        <w:rPr>
          <w:sz w:val="24"/>
          <w:szCs w:val="24"/>
        </w:rPr>
        <w:t>По результатам проведения обследования оформляется заключение, которое подписывается должностным лицом, уполномоченным на проведение контрольного мероприятия, не позднее последнего дня срока проведения обследования. Заключение вручается (направляется) представителю объекта контроля в соответствии с настоящим Порядком.</w:t>
      </w:r>
    </w:p>
    <w:p w:rsidR="00A626FE" w:rsidRPr="00991081" w:rsidRDefault="00AA3E02">
      <w:pPr>
        <w:pStyle w:val="22"/>
        <w:numPr>
          <w:ilvl w:val="1"/>
          <w:numId w:val="8"/>
        </w:numPr>
        <w:shd w:val="clear" w:color="auto" w:fill="auto"/>
        <w:tabs>
          <w:tab w:val="left" w:pos="754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Срок ознакомления и подписания заключения представителем объекта контроля составляет не более 5 рабочих дней со дня получения заключения объектом контроля.</w:t>
      </w:r>
    </w:p>
    <w:p w:rsidR="00A626FE" w:rsidRPr="00991081" w:rsidRDefault="00AA3E02">
      <w:pPr>
        <w:pStyle w:val="22"/>
        <w:numPr>
          <w:ilvl w:val="1"/>
          <w:numId w:val="8"/>
        </w:numPr>
        <w:shd w:val="clear" w:color="auto" w:fill="auto"/>
        <w:tabs>
          <w:tab w:val="left" w:pos="754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 xml:space="preserve">По итогам рассмотрения заключения, подготовленного по результатам проведения обследования, глава </w:t>
      </w:r>
      <w:r w:rsidR="00556E2B" w:rsidRPr="00991081">
        <w:rPr>
          <w:sz w:val="24"/>
          <w:szCs w:val="24"/>
        </w:rPr>
        <w:t>администрации</w:t>
      </w:r>
      <w:r w:rsidRPr="00991081">
        <w:rPr>
          <w:sz w:val="24"/>
          <w:szCs w:val="24"/>
        </w:rPr>
        <w:t xml:space="preserve"> может назначить проведение внеплановой проверки.</w:t>
      </w:r>
    </w:p>
    <w:p w:rsidR="00A626FE" w:rsidRPr="00991081" w:rsidRDefault="00AA3E02">
      <w:pPr>
        <w:pStyle w:val="22"/>
        <w:numPr>
          <w:ilvl w:val="1"/>
          <w:numId w:val="8"/>
        </w:numPr>
        <w:shd w:val="clear" w:color="auto" w:fill="auto"/>
        <w:tabs>
          <w:tab w:val="left" w:pos="791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Срок проведения обследований установлен федеральным стандартом.</w:t>
      </w:r>
    </w:p>
    <w:p w:rsidR="00A626FE" w:rsidRPr="00991081" w:rsidRDefault="00AA3E02">
      <w:pPr>
        <w:pStyle w:val="22"/>
        <w:numPr>
          <w:ilvl w:val="1"/>
          <w:numId w:val="8"/>
        </w:numPr>
        <w:shd w:val="clear" w:color="auto" w:fill="auto"/>
        <w:tabs>
          <w:tab w:val="left" w:pos="754"/>
        </w:tabs>
        <w:spacing w:before="0"/>
        <w:ind w:firstLine="320"/>
        <w:rPr>
          <w:sz w:val="24"/>
          <w:szCs w:val="24"/>
        </w:rPr>
      </w:pPr>
      <w:r w:rsidRPr="00991081">
        <w:rPr>
          <w:rStyle w:val="24"/>
          <w:sz w:val="24"/>
          <w:szCs w:val="24"/>
        </w:rPr>
        <w:t xml:space="preserve">Проверка </w:t>
      </w:r>
      <w:r w:rsidRPr="00991081">
        <w:rPr>
          <w:sz w:val="24"/>
          <w:szCs w:val="24"/>
        </w:rPr>
        <w:t>- это документальное и фактическое изучение законности отдельных финансовых и хозяйственных операций, достоверности бюджетного учета и отчетности в отношении деятельности объекта контроля за определенный период.</w:t>
      </w:r>
    </w:p>
    <w:p w:rsidR="00A626FE" w:rsidRPr="00991081" w:rsidRDefault="00AA3E02">
      <w:pPr>
        <w:pStyle w:val="22"/>
        <w:shd w:val="clear" w:color="auto" w:fill="auto"/>
        <w:spacing w:before="0" w:after="324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Результаты проверки оформляются актом.</w:t>
      </w:r>
    </w:p>
    <w:p w:rsidR="00A626FE" w:rsidRPr="00991081" w:rsidRDefault="00AA3E02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2278"/>
        </w:tabs>
        <w:spacing w:after="276"/>
        <w:ind w:left="1980"/>
        <w:jc w:val="left"/>
        <w:rPr>
          <w:sz w:val="24"/>
          <w:szCs w:val="24"/>
        </w:rPr>
      </w:pPr>
      <w:bookmarkStart w:id="10" w:name="bookmark13"/>
      <w:r w:rsidRPr="00991081">
        <w:rPr>
          <w:sz w:val="24"/>
          <w:szCs w:val="24"/>
        </w:rPr>
        <w:t>Реализация результатов контрольного мероприятия.</w:t>
      </w:r>
      <w:bookmarkEnd w:id="10"/>
    </w:p>
    <w:p w:rsidR="00A626FE" w:rsidRPr="00991081" w:rsidRDefault="00AA3E02">
      <w:pPr>
        <w:pStyle w:val="22"/>
        <w:numPr>
          <w:ilvl w:val="1"/>
          <w:numId w:val="8"/>
        </w:numPr>
        <w:shd w:val="clear" w:color="auto" w:fill="auto"/>
        <w:tabs>
          <w:tab w:val="left" w:pos="754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Камеральная проверка проводится по месту нахождения органа контроля путем осуществления контрольных действий.</w:t>
      </w:r>
    </w:p>
    <w:p w:rsidR="00A626FE" w:rsidRPr="00991081" w:rsidRDefault="00AA3E02">
      <w:pPr>
        <w:pStyle w:val="22"/>
        <w:numPr>
          <w:ilvl w:val="1"/>
          <w:numId w:val="8"/>
        </w:numPr>
        <w:shd w:val="clear" w:color="auto" w:fill="auto"/>
        <w:tabs>
          <w:tab w:val="left" w:pos="754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Срок проведения камеральной проверки составляет не более 30 рабочих дней со дня получения от объекта контроля в полном объеме информации, документов и материалов, представленных по запросу органа контроля. Общий срок проведения камеральной проверки с учетом всех продлений срока ее проведения не может составлять более 50 рабочих дней.</w:t>
      </w:r>
    </w:p>
    <w:p w:rsidR="00A626FE" w:rsidRPr="00991081" w:rsidRDefault="00AA3E02">
      <w:pPr>
        <w:pStyle w:val="22"/>
        <w:numPr>
          <w:ilvl w:val="1"/>
          <w:numId w:val="8"/>
        </w:numPr>
        <w:shd w:val="clear" w:color="auto" w:fill="auto"/>
        <w:tabs>
          <w:tab w:val="left" w:pos="754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 xml:space="preserve">При проведении камеральной проверки в срок ее проведения не засчитываются периоды времени </w:t>
      </w:r>
      <w:proofErr w:type="gramStart"/>
      <w:r w:rsidRPr="00991081">
        <w:rPr>
          <w:sz w:val="24"/>
          <w:szCs w:val="24"/>
        </w:rPr>
        <w:t>с даты отправки</w:t>
      </w:r>
      <w:proofErr w:type="gramEnd"/>
      <w:r w:rsidRPr="00991081">
        <w:rPr>
          <w:sz w:val="24"/>
          <w:szCs w:val="24"/>
        </w:rPr>
        <w:t xml:space="preserve"> запроса уполномоченным лицом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A626FE" w:rsidRPr="00991081" w:rsidRDefault="00AA3E02">
      <w:pPr>
        <w:pStyle w:val="22"/>
        <w:numPr>
          <w:ilvl w:val="1"/>
          <w:numId w:val="8"/>
        </w:numPr>
        <w:shd w:val="clear" w:color="auto" w:fill="auto"/>
        <w:tabs>
          <w:tab w:val="left" w:pos="764"/>
        </w:tabs>
        <w:spacing w:before="0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По результатам камеральной проверки оформляется акт, который подписывается уполномоченным лицом и направляется руководителю органа контроля.</w:t>
      </w:r>
    </w:p>
    <w:p w:rsidR="00A626FE" w:rsidRPr="00991081" w:rsidRDefault="00AA3E02">
      <w:pPr>
        <w:pStyle w:val="22"/>
        <w:numPr>
          <w:ilvl w:val="1"/>
          <w:numId w:val="8"/>
        </w:numPr>
        <w:shd w:val="clear" w:color="auto" w:fill="auto"/>
        <w:tabs>
          <w:tab w:val="left" w:pos="754"/>
        </w:tabs>
        <w:spacing w:before="0" w:after="564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Акт камеральной проверки вручается (направляется) представителю объекта контроля в соответствии с настоящим Порядком.</w:t>
      </w:r>
    </w:p>
    <w:p w:rsidR="00A626FE" w:rsidRPr="00991081" w:rsidRDefault="00AA3E02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2278"/>
        </w:tabs>
        <w:spacing w:after="284"/>
        <w:ind w:left="1980"/>
        <w:jc w:val="left"/>
        <w:rPr>
          <w:sz w:val="24"/>
          <w:szCs w:val="24"/>
        </w:rPr>
      </w:pPr>
      <w:bookmarkStart w:id="11" w:name="bookmark14"/>
      <w:r w:rsidRPr="00991081">
        <w:rPr>
          <w:sz w:val="24"/>
          <w:szCs w:val="24"/>
        </w:rPr>
        <w:lastRenderedPageBreak/>
        <w:t>Реализация результатов контрольного мероприятия.</w:t>
      </w:r>
      <w:bookmarkEnd w:id="11"/>
    </w:p>
    <w:p w:rsidR="00A626FE" w:rsidRPr="00991081" w:rsidRDefault="00AA3E02">
      <w:pPr>
        <w:pStyle w:val="22"/>
        <w:shd w:val="clear" w:color="auto" w:fill="auto"/>
        <w:spacing w:before="0" w:line="264" w:lineRule="exact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9.1. Акт проверки, возражения объекта контроля на акт проверки (при их наличии), а так же иные материалы проверки подлежат рассмотрению руководителем органа контроля, по результатам которого принимается одно или нескольких решений:</w:t>
      </w:r>
    </w:p>
    <w:p w:rsidR="00A626FE" w:rsidRPr="00991081" w:rsidRDefault="00AA3E02">
      <w:pPr>
        <w:pStyle w:val="22"/>
        <w:numPr>
          <w:ilvl w:val="0"/>
          <w:numId w:val="3"/>
        </w:numPr>
        <w:shd w:val="clear" w:color="auto" w:fill="auto"/>
        <w:tabs>
          <w:tab w:val="left" w:pos="486"/>
        </w:tabs>
        <w:spacing w:before="0" w:line="264" w:lineRule="exact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о наличии или об отсутствии оснований для направления представления и (или) предписания объекту контроля;</w:t>
      </w:r>
    </w:p>
    <w:p w:rsidR="00A626FE" w:rsidRPr="00991081" w:rsidRDefault="00AA3E02">
      <w:pPr>
        <w:pStyle w:val="22"/>
        <w:numPr>
          <w:ilvl w:val="0"/>
          <w:numId w:val="3"/>
        </w:numPr>
        <w:shd w:val="clear" w:color="auto" w:fill="auto"/>
        <w:tabs>
          <w:tab w:val="left" w:pos="486"/>
        </w:tabs>
        <w:spacing w:before="0" w:line="264" w:lineRule="exact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о наличии или об отсутствии оснований для направления информации в правоохранительные органы, органы прокуратуры и иные государственные (муниципальные) органы;</w:t>
      </w:r>
    </w:p>
    <w:p w:rsidR="00A626FE" w:rsidRPr="00991081" w:rsidRDefault="00AA3E02">
      <w:pPr>
        <w:pStyle w:val="22"/>
        <w:numPr>
          <w:ilvl w:val="0"/>
          <w:numId w:val="3"/>
        </w:numPr>
        <w:shd w:val="clear" w:color="auto" w:fill="auto"/>
        <w:tabs>
          <w:tab w:val="left" w:pos="486"/>
        </w:tabs>
        <w:spacing w:before="0" w:line="264" w:lineRule="exact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 xml:space="preserve">о наличии или об отсутствии оснований для назначения внеплановой камеральной проверки или внепланового </w:t>
      </w:r>
      <w:proofErr w:type="gramStart"/>
      <w:r w:rsidRPr="00991081">
        <w:rPr>
          <w:sz w:val="24"/>
          <w:szCs w:val="24"/>
        </w:rPr>
        <w:t>обследования</w:t>
      </w:r>
      <w:proofErr w:type="gramEnd"/>
      <w:r w:rsidRPr="00991081">
        <w:rPr>
          <w:sz w:val="24"/>
          <w:szCs w:val="24"/>
        </w:rPr>
        <w:t xml:space="preserve"> в том числе при наличии:</w:t>
      </w:r>
    </w:p>
    <w:p w:rsidR="00A626FE" w:rsidRPr="00991081" w:rsidRDefault="00AA3E02">
      <w:pPr>
        <w:pStyle w:val="22"/>
        <w:numPr>
          <w:ilvl w:val="0"/>
          <w:numId w:val="3"/>
        </w:numPr>
        <w:shd w:val="clear" w:color="auto" w:fill="auto"/>
        <w:tabs>
          <w:tab w:val="left" w:pos="490"/>
        </w:tabs>
        <w:spacing w:before="0" w:line="264" w:lineRule="exact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письменных возражений от объекта контроля и представленных объектом контроля дополнительных документов, относящихся к проверенному периоду, влияющих на выводы по результатам проведения проверки, с указанием причины непредставления таких документов в ходе проверки;</w:t>
      </w:r>
    </w:p>
    <w:p w:rsidR="00A626FE" w:rsidRPr="00991081" w:rsidRDefault="00AA3E02">
      <w:pPr>
        <w:pStyle w:val="22"/>
        <w:numPr>
          <w:ilvl w:val="0"/>
          <w:numId w:val="3"/>
        </w:numPr>
        <w:shd w:val="clear" w:color="auto" w:fill="auto"/>
        <w:tabs>
          <w:tab w:val="left" w:pos="486"/>
        </w:tabs>
        <w:spacing w:before="0" w:line="264" w:lineRule="exact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>признаков нарушений, которые не могут в полной мере быть подтверждены в рамках проведенной проверки;</w:t>
      </w:r>
    </w:p>
    <w:p w:rsidR="00A626FE" w:rsidRPr="00991081" w:rsidRDefault="00AA3E02">
      <w:pPr>
        <w:pStyle w:val="22"/>
        <w:numPr>
          <w:ilvl w:val="0"/>
          <w:numId w:val="3"/>
        </w:numPr>
        <w:shd w:val="clear" w:color="auto" w:fill="auto"/>
        <w:tabs>
          <w:tab w:val="left" w:pos="198"/>
        </w:tabs>
        <w:spacing w:before="0" w:line="264" w:lineRule="exact"/>
        <w:ind w:firstLine="320"/>
        <w:rPr>
          <w:sz w:val="24"/>
          <w:szCs w:val="24"/>
        </w:rPr>
      </w:pPr>
      <w:r w:rsidRPr="00991081">
        <w:rPr>
          <w:sz w:val="24"/>
          <w:szCs w:val="24"/>
        </w:rPr>
        <w:t xml:space="preserve">о наличии или об отсутствии оснований для направления в суд исков о признании осуществленных закупок, товаров, работ, услуг для осуществления государственных (муниципальных) нужд </w:t>
      </w:r>
      <w:proofErr w:type="gramStart"/>
      <w:r w:rsidRPr="00991081">
        <w:rPr>
          <w:sz w:val="24"/>
          <w:szCs w:val="24"/>
        </w:rPr>
        <w:t>недействительными</w:t>
      </w:r>
      <w:proofErr w:type="gramEnd"/>
      <w:r w:rsidRPr="00991081">
        <w:rPr>
          <w:sz w:val="24"/>
          <w:szCs w:val="24"/>
        </w:rPr>
        <w:t xml:space="preserve"> в соответствии с Гражданским кодексом Российской Федерации.</w:t>
      </w:r>
    </w:p>
    <w:p w:rsidR="00A626FE" w:rsidRPr="00991081" w:rsidRDefault="00AA3E02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2419"/>
        </w:tabs>
        <w:spacing w:after="232" w:line="264" w:lineRule="exact"/>
        <w:ind w:left="2020"/>
        <w:jc w:val="left"/>
        <w:rPr>
          <w:sz w:val="24"/>
          <w:szCs w:val="24"/>
        </w:rPr>
      </w:pPr>
      <w:bookmarkStart w:id="12" w:name="bookmark15"/>
      <w:r w:rsidRPr="00991081">
        <w:rPr>
          <w:sz w:val="24"/>
          <w:szCs w:val="24"/>
        </w:rPr>
        <w:t>Отчетность о результатах контрольной деятельности.</w:t>
      </w:r>
      <w:bookmarkEnd w:id="12"/>
    </w:p>
    <w:p w:rsidR="00A626FE" w:rsidRPr="00991081" w:rsidRDefault="00AA3E02">
      <w:pPr>
        <w:pStyle w:val="22"/>
        <w:numPr>
          <w:ilvl w:val="1"/>
          <w:numId w:val="8"/>
        </w:numPr>
        <w:shd w:val="clear" w:color="auto" w:fill="auto"/>
        <w:tabs>
          <w:tab w:val="left" w:pos="874"/>
        </w:tabs>
        <w:spacing w:before="0" w:after="236"/>
        <w:ind w:firstLine="340"/>
        <w:rPr>
          <w:sz w:val="24"/>
          <w:szCs w:val="24"/>
        </w:rPr>
      </w:pPr>
      <w:r w:rsidRPr="00991081">
        <w:rPr>
          <w:sz w:val="24"/>
          <w:szCs w:val="24"/>
        </w:rPr>
        <w:t>Федеральный стандарт устанавливает форму отчета за календарный год, правила составления отчетности о результатах контрольной деятельности, а также порядок представления и опубликования.</w:t>
      </w:r>
    </w:p>
    <w:p w:rsidR="00A626FE" w:rsidRPr="00991081" w:rsidRDefault="00AA3E02">
      <w:pPr>
        <w:pStyle w:val="22"/>
        <w:numPr>
          <w:ilvl w:val="1"/>
          <w:numId w:val="8"/>
        </w:numPr>
        <w:shd w:val="clear" w:color="auto" w:fill="auto"/>
        <w:tabs>
          <w:tab w:val="left" w:pos="874"/>
        </w:tabs>
        <w:spacing w:before="0" w:line="278" w:lineRule="exact"/>
        <w:ind w:firstLine="340"/>
        <w:jc w:val="left"/>
        <w:rPr>
          <w:sz w:val="24"/>
          <w:szCs w:val="24"/>
        </w:rPr>
        <w:sectPr w:rsidR="00A626FE" w:rsidRPr="00991081">
          <w:pgSz w:w="11900" w:h="16840"/>
          <w:pgMar w:top="586" w:right="776" w:bottom="432" w:left="1409" w:header="0" w:footer="3" w:gutter="0"/>
          <w:cols w:space="720"/>
          <w:noEndnote/>
          <w:docGrid w:linePitch="360"/>
        </w:sectPr>
      </w:pPr>
      <w:r w:rsidRPr="00991081">
        <w:rPr>
          <w:sz w:val="24"/>
          <w:szCs w:val="24"/>
        </w:rPr>
        <w:t>Отчет представляется с пояснительной запиской в соответствии с федеральным стандартом.</w:t>
      </w:r>
    </w:p>
    <w:p w:rsidR="003914FA" w:rsidRPr="00991081" w:rsidRDefault="003914FA" w:rsidP="003914FA">
      <w:pPr>
        <w:pStyle w:val="a3"/>
        <w:rPr>
          <w:rFonts w:ascii="Times New Roman" w:hAnsi="Times New Roman" w:cs="Times New Roman"/>
        </w:rPr>
      </w:pPr>
      <w:r w:rsidRPr="00991081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Приложение</w:t>
      </w:r>
    </w:p>
    <w:p w:rsidR="00956174" w:rsidRPr="00991081" w:rsidRDefault="00956174" w:rsidP="00956174">
      <w:pPr>
        <w:pStyle w:val="22"/>
        <w:shd w:val="clear" w:color="auto" w:fill="auto"/>
        <w:spacing w:before="0" w:after="54"/>
        <w:ind w:left="6000" w:right="460" w:firstLine="0"/>
        <w:jc w:val="left"/>
        <w:rPr>
          <w:sz w:val="24"/>
          <w:szCs w:val="24"/>
        </w:rPr>
      </w:pPr>
      <w:r w:rsidRPr="00991081">
        <w:rPr>
          <w:sz w:val="24"/>
          <w:szCs w:val="24"/>
        </w:rPr>
        <w:t xml:space="preserve">                    к Порядку осуществления   </w:t>
      </w:r>
    </w:p>
    <w:p w:rsidR="00956174" w:rsidRPr="00991081" w:rsidRDefault="00956174" w:rsidP="00956174">
      <w:pPr>
        <w:pStyle w:val="22"/>
        <w:shd w:val="clear" w:color="auto" w:fill="auto"/>
        <w:spacing w:before="0" w:after="54"/>
        <w:ind w:left="6000" w:right="460" w:firstLine="0"/>
        <w:jc w:val="left"/>
        <w:rPr>
          <w:sz w:val="24"/>
          <w:szCs w:val="24"/>
        </w:rPr>
      </w:pPr>
      <w:r w:rsidRPr="00991081">
        <w:rPr>
          <w:sz w:val="24"/>
          <w:szCs w:val="24"/>
        </w:rPr>
        <w:t xml:space="preserve">                     внутреннего муниципального </w:t>
      </w:r>
    </w:p>
    <w:p w:rsidR="00956174" w:rsidRPr="00991081" w:rsidRDefault="00956174" w:rsidP="00956174">
      <w:pPr>
        <w:pStyle w:val="22"/>
        <w:shd w:val="clear" w:color="auto" w:fill="auto"/>
        <w:spacing w:before="0" w:after="54"/>
        <w:ind w:left="6000" w:right="460" w:firstLine="0"/>
        <w:jc w:val="left"/>
        <w:rPr>
          <w:sz w:val="24"/>
          <w:szCs w:val="24"/>
        </w:rPr>
      </w:pPr>
      <w:r w:rsidRPr="00991081">
        <w:rPr>
          <w:sz w:val="24"/>
          <w:szCs w:val="24"/>
        </w:rPr>
        <w:t xml:space="preserve">                     финансового контроля </w:t>
      </w:r>
      <w:proofErr w:type="gramStart"/>
      <w:r w:rsidRPr="00991081">
        <w:rPr>
          <w:sz w:val="24"/>
          <w:szCs w:val="24"/>
        </w:rPr>
        <w:t>в</w:t>
      </w:r>
      <w:proofErr w:type="gramEnd"/>
      <w:r w:rsidRPr="00991081">
        <w:rPr>
          <w:sz w:val="24"/>
          <w:szCs w:val="24"/>
        </w:rPr>
        <w:t xml:space="preserve">      </w:t>
      </w:r>
    </w:p>
    <w:p w:rsidR="00956174" w:rsidRPr="00991081" w:rsidRDefault="00956174" w:rsidP="00956174">
      <w:pPr>
        <w:pStyle w:val="22"/>
        <w:shd w:val="clear" w:color="auto" w:fill="auto"/>
        <w:spacing w:before="0" w:after="54"/>
        <w:ind w:left="6000" w:right="460" w:firstLine="0"/>
        <w:jc w:val="left"/>
        <w:rPr>
          <w:sz w:val="24"/>
          <w:szCs w:val="24"/>
        </w:rPr>
      </w:pPr>
      <w:r w:rsidRPr="00991081">
        <w:rPr>
          <w:sz w:val="24"/>
          <w:szCs w:val="24"/>
        </w:rPr>
        <w:t xml:space="preserve">                      муниципальном </w:t>
      </w:r>
      <w:proofErr w:type="gramStart"/>
      <w:r w:rsidRPr="00991081">
        <w:rPr>
          <w:sz w:val="24"/>
          <w:szCs w:val="24"/>
        </w:rPr>
        <w:t>образовании</w:t>
      </w:r>
      <w:proofErr w:type="gramEnd"/>
      <w:r w:rsidRPr="00991081">
        <w:rPr>
          <w:sz w:val="24"/>
          <w:szCs w:val="24"/>
        </w:rPr>
        <w:t xml:space="preserve">  </w:t>
      </w:r>
    </w:p>
    <w:p w:rsidR="00956174" w:rsidRPr="00991081" w:rsidRDefault="00956174" w:rsidP="00956174">
      <w:pPr>
        <w:pStyle w:val="22"/>
        <w:shd w:val="clear" w:color="auto" w:fill="auto"/>
        <w:spacing w:before="0" w:after="54"/>
        <w:ind w:left="6000" w:right="460" w:firstLine="0"/>
        <w:jc w:val="left"/>
        <w:rPr>
          <w:sz w:val="24"/>
          <w:szCs w:val="24"/>
        </w:rPr>
      </w:pPr>
      <w:r w:rsidRPr="00991081">
        <w:rPr>
          <w:sz w:val="24"/>
          <w:szCs w:val="24"/>
        </w:rPr>
        <w:t xml:space="preserve">                       «</w:t>
      </w:r>
      <w:proofErr w:type="spellStart"/>
      <w:r w:rsidRPr="00991081">
        <w:rPr>
          <w:sz w:val="24"/>
          <w:szCs w:val="24"/>
        </w:rPr>
        <w:t>Троснянский</w:t>
      </w:r>
      <w:proofErr w:type="spellEnd"/>
      <w:r w:rsidRPr="00991081">
        <w:rPr>
          <w:sz w:val="24"/>
          <w:szCs w:val="24"/>
        </w:rPr>
        <w:t xml:space="preserve"> район»</w:t>
      </w:r>
    </w:p>
    <w:p w:rsidR="00956174" w:rsidRPr="00991081" w:rsidRDefault="00956174" w:rsidP="003914FA">
      <w:pPr>
        <w:pStyle w:val="a3"/>
        <w:rPr>
          <w:rFonts w:ascii="Times New Roman" w:hAnsi="Times New Roman" w:cs="Times New Roman"/>
        </w:rPr>
      </w:pPr>
    </w:p>
    <w:p w:rsidR="003914FA" w:rsidRPr="00991081" w:rsidRDefault="003914FA" w:rsidP="003914FA">
      <w:pPr>
        <w:pStyle w:val="a3"/>
        <w:rPr>
          <w:rFonts w:ascii="Times New Roman" w:hAnsi="Times New Roman" w:cs="Times New Roman"/>
        </w:rPr>
      </w:pPr>
      <w:r w:rsidRPr="0099108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="00956174" w:rsidRPr="00991081">
        <w:rPr>
          <w:rFonts w:ascii="Times New Roman" w:hAnsi="Times New Roman" w:cs="Times New Roman"/>
        </w:rPr>
        <w:t xml:space="preserve">          </w:t>
      </w:r>
      <w:r w:rsidRPr="00991081">
        <w:rPr>
          <w:rFonts w:ascii="Times New Roman" w:hAnsi="Times New Roman" w:cs="Times New Roman"/>
        </w:rPr>
        <w:t>Утверждено</w:t>
      </w:r>
    </w:p>
    <w:p w:rsidR="003914FA" w:rsidRPr="00991081" w:rsidRDefault="003914FA" w:rsidP="003914FA">
      <w:pPr>
        <w:pStyle w:val="a3"/>
        <w:rPr>
          <w:rFonts w:ascii="Times New Roman" w:hAnsi="Times New Roman" w:cs="Times New Roman"/>
        </w:rPr>
      </w:pPr>
      <w:r w:rsidRPr="0099108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956174" w:rsidRPr="00991081">
        <w:rPr>
          <w:rFonts w:ascii="Times New Roman" w:hAnsi="Times New Roman" w:cs="Times New Roman"/>
        </w:rPr>
        <w:t xml:space="preserve">     </w:t>
      </w:r>
      <w:r w:rsidRPr="00991081">
        <w:rPr>
          <w:rFonts w:ascii="Times New Roman" w:hAnsi="Times New Roman" w:cs="Times New Roman"/>
        </w:rPr>
        <w:t xml:space="preserve"> распоряжением </w:t>
      </w:r>
    </w:p>
    <w:p w:rsidR="003914FA" w:rsidRPr="00991081" w:rsidRDefault="003914FA" w:rsidP="003914FA">
      <w:pPr>
        <w:pStyle w:val="a3"/>
        <w:rPr>
          <w:rFonts w:ascii="Times New Roman" w:hAnsi="Times New Roman" w:cs="Times New Roman"/>
        </w:rPr>
      </w:pPr>
      <w:r w:rsidRPr="0099108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="00956174" w:rsidRPr="00991081">
        <w:rPr>
          <w:rFonts w:ascii="Times New Roman" w:hAnsi="Times New Roman" w:cs="Times New Roman"/>
        </w:rPr>
        <w:t xml:space="preserve">     </w:t>
      </w:r>
      <w:r w:rsidRPr="00991081">
        <w:rPr>
          <w:rFonts w:ascii="Times New Roman" w:hAnsi="Times New Roman" w:cs="Times New Roman"/>
        </w:rPr>
        <w:t xml:space="preserve">администрации </w:t>
      </w:r>
    </w:p>
    <w:p w:rsidR="003914FA" w:rsidRPr="00991081" w:rsidRDefault="003914FA" w:rsidP="003914FA">
      <w:pPr>
        <w:pStyle w:val="a3"/>
        <w:rPr>
          <w:rFonts w:ascii="Times New Roman" w:hAnsi="Times New Roman" w:cs="Times New Roman"/>
        </w:rPr>
      </w:pPr>
      <w:r w:rsidRPr="0099108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="00956174" w:rsidRPr="00991081">
        <w:rPr>
          <w:rFonts w:ascii="Times New Roman" w:hAnsi="Times New Roman" w:cs="Times New Roman"/>
        </w:rPr>
        <w:t xml:space="preserve">     </w:t>
      </w:r>
      <w:proofErr w:type="spellStart"/>
      <w:r w:rsidRPr="00991081">
        <w:rPr>
          <w:rFonts w:ascii="Times New Roman" w:hAnsi="Times New Roman" w:cs="Times New Roman"/>
        </w:rPr>
        <w:t>Троснянского</w:t>
      </w:r>
      <w:proofErr w:type="spellEnd"/>
      <w:r w:rsidRPr="00991081">
        <w:rPr>
          <w:rFonts w:ascii="Times New Roman" w:hAnsi="Times New Roman" w:cs="Times New Roman"/>
        </w:rPr>
        <w:t xml:space="preserve"> района</w:t>
      </w:r>
    </w:p>
    <w:p w:rsidR="003914FA" w:rsidRPr="00991081" w:rsidRDefault="003914FA" w:rsidP="003914FA">
      <w:pPr>
        <w:pStyle w:val="a3"/>
        <w:rPr>
          <w:rFonts w:ascii="Times New Roman" w:hAnsi="Times New Roman" w:cs="Times New Roman"/>
        </w:rPr>
      </w:pPr>
      <w:r w:rsidRPr="0099108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956174" w:rsidRPr="00991081">
        <w:rPr>
          <w:rFonts w:ascii="Times New Roman" w:hAnsi="Times New Roman" w:cs="Times New Roman"/>
        </w:rPr>
        <w:t xml:space="preserve">    </w:t>
      </w:r>
      <w:r w:rsidRPr="00991081">
        <w:rPr>
          <w:rFonts w:ascii="Times New Roman" w:hAnsi="Times New Roman" w:cs="Times New Roman"/>
        </w:rPr>
        <w:t>от                 года №</w:t>
      </w:r>
    </w:p>
    <w:p w:rsidR="003914FA" w:rsidRPr="00991081" w:rsidRDefault="003914FA" w:rsidP="003914FA">
      <w:pPr>
        <w:pStyle w:val="a3"/>
        <w:rPr>
          <w:rFonts w:ascii="Times New Roman" w:hAnsi="Times New Roman" w:cs="Times New Roman"/>
        </w:rPr>
      </w:pPr>
      <w:r w:rsidRPr="00991081">
        <w:rPr>
          <w:rFonts w:ascii="Times New Roman" w:hAnsi="Times New Roman" w:cs="Times New Roman"/>
        </w:rPr>
        <w:t xml:space="preserve">                                             </w:t>
      </w:r>
    </w:p>
    <w:p w:rsidR="003914FA" w:rsidRPr="00991081" w:rsidRDefault="003914FA" w:rsidP="003914FA">
      <w:pPr>
        <w:pStyle w:val="a3"/>
        <w:rPr>
          <w:rFonts w:ascii="Times New Roman" w:hAnsi="Times New Roman" w:cs="Times New Roman"/>
        </w:rPr>
      </w:pPr>
    </w:p>
    <w:p w:rsidR="003914FA" w:rsidRPr="00991081" w:rsidRDefault="003914FA" w:rsidP="003914FA">
      <w:pPr>
        <w:pStyle w:val="a3"/>
        <w:rPr>
          <w:rFonts w:ascii="Times New Roman" w:hAnsi="Times New Roman" w:cs="Times New Roman"/>
        </w:rPr>
      </w:pPr>
    </w:p>
    <w:p w:rsidR="003914FA" w:rsidRPr="00991081" w:rsidRDefault="003914FA" w:rsidP="003914FA">
      <w:pPr>
        <w:pStyle w:val="a3"/>
        <w:rPr>
          <w:rFonts w:ascii="Times New Roman" w:hAnsi="Times New Roman" w:cs="Times New Roman"/>
        </w:rPr>
      </w:pPr>
      <w:r w:rsidRPr="00991081">
        <w:rPr>
          <w:rFonts w:ascii="Times New Roman" w:hAnsi="Times New Roman" w:cs="Times New Roman"/>
        </w:rPr>
        <w:t xml:space="preserve">                                                                        ПЛАН РАБОТЫ</w:t>
      </w:r>
    </w:p>
    <w:p w:rsidR="003914FA" w:rsidRPr="00991081" w:rsidRDefault="003914FA" w:rsidP="003914FA">
      <w:pPr>
        <w:pStyle w:val="a3"/>
        <w:jc w:val="center"/>
        <w:rPr>
          <w:rFonts w:ascii="Times New Roman" w:hAnsi="Times New Roman" w:cs="Times New Roman"/>
        </w:rPr>
      </w:pPr>
      <w:r w:rsidRPr="00991081">
        <w:rPr>
          <w:rFonts w:ascii="Times New Roman" w:hAnsi="Times New Roman" w:cs="Times New Roman"/>
        </w:rPr>
        <w:t xml:space="preserve">главного специалиста - ревизора администрации </w:t>
      </w:r>
      <w:proofErr w:type="spellStart"/>
      <w:r w:rsidRPr="00991081">
        <w:rPr>
          <w:rFonts w:ascii="Times New Roman" w:hAnsi="Times New Roman" w:cs="Times New Roman"/>
        </w:rPr>
        <w:t>Троснянского</w:t>
      </w:r>
      <w:proofErr w:type="spellEnd"/>
      <w:r w:rsidRPr="00991081">
        <w:rPr>
          <w:rFonts w:ascii="Times New Roman" w:hAnsi="Times New Roman" w:cs="Times New Roman"/>
        </w:rPr>
        <w:t xml:space="preserve"> района </w:t>
      </w:r>
    </w:p>
    <w:p w:rsidR="003914FA" w:rsidRPr="00991081" w:rsidRDefault="003914FA" w:rsidP="003914FA">
      <w:pPr>
        <w:pStyle w:val="a3"/>
        <w:jc w:val="center"/>
        <w:rPr>
          <w:rFonts w:ascii="Times New Roman" w:hAnsi="Times New Roman" w:cs="Times New Roman"/>
        </w:rPr>
      </w:pPr>
      <w:r w:rsidRPr="00991081">
        <w:rPr>
          <w:rFonts w:ascii="Times New Roman" w:hAnsi="Times New Roman" w:cs="Times New Roman"/>
        </w:rPr>
        <w:t xml:space="preserve">на </w:t>
      </w:r>
      <w:r w:rsidR="005105BE" w:rsidRPr="00991081">
        <w:rPr>
          <w:rFonts w:ascii="Times New Roman" w:hAnsi="Times New Roman" w:cs="Times New Roman"/>
        </w:rPr>
        <w:t xml:space="preserve">  </w:t>
      </w:r>
      <w:r w:rsidRPr="00991081">
        <w:rPr>
          <w:rFonts w:ascii="Times New Roman" w:hAnsi="Times New Roman" w:cs="Times New Roman"/>
        </w:rPr>
        <w:t xml:space="preserve">       </w:t>
      </w:r>
      <w:proofErr w:type="gramStart"/>
      <w:r w:rsidRPr="00991081">
        <w:rPr>
          <w:rFonts w:ascii="Times New Roman" w:hAnsi="Times New Roman" w:cs="Times New Roman"/>
        </w:rPr>
        <w:t>г</w:t>
      </w:r>
      <w:proofErr w:type="gramEnd"/>
      <w:r w:rsidRPr="00991081">
        <w:rPr>
          <w:rFonts w:ascii="Times New Roman" w:hAnsi="Times New Roman" w:cs="Times New Roman"/>
        </w:rPr>
        <w:t>.</w:t>
      </w:r>
    </w:p>
    <w:p w:rsidR="003914FA" w:rsidRPr="00991081" w:rsidRDefault="003914FA" w:rsidP="003914FA">
      <w:pPr>
        <w:pStyle w:val="a3"/>
        <w:jc w:val="center"/>
        <w:rPr>
          <w:rFonts w:ascii="Times New Roman" w:hAnsi="Times New Roman" w:cs="Times New Roman"/>
        </w:rPr>
      </w:pPr>
    </w:p>
    <w:p w:rsidR="003914FA" w:rsidRPr="00991081" w:rsidRDefault="003914FA" w:rsidP="003914FA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1101"/>
        <w:gridCol w:w="2551"/>
        <w:gridCol w:w="3402"/>
        <w:gridCol w:w="2268"/>
        <w:gridCol w:w="1421"/>
      </w:tblGrid>
      <w:tr w:rsidR="003914FA" w:rsidRPr="00991081" w:rsidTr="00956174">
        <w:tc>
          <w:tcPr>
            <w:tcW w:w="1101" w:type="dxa"/>
          </w:tcPr>
          <w:p w:rsidR="003914FA" w:rsidRPr="00991081" w:rsidRDefault="00956174" w:rsidP="003914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1081">
              <w:rPr>
                <w:rFonts w:ascii="Times New Roman" w:hAnsi="Times New Roman" w:cs="Times New Roman"/>
              </w:rPr>
              <w:t>№</w:t>
            </w:r>
            <w:proofErr w:type="spellStart"/>
            <w:r w:rsidRPr="00991081">
              <w:rPr>
                <w:rFonts w:ascii="Times New Roman" w:hAnsi="Times New Roman" w:cs="Times New Roman"/>
              </w:rPr>
              <w:t>п-п</w:t>
            </w:r>
            <w:proofErr w:type="spellEnd"/>
          </w:p>
        </w:tc>
        <w:tc>
          <w:tcPr>
            <w:tcW w:w="2551" w:type="dxa"/>
          </w:tcPr>
          <w:p w:rsidR="003914FA" w:rsidRPr="00991081" w:rsidRDefault="00956174" w:rsidP="003914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1081">
              <w:rPr>
                <w:rFonts w:ascii="Times New Roman" w:hAnsi="Times New Roman" w:cs="Times New Roman"/>
              </w:rPr>
              <w:t>Наименование объекта проверки</w:t>
            </w:r>
          </w:p>
        </w:tc>
        <w:tc>
          <w:tcPr>
            <w:tcW w:w="3402" w:type="dxa"/>
          </w:tcPr>
          <w:p w:rsidR="003914FA" w:rsidRPr="00991081" w:rsidRDefault="00956174" w:rsidP="003914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1081">
              <w:rPr>
                <w:rFonts w:ascii="Times New Roman" w:hAnsi="Times New Roman" w:cs="Times New Roman"/>
              </w:rPr>
              <w:t>Тема ревизии и проверки</w:t>
            </w:r>
          </w:p>
        </w:tc>
        <w:tc>
          <w:tcPr>
            <w:tcW w:w="2268" w:type="dxa"/>
          </w:tcPr>
          <w:p w:rsidR="003914FA" w:rsidRPr="00991081" w:rsidRDefault="00956174" w:rsidP="003914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1081"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1421" w:type="dxa"/>
          </w:tcPr>
          <w:p w:rsidR="003914FA" w:rsidRPr="00991081" w:rsidRDefault="00956174" w:rsidP="003914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1081">
              <w:rPr>
                <w:rFonts w:ascii="Times New Roman" w:hAnsi="Times New Roman" w:cs="Times New Roman"/>
              </w:rPr>
              <w:t>Срок проведения</w:t>
            </w:r>
          </w:p>
        </w:tc>
      </w:tr>
      <w:tr w:rsidR="003914FA" w:rsidRPr="00991081" w:rsidTr="00956174">
        <w:tc>
          <w:tcPr>
            <w:tcW w:w="1101" w:type="dxa"/>
          </w:tcPr>
          <w:p w:rsidR="003914FA" w:rsidRPr="00991081" w:rsidRDefault="003914FA" w:rsidP="003914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914FA" w:rsidRPr="00991081" w:rsidRDefault="003914FA" w:rsidP="003914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914FA" w:rsidRPr="00991081" w:rsidRDefault="003914FA" w:rsidP="003914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914FA" w:rsidRPr="00991081" w:rsidRDefault="003914FA" w:rsidP="003914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3914FA" w:rsidRPr="00991081" w:rsidRDefault="003914FA" w:rsidP="003914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14FA" w:rsidRPr="00991081" w:rsidRDefault="003914FA" w:rsidP="003914FA">
      <w:pPr>
        <w:pStyle w:val="a3"/>
        <w:jc w:val="center"/>
        <w:rPr>
          <w:rFonts w:ascii="Times New Roman" w:hAnsi="Times New Roman" w:cs="Times New Roman"/>
        </w:rPr>
      </w:pPr>
    </w:p>
    <w:p w:rsidR="003914FA" w:rsidRPr="00991081" w:rsidRDefault="003914FA" w:rsidP="003914FA">
      <w:pPr>
        <w:pStyle w:val="a3"/>
        <w:jc w:val="center"/>
        <w:rPr>
          <w:rFonts w:ascii="Times New Roman" w:hAnsi="Times New Roman" w:cs="Times New Roman"/>
        </w:rPr>
      </w:pPr>
    </w:p>
    <w:sectPr w:rsidR="003914FA" w:rsidRPr="00991081" w:rsidSect="00A626FE">
      <w:pgSz w:w="11900" w:h="16840"/>
      <w:pgMar w:top="1088" w:right="386" w:bottom="1088" w:left="9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62F" w:rsidRDefault="006D762F" w:rsidP="00A626FE">
      <w:r>
        <w:separator/>
      </w:r>
    </w:p>
  </w:endnote>
  <w:endnote w:type="continuationSeparator" w:id="0">
    <w:p w:rsidR="006D762F" w:rsidRDefault="006D762F" w:rsidP="00A62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62F" w:rsidRDefault="006D762F"/>
  </w:footnote>
  <w:footnote w:type="continuationSeparator" w:id="0">
    <w:p w:rsidR="006D762F" w:rsidRDefault="006D762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4494"/>
    <w:multiLevelType w:val="multilevel"/>
    <w:tmpl w:val="3C888CF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D94781"/>
    <w:multiLevelType w:val="multilevel"/>
    <w:tmpl w:val="102A7E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1E6CB0"/>
    <w:multiLevelType w:val="multilevel"/>
    <w:tmpl w:val="C05616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CD01B5"/>
    <w:multiLevelType w:val="multilevel"/>
    <w:tmpl w:val="59C69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0F7AF9"/>
    <w:multiLevelType w:val="multilevel"/>
    <w:tmpl w:val="C5ACFA8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554469"/>
    <w:multiLevelType w:val="multilevel"/>
    <w:tmpl w:val="7AF81B44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5870C6"/>
    <w:multiLevelType w:val="multilevel"/>
    <w:tmpl w:val="541883EA"/>
    <w:lvl w:ilvl="0">
      <w:start w:val="9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5F2261"/>
    <w:multiLevelType w:val="multilevel"/>
    <w:tmpl w:val="1A523C6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626FE"/>
    <w:rsid w:val="00041BBC"/>
    <w:rsid w:val="00144BE3"/>
    <w:rsid w:val="001E2C67"/>
    <w:rsid w:val="002C3896"/>
    <w:rsid w:val="002E6192"/>
    <w:rsid w:val="002F3CE8"/>
    <w:rsid w:val="003914FA"/>
    <w:rsid w:val="003D325C"/>
    <w:rsid w:val="00486C34"/>
    <w:rsid w:val="004E1ED0"/>
    <w:rsid w:val="005105BE"/>
    <w:rsid w:val="00556E2B"/>
    <w:rsid w:val="005F6DD0"/>
    <w:rsid w:val="006627B2"/>
    <w:rsid w:val="00682547"/>
    <w:rsid w:val="006D762F"/>
    <w:rsid w:val="007357C6"/>
    <w:rsid w:val="00772DC1"/>
    <w:rsid w:val="007965FB"/>
    <w:rsid w:val="007F2C9E"/>
    <w:rsid w:val="007F5605"/>
    <w:rsid w:val="008260D0"/>
    <w:rsid w:val="008A29DE"/>
    <w:rsid w:val="008B20C5"/>
    <w:rsid w:val="00956174"/>
    <w:rsid w:val="009812F1"/>
    <w:rsid w:val="00991081"/>
    <w:rsid w:val="00A26943"/>
    <w:rsid w:val="00A626FE"/>
    <w:rsid w:val="00A65D96"/>
    <w:rsid w:val="00AA3E02"/>
    <w:rsid w:val="00B94DEB"/>
    <w:rsid w:val="00C11B7F"/>
    <w:rsid w:val="00C71D6E"/>
    <w:rsid w:val="00C86478"/>
    <w:rsid w:val="00CA0C64"/>
    <w:rsid w:val="00CF306D"/>
    <w:rsid w:val="00DB0B27"/>
    <w:rsid w:val="00F632E1"/>
    <w:rsid w:val="00F9792E"/>
    <w:rsid w:val="00FB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26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A626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A626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A626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1"/>
    <w:rsid w:val="00A626FE"/>
    <w:rPr>
      <w:color w:val="22272F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A626F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A626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1"/>
    <w:rsid w:val="00A626F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sid w:val="00A626FE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20">
    <w:name w:val="Заголовок №2"/>
    <w:basedOn w:val="a"/>
    <w:link w:val="2"/>
    <w:rsid w:val="00A626FE"/>
    <w:pPr>
      <w:shd w:val="clear" w:color="auto" w:fill="FFFFFF"/>
      <w:spacing w:line="24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A626FE"/>
    <w:pPr>
      <w:shd w:val="clear" w:color="auto" w:fill="FFFFFF"/>
      <w:spacing w:before="280" w:after="28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A626FE"/>
    <w:pPr>
      <w:shd w:val="clear" w:color="auto" w:fill="FFFFFF"/>
      <w:spacing w:before="280" w:line="274" w:lineRule="exact"/>
      <w:ind w:hanging="2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A626FE"/>
    <w:pPr>
      <w:shd w:val="clear" w:color="auto" w:fill="FFFFFF"/>
      <w:spacing w:before="132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2E6192"/>
    <w:rPr>
      <w:color w:val="000000"/>
    </w:rPr>
  </w:style>
  <w:style w:type="paragraph" w:styleId="a4">
    <w:name w:val="List Paragraph"/>
    <w:basedOn w:val="a"/>
    <w:uiPriority w:val="34"/>
    <w:qFormat/>
    <w:rsid w:val="003914FA"/>
    <w:pPr>
      <w:ind w:left="720"/>
      <w:contextualSpacing/>
    </w:pPr>
  </w:style>
  <w:style w:type="table" w:styleId="a5">
    <w:name w:val="Table Grid"/>
    <w:basedOn w:val="a1"/>
    <w:uiPriority w:val="59"/>
    <w:rsid w:val="00391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5415</Words>
  <Characters>30872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15</cp:lastModifiedBy>
  <cp:revision>6</cp:revision>
  <cp:lastPrinted>2024-12-26T11:52:00Z</cp:lastPrinted>
  <dcterms:created xsi:type="dcterms:W3CDTF">2024-12-26T11:51:00Z</dcterms:created>
  <dcterms:modified xsi:type="dcterms:W3CDTF">2025-01-23T07:34:00Z</dcterms:modified>
</cp:coreProperties>
</file>