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2305BF" w:rsidRDefault="002305BF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Pr="00CB269B" w:rsidRDefault="00C046F9" w:rsidP="00C046F9">
      <w:pPr>
        <w:rPr>
          <w:sz w:val="28"/>
          <w:szCs w:val="28"/>
        </w:rPr>
      </w:pPr>
    </w:p>
    <w:p w:rsidR="00F3156D" w:rsidRPr="00CB269B" w:rsidRDefault="00F3156D" w:rsidP="00C046F9">
      <w:pPr>
        <w:rPr>
          <w:sz w:val="28"/>
          <w:szCs w:val="28"/>
        </w:rPr>
      </w:pPr>
    </w:p>
    <w:p w:rsidR="00C046F9" w:rsidRDefault="00F50243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декабря </w:t>
      </w:r>
      <w:r w:rsidR="007A6EF5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8F3F91">
        <w:rPr>
          <w:b/>
          <w:sz w:val="28"/>
          <w:szCs w:val="28"/>
        </w:rPr>
        <w:t xml:space="preserve">4 </w:t>
      </w:r>
      <w:r w:rsidR="00C046F9" w:rsidRPr="008E12B8">
        <w:rPr>
          <w:b/>
          <w:sz w:val="28"/>
          <w:szCs w:val="28"/>
        </w:rPr>
        <w:t>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158</w:t>
      </w:r>
    </w:p>
    <w:p w:rsidR="00A73C00" w:rsidRPr="00CB269B" w:rsidRDefault="00A73C00" w:rsidP="00C046F9">
      <w:pPr>
        <w:rPr>
          <w:sz w:val="28"/>
          <w:szCs w:val="28"/>
        </w:rPr>
      </w:pPr>
    </w:p>
    <w:p w:rsidR="00422986" w:rsidRPr="00CB269B" w:rsidRDefault="00422986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8F3F91">
        <w:rPr>
          <w:b/>
          <w:sz w:val="28"/>
          <w:szCs w:val="28"/>
        </w:rPr>
        <w:t>5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</w:t>
      </w:r>
      <w:proofErr w:type="gramStart"/>
      <w:r w:rsidR="00C046F9" w:rsidRPr="007A6EF5">
        <w:rPr>
          <w:b/>
          <w:sz w:val="28"/>
          <w:szCs w:val="28"/>
        </w:rPr>
        <w:t>на</w:t>
      </w:r>
      <w:proofErr w:type="gramEnd"/>
      <w:r w:rsidR="00C046F9" w:rsidRPr="007A6EF5">
        <w:rPr>
          <w:b/>
          <w:sz w:val="28"/>
          <w:szCs w:val="28"/>
        </w:rPr>
        <w:t xml:space="preserve">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8F3F91">
        <w:rPr>
          <w:b/>
          <w:sz w:val="28"/>
          <w:szCs w:val="28"/>
        </w:rPr>
        <w:t>6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F510E3">
        <w:rPr>
          <w:b/>
          <w:sz w:val="28"/>
          <w:szCs w:val="28"/>
        </w:rPr>
        <w:t>7</w:t>
      </w:r>
      <w:r w:rsidRPr="007A6EF5">
        <w:rPr>
          <w:b/>
          <w:sz w:val="28"/>
          <w:szCs w:val="28"/>
        </w:rPr>
        <w:t>годов</w:t>
      </w:r>
      <w:r w:rsidR="008E12B8" w:rsidRPr="007A6EF5">
        <w:rPr>
          <w:b/>
          <w:sz w:val="28"/>
          <w:szCs w:val="28"/>
        </w:rPr>
        <w:t xml:space="preserve"> </w:t>
      </w:r>
      <w:proofErr w:type="gramStart"/>
      <w:r w:rsidR="00C74359" w:rsidRPr="007A6EF5">
        <w:rPr>
          <w:b/>
          <w:sz w:val="28"/>
          <w:szCs w:val="28"/>
        </w:rPr>
        <w:t>(</w:t>
      </w:r>
      <w:r w:rsidR="00D57406">
        <w:rPr>
          <w:b/>
          <w:sz w:val="28"/>
          <w:szCs w:val="28"/>
        </w:rPr>
        <w:t xml:space="preserve"> </w:t>
      </w:r>
      <w:proofErr w:type="gramEnd"/>
      <w:r w:rsidR="0026399F">
        <w:rPr>
          <w:b/>
          <w:sz w:val="28"/>
          <w:szCs w:val="28"/>
        </w:rPr>
        <w:t>второе</w:t>
      </w:r>
      <w:r w:rsidR="00C74359" w:rsidRPr="007A6EF5">
        <w:rPr>
          <w:b/>
          <w:sz w:val="28"/>
          <w:szCs w:val="28"/>
        </w:rPr>
        <w:t xml:space="preserve"> </w:t>
      </w:r>
      <w:r w:rsidR="0026399F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F50243">
        <w:rPr>
          <w:sz w:val="28"/>
          <w:szCs w:val="28"/>
        </w:rPr>
        <w:t>тридцать четвертом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50243">
        <w:rPr>
          <w:sz w:val="28"/>
          <w:szCs w:val="28"/>
        </w:rPr>
        <w:t xml:space="preserve">                              </w:t>
      </w:r>
      <w:proofErr w:type="spellStart"/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</w:t>
      </w:r>
      <w:proofErr w:type="spellEnd"/>
      <w:r w:rsidR="008E12B8">
        <w:rPr>
          <w:sz w:val="28"/>
          <w:szCs w:val="28"/>
        </w:rPr>
        <w:t xml:space="preserve">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50243">
        <w:rPr>
          <w:sz w:val="28"/>
          <w:szCs w:val="28"/>
        </w:rPr>
        <w:t xml:space="preserve">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</w:p>
    <w:p w:rsidR="007A6EF5" w:rsidRDefault="007A6EF5" w:rsidP="00E1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администрацией Троснянского района прогноз социально-экономического развития Троснянского района на 202</w:t>
      </w:r>
      <w:r w:rsidR="00F510E3">
        <w:rPr>
          <w:sz w:val="28"/>
          <w:szCs w:val="28"/>
        </w:rPr>
        <w:t>5</w:t>
      </w:r>
      <w:r>
        <w:rPr>
          <w:sz w:val="28"/>
          <w:szCs w:val="28"/>
        </w:rPr>
        <w:t xml:space="preserve"> год, а также проект решения «О бюджете муниципального</w:t>
      </w:r>
      <w:r w:rsidR="00D6309E">
        <w:rPr>
          <w:sz w:val="28"/>
          <w:szCs w:val="28"/>
        </w:rPr>
        <w:t xml:space="preserve"> Троснянского</w:t>
      </w:r>
      <w:r>
        <w:rPr>
          <w:sz w:val="28"/>
          <w:szCs w:val="28"/>
        </w:rPr>
        <w:t xml:space="preserve"> района</w:t>
      </w:r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F510E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F510E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510E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E169BC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Принять к сведению прогноз социально-экономического развития Троснянского района на 202</w:t>
      </w:r>
      <w:r w:rsidR="00F510E3">
        <w:rPr>
          <w:sz w:val="28"/>
          <w:szCs w:val="28"/>
        </w:rPr>
        <w:t>5</w:t>
      </w:r>
      <w:r w:rsidR="00A41BD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1.Утвердить основные характеристики бюджета муниципального района:</w:t>
      </w:r>
    </w:p>
    <w:p w:rsidR="00AC20EF" w:rsidRPr="00181755" w:rsidRDefault="00AC20E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Pr="00181755">
        <w:rPr>
          <w:sz w:val="28"/>
          <w:szCs w:val="28"/>
        </w:rPr>
        <w:t>) прогнозируемый общий объем доходов бюджета муниципального района на 202</w:t>
      </w:r>
      <w:r w:rsidR="00F510E3" w:rsidRPr="00181755">
        <w:rPr>
          <w:sz w:val="28"/>
          <w:szCs w:val="28"/>
        </w:rPr>
        <w:t>5</w:t>
      </w:r>
      <w:r w:rsidRPr="00181755">
        <w:rPr>
          <w:sz w:val="28"/>
          <w:szCs w:val="28"/>
        </w:rPr>
        <w:t xml:space="preserve"> год в сумме</w:t>
      </w:r>
      <w:r w:rsidR="00BF33C3" w:rsidRPr="00181755">
        <w:rPr>
          <w:sz w:val="28"/>
          <w:szCs w:val="28"/>
        </w:rPr>
        <w:t xml:space="preserve"> </w:t>
      </w:r>
      <w:r w:rsidR="00DC6041" w:rsidRPr="00181755">
        <w:rPr>
          <w:sz w:val="28"/>
          <w:szCs w:val="28"/>
        </w:rPr>
        <w:t>301020,4</w:t>
      </w:r>
      <w:r w:rsidRPr="00181755">
        <w:rPr>
          <w:sz w:val="28"/>
          <w:szCs w:val="28"/>
        </w:rPr>
        <w:t>тыс. рублей, на 202</w:t>
      </w:r>
      <w:r w:rsidR="00F510E3" w:rsidRPr="00181755">
        <w:rPr>
          <w:sz w:val="28"/>
          <w:szCs w:val="28"/>
        </w:rPr>
        <w:t>6</w:t>
      </w:r>
      <w:r w:rsidRPr="00181755">
        <w:rPr>
          <w:sz w:val="28"/>
          <w:szCs w:val="28"/>
        </w:rPr>
        <w:t xml:space="preserve"> год в сумме</w:t>
      </w:r>
      <w:r w:rsidR="004941F4" w:rsidRPr="00181755">
        <w:rPr>
          <w:sz w:val="28"/>
          <w:szCs w:val="28"/>
        </w:rPr>
        <w:t xml:space="preserve"> </w:t>
      </w:r>
      <w:r w:rsidR="00DC6041" w:rsidRPr="00181755">
        <w:rPr>
          <w:bCs/>
          <w:sz w:val="28"/>
          <w:szCs w:val="28"/>
        </w:rPr>
        <w:t>291532,4</w:t>
      </w:r>
      <w:r w:rsidRPr="00181755">
        <w:rPr>
          <w:sz w:val="28"/>
          <w:szCs w:val="28"/>
        </w:rPr>
        <w:t xml:space="preserve"> тыс. рублей, на 202</w:t>
      </w:r>
      <w:r w:rsidR="00F510E3" w:rsidRPr="00181755">
        <w:rPr>
          <w:sz w:val="28"/>
          <w:szCs w:val="28"/>
        </w:rPr>
        <w:t>7</w:t>
      </w:r>
      <w:r w:rsidRPr="00181755">
        <w:rPr>
          <w:sz w:val="28"/>
          <w:szCs w:val="28"/>
        </w:rPr>
        <w:t xml:space="preserve"> год в сумме </w:t>
      </w:r>
      <w:r w:rsidR="00DC6041" w:rsidRPr="00181755">
        <w:rPr>
          <w:sz w:val="28"/>
          <w:szCs w:val="28"/>
        </w:rPr>
        <w:t>298214,9</w:t>
      </w:r>
      <w:r w:rsidR="00974F8B" w:rsidRPr="00181755">
        <w:rPr>
          <w:sz w:val="28"/>
          <w:szCs w:val="28"/>
        </w:rPr>
        <w:t xml:space="preserve"> </w:t>
      </w:r>
      <w:r w:rsidRPr="00181755">
        <w:rPr>
          <w:sz w:val="28"/>
          <w:szCs w:val="28"/>
        </w:rPr>
        <w:t xml:space="preserve"> тыс. рублей;</w:t>
      </w:r>
    </w:p>
    <w:p w:rsidR="00E169BC" w:rsidRPr="00181755" w:rsidRDefault="00AC20E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181755">
        <w:rPr>
          <w:sz w:val="28"/>
          <w:szCs w:val="28"/>
        </w:rPr>
        <w:t>2) общий объем расходов бюджета муниципального района на 202</w:t>
      </w:r>
      <w:r w:rsidR="00F510E3" w:rsidRPr="00181755">
        <w:rPr>
          <w:sz w:val="28"/>
          <w:szCs w:val="28"/>
        </w:rPr>
        <w:t>5</w:t>
      </w:r>
      <w:r w:rsidRPr="00181755">
        <w:rPr>
          <w:sz w:val="28"/>
          <w:szCs w:val="28"/>
        </w:rPr>
        <w:t xml:space="preserve"> год в сумме</w:t>
      </w:r>
      <w:r w:rsidR="00BF33C3" w:rsidRPr="00181755">
        <w:rPr>
          <w:sz w:val="28"/>
          <w:szCs w:val="28"/>
        </w:rPr>
        <w:t xml:space="preserve"> </w:t>
      </w:r>
      <w:r w:rsidR="00DC6041" w:rsidRPr="00181755">
        <w:rPr>
          <w:sz w:val="28"/>
          <w:szCs w:val="28"/>
        </w:rPr>
        <w:t>301020,4</w:t>
      </w:r>
      <w:r w:rsidRPr="00181755">
        <w:rPr>
          <w:sz w:val="28"/>
          <w:szCs w:val="28"/>
        </w:rPr>
        <w:t xml:space="preserve">  тыс. рублей, на 202</w:t>
      </w:r>
      <w:r w:rsidR="00F510E3" w:rsidRPr="00181755">
        <w:rPr>
          <w:sz w:val="28"/>
          <w:szCs w:val="28"/>
        </w:rPr>
        <w:t>6</w:t>
      </w:r>
      <w:r w:rsidRPr="00181755">
        <w:rPr>
          <w:sz w:val="28"/>
          <w:szCs w:val="28"/>
        </w:rPr>
        <w:t xml:space="preserve"> год в сумме </w:t>
      </w:r>
      <w:r w:rsidR="00DC6041" w:rsidRPr="00181755">
        <w:rPr>
          <w:sz w:val="28"/>
          <w:szCs w:val="28"/>
        </w:rPr>
        <w:t>291532,4</w:t>
      </w:r>
      <w:r w:rsidRPr="00181755">
        <w:rPr>
          <w:sz w:val="28"/>
          <w:szCs w:val="28"/>
        </w:rPr>
        <w:t xml:space="preserve"> тыс. рублей, в том числе условно утвержденные расходы </w:t>
      </w:r>
      <w:r w:rsidR="00372EEF" w:rsidRPr="00181755">
        <w:rPr>
          <w:sz w:val="28"/>
          <w:szCs w:val="28"/>
        </w:rPr>
        <w:t xml:space="preserve"> </w:t>
      </w:r>
      <w:r w:rsidR="00DC6041" w:rsidRPr="00181755">
        <w:rPr>
          <w:sz w:val="28"/>
          <w:szCs w:val="28"/>
        </w:rPr>
        <w:t>4205,1</w:t>
      </w:r>
      <w:r w:rsidRPr="00181755">
        <w:rPr>
          <w:sz w:val="28"/>
          <w:szCs w:val="28"/>
        </w:rPr>
        <w:t xml:space="preserve"> тыс. рублей; на 202</w:t>
      </w:r>
      <w:r w:rsidR="004E5945" w:rsidRPr="00181755">
        <w:rPr>
          <w:sz w:val="28"/>
          <w:szCs w:val="28"/>
        </w:rPr>
        <w:t>7</w:t>
      </w:r>
      <w:r w:rsidRPr="00181755">
        <w:rPr>
          <w:sz w:val="28"/>
          <w:szCs w:val="28"/>
        </w:rPr>
        <w:t xml:space="preserve"> год в сумме </w:t>
      </w:r>
      <w:r w:rsidR="00DC6041" w:rsidRPr="00181755">
        <w:rPr>
          <w:sz w:val="28"/>
          <w:szCs w:val="28"/>
        </w:rPr>
        <w:t>298214,9</w:t>
      </w:r>
      <w:r w:rsidRPr="00181755">
        <w:rPr>
          <w:sz w:val="28"/>
          <w:szCs w:val="28"/>
        </w:rPr>
        <w:t xml:space="preserve"> тыс. рублей, в том числе условно утвержденные </w:t>
      </w:r>
      <w:r w:rsidR="00DC6041" w:rsidRPr="00181755">
        <w:rPr>
          <w:sz w:val="28"/>
          <w:szCs w:val="28"/>
        </w:rPr>
        <w:t>9000,0</w:t>
      </w:r>
      <w:r w:rsidRPr="00181755">
        <w:rPr>
          <w:sz w:val="28"/>
          <w:szCs w:val="28"/>
        </w:rPr>
        <w:t xml:space="preserve"> тыс. рублей;</w:t>
      </w:r>
    </w:p>
    <w:p w:rsidR="00F21FFD" w:rsidRPr="008E12B8" w:rsidRDefault="0046113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181755">
        <w:rPr>
          <w:sz w:val="28"/>
          <w:szCs w:val="28"/>
        </w:rPr>
        <w:t xml:space="preserve">3) </w:t>
      </w:r>
      <w:r w:rsidR="00F21FFD" w:rsidRPr="00181755">
        <w:rPr>
          <w:sz w:val="28"/>
          <w:szCs w:val="28"/>
        </w:rPr>
        <w:t>верхний предел внутреннего муниципального долга</w:t>
      </w:r>
      <w:r w:rsidR="00F21FFD">
        <w:rPr>
          <w:sz w:val="28"/>
          <w:szCs w:val="28"/>
        </w:rPr>
        <w:t xml:space="preserve"> Троснянского  муниципального района на 1 января 202</w:t>
      </w:r>
      <w:r w:rsidR="004E5945">
        <w:rPr>
          <w:sz w:val="28"/>
          <w:szCs w:val="28"/>
        </w:rPr>
        <w:t>6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4E5945">
        <w:rPr>
          <w:sz w:val="28"/>
          <w:szCs w:val="28"/>
        </w:rPr>
        <w:t>7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</w:t>
      </w:r>
      <w:proofErr w:type="gramStart"/>
      <w:r w:rsidR="00F21FFD">
        <w:rPr>
          <w:sz w:val="28"/>
          <w:szCs w:val="28"/>
        </w:rPr>
        <w:t xml:space="preserve"> ;</w:t>
      </w:r>
      <w:proofErr w:type="gramEnd"/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4E5945">
        <w:rPr>
          <w:sz w:val="28"/>
          <w:szCs w:val="28"/>
        </w:rPr>
        <w:t>8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AC20EF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нормативную величину резервного фонда  администрации района в сумме 4</w:t>
      </w:r>
      <w:r w:rsidR="0028124F">
        <w:rPr>
          <w:sz w:val="28"/>
          <w:szCs w:val="28"/>
        </w:rPr>
        <w:t>0</w:t>
      </w:r>
      <w:r>
        <w:rPr>
          <w:sz w:val="28"/>
          <w:szCs w:val="28"/>
        </w:rPr>
        <w:t>0,0 тыс.</w:t>
      </w:r>
      <w:r w:rsidR="00EB48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47EB4" w:rsidRPr="008E12B8">
        <w:rPr>
          <w:sz w:val="28"/>
          <w:szCs w:val="28"/>
        </w:rPr>
        <w:t>;</w:t>
      </w:r>
    </w:p>
    <w:p w:rsidR="00656334" w:rsidRDefault="008B28F3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</w:t>
      </w:r>
      <w:r w:rsidR="00AC20EF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4E5945">
        <w:rPr>
          <w:sz w:val="28"/>
          <w:szCs w:val="28"/>
        </w:rPr>
        <w:t>5</w:t>
      </w:r>
      <w:r w:rsidR="00AC20EF" w:rsidRPr="00B7524E">
        <w:rPr>
          <w:sz w:val="28"/>
          <w:szCs w:val="28"/>
        </w:rPr>
        <w:t xml:space="preserve"> год в сумме </w:t>
      </w:r>
      <w:r w:rsidR="0028124F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рублей, дефицит бюджета на 202</w:t>
      </w:r>
      <w:r w:rsidR="004E5945">
        <w:rPr>
          <w:sz w:val="28"/>
          <w:szCs w:val="28"/>
        </w:rPr>
        <w:t>6</w:t>
      </w:r>
      <w:r w:rsidR="00AC20EF" w:rsidRPr="00B7524E">
        <w:rPr>
          <w:sz w:val="28"/>
          <w:szCs w:val="28"/>
        </w:rPr>
        <w:t xml:space="preserve"> год –</w:t>
      </w:r>
      <w:r w:rsidR="00974F8B">
        <w:rPr>
          <w:sz w:val="28"/>
          <w:szCs w:val="28"/>
        </w:rPr>
        <w:t xml:space="preserve"> </w:t>
      </w:r>
      <w:r w:rsidR="004E5945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 и на 202</w:t>
      </w:r>
      <w:r w:rsidR="004E5945">
        <w:rPr>
          <w:sz w:val="28"/>
          <w:szCs w:val="28"/>
        </w:rPr>
        <w:t>7</w:t>
      </w:r>
      <w:r w:rsidR="00AC20EF" w:rsidRPr="00B7524E">
        <w:rPr>
          <w:sz w:val="28"/>
          <w:szCs w:val="28"/>
        </w:rPr>
        <w:t xml:space="preserve"> год</w:t>
      </w:r>
      <w:r w:rsidR="00AC20EF" w:rsidRPr="006F2F00">
        <w:rPr>
          <w:sz w:val="28"/>
          <w:szCs w:val="28"/>
        </w:rPr>
        <w:t xml:space="preserve"> дефицит бюджета – </w:t>
      </w:r>
      <w:r w:rsidR="00372A72">
        <w:rPr>
          <w:sz w:val="28"/>
          <w:szCs w:val="28"/>
        </w:rPr>
        <w:t>0</w:t>
      </w:r>
      <w:r w:rsidR="00AC20EF" w:rsidRPr="006F2F00">
        <w:rPr>
          <w:sz w:val="28"/>
          <w:szCs w:val="28"/>
        </w:rPr>
        <w:t xml:space="preserve"> тыс. рублей</w:t>
      </w:r>
      <w:r w:rsidR="009D385A" w:rsidRPr="006F2F00">
        <w:rPr>
          <w:sz w:val="28"/>
          <w:szCs w:val="28"/>
        </w:rPr>
        <w:t xml:space="preserve">, </w:t>
      </w:r>
      <w:r w:rsidR="0028124F">
        <w:rPr>
          <w:sz w:val="28"/>
          <w:szCs w:val="28"/>
        </w:rPr>
        <w:t>в с</w:t>
      </w:r>
      <w:r w:rsidR="009D385A" w:rsidRPr="00397877">
        <w:rPr>
          <w:sz w:val="28"/>
          <w:szCs w:val="28"/>
        </w:rPr>
        <w:t>оответствии с приложением 1 к настоящему решению;</w:t>
      </w:r>
    </w:p>
    <w:p w:rsidR="00656334" w:rsidRPr="008E12B8" w:rsidRDefault="0081548D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334" w:rsidRPr="008E12B8">
        <w:rPr>
          <w:sz w:val="28"/>
          <w:szCs w:val="28"/>
        </w:rPr>
        <w:t>.</w:t>
      </w:r>
      <w:r w:rsidR="00A456A2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В соответствии с п.2 статьи 184.1 Бюджетного Кодекса Российской Федерации  утвердить:</w:t>
      </w:r>
    </w:p>
    <w:p w:rsidR="00656334" w:rsidRPr="008E12B8" w:rsidRDefault="00656334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4E594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4E5945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4E5945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4E5945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4E5945">
        <w:rPr>
          <w:sz w:val="28"/>
          <w:szCs w:val="28"/>
        </w:rPr>
        <w:t>6</w:t>
      </w:r>
      <w:r w:rsidR="006F21A2">
        <w:rPr>
          <w:sz w:val="28"/>
          <w:szCs w:val="28"/>
        </w:rPr>
        <w:t xml:space="preserve"> и 202</w:t>
      </w:r>
      <w:r w:rsidR="004E5945">
        <w:rPr>
          <w:sz w:val="28"/>
          <w:szCs w:val="28"/>
        </w:rPr>
        <w:t>7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Default="00D1176B" w:rsidP="00E169B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="00C046F9" w:rsidRPr="008E12B8">
        <w:rPr>
          <w:color w:val="000000"/>
          <w:sz w:val="28"/>
          <w:szCs w:val="28"/>
        </w:rPr>
        <w:t xml:space="preserve">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="00C046F9" w:rsidRPr="008E12B8">
        <w:rPr>
          <w:color w:val="000000"/>
          <w:sz w:val="28"/>
          <w:szCs w:val="28"/>
        </w:rPr>
        <w:t xml:space="preserve"> поступление доходов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4E5945"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4E5945">
        <w:rPr>
          <w:color w:val="000000"/>
          <w:sz w:val="28"/>
          <w:szCs w:val="28"/>
        </w:rPr>
        <w:t>6</w:t>
      </w:r>
      <w:r w:rsidR="005334A2">
        <w:rPr>
          <w:color w:val="000000"/>
          <w:sz w:val="28"/>
          <w:szCs w:val="28"/>
        </w:rPr>
        <w:t xml:space="preserve"> и 202</w:t>
      </w:r>
      <w:r w:rsidR="004E5945">
        <w:rPr>
          <w:color w:val="000000"/>
          <w:sz w:val="28"/>
          <w:szCs w:val="28"/>
        </w:rPr>
        <w:t>7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 xml:space="preserve">согласно приложению </w:t>
      </w:r>
      <w:r w:rsidR="0083085D"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3F6D32" w:rsidRDefault="00743E2D" w:rsidP="00E169BC">
      <w:pPr>
        <w:pStyle w:val="a3"/>
        <w:ind w:firstLine="709"/>
        <w:rPr>
          <w:sz w:val="28"/>
          <w:szCs w:val="28"/>
        </w:rPr>
      </w:pPr>
      <w:r w:rsidRPr="003F6D32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4E5945" w:rsidRPr="003F6D32">
        <w:rPr>
          <w:sz w:val="28"/>
          <w:szCs w:val="28"/>
        </w:rPr>
        <w:t>5</w:t>
      </w:r>
      <w:r w:rsidRPr="003F6D32">
        <w:rPr>
          <w:sz w:val="28"/>
          <w:szCs w:val="28"/>
        </w:rPr>
        <w:t xml:space="preserve"> год - в сумме</w:t>
      </w:r>
      <w:r w:rsidR="0052789D" w:rsidRPr="003F6D32">
        <w:rPr>
          <w:sz w:val="28"/>
          <w:szCs w:val="28"/>
        </w:rPr>
        <w:t xml:space="preserve"> </w:t>
      </w:r>
      <w:r w:rsidR="00DC6041" w:rsidRPr="003F6D32">
        <w:rPr>
          <w:sz w:val="28"/>
          <w:szCs w:val="28"/>
        </w:rPr>
        <w:t xml:space="preserve">183114,4 </w:t>
      </w:r>
      <w:r w:rsidRPr="003F6D32">
        <w:rPr>
          <w:sz w:val="28"/>
          <w:szCs w:val="28"/>
        </w:rPr>
        <w:t>тыс. рублей, на 202</w:t>
      </w:r>
      <w:r w:rsidR="001550A8" w:rsidRPr="003F6D32">
        <w:rPr>
          <w:sz w:val="28"/>
          <w:szCs w:val="28"/>
        </w:rPr>
        <w:t>6</w:t>
      </w:r>
      <w:r w:rsidRPr="003F6D32">
        <w:rPr>
          <w:sz w:val="28"/>
          <w:szCs w:val="28"/>
        </w:rPr>
        <w:t xml:space="preserve"> год в сумме – </w:t>
      </w:r>
      <w:r w:rsidR="00DC6041" w:rsidRPr="003F6D32">
        <w:rPr>
          <w:sz w:val="28"/>
          <w:szCs w:val="28"/>
        </w:rPr>
        <w:t>168012,4</w:t>
      </w:r>
      <w:r w:rsidRPr="003F6D32">
        <w:rPr>
          <w:sz w:val="28"/>
          <w:szCs w:val="28"/>
        </w:rPr>
        <w:t>тыс. рублей, на 202</w:t>
      </w:r>
      <w:r w:rsidR="001550A8" w:rsidRPr="003F6D32">
        <w:rPr>
          <w:sz w:val="28"/>
          <w:szCs w:val="28"/>
        </w:rPr>
        <w:t>7</w:t>
      </w:r>
      <w:r w:rsidRPr="003F6D32">
        <w:rPr>
          <w:sz w:val="28"/>
          <w:szCs w:val="28"/>
        </w:rPr>
        <w:t xml:space="preserve"> год в сумме – </w:t>
      </w:r>
      <w:r w:rsidR="00DC6041" w:rsidRPr="003F6D32">
        <w:rPr>
          <w:sz w:val="28"/>
          <w:szCs w:val="28"/>
        </w:rPr>
        <w:t>160129,9</w:t>
      </w:r>
      <w:r w:rsidRPr="003F6D32">
        <w:rPr>
          <w:sz w:val="28"/>
          <w:szCs w:val="28"/>
        </w:rPr>
        <w:t>тыс. рублей».</w:t>
      </w:r>
    </w:p>
    <w:p w:rsidR="00751C02" w:rsidRPr="008E12B8" w:rsidRDefault="00CC528E" w:rsidP="00E169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1C02"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="00751C02"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26399F">
        <w:rPr>
          <w:color w:val="000000"/>
          <w:sz w:val="28"/>
          <w:szCs w:val="28"/>
        </w:rPr>
        <w:t>3870,3</w:t>
      </w:r>
      <w:r w:rsidR="00751C02"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="00751C02">
        <w:rPr>
          <w:color w:val="000000"/>
          <w:sz w:val="28"/>
          <w:szCs w:val="28"/>
        </w:rPr>
        <w:t xml:space="preserve"> год-</w:t>
      </w:r>
      <w:r w:rsidR="00452CA2">
        <w:rPr>
          <w:color w:val="000000"/>
          <w:sz w:val="28"/>
          <w:szCs w:val="28"/>
        </w:rPr>
        <w:t xml:space="preserve"> </w:t>
      </w:r>
      <w:r w:rsidR="0026399F">
        <w:rPr>
          <w:color w:val="000000"/>
          <w:sz w:val="28"/>
          <w:szCs w:val="28"/>
        </w:rPr>
        <w:t>3870,3</w:t>
      </w:r>
      <w:r w:rsidR="00751C02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751C02"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7</w:t>
      </w:r>
      <w:r w:rsidR="00751C02"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452CA2">
        <w:rPr>
          <w:color w:val="000000"/>
          <w:sz w:val="28"/>
          <w:szCs w:val="28"/>
        </w:rPr>
        <w:t xml:space="preserve"> </w:t>
      </w:r>
      <w:r w:rsidR="0026399F">
        <w:rPr>
          <w:color w:val="000000"/>
          <w:sz w:val="28"/>
          <w:szCs w:val="28"/>
        </w:rPr>
        <w:t>3870,3</w:t>
      </w:r>
      <w:r w:rsidR="006C4570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CC528E" w:rsidP="00E169BC">
      <w:pPr>
        <w:pStyle w:val="a3"/>
        <w:tabs>
          <w:tab w:val="left" w:pos="900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="00BD2A97">
        <w:rPr>
          <w:color w:val="000000"/>
          <w:sz w:val="28"/>
          <w:szCs w:val="28"/>
        </w:rPr>
        <w:t xml:space="preserve"> и 202</w:t>
      </w:r>
      <w:r w:rsidR="001550A8">
        <w:rPr>
          <w:color w:val="000000"/>
          <w:sz w:val="28"/>
          <w:szCs w:val="28"/>
        </w:rPr>
        <w:t>7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E169BC">
      <w:pPr>
        <w:pStyle w:val="Normal1"/>
        <w:widowControl/>
        <w:spacing w:before="0" w:line="24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  <w:proofErr w:type="gramEnd"/>
    </w:p>
    <w:p w:rsidR="00C046F9" w:rsidRPr="008E12B8" w:rsidRDefault="00C046F9" w:rsidP="00E169BC">
      <w:pPr>
        <w:pStyle w:val="Normal1"/>
        <w:widowControl/>
        <w:spacing w:before="0" w:line="24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ведомственную структуру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lastRenderedPageBreak/>
        <w:t>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1550A8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E169BC">
      <w:pPr>
        <w:pStyle w:val="3"/>
        <w:ind w:firstLine="709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1550A8">
        <w:rPr>
          <w:b w:val="0"/>
          <w:i w:val="0"/>
          <w:sz w:val="28"/>
          <w:szCs w:val="28"/>
        </w:rPr>
        <w:t>5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1550A8">
        <w:rPr>
          <w:b w:val="0"/>
          <w:i w:val="0"/>
          <w:sz w:val="28"/>
          <w:szCs w:val="28"/>
        </w:rPr>
        <w:t>6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1550A8">
        <w:rPr>
          <w:b w:val="0"/>
          <w:i w:val="0"/>
          <w:sz w:val="28"/>
          <w:szCs w:val="28"/>
        </w:rPr>
        <w:t>7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  <w:proofErr w:type="gramEnd"/>
    </w:p>
    <w:p w:rsidR="00D325FB" w:rsidRDefault="00CC528E" w:rsidP="00E16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1550A8">
        <w:rPr>
          <w:sz w:val="28"/>
          <w:szCs w:val="28"/>
        </w:rPr>
        <w:t>5</w:t>
      </w:r>
      <w:r w:rsidR="00D325FB">
        <w:rPr>
          <w:sz w:val="28"/>
          <w:szCs w:val="28"/>
        </w:rPr>
        <w:t xml:space="preserve"> год – в сумме </w:t>
      </w:r>
      <w:r w:rsidR="0026399F">
        <w:rPr>
          <w:sz w:val="28"/>
          <w:szCs w:val="28"/>
        </w:rPr>
        <w:t>26542,7</w:t>
      </w:r>
      <w:r w:rsidR="00D325FB">
        <w:rPr>
          <w:sz w:val="28"/>
          <w:szCs w:val="28"/>
        </w:rPr>
        <w:t xml:space="preserve"> тыс. рублей, на 202</w:t>
      </w:r>
      <w:r w:rsidR="001550A8">
        <w:rPr>
          <w:sz w:val="28"/>
          <w:szCs w:val="28"/>
        </w:rPr>
        <w:t>6</w:t>
      </w:r>
      <w:r w:rsidR="00D325FB">
        <w:rPr>
          <w:sz w:val="28"/>
          <w:szCs w:val="28"/>
        </w:rPr>
        <w:t xml:space="preserve"> год – в сумме </w:t>
      </w:r>
      <w:r w:rsidR="0026399F">
        <w:rPr>
          <w:sz w:val="28"/>
          <w:szCs w:val="28"/>
        </w:rPr>
        <w:t>25626,0</w:t>
      </w:r>
      <w:r w:rsidR="00D325FB">
        <w:rPr>
          <w:sz w:val="28"/>
          <w:szCs w:val="28"/>
        </w:rPr>
        <w:t xml:space="preserve"> тыс. рублей, на 202</w:t>
      </w:r>
      <w:r w:rsidR="001550A8">
        <w:rPr>
          <w:sz w:val="28"/>
          <w:szCs w:val="28"/>
        </w:rPr>
        <w:t>7</w:t>
      </w:r>
      <w:r w:rsidR="00D325FB">
        <w:rPr>
          <w:sz w:val="28"/>
          <w:szCs w:val="28"/>
        </w:rPr>
        <w:t xml:space="preserve"> год – в сумме </w:t>
      </w:r>
      <w:r w:rsidR="0026399F">
        <w:rPr>
          <w:sz w:val="28"/>
          <w:szCs w:val="28"/>
        </w:rPr>
        <w:t>30806,0</w:t>
      </w:r>
      <w:r w:rsidR="00D325FB">
        <w:rPr>
          <w:sz w:val="28"/>
          <w:szCs w:val="28"/>
        </w:rPr>
        <w:t xml:space="preserve"> тыс. рублей. </w:t>
      </w:r>
    </w:p>
    <w:p w:rsidR="007743E6" w:rsidRDefault="0065360F" w:rsidP="00E169BC">
      <w:pPr>
        <w:pStyle w:val="3"/>
        <w:ind w:firstLine="709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E65725">
        <w:rPr>
          <w:b w:val="0"/>
          <w:i w:val="0"/>
          <w:sz w:val="28"/>
          <w:szCs w:val="28"/>
        </w:rPr>
        <w:t>5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E65725">
        <w:rPr>
          <w:b w:val="0"/>
          <w:i w:val="0"/>
          <w:sz w:val="28"/>
          <w:szCs w:val="28"/>
        </w:rPr>
        <w:t>6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E65725">
        <w:rPr>
          <w:b w:val="0"/>
          <w:i w:val="0"/>
          <w:sz w:val="28"/>
          <w:szCs w:val="28"/>
        </w:rPr>
        <w:t>7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  <w:r w:rsidR="007743E6" w:rsidRPr="00C94565">
        <w:rPr>
          <w:sz w:val="28"/>
          <w:szCs w:val="28"/>
        </w:rPr>
        <w:t xml:space="preserve"> </w:t>
      </w:r>
    </w:p>
    <w:p w:rsidR="00F825E0" w:rsidRDefault="00CC528E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F825E0">
        <w:rPr>
          <w:b w:val="0"/>
          <w:i w:val="0"/>
          <w:sz w:val="28"/>
          <w:szCs w:val="28"/>
        </w:rPr>
        <w:t>. Утвердить общий объем средств резервного фонда администрации Троснянского района в сумме 400,0 тыс.</w:t>
      </w:r>
      <w:r w:rsidR="005F1860">
        <w:rPr>
          <w:b w:val="0"/>
          <w:i w:val="0"/>
          <w:sz w:val="28"/>
          <w:szCs w:val="28"/>
        </w:rPr>
        <w:t xml:space="preserve"> </w:t>
      </w:r>
      <w:r w:rsidR="00F825E0">
        <w:rPr>
          <w:b w:val="0"/>
          <w:i w:val="0"/>
          <w:sz w:val="28"/>
          <w:szCs w:val="28"/>
        </w:rPr>
        <w:t>рублей.</w:t>
      </w:r>
    </w:p>
    <w:p w:rsidR="005F1860" w:rsidRPr="00F825E0" w:rsidRDefault="00CC528E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5F1860">
        <w:rPr>
          <w:b w:val="0"/>
          <w:i w:val="0"/>
          <w:sz w:val="28"/>
          <w:szCs w:val="28"/>
        </w:rPr>
        <w:t>. Субсидии юридическим лицам независимо от организационно-правовой формы, индивидуальным предпринимателям и физическим</w:t>
      </w:r>
      <w:r w:rsidR="009C497F">
        <w:rPr>
          <w:b w:val="0"/>
          <w:i w:val="0"/>
          <w:sz w:val="28"/>
          <w:szCs w:val="28"/>
        </w:rPr>
        <w:t xml:space="preserve"> лицам-производителям товаров (</w:t>
      </w:r>
      <w:r w:rsidR="005F1860">
        <w:rPr>
          <w:b w:val="0"/>
          <w:i w:val="0"/>
          <w:sz w:val="28"/>
          <w:szCs w:val="28"/>
        </w:rPr>
        <w:t>работ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</w:t>
      </w:r>
      <w:r w:rsidR="0003579F">
        <w:rPr>
          <w:b w:val="0"/>
          <w:i w:val="0"/>
          <w:sz w:val="28"/>
          <w:szCs w:val="28"/>
        </w:rPr>
        <w:t>н</w:t>
      </w:r>
      <w:r w:rsidR="005F1860">
        <w:rPr>
          <w:b w:val="0"/>
          <w:i w:val="0"/>
          <w:sz w:val="28"/>
          <w:szCs w:val="28"/>
        </w:rPr>
        <w:t>ского района.</w:t>
      </w:r>
    </w:p>
    <w:p w:rsidR="00C046F9" w:rsidRPr="008E12B8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</w:t>
      </w:r>
      <w:r w:rsidR="00B46729">
        <w:rPr>
          <w:color w:val="000000"/>
          <w:sz w:val="28"/>
          <w:szCs w:val="28"/>
        </w:rPr>
        <w:t xml:space="preserve"> полномочий </w:t>
      </w:r>
      <w:r w:rsidR="00C046F9" w:rsidRPr="008E12B8">
        <w:rPr>
          <w:color w:val="000000"/>
          <w:sz w:val="28"/>
          <w:szCs w:val="28"/>
        </w:rPr>
        <w:t>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CB209D">
        <w:rPr>
          <w:color w:val="000000"/>
          <w:sz w:val="28"/>
          <w:szCs w:val="28"/>
        </w:rPr>
        <w:t xml:space="preserve"> Троснянского района</w:t>
      </w:r>
      <w:r w:rsidR="006454CF">
        <w:rPr>
          <w:color w:val="000000"/>
          <w:sz w:val="28"/>
          <w:szCs w:val="28"/>
        </w:rPr>
        <w:t>,</w:t>
      </w:r>
      <w:r w:rsidR="00CB209D">
        <w:rPr>
          <w:color w:val="000000"/>
          <w:sz w:val="28"/>
          <w:szCs w:val="28"/>
        </w:rPr>
        <w:t xml:space="preserve"> не являющиеся должностями муниципальной служб</w:t>
      </w:r>
      <w:r w:rsidR="009C497F">
        <w:rPr>
          <w:color w:val="000000"/>
          <w:sz w:val="28"/>
          <w:szCs w:val="28"/>
        </w:rPr>
        <w:t>ы Троснянского района, в случае</w:t>
      </w:r>
      <w:r w:rsidR="00CB209D">
        <w:rPr>
          <w:color w:val="000000"/>
          <w:sz w:val="28"/>
          <w:szCs w:val="28"/>
        </w:rPr>
        <w:t>, если это приведет к нарушению ограничений, установленных стать</w:t>
      </w:r>
      <w:r w:rsidR="007A7800">
        <w:rPr>
          <w:color w:val="000000"/>
          <w:sz w:val="28"/>
          <w:szCs w:val="28"/>
        </w:rPr>
        <w:t>ей</w:t>
      </w:r>
      <w:r w:rsidR="00CB209D">
        <w:rPr>
          <w:color w:val="000000"/>
          <w:sz w:val="28"/>
          <w:szCs w:val="28"/>
        </w:rPr>
        <w:t xml:space="preserve"> 13</w:t>
      </w:r>
      <w:r w:rsidR="007A7800">
        <w:rPr>
          <w:color w:val="000000"/>
          <w:sz w:val="28"/>
          <w:szCs w:val="28"/>
        </w:rPr>
        <w:t>6</w:t>
      </w:r>
      <w:r w:rsidR="00CB209D">
        <w:rPr>
          <w:color w:val="000000"/>
          <w:sz w:val="28"/>
          <w:szCs w:val="28"/>
        </w:rPr>
        <w:t xml:space="preserve"> Бюджетного кодекса Российской Федерации.</w:t>
      </w:r>
      <w:r w:rsidRPr="008E12B8">
        <w:rPr>
          <w:color w:val="000000"/>
          <w:sz w:val="28"/>
          <w:szCs w:val="28"/>
        </w:rPr>
        <w:t>;</w:t>
      </w:r>
      <w:proofErr w:type="gramEnd"/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</w:t>
      </w:r>
      <w:r w:rsidRPr="008E12B8">
        <w:rPr>
          <w:color w:val="000000"/>
          <w:sz w:val="28"/>
          <w:szCs w:val="28"/>
        </w:rPr>
        <w:lastRenderedPageBreak/>
        <w:t>бюджета муниципального района и с учетом принятых и неисполненных обязательств;</w:t>
      </w:r>
      <w:proofErr w:type="gramEnd"/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</w:t>
      </w:r>
      <w:proofErr w:type="spellStart"/>
      <w:r w:rsidR="00FB57E1">
        <w:rPr>
          <w:sz w:val="28"/>
          <w:szCs w:val="28"/>
        </w:rPr>
        <w:t>санаторно</w:t>
      </w:r>
      <w:proofErr w:type="spellEnd"/>
      <w:r w:rsidR="00FB57E1">
        <w:rPr>
          <w:sz w:val="28"/>
          <w:szCs w:val="28"/>
        </w:rPr>
        <w:t xml:space="preserve">-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E1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46A1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 xml:space="preserve"> (муниципальн</w:t>
      </w:r>
      <w:r w:rsidR="004D46A1">
        <w:rPr>
          <w:sz w:val="28"/>
          <w:szCs w:val="28"/>
        </w:rPr>
        <w:t>ым</w:t>
      </w:r>
      <w:r>
        <w:rPr>
          <w:sz w:val="28"/>
          <w:szCs w:val="28"/>
        </w:rPr>
        <w:t xml:space="preserve"> контракта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>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="004D46A1">
        <w:rPr>
          <w:sz w:val="28"/>
          <w:szCs w:val="28"/>
        </w:rPr>
        <w:t>- в размере, установленном правовыми актами администрации Троснянского района, если иное не предусмотрено законодательством Российской Федерации и Орловской области</w:t>
      </w:r>
      <w:r>
        <w:rPr>
          <w:sz w:val="28"/>
          <w:szCs w:val="28"/>
        </w:rPr>
        <w:t>;</w:t>
      </w:r>
    </w:p>
    <w:p w:rsidR="00C046F9" w:rsidRPr="008E12B8" w:rsidRDefault="00E8075E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) </w:t>
      </w:r>
      <w:r w:rsidR="004D46A1">
        <w:rPr>
          <w:sz w:val="28"/>
          <w:szCs w:val="28"/>
        </w:rPr>
        <w:t>по</w:t>
      </w:r>
      <w:r w:rsidR="00C046F9" w:rsidRPr="008E12B8"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 w:rsidR="00C046F9" w:rsidRPr="008E12B8">
        <w:rPr>
          <w:sz w:val="28"/>
          <w:szCs w:val="28"/>
        </w:rPr>
        <w:t xml:space="preserve">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</w:t>
      </w:r>
      <w:r w:rsidR="004D46A1"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Троснянского района,</w:t>
      </w:r>
      <w:r w:rsidR="00C046F9"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 w:rsidR="004D46A1">
        <w:rPr>
          <w:sz w:val="28"/>
          <w:szCs w:val="28"/>
        </w:rPr>
        <w:t xml:space="preserve"> и Орловской области</w:t>
      </w:r>
      <w:r w:rsidR="00C046F9" w:rsidRPr="008E12B8">
        <w:rPr>
          <w:sz w:val="28"/>
          <w:szCs w:val="28"/>
        </w:rPr>
        <w:t xml:space="preserve">, 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C652EE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E6572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E65725">
        <w:rPr>
          <w:sz w:val="28"/>
          <w:szCs w:val="28"/>
        </w:rPr>
        <w:t>6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E65725">
        <w:rPr>
          <w:sz w:val="28"/>
          <w:szCs w:val="28"/>
        </w:rPr>
        <w:t>7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>00080</w:t>
      </w:r>
      <w:r w:rsidR="000457BC">
        <w:rPr>
          <w:sz w:val="28"/>
          <w:szCs w:val="28"/>
        </w:rPr>
        <w:t>0</w:t>
      </w:r>
      <w:r w:rsidR="00AB0C93">
        <w:rPr>
          <w:sz w:val="28"/>
          <w:szCs w:val="28"/>
        </w:rPr>
        <w:t xml:space="preserve">80 </w:t>
      </w:r>
      <w:r w:rsidR="00C652EE">
        <w:rPr>
          <w:sz w:val="28"/>
          <w:szCs w:val="28"/>
        </w:rPr>
        <w:t>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</w:t>
      </w:r>
      <w:r w:rsidRPr="008E12B8">
        <w:rPr>
          <w:sz w:val="28"/>
          <w:szCs w:val="28"/>
        </w:rPr>
        <w:lastRenderedPageBreak/>
        <w:t xml:space="preserve">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</w:t>
      </w:r>
      <w:r w:rsidR="00A828B2">
        <w:rPr>
          <w:color w:val="000000"/>
          <w:sz w:val="28"/>
          <w:szCs w:val="28"/>
        </w:rPr>
        <w:t xml:space="preserve"> дополнительные</w:t>
      </w:r>
      <w:r w:rsidR="00CB209D">
        <w:rPr>
          <w:color w:val="000000"/>
          <w:sz w:val="28"/>
          <w:szCs w:val="28"/>
        </w:rPr>
        <w:t xml:space="preserve"> </w:t>
      </w:r>
      <w:r w:rsidR="00124701" w:rsidRPr="008E12B8">
        <w:rPr>
          <w:color w:val="000000"/>
          <w:sz w:val="28"/>
          <w:szCs w:val="28"/>
        </w:rPr>
        <w:t xml:space="preserve">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9C497F">
        <w:rPr>
          <w:color w:val="000000"/>
          <w:sz w:val="28"/>
          <w:szCs w:val="28"/>
        </w:rPr>
        <w:t>5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9C497F">
        <w:rPr>
          <w:color w:val="000000"/>
          <w:sz w:val="28"/>
          <w:szCs w:val="28"/>
        </w:rPr>
        <w:t xml:space="preserve">6 </w:t>
      </w:r>
      <w:r w:rsidR="008B2CE4">
        <w:rPr>
          <w:color w:val="000000"/>
          <w:sz w:val="28"/>
          <w:szCs w:val="28"/>
        </w:rPr>
        <w:t>и 202</w:t>
      </w:r>
      <w:r w:rsidR="009C497F">
        <w:rPr>
          <w:color w:val="000000"/>
          <w:sz w:val="28"/>
          <w:szCs w:val="28"/>
        </w:rPr>
        <w:t>7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proofErr w:type="gramEnd"/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>из областного бюджета и их софинансирование из бюджета муниципального района</w:t>
      </w:r>
      <w:r w:rsidR="00142F2B">
        <w:rPr>
          <w:sz w:val="28"/>
          <w:szCs w:val="28"/>
        </w:rPr>
        <w:t>;</w:t>
      </w:r>
    </w:p>
    <w:p w:rsidR="00341D4D" w:rsidRDefault="005F57F2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перераспределение бюджетных ассигнований, предусмотренных </w:t>
      </w:r>
      <w:r>
        <w:rPr>
          <w:sz w:val="28"/>
          <w:szCs w:val="28"/>
        </w:rPr>
        <w:lastRenderedPageBreak/>
        <w:t>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</w:t>
      </w:r>
      <w:r w:rsidR="007618C1">
        <w:rPr>
          <w:sz w:val="28"/>
          <w:szCs w:val="28"/>
        </w:rPr>
        <w:t>, уплаты налогов и сборов</w:t>
      </w:r>
      <w:r w:rsidR="00C20425">
        <w:rPr>
          <w:sz w:val="28"/>
          <w:szCs w:val="28"/>
        </w:rPr>
        <w:t>;</w:t>
      </w:r>
    </w:p>
    <w:p w:rsidR="00341D4D" w:rsidRDefault="00341D4D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1550A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1550A8">
        <w:rPr>
          <w:sz w:val="28"/>
          <w:szCs w:val="28"/>
        </w:rPr>
        <w:t>6</w:t>
      </w:r>
      <w:r w:rsidR="00295AB5">
        <w:rPr>
          <w:sz w:val="28"/>
          <w:szCs w:val="28"/>
        </w:rPr>
        <w:t xml:space="preserve"> и 202</w:t>
      </w:r>
      <w:r w:rsidR="001550A8">
        <w:rPr>
          <w:sz w:val="28"/>
          <w:szCs w:val="28"/>
        </w:rPr>
        <w:t>7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 xml:space="preserve"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</w:t>
      </w:r>
      <w:r w:rsidR="0025794F">
        <w:rPr>
          <w:sz w:val="28"/>
          <w:szCs w:val="28"/>
        </w:rPr>
        <w:lastRenderedPageBreak/>
        <w:t>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Default="00E171B8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97218C" w:rsidRDefault="0097218C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97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н</w:t>
      </w:r>
      <w:r w:rsidRPr="008E12B8">
        <w:rPr>
          <w:color w:val="000000"/>
          <w:sz w:val="28"/>
          <w:szCs w:val="28"/>
        </w:rPr>
        <w:t>е использованные по состоянию на 1 января 20</w:t>
      </w:r>
      <w:r>
        <w:rPr>
          <w:color w:val="000000"/>
          <w:sz w:val="28"/>
          <w:szCs w:val="28"/>
        </w:rPr>
        <w:t>2</w:t>
      </w:r>
      <w:r w:rsidR="001550A8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области;</w:t>
      </w:r>
    </w:p>
    <w:p w:rsidR="0097218C" w:rsidRPr="008E12B8" w:rsidRDefault="0097218C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 образовавшейся на 1 января 202</w:t>
      </w:r>
      <w:r w:rsidR="00EB4D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осуществляется в соответствии с порядком, утверждаемым администрацией Троснянского района.</w:t>
      </w:r>
    </w:p>
    <w:p w:rsidR="004D384C" w:rsidRDefault="004D384C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>
        <w:rPr>
          <w:sz w:val="28"/>
          <w:szCs w:val="28"/>
        </w:rPr>
        <w:t xml:space="preserve"> расходных обязательств.</w:t>
      </w:r>
    </w:p>
    <w:p w:rsidR="00CE1FAE" w:rsidRDefault="00CE1FA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 w:rsidR="00EB4D8D">
        <w:rPr>
          <w:sz w:val="28"/>
          <w:szCs w:val="28"/>
        </w:rPr>
        <w:t>5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 xml:space="preserve">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 w:rsidR="00B2130F"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proofErr w:type="gramStart"/>
      <w:r w:rsidRPr="00C94565">
        <w:rPr>
          <w:sz w:val="28"/>
          <w:szCs w:val="28"/>
        </w:rPr>
        <w:t>3)</w:t>
      </w:r>
      <w:r w:rsidR="00B2130F"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="00EB4D8D">
        <w:rPr>
          <w:sz w:val="28"/>
          <w:szCs w:val="28"/>
        </w:rPr>
        <w:t xml:space="preserve"> контрактам</w:t>
      </w:r>
      <w:r w:rsidRPr="00C94565">
        <w:rPr>
          <w:sz w:val="28"/>
          <w:szCs w:val="28"/>
        </w:rPr>
        <w:t xml:space="preserve">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</w:t>
      </w:r>
      <w:r w:rsidR="00EB4D8D"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на сумму более </w:t>
      </w:r>
      <w:r w:rsidR="00EB4D8D">
        <w:rPr>
          <w:sz w:val="28"/>
          <w:szCs w:val="28"/>
        </w:rPr>
        <w:t>30</w:t>
      </w:r>
      <w:r w:rsidRPr="00C94565">
        <w:rPr>
          <w:sz w:val="28"/>
          <w:szCs w:val="28"/>
        </w:rPr>
        <w:t>00,0 тыс. рублей;</w:t>
      </w:r>
      <w:proofErr w:type="gramEnd"/>
    </w:p>
    <w:p w:rsidR="00CE1FAE" w:rsidRDefault="00EB4D8D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E1FAE" w:rsidRPr="00C94565">
        <w:rPr>
          <w:sz w:val="28"/>
          <w:szCs w:val="28"/>
        </w:rPr>
        <w:t xml:space="preserve">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</w:t>
      </w:r>
      <w:r w:rsidR="00CE1FAE" w:rsidRPr="00C94565">
        <w:rPr>
          <w:sz w:val="28"/>
          <w:szCs w:val="28"/>
        </w:rPr>
        <w:lastRenderedPageBreak/>
        <w:t>финансового обеспечения которых являются субсидии, на</w:t>
      </w:r>
      <w:r w:rsidR="00F50243">
        <w:rPr>
          <w:sz w:val="28"/>
          <w:szCs w:val="28"/>
        </w:rPr>
        <w:t xml:space="preserve"> сумму более 600,0 тыс. рублей.</w:t>
      </w:r>
    </w:p>
    <w:p w:rsidR="00C046F9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AC20EF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9C2FC0">
        <w:rPr>
          <w:color w:val="000000"/>
          <w:sz w:val="28"/>
          <w:szCs w:val="28"/>
        </w:rPr>
        <w:t xml:space="preserve">12699,3 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</w:t>
      </w:r>
      <w:r w:rsidR="00666F6D">
        <w:rPr>
          <w:color w:val="000000"/>
          <w:sz w:val="28"/>
          <w:szCs w:val="28"/>
        </w:rPr>
        <w:t xml:space="preserve"> </w:t>
      </w:r>
      <w:r w:rsidR="009C2FC0">
        <w:rPr>
          <w:color w:val="000000"/>
          <w:sz w:val="28"/>
          <w:szCs w:val="28"/>
        </w:rPr>
        <w:t>10802,1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в сумме</w:t>
      </w:r>
      <w:r w:rsidR="008D6F17">
        <w:rPr>
          <w:color w:val="000000"/>
          <w:sz w:val="28"/>
          <w:szCs w:val="28"/>
        </w:rPr>
        <w:t xml:space="preserve"> </w:t>
      </w:r>
      <w:r w:rsidR="009C2FC0">
        <w:rPr>
          <w:color w:val="000000"/>
          <w:sz w:val="28"/>
          <w:szCs w:val="28"/>
        </w:rPr>
        <w:t>10860,1</w:t>
      </w:r>
      <w:r>
        <w:rPr>
          <w:color w:val="000000"/>
          <w:sz w:val="28"/>
          <w:szCs w:val="28"/>
        </w:rPr>
        <w:t xml:space="preserve"> тыс. рублей</w:t>
      </w:r>
      <w:r w:rsidR="007B2E89">
        <w:rPr>
          <w:color w:val="000000"/>
          <w:sz w:val="28"/>
          <w:szCs w:val="28"/>
        </w:rPr>
        <w:t>.</w:t>
      </w:r>
    </w:p>
    <w:p w:rsidR="0023119E" w:rsidRDefault="0023119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</w:t>
      </w:r>
      <w:r w:rsidR="00E60D81">
        <w:rPr>
          <w:color w:val="000000"/>
          <w:sz w:val="28"/>
          <w:szCs w:val="28"/>
        </w:rPr>
        <w:t xml:space="preserve"> </w:t>
      </w:r>
      <w:r w:rsidR="0026399F">
        <w:rPr>
          <w:color w:val="000000"/>
          <w:sz w:val="28"/>
          <w:szCs w:val="28"/>
        </w:rPr>
        <w:t>4520,2</w:t>
      </w:r>
      <w:r>
        <w:rPr>
          <w:color w:val="000000"/>
          <w:sz w:val="28"/>
          <w:szCs w:val="28"/>
        </w:rPr>
        <w:t xml:space="preserve"> тыс. рублей, на 202</w:t>
      </w:r>
      <w:r w:rsidR="000D555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</w:t>
      </w:r>
      <w:r w:rsidR="0026399F">
        <w:rPr>
          <w:color w:val="000000"/>
          <w:sz w:val="28"/>
          <w:szCs w:val="28"/>
        </w:rPr>
        <w:t>4520,2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0D555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год в сумме </w:t>
      </w:r>
      <w:r w:rsidR="0026399F">
        <w:rPr>
          <w:color w:val="000000"/>
          <w:sz w:val="28"/>
          <w:szCs w:val="28"/>
        </w:rPr>
        <w:t>4520,2</w:t>
      </w:r>
      <w:r w:rsidR="001C7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E169BC">
      <w:pPr>
        <w:ind w:firstLine="709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Утвердить распределение дотаций на выравнивание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год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2307E7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791719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0D5559">
        <w:rPr>
          <w:color w:val="000000"/>
          <w:sz w:val="28"/>
          <w:szCs w:val="28"/>
        </w:rPr>
        <w:t>6</w:t>
      </w:r>
      <w:r w:rsidR="00791719">
        <w:rPr>
          <w:color w:val="000000"/>
          <w:sz w:val="28"/>
          <w:szCs w:val="28"/>
        </w:rPr>
        <w:t xml:space="preserve"> и 202</w:t>
      </w:r>
      <w:r w:rsidR="000D5559">
        <w:rPr>
          <w:color w:val="000000"/>
          <w:sz w:val="28"/>
          <w:szCs w:val="28"/>
        </w:rPr>
        <w:t>7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CC52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26F5"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 w:rsidR="003926F5">
        <w:rPr>
          <w:sz w:val="28"/>
          <w:szCs w:val="28"/>
        </w:rPr>
        <w:t>решением</w:t>
      </w:r>
      <w:r w:rsidR="003926F5" w:rsidRPr="003926F5">
        <w:rPr>
          <w:sz w:val="28"/>
          <w:szCs w:val="28"/>
        </w:rPr>
        <w:t xml:space="preserve">, предоставляются в порядке, установленном </w:t>
      </w:r>
      <w:r w:rsidR="003926F5">
        <w:rPr>
          <w:sz w:val="28"/>
          <w:szCs w:val="28"/>
        </w:rPr>
        <w:t>администрацией Троснянского района</w:t>
      </w:r>
      <w:r w:rsidR="003926F5"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году бюджетам сельских поселений Троснянского района могут предоставляться бюджетные кредиты из  бюджета муниципального района </w:t>
      </w:r>
    </w:p>
    <w:p w:rsidR="0014757B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</w:t>
      </w:r>
      <w:r w:rsidR="00854E1E">
        <w:rPr>
          <w:sz w:val="28"/>
          <w:szCs w:val="28"/>
        </w:rPr>
        <w:t xml:space="preserve">не выходящий за пределы текущего финансового </w:t>
      </w:r>
      <w:r>
        <w:rPr>
          <w:sz w:val="28"/>
          <w:szCs w:val="28"/>
        </w:rPr>
        <w:t>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</w:t>
      </w:r>
      <w:r w:rsidR="00854E1E">
        <w:rPr>
          <w:sz w:val="28"/>
          <w:szCs w:val="28"/>
        </w:rPr>
        <w:t>пяти</w:t>
      </w:r>
      <w:r w:rsidR="00D9755C">
        <w:rPr>
          <w:sz w:val="28"/>
          <w:szCs w:val="28"/>
        </w:rPr>
        <w:t xml:space="preserve">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E169BC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E169BC">
      <w:pPr>
        <w:ind w:firstLine="709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854E1E" w:rsidRDefault="00D9755C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 xml:space="preserve">в размере </w:t>
      </w:r>
      <w:r w:rsidR="00854E1E">
        <w:rPr>
          <w:snapToGrid w:val="0"/>
          <w:sz w:val="28"/>
          <w:szCs w:val="28"/>
        </w:rPr>
        <w:t xml:space="preserve"> 0,1 процента годовых;</w:t>
      </w:r>
    </w:p>
    <w:p w:rsidR="00BA2EAD" w:rsidRDefault="00854E1E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E169BC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E169BC">
      <w:pPr>
        <w:ind w:firstLine="709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E6572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- на плановый период 20</w:t>
      </w:r>
      <w:r w:rsidR="009339B2">
        <w:rPr>
          <w:sz w:val="28"/>
          <w:szCs w:val="28"/>
        </w:rPr>
        <w:t>2</w:t>
      </w:r>
      <w:r w:rsidR="000D5559">
        <w:rPr>
          <w:sz w:val="28"/>
          <w:szCs w:val="28"/>
        </w:rPr>
        <w:t>6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0D5559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>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</w:t>
      </w:r>
      <w:proofErr w:type="gramEnd"/>
      <w:r w:rsidRPr="008E12B8">
        <w:rPr>
          <w:sz w:val="28"/>
          <w:szCs w:val="28"/>
        </w:rPr>
        <w:t xml:space="preserve"> </w:t>
      </w:r>
      <w:proofErr w:type="gramStart"/>
      <w:r w:rsidRPr="008E12B8">
        <w:rPr>
          <w:sz w:val="28"/>
          <w:szCs w:val="28"/>
        </w:rPr>
        <w:t>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9C497F">
        <w:rPr>
          <w:sz w:val="28"/>
          <w:szCs w:val="28"/>
        </w:rPr>
        <w:t>6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9C497F">
        <w:rPr>
          <w:sz w:val="28"/>
          <w:szCs w:val="28"/>
        </w:rPr>
        <w:t>7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C528E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C046F9"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="00C046F9"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0D5559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bookmarkStart w:id="0" w:name="_GoBack"/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49171B">
        <w:rPr>
          <w:b/>
          <w:sz w:val="28"/>
          <w:szCs w:val="28"/>
        </w:rPr>
        <w:t xml:space="preserve">Г. </w:t>
      </w:r>
      <w:r w:rsidR="00FC3C09">
        <w:rPr>
          <w:b/>
          <w:sz w:val="28"/>
          <w:szCs w:val="28"/>
        </w:rPr>
        <w:t>Кисель</w:t>
      </w:r>
      <w:r w:rsidRPr="00D065C4">
        <w:rPr>
          <w:b/>
          <w:sz w:val="28"/>
          <w:szCs w:val="28"/>
        </w:rPr>
        <w:t xml:space="preserve">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 xml:space="preserve"> </w:t>
      </w:r>
      <w:proofErr w:type="spellStart"/>
      <w:r w:rsidR="000340B4">
        <w:rPr>
          <w:b/>
          <w:sz w:val="28"/>
          <w:szCs w:val="28"/>
        </w:rPr>
        <w:t>Левковский</w:t>
      </w:r>
      <w:proofErr w:type="spellEnd"/>
      <w:r w:rsidRPr="00D065C4">
        <w:rPr>
          <w:b/>
          <w:sz w:val="28"/>
          <w:szCs w:val="28"/>
        </w:rPr>
        <w:t xml:space="preserve"> </w:t>
      </w:r>
      <w:bookmarkEnd w:id="0"/>
    </w:p>
    <w:sectPr w:rsidR="00844FD6" w:rsidRPr="00D065C4" w:rsidSect="00BA2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BF" w:rsidRDefault="00E562BF">
      <w:r>
        <w:separator/>
      </w:r>
    </w:p>
  </w:endnote>
  <w:endnote w:type="continuationSeparator" w:id="0">
    <w:p w:rsidR="00E562BF" w:rsidRDefault="00E5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3F6D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3F6D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3F6D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BF" w:rsidRDefault="00E562BF">
      <w:r>
        <w:separator/>
      </w:r>
    </w:p>
  </w:footnote>
  <w:footnote w:type="continuationSeparator" w:id="0">
    <w:p w:rsidR="00E562BF" w:rsidRDefault="00E56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4438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D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D32">
      <w:rPr>
        <w:rStyle w:val="a5"/>
        <w:noProof/>
      </w:rPr>
      <w:t>1</w:t>
    </w:r>
    <w:r>
      <w:rPr>
        <w:rStyle w:val="a5"/>
      </w:rPr>
      <w:fldChar w:fldCharType="end"/>
    </w:r>
  </w:p>
  <w:p w:rsidR="003F6D32" w:rsidRDefault="003F6D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4438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D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0243">
      <w:rPr>
        <w:rStyle w:val="a5"/>
        <w:noProof/>
      </w:rPr>
      <w:t>10</w:t>
    </w:r>
    <w:r>
      <w:rPr>
        <w:rStyle w:val="a5"/>
      </w:rPr>
      <w:fldChar w:fldCharType="end"/>
    </w:r>
  </w:p>
  <w:p w:rsidR="003F6D32" w:rsidRDefault="003F6D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32" w:rsidRDefault="003F6D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1160"/>
    <w:rsid w:val="00015B63"/>
    <w:rsid w:val="000201AD"/>
    <w:rsid w:val="00020982"/>
    <w:rsid w:val="000240D5"/>
    <w:rsid w:val="00024BA6"/>
    <w:rsid w:val="000340B4"/>
    <w:rsid w:val="0003579F"/>
    <w:rsid w:val="000457BC"/>
    <w:rsid w:val="0004646B"/>
    <w:rsid w:val="00046CEB"/>
    <w:rsid w:val="00047566"/>
    <w:rsid w:val="00051CA6"/>
    <w:rsid w:val="00060D6D"/>
    <w:rsid w:val="0006321C"/>
    <w:rsid w:val="0006704C"/>
    <w:rsid w:val="00071DB1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C7E6B"/>
    <w:rsid w:val="000D079F"/>
    <w:rsid w:val="000D1C89"/>
    <w:rsid w:val="000D5559"/>
    <w:rsid w:val="000D7676"/>
    <w:rsid w:val="000D7AFD"/>
    <w:rsid w:val="000E0CDF"/>
    <w:rsid w:val="000E2088"/>
    <w:rsid w:val="000E3ED5"/>
    <w:rsid w:val="000E409A"/>
    <w:rsid w:val="000F4B6B"/>
    <w:rsid w:val="000F4C6E"/>
    <w:rsid w:val="00106B15"/>
    <w:rsid w:val="001126A5"/>
    <w:rsid w:val="00113636"/>
    <w:rsid w:val="00113B46"/>
    <w:rsid w:val="00114DF4"/>
    <w:rsid w:val="00116543"/>
    <w:rsid w:val="001166F7"/>
    <w:rsid w:val="001169C9"/>
    <w:rsid w:val="00120AA4"/>
    <w:rsid w:val="001226B9"/>
    <w:rsid w:val="00124701"/>
    <w:rsid w:val="00132425"/>
    <w:rsid w:val="00132E5F"/>
    <w:rsid w:val="0013665C"/>
    <w:rsid w:val="0014156F"/>
    <w:rsid w:val="00142757"/>
    <w:rsid w:val="00142F2B"/>
    <w:rsid w:val="0014757B"/>
    <w:rsid w:val="001546CE"/>
    <w:rsid w:val="001550A8"/>
    <w:rsid w:val="0016036F"/>
    <w:rsid w:val="0016551F"/>
    <w:rsid w:val="00167162"/>
    <w:rsid w:val="00175E7B"/>
    <w:rsid w:val="00180767"/>
    <w:rsid w:val="00180EA4"/>
    <w:rsid w:val="00181755"/>
    <w:rsid w:val="00186A99"/>
    <w:rsid w:val="00192E8A"/>
    <w:rsid w:val="00194E04"/>
    <w:rsid w:val="001A1FE8"/>
    <w:rsid w:val="001A72CB"/>
    <w:rsid w:val="001B1AA0"/>
    <w:rsid w:val="001B2B89"/>
    <w:rsid w:val="001C02F2"/>
    <w:rsid w:val="001C236C"/>
    <w:rsid w:val="001C24E0"/>
    <w:rsid w:val="001C7171"/>
    <w:rsid w:val="001D1029"/>
    <w:rsid w:val="001D7DE4"/>
    <w:rsid w:val="001F44A1"/>
    <w:rsid w:val="002024AF"/>
    <w:rsid w:val="00202CAF"/>
    <w:rsid w:val="00204771"/>
    <w:rsid w:val="002052BB"/>
    <w:rsid w:val="0020754C"/>
    <w:rsid w:val="002077B9"/>
    <w:rsid w:val="0021271C"/>
    <w:rsid w:val="002148D8"/>
    <w:rsid w:val="00223643"/>
    <w:rsid w:val="00223CED"/>
    <w:rsid w:val="002305BF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399F"/>
    <w:rsid w:val="00267972"/>
    <w:rsid w:val="00274364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D0C42"/>
    <w:rsid w:val="002D4A2B"/>
    <w:rsid w:val="002D52B2"/>
    <w:rsid w:val="002F2D0D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81F"/>
    <w:rsid w:val="00347EB4"/>
    <w:rsid w:val="00350DFB"/>
    <w:rsid w:val="00351335"/>
    <w:rsid w:val="00353569"/>
    <w:rsid w:val="00362C02"/>
    <w:rsid w:val="00367056"/>
    <w:rsid w:val="00370BC9"/>
    <w:rsid w:val="00372A72"/>
    <w:rsid w:val="00372EEF"/>
    <w:rsid w:val="00381120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32"/>
    <w:rsid w:val="003F6D72"/>
    <w:rsid w:val="003F7663"/>
    <w:rsid w:val="00403AC0"/>
    <w:rsid w:val="00404844"/>
    <w:rsid w:val="00404B66"/>
    <w:rsid w:val="004130BD"/>
    <w:rsid w:val="00414E8E"/>
    <w:rsid w:val="00422986"/>
    <w:rsid w:val="004257A2"/>
    <w:rsid w:val="00425C36"/>
    <w:rsid w:val="00440848"/>
    <w:rsid w:val="00442920"/>
    <w:rsid w:val="004438FC"/>
    <w:rsid w:val="00445183"/>
    <w:rsid w:val="00452CA2"/>
    <w:rsid w:val="0046113F"/>
    <w:rsid w:val="004629C6"/>
    <w:rsid w:val="004635FD"/>
    <w:rsid w:val="00471FB8"/>
    <w:rsid w:val="004824C1"/>
    <w:rsid w:val="00485E5B"/>
    <w:rsid w:val="0049171B"/>
    <w:rsid w:val="004941F4"/>
    <w:rsid w:val="004B143B"/>
    <w:rsid w:val="004C4F4F"/>
    <w:rsid w:val="004D1871"/>
    <w:rsid w:val="004D384C"/>
    <w:rsid w:val="004D3BB0"/>
    <w:rsid w:val="004D46A1"/>
    <w:rsid w:val="004D7E7C"/>
    <w:rsid w:val="004E3938"/>
    <w:rsid w:val="004E5945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2789D"/>
    <w:rsid w:val="005334A2"/>
    <w:rsid w:val="0054123D"/>
    <w:rsid w:val="00544DA0"/>
    <w:rsid w:val="00553E9F"/>
    <w:rsid w:val="00557A64"/>
    <w:rsid w:val="00572745"/>
    <w:rsid w:val="00572AF8"/>
    <w:rsid w:val="005743CC"/>
    <w:rsid w:val="005744EA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4BAA"/>
    <w:rsid w:val="006554AF"/>
    <w:rsid w:val="00656334"/>
    <w:rsid w:val="00656627"/>
    <w:rsid w:val="00656F6A"/>
    <w:rsid w:val="00666F6D"/>
    <w:rsid w:val="00670E8C"/>
    <w:rsid w:val="00681632"/>
    <w:rsid w:val="006A3F6E"/>
    <w:rsid w:val="006B0F06"/>
    <w:rsid w:val="006B3FFC"/>
    <w:rsid w:val="006C021B"/>
    <w:rsid w:val="006C4570"/>
    <w:rsid w:val="006D45F4"/>
    <w:rsid w:val="006D4F3C"/>
    <w:rsid w:val="006D7241"/>
    <w:rsid w:val="006E1351"/>
    <w:rsid w:val="006E75C4"/>
    <w:rsid w:val="006F1EFD"/>
    <w:rsid w:val="006F21A2"/>
    <w:rsid w:val="00700D34"/>
    <w:rsid w:val="007102C0"/>
    <w:rsid w:val="00711D72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2CE9"/>
    <w:rsid w:val="007C2D38"/>
    <w:rsid w:val="007C435D"/>
    <w:rsid w:val="007C7CB4"/>
    <w:rsid w:val="007E7D8F"/>
    <w:rsid w:val="00801BAA"/>
    <w:rsid w:val="00806DFA"/>
    <w:rsid w:val="008104E1"/>
    <w:rsid w:val="00814FE4"/>
    <w:rsid w:val="0081514B"/>
    <w:rsid w:val="00815176"/>
    <w:rsid w:val="0081548D"/>
    <w:rsid w:val="00817654"/>
    <w:rsid w:val="0083085D"/>
    <w:rsid w:val="008327F3"/>
    <w:rsid w:val="00834311"/>
    <w:rsid w:val="00836CC8"/>
    <w:rsid w:val="008443C0"/>
    <w:rsid w:val="00844FD6"/>
    <w:rsid w:val="00852319"/>
    <w:rsid w:val="00852542"/>
    <w:rsid w:val="00854E1E"/>
    <w:rsid w:val="00866A75"/>
    <w:rsid w:val="008704A6"/>
    <w:rsid w:val="008707F9"/>
    <w:rsid w:val="008726F7"/>
    <w:rsid w:val="00875132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D6F17"/>
    <w:rsid w:val="008E12B8"/>
    <w:rsid w:val="008E4F53"/>
    <w:rsid w:val="008F3008"/>
    <w:rsid w:val="008F34CA"/>
    <w:rsid w:val="008F3F91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4F8B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C2FC0"/>
    <w:rsid w:val="009C42C4"/>
    <w:rsid w:val="009C442A"/>
    <w:rsid w:val="009C497F"/>
    <w:rsid w:val="009C6EDB"/>
    <w:rsid w:val="009D385A"/>
    <w:rsid w:val="009F05A9"/>
    <w:rsid w:val="009F2C7C"/>
    <w:rsid w:val="009F69FB"/>
    <w:rsid w:val="009F6BA6"/>
    <w:rsid w:val="00A0087C"/>
    <w:rsid w:val="00A00F74"/>
    <w:rsid w:val="00A02CA5"/>
    <w:rsid w:val="00A116B8"/>
    <w:rsid w:val="00A135E0"/>
    <w:rsid w:val="00A16F1C"/>
    <w:rsid w:val="00A27813"/>
    <w:rsid w:val="00A30E9E"/>
    <w:rsid w:val="00A3492A"/>
    <w:rsid w:val="00A36688"/>
    <w:rsid w:val="00A37153"/>
    <w:rsid w:val="00A374CD"/>
    <w:rsid w:val="00A41BDF"/>
    <w:rsid w:val="00A41E3C"/>
    <w:rsid w:val="00A42506"/>
    <w:rsid w:val="00A456A2"/>
    <w:rsid w:val="00A46F1D"/>
    <w:rsid w:val="00A544AE"/>
    <w:rsid w:val="00A547B0"/>
    <w:rsid w:val="00A563BF"/>
    <w:rsid w:val="00A7099C"/>
    <w:rsid w:val="00A7362F"/>
    <w:rsid w:val="00A73C00"/>
    <w:rsid w:val="00A76F21"/>
    <w:rsid w:val="00A8031C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5B51"/>
    <w:rsid w:val="00AF7EAC"/>
    <w:rsid w:val="00B02F06"/>
    <w:rsid w:val="00B04EF6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D6656"/>
    <w:rsid w:val="00BE7A02"/>
    <w:rsid w:val="00BF33C3"/>
    <w:rsid w:val="00C0320B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40BA2"/>
    <w:rsid w:val="00C4592C"/>
    <w:rsid w:val="00C47F18"/>
    <w:rsid w:val="00C52BE7"/>
    <w:rsid w:val="00C6351E"/>
    <w:rsid w:val="00C652E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09D"/>
    <w:rsid w:val="00CB269B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D6BA3"/>
    <w:rsid w:val="00CE1D87"/>
    <w:rsid w:val="00CE1FAE"/>
    <w:rsid w:val="00CE240F"/>
    <w:rsid w:val="00CE5CC7"/>
    <w:rsid w:val="00CF20D6"/>
    <w:rsid w:val="00CF4018"/>
    <w:rsid w:val="00D00D4E"/>
    <w:rsid w:val="00D055AE"/>
    <w:rsid w:val="00D065C4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4DF7"/>
    <w:rsid w:val="00D876F3"/>
    <w:rsid w:val="00D936D3"/>
    <w:rsid w:val="00D9755C"/>
    <w:rsid w:val="00DA3021"/>
    <w:rsid w:val="00DA7FF2"/>
    <w:rsid w:val="00DB4C9C"/>
    <w:rsid w:val="00DB7DD3"/>
    <w:rsid w:val="00DC595E"/>
    <w:rsid w:val="00DC6041"/>
    <w:rsid w:val="00DC6407"/>
    <w:rsid w:val="00DD4EC8"/>
    <w:rsid w:val="00DE2FDD"/>
    <w:rsid w:val="00DE355C"/>
    <w:rsid w:val="00E04667"/>
    <w:rsid w:val="00E051B5"/>
    <w:rsid w:val="00E105DB"/>
    <w:rsid w:val="00E1066D"/>
    <w:rsid w:val="00E10821"/>
    <w:rsid w:val="00E1558E"/>
    <w:rsid w:val="00E169BC"/>
    <w:rsid w:val="00E171B8"/>
    <w:rsid w:val="00E26504"/>
    <w:rsid w:val="00E34F0C"/>
    <w:rsid w:val="00E36FB2"/>
    <w:rsid w:val="00E43428"/>
    <w:rsid w:val="00E437A2"/>
    <w:rsid w:val="00E46449"/>
    <w:rsid w:val="00E562BF"/>
    <w:rsid w:val="00E60D81"/>
    <w:rsid w:val="00E61262"/>
    <w:rsid w:val="00E6567A"/>
    <w:rsid w:val="00E65725"/>
    <w:rsid w:val="00E658AA"/>
    <w:rsid w:val="00E6792E"/>
    <w:rsid w:val="00E67EB0"/>
    <w:rsid w:val="00E70DAD"/>
    <w:rsid w:val="00E72BA7"/>
    <w:rsid w:val="00E8075E"/>
    <w:rsid w:val="00E80E98"/>
    <w:rsid w:val="00EA3260"/>
    <w:rsid w:val="00EA5AD5"/>
    <w:rsid w:val="00EB3242"/>
    <w:rsid w:val="00EB3B40"/>
    <w:rsid w:val="00EB48A7"/>
    <w:rsid w:val="00EB4D8D"/>
    <w:rsid w:val="00EC2B04"/>
    <w:rsid w:val="00EE3120"/>
    <w:rsid w:val="00EE713D"/>
    <w:rsid w:val="00EF16E5"/>
    <w:rsid w:val="00EF1758"/>
    <w:rsid w:val="00EF7CAC"/>
    <w:rsid w:val="00F032F1"/>
    <w:rsid w:val="00F06138"/>
    <w:rsid w:val="00F06E35"/>
    <w:rsid w:val="00F10FBE"/>
    <w:rsid w:val="00F21FFD"/>
    <w:rsid w:val="00F3156D"/>
    <w:rsid w:val="00F3243B"/>
    <w:rsid w:val="00F36CC6"/>
    <w:rsid w:val="00F462D7"/>
    <w:rsid w:val="00F4783B"/>
    <w:rsid w:val="00F50243"/>
    <w:rsid w:val="00F510E3"/>
    <w:rsid w:val="00F51AF4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E0CD6"/>
    <w:rsid w:val="00FE461B"/>
    <w:rsid w:val="00FF15CF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semiHidden/>
    <w:unhideWhenUsed/>
    <w:rsid w:val="008F3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F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4599-D5A5-4B32-81A9-3794EECD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24257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2</cp:revision>
  <cp:lastPrinted>2020-12-24T08:23:00Z</cp:lastPrinted>
  <dcterms:created xsi:type="dcterms:W3CDTF">2024-12-19T07:56:00Z</dcterms:created>
  <dcterms:modified xsi:type="dcterms:W3CDTF">2024-12-19T07:56:00Z</dcterms:modified>
</cp:coreProperties>
</file>