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3" w:rsidRPr="00F34849" w:rsidRDefault="00F34849" w:rsidP="00F34849">
      <w:pPr>
        <w:rPr>
          <w:rFonts w:ascii="Times New Roman" w:hAnsi="Times New Roman" w:cs="Times New Roman"/>
          <w:b/>
        </w:rPr>
      </w:pPr>
      <w:r>
        <w:rPr>
          <w:b/>
          <w:noProof/>
        </w:rPr>
        <w:t xml:space="preserve">                                                               </w:t>
      </w:r>
      <w:r w:rsidR="0039503E">
        <w:rPr>
          <w:b/>
          <w:noProof/>
        </w:rPr>
        <w:drawing>
          <wp:inline distT="0" distB="0" distL="0" distR="0">
            <wp:extent cx="723900" cy="90678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B52">
        <w:rPr>
          <w:b/>
          <w:noProof/>
        </w:rPr>
        <w:t xml:space="preserve">                                  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1CD3" w:rsidRPr="00F504D9" w:rsidRDefault="00F504D9" w:rsidP="00B81CD3">
      <w:pPr>
        <w:rPr>
          <w:rFonts w:ascii="Times New Roman" w:hAnsi="Times New Roman" w:cs="Times New Roman"/>
          <w:b/>
          <w:sz w:val="28"/>
          <w:szCs w:val="28"/>
        </w:rPr>
      </w:pPr>
      <w:r w:rsidRPr="00F504D9">
        <w:rPr>
          <w:rFonts w:ascii="Times New Roman" w:hAnsi="Times New Roman" w:cs="Times New Roman"/>
          <w:b/>
          <w:sz w:val="28"/>
          <w:szCs w:val="28"/>
        </w:rPr>
        <w:t>28 ноября</w:t>
      </w:r>
      <w:r w:rsidR="00B81CD3" w:rsidRPr="00F504D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E4C30" w:rsidRPr="00F504D9">
        <w:rPr>
          <w:rFonts w:ascii="Times New Roman" w:hAnsi="Times New Roman" w:cs="Times New Roman"/>
          <w:b/>
          <w:sz w:val="28"/>
          <w:szCs w:val="28"/>
        </w:rPr>
        <w:t>24</w:t>
      </w:r>
      <w:r w:rsidR="00B81CD3" w:rsidRPr="00F504D9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</w:t>
      </w:r>
      <w:r w:rsidR="00500F7C" w:rsidRPr="00F504D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66E26" w:rsidRPr="00F504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1CD3" w:rsidRPr="00F504D9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Pr="00F504D9">
        <w:rPr>
          <w:rFonts w:ascii="Times New Roman" w:hAnsi="Times New Roman" w:cs="Times New Roman"/>
          <w:b/>
          <w:sz w:val="28"/>
          <w:szCs w:val="28"/>
        </w:rPr>
        <w:t xml:space="preserve"> 155</w:t>
      </w:r>
    </w:p>
    <w:p w:rsidR="00F504D9" w:rsidRDefault="00F504D9" w:rsidP="00F504D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56DC1" w:rsidRPr="00F9318C" w:rsidRDefault="007F5B27" w:rsidP="00F504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18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="00956DC1" w:rsidRPr="00F9318C">
        <w:rPr>
          <w:rFonts w:ascii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F504D9" w:rsidRDefault="00956DC1" w:rsidP="00956D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318C">
        <w:rPr>
          <w:rFonts w:ascii="Times New Roman" w:hAnsi="Times New Roman" w:cs="Times New Roman"/>
          <w:b/>
          <w:bCs/>
          <w:sz w:val="28"/>
          <w:szCs w:val="28"/>
        </w:rPr>
        <w:t>Троснянского районного Совета</w:t>
      </w:r>
      <w:r w:rsidR="00F504D9">
        <w:rPr>
          <w:rFonts w:ascii="Times New Roman" w:hAnsi="Times New Roman" w:cs="Times New Roman"/>
          <w:b/>
          <w:bCs/>
          <w:sz w:val="28"/>
          <w:szCs w:val="28"/>
        </w:rPr>
        <w:t xml:space="preserve"> народных депутатов</w:t>
      </w:r>
    </w:p>
    <w:p w:rsidR="00956DC1" w:rsidRPr="00F9318C" w:rsidRDefault="00956DC1" w:rsidP="00956D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318C">
        <w:rPr>
          <w:rFonts w:ascii="Times New Roman" w:hAnsi="Times New Roman" w:cs="Times New Roman"/>
          <w:b/>
          <w:bCs/>
          <w:sz w:val="28"/>
          <w:szCs w:val="28"/>
        </w:rPr>
        <w:t>от 01.02.2023г.</w:t>
      </w:r>
      <w:r w:rsidR="00F504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18C">
        <w:rPr>
          <w:rFonts w:ascii="Times New Roman" w:hAnsi="Times New Roman" w:cs="Times New Roman"/>
          <w:b/>
          <w:bCs/>
          <w:sz w:val="28"/>
          <w:szCs w:val="28"/>
        </w:rPr>
        <w:t>№ 81 «Об утверждении Положения</w:t>
      </w:r>
    </w:p>
    <w:p w:rsidR="00F504D9" w:rsidRDefault="00956DC1" w:rsidP="00956D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318C"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предоставления жилых</w:t>
      </w:r>
      <w:r w:rsidR="00F504D9">
        <w:rPr>
          <w:rFonts w:ascii="Times New Roman" w:hAnsi="Times New Roman" w:cs="Times New Roman"/>
          <w:b/>
          <w:bCs/>
          <w:sz w:val="28"/>
          <w:szCs w:val="28"/>
        </w:rPr>
        <w:t xml:space="preserve"> помещений</w:t>
      </w:r>
    </w:p>
    <w:p w:rsidR="00956DC1" w:rsidRPr="00F9318C" w:rsidRDefault="00956DC1" w:rsidP="00956D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318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F504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18C">
        <w:rPr>
          <w:rFonts w:ascii="Times New Roman" w:hAnsi="Times New Roman" w:cs="Times New Roman"/>
          <w:b/>
          <w:bCs/>
          <w:sz w:val="28"/>
          <w:szCs w:val="28"/>
        </w:rPr>
        <w:t>жилищного фонда Троснянского района</w:t>
      </w:r>
    </w:p>
    <w:p w:rsidR="00B81CD3" w:rsidRDefault="00956DC1" w:rsidP="00956DC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F9318C">
        <w:rPr>
          <w:rFonts w:ascii="Times New Roman" w:hAnsi="Times New Roman" w:cs="Times New Roman"/>
          <w:b/>
          <w:bCs/>
          <w:sz w:val="28"/>
          <w:szCs w:val="28"/>
        </w:rPr>
        <w:t>Орловской области по договорам</w:t>
      </w:r>
      <w:r w:rsidR="00F504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18C">
        <w:rPr>
          <w:rFonts w:ascii="Times New Roman" w:hAnsi="Times New Roman" w:cs="Times New Roman"/>
          <w:b/>
          <w:bCs/>
          <w:sz w:val="28"/>
          <w:szCs w:val="28"/>
        </w:rPr>
        <w:t>коммерческого найма»</w:t>
      </w:r>
      <w:r w:rsidR="007F5B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5007" w:rsidRDefault="002A5007" w:rsidP="00956DC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2A5007" w:rsidRDefault="002A5007" w:rsidP="002A5007">
      <w:pPr>
        <w:pStyle w:val="a9"/>
        <w:jc w:val="right"/>
        <w:rPr>
          <w:szCs w:val="28"/>
        </w:rPr>
      </w:pPr>
      <w:r>
        <w:rPr>
          <w:szCs w:val="28"/>
        </w:rPr>
        <w:t xml:space="preserve">Принято на </w:t>
      </w:r>
      <w:r w:rsidR="00F9318C">
        <w:rPr>
          <w:szCs w:val="28"/>
        </w:rPr>
        <w:t>тридцать третьем</w:t>
      </w:r>
      <w:r>
        <w:rPr>
          <w:szCs w:val="28"/>
        </w:rPr>
        <w:t xml:space="preserve"> заседании</w:t>
      </w:r>
    </w:p>
    <w:p w:rsidR="002A5007" w:rsidRDefault="002A5007" w:rsidP="002A5007">
      <w:pPr>
        <w:pStyle w:val="a9"/>
        <w:jc w:val="right"/>
        <w:rPr>
          <w:szCs w:val="28"/>
        </w:rPr>
      </w:pPr>
      <w:r>
        <w:rPr>
          <w:szCs w:val="28"/>
        </w:rPr>
        <w:t xml:space="preserve">                                          Троснянского районного Совета народных</w:t>
      </w:r>
    </w:p>
    <w:p w:rsidR="002A5007" w:rsidRDefault="002A5007" w:rsidP="002A5007">
      <w:pPr>
        <w:pStyle w:val="a9"/>
        <w:jc w:val="right"/>
        <w:rPr>
          <w:szCs w:val="28"/>
        </w:rPr>
      </w:pPr>
      <w:r>
        <w:rPr>
          <w:szCs w:val="28"/>
        </w:rPr>
        <w:t xml:space="preserve">депутатов </w:t>
      </w:r>
      <w:r>
        <w:rPr>
          <w:color w:val="000000"/>
          <w:szCs w:val="28"/>
        </w:rPr>
        <w:t>шестого</w:t>
      </w:r>
      <w:r>
        <w:rPr>
          <w:szCs w:val="28"/>
        </w:rPr>
        <w:t xml:space="preserve"> созыва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6DC1" w:rsidRPr="00D82F4C" w:rsidRDefault="00956DC1" w:rsidP="00E11E59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82F4C">
        <w:rPr>
          <w:rFonts w:ascii="Times New Roman" w:hAnsi="Times New Roman"/>
          <w:sz w:val="28"/>
          <w:szCs w:val="28"/>
        </w:rPr>
        <w:t>В соответствии с </w:t>
      </w:r>
      <w:hyperlink r:id="rId8" w:anchor="7D20K3" w:history="1">
        <w:r w:rsidRPr="00D82F4C">
          <w:rPr>
            <w:rFonts w:ascii="Times New Roman" w:hAnsi="Times New Roman"/>
            <w:sz w:val="28"/>
            <w:szCs w:val="28"/>
          </w:rPr>
          <w:t>Гражданским кодексом</w:t>
        </w:r>
        <w:r w:rsidR="00E11E59">
          <w:rPr>
            <w:rFonts w:ascii="Times New Roman" w:hAnsi="Times New Roman"/>
            <w:sz w:val="28"/>
            <w:szCs w:val="28"/>
          </w:rPr>
          <w:t xml:space="preserve"> </w:t>
        </w:r>
        <w:r w:rsidRPr="00D82F4C">
          <w:rPr>
            <w:rFonts w:ascii="Times New Roman" w:hAnsi="Times New Roman"/>
            <w:sz w:val="28"/>
            <w:szCs w:val="28"/>
          </w:rPr>
          <w:t>Российской</w:t>
        </w:r>
        <w:r w:rsidR="00E11E59">
          <w:rPr>
            <w:rFonts w:ascii="Times New Roman" w:hAnsi="Times New Roman"/>
            <w:sz w:val="28"/>
            <w:szCs w:val="28"/>
          </w:rPr>
          <w:t xml:space="preserve"> </w:t>
        </w:r>
        <w:r w:rsidRPr="00D82F4C">
          <w:rPr>
            <w:rFonts w:ascii="Times New Roman" w:hAnsi="Times New Roman"/>
            <w:sz w:val="28"/>
            <w:szCs w:val="28"/>
          </w:rPr>
          <w:t>Федерации</w:t>
        </w:r>
      </w:hyperlink>
      <w:r w:rsidRPr="00D82F4C">
        <w:rPr>
          <w:rFonts w:ascii="Times New Roman" w:hAnsi="Times New Roman"/>
          <w:sz w:val="28"/>
          <w:szCs w:val="28"/>
        </w:rPr>
        <w:t>, </w:t>
      </w:r>
      <w:hyperlink r:id="rId9" w:anchor="7D20K3" w:history="1">
        <w:r w:rsidRPr="00D82F4C">
          <w:rPr>
            <w:rFonts w:ascii="Times New Roman" w:hAnsi="Times New Roman"/>
            <w:sz w:val="28"/>
            <w:szCs w:val="28"/>
          </w:rPr>
          <w:t>Федеральным законом от 06.10.2003 N 131-ФЗ "Об общих</w:t>
        </w:r>
        <w:r w:rsidR="00E11E59">
          <w:rPr>
            <w:rFonts w:ascii="Times New Roman" w:hAnsi="Times New Roman"/>
            <w:sz w:val="28"/>
            <w:szCs w:val="28"/>
          </w:rPr>
          <w:t xml:space="preserve"> </w:t>
        </w:r>
        <w:r w:rsidRPr="00D82F4C">
          <w:rPr>
            <w:rFonts w:ascii="Times New Roman" w:hAnsi="Times New Roman"/>
            <w:sz w:val="28"/>
            <w:szCs w:val="28"/>
          </w:rPr>
          <w:t>принципах организации местного самоуправления в Российской Федерации"</w:t>
        </w:r>
      </w:hyperlink>
      <w:r w:rsidRPr="00D82F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Уставом Троснянского района Орловской области</w:t>
      </w:r>
      <w:r w:rsidRPr="00D82F4C">
        <w:rPr>
          <w:rFonts w:ascii="Times New Roman" w:hAnsi="Times New Roman"/>
          <w:sz w:val="28"/>
          <w:szCs w:val="28"/>
        </w:rPr>
        <w:t xml:space="preserve"> в целях установления</w:t>
      </w:r>
      <w:r w:rsidR="00E11E59">
        <w:rPr>
          <w:rFonts w:ascii="Times New Roman" w:hAnsi="Times New Roman"/>
          <w:sz w:val="28"/>
          <w:szCs w:val="28"/>
        </w:rPr>
        <w:t xml:space="preserve"> </w:t>
      </w:r>
      <w:r w:rsidRPr="00D82F4C">
        <w:rPr>
          <w:rFonts w:ascii="Times New Roman" w:hAnsi="Times New Roman"/>
          <w:sz w:val="28"/>
          <w:szCs w:val="28"/>
        </w:rPr>
        <w:t xml:space="preserve">порядка предоставления жилых помещений муниципального жилищного фонда </w:t>
      </w:r>
      <w:r>
        <w:rPr>
          <w:rFonts w:ascii="Times New Roman" w:hAnsi="Times New Roman"/>
          <w:sz w:val="28"/>
          <w:szCs w:val="28"/>
        </w:rPr>
        <w:t xml:space="preserve">Троснянского района Орловской области </w:t>
      </w:r>
      <w:r w:rsidRPr="00D82F4C">
        <w:rPr>
          <w:rFonts w:ascii="Times New Roman" w:hAnsi="Times New Roman"/>
          <w:sz w:val="28"/>
          <w:szCs w:val="28"/>
        </w:rPr>
        <w:t>по договорам коммерческого найма</w:t>
      </w:r>
      <w:r w:rsidR="00E11E59">
        <w:rPr>
          <w:rFonts w:ascii="Times New Roman" w:hAnsi="Times New Roman"/>
          <w:sz w:val="28"/>
          <w:szCs w:val="28"/>
        </w:rPr>
        <w:t>»</w:t>
      </w:r>
      <w:r w:rsidRPr="00D82F4C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 xml:space="preserve"> народных</w:t>
      </w:r>
      <w:r w:rsidRPr="00D82F4C">
        <w:rPr>
          <w:rFonts w:ascii="Times New Roman" w:hAnsi="Times New Roman"/>
          <w:sz w:val="28"/>
          <w:szCs w:val="28"/>
        </w:rPr>
        <w:t xml:space="preserve"> депутатов 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227B" w:rsidRDefault="00956DC1" w:rsidP="00F8227B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82F4C">
        <w:rPr>
          <w:rFonts w:ascii="Times New Roman" w:hAnsi="Times New Roman"/>
          <w:sz w:val="28"/>
          <w:szCs w:val="28"/>
        </w:rPr>
        <w:t xml:space="preserve">1. </w:t>
      </w:r>
      <w:r w:rsidR="00F8227B">
        <w:rPr>
          <w:rFonts w:ascii="Times New Roman" w:hAnsi="Times New Roman"/>
          <w:sz w:val="28"/>
          <w:szCs w:val="28"/>
        </w:rPr>
        <w:t xml:space="preserve">Внести в </w:t>
      </w:r>
      <w:hyperlink r:id="rId10" w:history="1">
        <w:r w:rsidR="00F8227B">
          <w:rPr>
            <w:rFonts w:ascii="Times New Roman" w:hAnsi="Times New Roman"/>
            <w:sz w:val="28"/>
            <w:szCs w:val="28"/>
          </w:rPr>
          <w:t>р</w:t>
        </w:r>
        <w:r w:rsidR="00F8227B" w:rsidRPr="00E55B38">
          <w:rPr>
            <w:rFonts w:ascii="Times New Roman" w:hAnsi="Times New Roman"/>
            <w:sz w:val="28"/>
            <w:szCs w:val="28"/>
          </w:rPr>
          <w:t>ешение Совета народных депутатов Троснянского района</w:t>
        </w:r>
        <w:r w:rsidR="00F8227B">
          <w:rPr>
            <w:rFonts w:ascii="Times New Roman" w:hAnsi="Times New Roman"/>
            <w:sz w:val="28"/>
            <w:szCs w:val="28"/>
          </w:rPr>
          <w:t xml:space="preserve"> от 01</w:t>
        </w:r>
        <w:r w:rsidR="00F8227B" w:rsidRPr="00E55B38">
          <w:rPr>
            <w:rFonts w:ascii="Times New Roman" w:hAnsi="Times New Roman"/>
            <w:sz w:val="28"/>
            <w:szCs w:val="28"/>
          </w:rPr>
          <w:t>.</w:t>
        </w:r>
        <w:r w:rsidR="00F8227B">
          <w:rPr>
            <w:rFonts w:ascii="Times New Roman" w:hAnsi="Times New Roman"/>
            <w:sz w:val="28"/>
            <w:szCs w:val="28"/>
          </w:rPr>
          <w:t>02</w:t>
        </w:r>
        <w:r w:rsidR="00F8227B" w:rsidRPr="00E55B38">
          <w:rPr>
            <w:rFonts w:ascii="Times New Roman" w:hAnsi="Times New Roman"/>
            <w:sz w:val="28"/>
            <w:szCs w:val="28"/>
          </w:rPr>
          <w:t>.20</w:t>
        </w:r>
        <w:r w:rsidR="00F8227B">
          <w:rPr>
            <w:rFonts w:ascii="Times New Roman" w:hAnsi="Times New Roman"/>
            <w:sz w:val="28"/>
            <w:szCs w:val="28"/>
          </w:rPr>
          <w:t>23 года</w:t>
        </w:r>
        <w:r w:rsidR="00F8227B" w:rsidRPr="00E55B38">
          <w:rPr>
            <w:rFonts w:ascii="Times New Roman" w:hAnsi="Times New Roman"/>
            <w:sz w:val="28"/>
            <w:szCs w:val="28"/>
          </w:rPr>
          <w:t xml:space="preserve"> N </w:t>
        </w:r>
        <w:r w:rsidR="00F8227B">
          <w:rPr>
            <w:rFonts w:ascii="Times New Roman" w:hAnsi="Times New Roman"/>
            <w:sz w:val="28"/>
            <w:szCs w:val="28"/>
          </w:rPr>
          <w:t>81</w:t>
        </w:r>
        <w:r w:rsidR="00F8227B" w:rsidRPr="00E55B38">
          <w:rPr>
            <w:rFonts w:ascii="Times New Roman" w:hAnsi="Times New Roman"/>
            <w:sz w:val="28"/>
            <w:szCs w:val="28"/>
          </w:rPr>
          <w:t xml:space="preserve"> "Об утверждении Положения </w:t>
        </w:r>
        <w:r w:rsidR="001431DE">
          <w:rPr>
            <w:rFonts w:ascii="Times New Roman" w:hAnsi="Times New Roman"/>
            <w:sz w:val="28"/>
            <w:szCs w:val="28"/>
          </w:rPr>
          <w:t xml:space="preserve">о порядке предоставления жилых помещений </w:t>
        </w:r>
        <w:r w:rsidR="00F8227B" w:rsidRPr="00E55B38">
          <w:rPr>
            <w:rFonts w:ascii="Times New Roman" w:hAnsi="Times New Roman"/>
            <w:sz w:val="28"/>
            <w:szCs w:val="28"/>
          </w:rPr>
          <w:t>муниципально</w:t>
        </w:r>
        <w:r w:rsidR="001431DE">
          <w:rPr>
            <w:rFonts w:ascii="Times New Roman" w:hAnsi="Times New Roman"/>
            <w:sz w:val="28"/>
            <w:szCs w:val="28"/>
          </w:rPr>
          <w:t>го</w:t>
        </w:r>
        <w:r w:rsidR="00F8227B" w:rsidRPr="00E55B38">
          <w:rPr>
            <w:rFonts w:ascii="Times New Roman" w:hAnsi="Times New Roman"/>
            <w:sz w:val="28"/>
            <w:szCs w:val="28"/>
          </w:rPr>
          <w:t xml:space="preserve"> жилищно</w:t>
        </w:r>
        <w:r w:rsidR="001431DE">
          <w:rPr>
            <w:rFonts w:ascii="Times New Roman" w:hAnsi="Times New Roman"/>
            <w:sz w:val="28"/>
            <w:szCs w:val="28"/>
          </w:rPr>
          <w:t>го</w:t>
        </w:r>
        <w:r w:rsidR="00F8227B" w:rsidRPr="00E55B38">
          <w:rPr>
            <w:rFonts w:ascii="Times New Roman" w:hAnsi="Times New Roman"/>
            <w:sz w:val="28"/>
            <w:szCs w:val="28"/>
          </w:rPr>
          <w:t xml:space="preserve"> фонд</w:t>
        </w:r>
        <w:r w:rsidR="001431DE">
          <w:rPr>
            <w:rFonts w:ascii="Times New Roman" w:hAnsi="Times New Roman"/>
            <w:sz w:val="28"/>
            <w:szCs w:val="28"/>
          </w:rPr>
          <w:t>а</w:t>
        </w:r>
        <w:r w:rsidR="00F8227B" w:rsidRPr="00E55B38">
          <w:rPr>
            <w:rFonts w:ascii="Times New Roman" w:hAnsi="Times New Roman"/>
            <w:sz w:val="28"/>
            <w:szCs w:val="28"/>
          </w:rPr>
          <w:t xml:space="preserve"> </w:t>
        </w:r>
        <w:r w:rsidR="001431DE" w:rsidRPr="001431DE">
          <w:rPr>
            <w:rFonts w:ascii="Times New Roman" w:hAnsi="Times New Roman"/>
            <w:sz w:val="28"/>
            <w:szCs w:val="28"/>
          </w:rPr>
          <w:t xml:space="preserve">Троснянского района Орловской области </w:t>
        </w:r>
        <w:r w:rsidR="001431DE">
          <w:rPr>
            <w:rFonts w:ascii="Times New Roman" w:hAnsi="Times New Roman"/>
            <w:sz w:val="28"/>
            <w:szCs w:val="28"/>
          </w:rPr>
          <w:t xml:space="preserve">по договорам </w:t>
        </w:r>
        <w:r w:rsidR="00F8227B" w:rsidRPr="00E55B38">
          <w:rPr>
            <w:rFonts w:ascii="Times New Roman" w:hAnsi="Times New Roman"/>
            <w:sz w:val="28"/>
            <w:szCs w:val="28"/>
          </w:rPr>
          <w:t xml:space="preserve">коммерческого </w:t>
        </w:r>
        <w:r w:rsidR="001431DE">
          <w:rPr>
            <w:rFonts w:ascii="Times New Roman" w:hAnsi="Times New Roman"/>
            <w:sz w:val="28"/>
            <w:szCs w:val="28"/>
          </w:rPr>
          <w:t>найма</w:t>
        </w:r>
        <w:r w:rsidR="00F8227B" w:rsidRPr="00E55B38">
          <w:rPr>
            <w:rFonts w:ascii="Times New Roman" w:hAnsi="Times New Roman"/>
            <w:sz w:val="28"/>
            <w:szCs w:val="28"/>
          </w:rPr>
          <w:t>"</w:t>
        </w:r>
      </w:hyperlink>
      <w:r w:rsidR="00D50074">
        <w:rPr>
          <w:rFonts w:ascii="Times New Roman" w:hAnsi="Times New Roman"/>
          <w:sz w:val="28"/>
          <w:szCs w:val="28"/>
        </w:rPr>
        <w:t>следующие изменения:</w:t>
      </w:r>
    </w:p>
    <w:p w:rsidR="00D50074" w:rsidRDefault="00D50074" w:rsidP="00F8227B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0BED">
        <w:rPr>
          <w:rFonts w:ascii="Times New Roman" w:hAnsi="Times New Roman"/>
          <w:sz w:val="28"/>
          <w:szCs w:val="28"/>
        </w:rPr>
        <w:t>пункт 2 статьи 2</w:t>
      </w:r>
      <w:r w:rsidR="00B60917">
        <w:rPr>
          <w:rFonts w:ascii="Times New Roman" w:hAnsi="Times New Roman"/>
          <w:sz w:val="28"/>
          <w:szCs w:val="28"/>
        </w:rPr>
        <w:t xml:space="preserve"> главы 1</w:t>
      </w:r>
      <w:r w:rsidR="006F2315">
        <w:rPr>
          <w:rFonts w:ascii="Times New Roman" w:hAnsi="Times New Roman"/>
          <w:sz w:val="28"/>
          <w:szCs w:val="28"/>
        </w:rPr>
        <w:t xml:space="preserve"> Приложения 1 </w:t>
      </w:r>
      <w:r w:rsidR="002A0BED">
        <w:rPr>
          <w:rFonts w:ascii="Times New Roman" w:hAnsi="Times New Roman"/>
          <w:sz w:val="28"/>
          <w:szCs w:val="28"/>
        </w:rPr>
        <w:t>решения изложить в следующей редакции:</w:t>
      </w:r>
    </w:p>
    <w:p w:rsidR="00C112D1" w:rsidRDefault="002A0BED" w:rsidP="00F8227B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Нанимателем жилого помещения по договору коммерческого найма может быть любой гражданин Российской Федера</w:t>
      </w:r>
      <w:r w:rsidR="00B50BCC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ии, зарегистрированный</w:t>
      </w:r>
      <w:r w:rsidR="00B50BCC">
        <w:rPr>
          <w:rFonts w:ascii="Times New Roman" w:hAnsi="Times New Roman"/>
          <w:sz w:val="28"/>
          <w:szCs w:val="28"/>
        </w:rPr>
        <w:t xml:space="preserve"> на территории Российской Федерации в установленном порядке, не обеспеченный жилым помещением по договору социального найма</w:t>
      </w:r>
      <w:r w:rsidR="000D2195">
        <w:rPr>
          <w:rFonts w:ascii="Times New Roman" w:hAnsi="Times New Roman"/>
          <w:sz w:val="28"/>
          <w:szCs w:val="28"/>
        </w:rPr>
        <w:t xml:space="preserve"> заключенного на территории Троснянского района Орловской области</w:t>
      </w:r>
      <w:r w:rsidR="00B50BCC">
        <w:rPr>
          <w:rFonts w:ascii="Times New Roman" w:hAnsi="Times New Roman"/>
          <w:sz w:val="28"/>
          <w:szCs w:val="28"/>
        </w:rPr>
        <w:t>.</w:t>
      </w:r>
      <w:r w:rsidR="006B75C7">
        <w:rPr>
          <w:rFonts w:ascii="Times New Roman" w:hAnsi="Times New Roman"/>
          <w:sz w:val="28"/>
          <w:szCs w:val="28"/>
        </w:rPr>
        <w:t xml:space="preserve"> Преимущественное право на предоставление жилого помещения на условиях коммерческого найма имеют муниципальные служащие, работники бюджетной сферы, муниципальных предприятий и учреждений</w:t>
      </w:r>
      <w:r w:rsidR="00B02938">
        <w:rPr>
          <w:rFonts w:ascii="Times New Roman" w:hAnsi="Times New Roman"/>
          <w:sz w:val="28"/>
          <w:szCs w:val="28"/>
        </w:rPr>
        <w:t>, приглашенные для работы на территории Троснянского района</w:t>
      </w:r>
      <w:r w:rsidR="0070577C">
        <w:rPr>
          <w:rFonts w:ascii="Times New Roman" w:hAnsi="Times New Roman"/>
          <w:sz w:val="28"/>
          <w:szCs w:val="28"/>
        </w:rPr>
        <w:t xml:space="preserve"> Орловской области (в том числе, </w:t>
      </w:r>
      <w:r w:rsidR="0070577C">
        <w:rPr>
          <w:rFonts w:ascii="Times New Roman" w:hAnsi="Times New Roman"/>
          <w:sz w:val="28"/>
          <w:szCs w:val="28"/>
        </w:rPr>
        <w:lastRenderedPageBreak/>
        <w:t>медицинские и педагогические работники, сотрудники правоохранительных органов, сотрудники организаций культуры, МЧС, прокуратуры)</w:t>
      </w:r>
      <w:r w:rsidR="00B50BCC">
        <w:rPr>
          <w:rFonts w:ascii="Times New Roman" w:hAnsi="Times New Roman"/>
          <w:sz w:val="28"/>
          <w:szCs w:val="28"/>
        </w:rPr>
        <w:t>»</w:t>
      </w:r>
      <w:r w:rsidR="00C112D1">
        <w:rPr>
          <w:rFonts w:ascii="Times New Roman" w:hAnsi="Times New Roman"/>
          <w:sz w:val="28"/>
          <w:szCs w:val="28"/>
        </w:rPr>
        <w:t>;</w:t>
      </w:r>
    </w:p>
    <w:p w:rsidR="00C112D1" w:rsidRDefault="00C112D1" w:rsidP="00C112D1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 статьи 4</w:t>
      </w:r>
      <w:r w:rsidR="00B60917">
        <w:rPr>
          <w:rFonts w:ascii="Times New Roman" w:hAnsi="Times New Roman"/>
          <w:sz w:val="28"/>
          <w:szCs w:val="28"/>
        </w:rPr>
        <w:t xml:space="preserve"> главы 1</w:t>
      </w:r>
      <w:r>
        <w:rPr>
          <w:rFonts w:ascii="Times New Roman" w:hAnsi="Times New Roman"/>
          <w:sz w:val="28"/>
          <w:szCs w:val="28"/>
        </w:rPr>
        <w:t xml:space="preserve"> Приложения 1 решения дополнить следующими словами:</w:t>
      </w:r>
    </w:p>
    <w:p w:rsidR="002A0BED" w:rsidRPr="00D82F4C" w:rsidRDefault="00C112D1" w:rsidP="00F8227B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 расчете арендной платы на преимущественном праве применять понижающий коэффициент в размере </w:t>
      </w:r>
      <w:r w:rsidR="000D21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0%»</w:t>
      </w:r>
      <w:r w:rsidR="00B02938">
        <w:rPr>
          <w:rFonts w:ascii="Times New Roman" w:hAnsi="Times New Roman"/>
          <w:sz w:val="28"/>
          <w:szCs w:val="28"/>
        </w:rPr>
        <w:t>.</w:t>
      </w:r>
    </w:p>
    <w:p w:rsidR="00956DC1" w:rsidRPr="00D82F4C" w:rsidRDefault="00956DC1" w:rsidP="00956DC1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82F4C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956DC1" w:rsidRPr="00D82F4C" w:rsidRDefault="00956DC1" w:rsidP="00956DC1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5B38">
        <w:rPr>
          <w:rFonts w:ascii="Times New Roman" w:hAnsi="Times New Roman"/>
          <w:sz w:val="28"/>
          <w:szCs w:val="28"/>
        </w:rPr>
        <w:t>- </w:t>
      </w:r>
      <w:hyperlink r:id="rId11" w:history="1">
        <w:r w:rsidRPr="00E55B38">
          <w:rPr>
            <w:rFonts w:ascii="Times New Roman" w:hAnsi="Times New Roman"/>
            <w:sz w:val="28"/>
            <w:szCs w:val="28"/>
          </w:rPr>
          <w:t>Решение Совета народных депутатов Троснянского района</w:t>
        </w:r>
        <w:r>
          <w:rPr>
            <w:rFonts w:ascii="Times New Roman" w:hAnsi="Times New Roman"/>
            <w:sz w:val="28"/>
            <w:szCs w:val="28"/>
          </w:rPr>
          <w:t xml:space="preserve"> от 16</w:t>
        </w:r>
        <w:r w:rsidRPr="00E55B38"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</w:rPr>
          <w:t>09</w:t>
        </w:r>
        <w:r w:rsidRPr="00E55B38">
          <w:rPr>
            <w:rFonts w:ascii="Times New Roman" w:hAnsi="Times New Roman"/>
            <w:sz w:val="28"/>
            <w:szCs w:val="28"/>
          </w:rPr>
          <w:t>.201</w:t>
        </w:r>
        <w:r>
          <w:rPr>
            <w:rFonts w:ascii="Times New Roman" w:hAnsi="Times New Roman"/>
            <w:sz w:val="28"/>
            <w:szCs w:val="28"/>
          </w:rPr>
          <w:t>6 года</w:t>
        </w:r>
        <w:r w:rsidRPr="00E55B38">
          <w:rPr>
            <w:rFonts w:ascii="Times New Roman" w:hAnsi="Times New Roman"/>
            <w:sz w:val="28"/>
            <w:szCs w:val="28"/>
          </w:rPr>
          <w:t xml:space="preserve"> N </w:t>
        </w:r>
        <w:r>
          <w:rPr>
            <w:rFonts w:ascii="Times New Roman" w:hAnsi="Times New Roman"/>
            <w:sz w:val="28"/>
            <w:szCs w:val="28"/>
          </w:rPr>
          <w:t>465</w:t>
        </w:r>
        <w:r w:rsidRPr="00E55B38">
          <w:rPr>
            <w:rFonts w:ascii="Times New Roman" w:hAnsi="Times New Roman"/>
            <w:sz w:val="28"/>
            <w:szCs w:val="28"/>
          </w:rPr>
          <w:t xml:space="preserve"> "О</w:t>
        </w:r>
        <w:r>
          <w:rPr>
            <w:rFonts w:ascii="Times New Roman" w:hAnsi="Times New Roman"/>
            <w:sz w:val="28"/>
            <w:szCs w:val="28"/>
          </w:rPr>
          <w:t xml:space="preserve"> внесении изменений в решение </w:t>
        </w:r>
        <w:r w:rsidRPr="00E55B38">
          <w:rPr>
            <w:rFonts w:ascii="Times New Roman" w:hAnsi="Times New Roman"/>
            <w:sz w:val="28"/>
            <w:szCs w:val="28"/>
          </w:rPr>
          <w:t xml:space="preserve">Троснянского района </w:t>
        </w:r>
        <w:r>
          <w:rPr>
            <w:rFonts w:ascii="Times New Roman" w:hAnsi="Times New Roman"/>
            <w:sz w:val="28"/>
            <w:szCs w:val="28"/>
          </w:rPr>
          <w:t xml:space="preserve">Совета народных депутатов от </w:t>
        </w:r>
        <w:r w:rsidRPr="00E55B38">
          <w:rPr>
            <w:rFonts w:ascii="Times New Roman" w:hAnsi="Times New Roman"/>
            <w:sz w:val="28"/>
            <w:szCs w:val="28"/>
          </w:rPr>
          <w:t>23.05.2013 года N 206 "Об утверждении Положения в муниципальном жилищном фонде коммерческого использования Троснянского района Орловской области"</w:t>
        </w:r>
      </w:hyperlink>
      <w:r w:rsidRPr="00D82F4C">
        <w:rPr>
          <w:rFonts w:ascii="Times New Roman" w:hAnsi="Times New Roman"/>
          <w:sz w:val="28"/>
          <w:szCs w:val="28"/>
        </w:rPr>
        <w:t>.</w:t>
      </w:r>
    </w:p>
    <w:p w:rsidR="00956DC1" w:rsidRPr="00D82F4C" w:rsidRDefault="00956DC1" w:rsidP="00956DC1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82F4C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Pr="002909EC">
        <w:rPr>
          <w:rFonts w:ascii="Times New Roman" w:hAnsi="Times New Roman"/>
          <w:sz w:val="28"/>
          <w:szCs w:val="28"/>
        </w:rPr>
        <w:t>со дня его обнародования</w:t>
      </w:r>
      <w:r w:rsidRPr="00D82F4C">
        <w:rPr>
          <w:rFonts w:ascii="Times New Roman" w:hAnsi="Times New Roman"/>
          <w:sz w:val="28"/>
          <w:szCs w:val="28"/>
        </w:rPr>
        <w:t>.</w:t>
      </w:r>
    </w:p>
    <w:p w:rsidR="00B81CD3" w:rsidRDefault="00B81CD3" w:rsidP="006F0E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A06EC" w:rsidRDefault="007A06EC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A06EC" w:rsidRDefault="007A06EC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81CD3" w:rsidRPr="00F9318C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318C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1C426A" w:rsidRPr="00F9318C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F9318C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                                               Глав</w:t>
      </w:r>
      <w:r w:rsidR="007A06EC" w:rsidRPr="00F9318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9318C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81CD3" w:rsidRPr="00F9318C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318C">
        <w:rPr>
          <w:rFonts w:ascii="Times New Roman" w:hAnsi="Times New Roman" w:cs="Times New Roman"/>
          <w:b/>
          <w:bCs/>
          <w:sz w:val="28"/>
          <w:szCs w:val="28"/>
        </w:rPr>
        <w:t>Совета народных депутатов</w:t>
      </w:r>
    </w:p>
    <w:p w:rsidR="001C426A" w:rsidRPr="00F9318C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31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B81CD3" w:rsidRPr="00F9318C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31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6EC" w:rsidRPr="00F931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1D663F" w:rsidRPr="00F9318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931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D663F" w:rsidRPr="00F9318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9318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D663F" w:rsidRPr="00F9318C">
        <w:rPr>
          <w:rFonts w:ascii="Times New Roman" w:hAnsi="Times New Roman" w:cs="Times New Roman"/>
          <w:b/>
          <w:bCs/>
          <w:sz w:val="28"/>
          <w:szCs w:val="28"/>
        </w:rPr>
        <w:t>Кисель</w:t>
      </w:r>
      <w:r w:rsidRPr="00F931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7A06EC" w:rsidRPr="00F931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E635AC" w:rsidRPr="00F9318C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1D663F" w:rsidRPr="00F9318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635AC" w:rsidRPr="00F9318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D663F" w:rsidRPr="00F9318C">
        <w:rPr>
          <w:rFonts w:ascii="Times New Roman" w:hAnsi="Times New Roman" w:cs="Times New Roman"/>
          <w:b/>
          <w:bCs/>
          <w:sz w:val="28"/>
          <w:szCs w:val="28"/>
        </w:rPr>
        <w:t>Левковский</w:t>
      </w:r>
    </w:p>
    <w:p w:rsidR="003E0583" w:rsidRDefault="003E0583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73F0" w:rsidRDefault="00F173F0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F173F0" w:rsidSect="00AE4C3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A4" w:rsidRDefault="006B06A4" w:rsidP="00A03B52">
      <w:r>
        <w:separator/>
      </w:r>
    </w:p>
  </w:endnote>
  <w:endnote w:type="continuationSeparator" w:id="0">
    <w:p w:rsidR="006B06A4" w:rsidRDefault="006B06A4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A4" w:rsidRDefault="006B06A4" w:rsidP="00A03B52">
      <w:r>
        <w:separator/>
      </w:r>
    </w:p>
  </w:footnote>
  <w:footnote w:type="continuationSeparator" w:id="0">
    <w:p w:rsidR="006B06A4" w:rsidRDefault="006B06A4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3F1"/>
    <w:rsid w:val="00023392"/>
    <w:rsid w:val="0002790F"/>
    <w:rsid w:val="00062FA2"/>
    <w:rsid w:val="00066E26"/>
    <w:rsid w:val="00070F31"/>
    <w:rsid w:val="00077B0D"/>
    <w:rsid w:val="000A0C76"/>
    <w:rsid w:val="000A4736"/>
    <w:rsid w:val="000B11F2"/>
    <w:rsid w:val="000B5D21"/>
    <w:rsid w:val="000D2195"/>
    <w:rsid w:val="000F0C58"/>
    <w:rsid w:val="000F1309"/>
    <w:rsid w:val="000F541D"/>
    <w:rsid w:val="00100923"/>
    <w:rsid w:val="00105CDB"/>
    <w:rsid w:val="00110C6D"/>
    <w:rsid w:val="00111396"/>
    <w:rsid w:val="001360E7"/>
    <w:rsid w:val="001431DE"/>
    <w:rsid w:val="0016610D"/>
    <w:rsid w:val="00191F94"/>
    <w:rsid w:val="001B2152"/>
    <w:rsid w:val="001B7F72"/>
    <w:rsid w:val="001C426A"/>
    <w:rsid w:val="001C6635"/>
    <w:rsid w:val="001C6E15"/>
    <w:rsid w:val="001D663F"/>
    <w:rsid w:val="001E2874"/>
    <w:rsid w:val="00211083"/>
    <w:rsid w:val="00222AFC"/>
    <w:rsid w:val="002373A2"/>
    <w:rsid w:val="00290F2B"/>
    <w:rsid w:val="002A0BED"/>
    <w:rsid w:val="002A5007"/>
    <w:rsid w:val="002B547C"/>
    <w:rsid w:val="002C4AB8"/>
    <w:rsid w:val="002D738F"/>
    <w:rsid w:val="003464EF"/>
    <w:rsid w:val="00351563"/>
    <w:rsid w:val="00377430"/>
    <w:rsid w:val="0039503E"/>
    <w:rsid w:val="003A2F32"/>
    <w:rsid w:val="003D156C"/>
    <w:rsid w:val="003E0583"/>
    <w:rsid w:val="003F785E"/>
    <w:rsid w:val="003F78F0"/>
    <w:rsid w:val="00405C9F"/>
    <w:rsid w:val="004154B6"/>
    <w:rsid w:val="004464BA"/>
    <w:rsid w:val="00453F1A"/>
    <w:rsid w:val="00475595"/>
    <w:rsid w:val="004A3713"/>
    <w:rsid w:val="004B1499"/>
    <w:rsid w:val="004B4D7E"/>
    <w:rsid w:val="004F4099"/>
    <w:rsid w:val="00500F7C"/>
    <w:rsid w:val="005079ED"/>
    <w:rsid w:val="00513E73"/>
    <w:rsid w:val="005249C1"/>
    <w:rsid w:val="005344A8"/>
    <w:rsid w:val="005643EF"/>
    <w:rsid w:val="0056618C"/>
    <w:rsid w:val="005B0E5E"/>
    <w:rsid w:val="005E3741"/>
    <w:rsid w:val="00602229"/>
    <w:rsid w:val="00614556"/>
    <w:rsid w:val="0062182A"/>
    <w:rsid w:val="00626E28"/>
    <w:rsid w:val="00627FAF"/>
    <w:rsid w:val="0064064D"/>
    <w:rsid w:val="00653F03"/>
    <w:rsid w:val="006B06A4"/>
    <w:rsid w:val="006B12AD"/>
    <w:rsid w:val="006B4D9A"/>
    <w:rsid w:val="006B75C7"/>
    <w:rsid w:val="006B7792"/>
    <w:rsid w:val="006C2521"/>
    <w:rsid w:val="006E6CE8"/>
    <w:rsid w:val="006F0669"/>
    <w:rsid w:val="006F0E21"/>
    <w:rsid w:val="006F2315"/>
    <w:rsid w:val="0070577C"/>
    <w:rsid w:val="00723014"/>
    <w:rsid w:val="007230A3"/>
    <w:rsid w:val="00737EBF"/>
    <w:rsid w:val="00757541"/>
    <w:rsid w:val="00777211"/>
    <w:rsid w:val="007A06EC"/>
    <w:rsid w:val="007A7721"/>
    <w:rsid w:val="007B63E0"/>
    <w:rsid w:val="007C4A50"/>
    <w:rsid w:val="007F5B27"/>
    <w:rsid w:val="007F6FD5"/>
    <w:rsid w:val="0082482D"/>
    <w:rsid w:val="00855330"/>
    <w:rsid w:val="008708E2"/>
    <w:rsid w:val="00877816"/>
    <w:rsid w:val="008A2AFA"/>
    <w:rsid w:val="008A74FD"/>
    <w:rsid w:val="008C73C4"/>
    <w:rsid w:val="008E0127"/>
    <w:rsid w:val="008E25DF"/>
    <w:rsid w:val="008F687F"/>
    <w:rsid w:val="00913BB0"/>
    <w:rsid w:val="00930059"/>
    <w:rsid w:val="00933602"/>
    <w:rsid w:val="00950AE1"/>
    <w:rsid w:val="00956DC1"/>
    <w:rsid w:val="009A7861"/>
    <w:rsid w:val="009B489B"/>
    <w:rsid w:val="009C5C3E"/>
    <w:rsid w:val="009D0EE8"/>
    <w:rsid w:val="00A03B52"/>
    <w:rsid w:val="00A13AC8"/>
    <w:rsid w:val="00A20F3D"/>
    <w:rsid w:val="00A633CA"/>
    <w:rsid w:val="00A95E62"/>
    <w:rsid w:val="00AA7E0A"/>
    <w:rsid w:val="00AB0E61"/>
    <w:rsid w:val="00AD588B"/>
    <w:rsid w:val="00AE4C30"/>
    <w:rsid w:val="00B02938"/>
    <w:rsid w:val="00B31279"/>
    <w:rsid w:val="00B3672D"/>
    <w:rsid w:val="00B50BCC"/>
    <w:rsid w:val="00B55FEB"/>
    <w:rsid w:val="00B60917"/>
    <w:rsid w:val="00B733C7"/>
    <w:rsid w:val="00B76473"/>
    <w:rsid w:val="00B774AC"/>
    <w:rsid w:val="00B81CD3"/>
    <w:rsid w:val="00BC6946"/>
    <w:rsid w:val="00BE1E12"/>
    <w:rsid w:val="00C112D1"/>
    <w:rsid w:val="00C1205B"/>
    <w:rsid w:val="00C1427D"/>
    <w:rsid w:val="00C50168"/>
    <w:rsid w:val="00C94DFC"/>
    <w:rsid w:val="00C955F4"/>
    <w:rsid w:val="00CC32CD"/>
    <w:rsid w:val="00CD2959"/>
    <w:rsid w:val="00CD48FF"/>
    <w:rsid w:val="00CF7D62"/>
    <w:rsid w:val="00D2222B"/>
    <w:rsid w:val="00D40654"/>
    <w:rsid w:val="00D50074"/>
    <w:rsid w:val="00D5293B"/>
    <w:rsid w:val="00D95D82"/>
    <w:rsid w:val="00DC039A"/>
    <w:rsid w:val="00DD13A5"/>
    <w:rsid w:val="00E11E59"/>
    <w:rsid w:val="00E25260"/>
    <w:rsid w:val="00E2698E"/>
    <w:rsid w:val="00E379D1"/>
    <w:rsid w:val="00E50D18"/>
    <w:rsid w:val="00E61A5F"/>
    <w:rsid w:val="00E635AC"/>
    <w:rsid w:val="00E76441"/>
    <w:rsid w:val="00EB02DD"/>
    <w:rsid w:val="00ED02CA"/>
    <w:rsid w:val="00EF5049"/>
    <w:rsid w:val="00F173F0"/>
    <w:rsid w:val="00F25D2C"/>
    <w:rsid w:val="00F2695D"/>
    <w:rsid w:val="00F34849"/>
    <w:rsid w:val="00F363F1"/>
    <w:rsid w:val="00F504D9"/>
    <w:rsid w:val="00F53E17"/>
    <w:rsid w:val="00F8227B"/>
    <w:rsid w:val="00F851EB"/>
    <w:rsid w:val="00F9318C"/>
    <w:rsid w:val="00F959DD"/>
    <w:rsid w:val="00FB27CE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Верхний колонтитул Знак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Нижний колонтитул Знак"/>
    <w:link w:val="a7"/>
    <w:rsid w:val="00A03B52"/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2A5007"/>
    <w:pPr>
      <w:suppressAutoHyphens/>
    </w:pPr>
    <w:rPr>
      <w:kern w:val="2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4377102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54377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3311</CharactersWithSpaces>
  <SharedDoc>false</SharedDoc>
  <HLinks>
    <vt:vector size="24" baseType="variant">
      <vt:variant>
        <vt:i4>6946868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https://docs.cntd.ru/document/543771029</vt:lpwstr>
      </vt:variant>
      <vt:variant>
        <vt:lpwstr/>
      </vt:variant>
      <vt:variant>
        <vt:i4>6946868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https://docs.cntd.ru/document/543771029</vt:lpwstr>
      </vt:variant>
      <vt:variant>
        <vt:lpwstr/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https://docs.cntd.ru/document/9027690</vt:lpwstr>
      </vt:variant>
      <vt:variant>
        <vt:lpwstr>7D20K3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2017-03-02T08:57:00Z</cp:lastPrinted>
  <dcterms:created xsi:type="dcterms:W3CDTF">2024-11-28T10:48:00Z</dcterms:created>
  <dcterms:modified xsi:type="dcterms:W3CDTF">2024-11-28T10:48:00Z</dcterms:modified>
</cp:coreProperties>
</file>